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D7DBB80" wp14:paraId="2C078E63" wp14:textId="3B6490A6">
      <w:pPr>
        <w:pStyle w:val="ListParagraph"/>
        <w:numPr>
          <w:ilvl w:val="0"/>
          <w:numId w:val="1"/>
        </w:numPr>
        <w:rPr/>
      </w:pPr>
      <w:r w:rsidR="7DCA59AA">
        <w:rPr/>
        <w:t>Introduc</w:t>
      </w:r>
      <w:r w:rsidR="3FDE305F">
        <w:rPr/>
        <w:t>tion</w:t>
      </w:r>
    </w:p>
    <w:p w:rsidR="3FDE305F" w:rsidP="296662C5" w:rsidRDefault="3FDE305F" w14:paraId="5F8B67A3" w14:textId="508827ED">
      <w:pPr>
        <w:pStyle w:val="ListParagraph"/>
        <w:numPr>
          <w:ilvl w:val="1"/>
          <w:numId w:val="1"/>
        </w:numPr>
        <w:rPr/>
      </w:pPr>
      <w:r w:rsidR="3FDE305F">
        <w:rPr/>
        <w:t>Product information</w:t>
      </w:r>
    </w:p>
    <w:p w:rsidR="3FDE305F" w:rsidP="296662C5" w:rsidRDefault="3FDE305F" w14:paraId="17F038D4" w14:textId="46F4CFBE">
      <w:pPr>
        <w:pStyle w:val="ListParagraph"/>
        <w:numPr>
          <w:ilvl w:val="1"/>
          <w:numId w:val="1"/>
        </w:numPr>
        <w:rPr/>
      </w:pPr>
      <w:r w:rsidR="3FDE305F">
        <w:rPr/>
        <w:t>Payoff function</w:t>
      </w:r>
    </w:p>
    <w:p w:rsidR="3A6750B3" w:rsidP="296662C5" w:rsidRDefault="3A6750B3" w14:paraId="34C4707F" w14:textId="202C6815">
      <w:pPr>
        <w:pStyle w:val="ListParagraph"/>
        <w:numPr>
          <w:ilvl w:val="0"/>
          <w:numId w:val="1"/>
        </w:numPr>
        <w:rPr/>
      </w:pPr>
      <w:r w:rsidR="3A6750B3">
        <w:rPr/>
        <w:t>Preliminaries</w:t>
      </w:r>
    </w:p>
    <w:p w:rsidR="3A6750B3" w:rsidP="296662C5" w:rsidRDefault="3A6750B3" w14:paraId="30674766" w14:textId="1D94D83D">
      <w:pPr>
        <w:pStyle w:val="ListParagraph"/>
        <w:numPr>
          <w:ilvl w:val="1"/>
          <w:numId w:val="1"/>
        </w:numPr>
        <w:rPr/>
      </w:pPr>
      <w:r w:rsidR="3A6750B3">
        <w:rPr/>
        <w:t>Data collection</w:t>
      </w:r>
    </w:p>
    <w:p w:rsidR="3A6750B3" w:rsidP="296662C5" w:rsidRDefault="3A6750B3" w14:paraId="0F2500D5" w14:textId="25A7B1AA">
      <w:pPr>
        <w:pStyle w:val="ListParagraph"/>
        <w:numPr>
          <w:ilvl w:val="1"/>
          <w:numId w:val="1"/>
        </w:numPr>
        <w:rPr/>
      </w:pPr>
      <w:r w:rsidR="3A6750B3">
        <w:rPr/>
        <w:t xml:space="preserve">Interest </w:t>
      </w:r>
      <w:r w:rsidR="3A6750B3">
        <w:rPr/>
        <w:t>rate</w:t>
      </w:r>
      <w:r w:rsidR="3A6750B3">
        <w:rPr/>
        <w:t xml:space="preserve"> interpolation</w:t>
      </w:r>
    </w:p>
    <w:p w:rsidR="3A6750B3" w:rsidP="296662C5" w:rsidRDefault="3A6750B3" w14:paraId="50F8E403" w14:textId="6CE68223">
      <w:pPr>
        <w:pStyle w:val="ListParagraph"/>
        <w:numPr>
          <w:ilvl w:val="1"/>
          <w:numId w:val="1"/>
        </w:numPr>
        <w:rPr/>
      </w:pPr>
      <w:r w:rsidR="3A6750B3">
        <w:rPr/>
        <w:t>Simulation setting</w:t>
      </w:r>
    </w:p>
    <w:p w:rsidR="7DCA59AA" w:rsidP="4D7DBB80" w:rsidRDefault="7DCA59AA" w14:paraId="31A07327" w14:textId="14DA776F">
      <w:pPr>
        <w:pStyle w:val="ListParagraph"/>
        <w:numPr>
          <w:ilvl w:val="0"/>
          <w:numId w:val="1"/>
        </w:numPr>
        <w:rPr/>
      </w:pPr>
      <w:r w:rsidR="7DCA59AA">
        <w:rPr/>
        <w:t>Model the financial product</w:t>
      </w:r>
      <w:r w:rsidR="436563D2">
        <w:rPr/>
        <w:t xml:space="preserve"> (3 models)</w:t>
      </w:r>
    </w:p>
    <w:p w:rsidR="436563D2" w:rsidP="296662C5" w:rsidRDefault="436563D2" w14:paraId="14D33C60" w14:textId="6AD18AB0">
      <w:pPr>
        <w:pStyle w:val="ListParagraph"/>
        <w:numPr>
          <w:ilvl w:val="1"/>
          <w:numId w:val="1"/>
        </w:numPr>
        <w:rPr/>
      </w:pPr>
      <w:r w:rsidR="436563D2">
        <w:rPr/>
        <w:t>Theory</w:t>
      </w:r>
    </w:p>
    <w:p w:rsidR="436563D2" w:rsidP="296662C5" w:rsidRDefault="436563D2" w14:paraId="736A7FD7" w14:textId="65A5FDD5">
      <w:pPr>
        <w:pStyle w:val="ListParagraph"/>
        <w:numPr>
          <w:ilvl w:val="1"/>
          <w:numId w:val="1"/>
        </w:numPr>
        <w:rPr/>
      </w:pPr>
      <w:r w:rsidR="436563D2">
        <w:rPr/>
        <w:t>Variance reduction</w:t>
      </w:r>
    </w:p>
    <w:p w:rsidR="436563D2" w:rsidP="296662C5" w:rsidRDefault="436563D2" w14:paraId="19BFD5F6" w14:textId="02F581EA">
      <w:pPr>
        <w:pStyle w:val="ListParagraph"/>
        <w:numPr>
          <w:ilvl w:val="1"/>
          <w:numId w:val="1"/>
        </w:numPr>
        <w:rPr/>
      </w:pPr>
      <w:r w:rsidR="436563D2">
        <w:rPr/>
        <w:t>Comparison of results</w:t>
      </w:r>
    </w:p>
    <w:p w:rsidR="436563D2" w:rsidP="296662C5" w:rsidRDefault="436563D2" w14:paraId="6A7576C7" w14:textId="0F2D7AD8">
      <w:pPr>
        <w:pStyle w:val="ListParagraph"/>
        <w:numPr>
          <w:ilvl w:val="1"/>
          <w:numId w:val="1"/>
        </w:numPr>
        <w:rPr/>
      </w:pPr>
      <w:r w:rsidR="436563D2">
        <w:rPr/>
        <w:t>Sensitivity analysis</w:t>
      </w:r>
    </w:p>
    <w:p w:rsidR="7DCA59AA" w:rsidP="4D7DBB80" w:rsidRDefault="7DCA59AA" w14:paraId="40C7C58A" w14:textId="7EEA3118">
      <w:pPr>
        <w:pStyle w:val="ListParagraph"/>
        <w:numPr>
          <w:ilvl w:val="0"/>
          <w:numId w:val="1"/>
        </w:numPr>
        <w:rPr/>
      </w:pPr>
      <w:r w:rsidR="7DCA59AA">
        <w:rPr/>
        <w:t>Risk Management</w:t>
      </w:r>
    </w:p>
    <w:p w:rsidR="4406DE63" w:rsidP="296662C5" w:rsidRDefault="4406DE63" w14:paraId="5761B9E8" w14:textId="625BFB6F">
      <w:pPr>
        <w:pStyle w:val="ListParagraph"/>
        <w:numPr>
          <w:ilvl w:val="0"/>
          <w:numId w:val="1"/>
        </w:numPr>
        <w:rPr/>
      </w:pPr>
      <w:r w:rsidR="4406DE63">
        <w:rPr/>
        <w:t>Conclusion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7161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21C5BE"/>
    <w:rsid w:val="0DC69088"/>
    <w:rsid w:val="296662C5"/>
    <w:rsid w:val="2C6C106C"/>
    <w:rsid w:val="32997F71"/>
    <w:rsid w:val="3A6750B3"/>
    <w:rsid w:val="3C672950"/>
    <w:rsid w:val="3FDE305F"/>
    <w:rsid w:val="436563D2"/>
    <w:rsid w:val="4406DE63"/>
    <w:rsid w:val="4D7DBB80"/>
    <w:rsid w:val="5190227B"/>
    <w:rsid w:val="6621C5BE"/>
    <w:rsid w:val="796F8F48"/>
    <w:rsid w:val="7CD7540F"/>
    <w:rsid w:val="7DCA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1C5BE"/>
  <w15:chartTrackingRefBased/>
  <w15:docId w15:val="{F34BA7DD-0509-4214-8D67-879E580FC2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b9654b6ec044b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2024-10-14T13:48:11.8146648Z</dcterms:created>
  <dcterms:modified xsi:type="dcterms:W3CDTF">2024-10-19T04:38:29.3984257Z</dcterms:modified>
  <dc:creator>#WANG GUANJU#</dc:creator>
  <lastModifiedBy>#WANG GUANJU#</lastModifiedBy>
</coreProperties>
</file>