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3B" w:rsidRPr="001C4845" w:rsidRDefault="00240097" w:rsidP="001C4845">
      <w:pPr>
        <w:jc w:val="center"/>
        <w:rPr>
          <w:rFonts w:ascii="黑体" w:eastAsia="黑体" w:hAnsi="黑体"/>
          <w:sz w:val="30"/>
          <w:szCs w:val="30"/>
        </w:rPr>
      </w:pPr>
      <w:r w:rsidRPr="001C4845">
        <w:rPr>
          <w:rFonts w:ascii="黑体" w:eastAsia="黑体" w:hAnsi="黑体" w:hint="eastAsia"/>
          <w:sz w:val="30"/>
          <w:szCs w:val="30"/>
        </w:rPr>
        <w:t>decaf PA</w:t>
      </w:r>
      <w:r w:rsidRPr="001C4845">
        <w:rPr>
          <w:rFonts w:ascii="黑体" w:eastAsia="黑体" w:hAnsi="黑体"/>
          <w:sz w:val="30"/>
          <w:szCs w:val="30"/>
        </w:rPr>
        <w:t xml:space="preserve">5 </w:t>
      </w:r>
      <w:r w:rsidRPr="001C4845">
        <w:rPr>
          <w:rFonts w:ascii="黑体" w:eastAsia="黑体" w:hAnsi="黑体" w:hint="eastAsia"/>
          <w:sz w:val="30"/>
          <w:szCs w:val="30"/>
        </w:rPr>
        <w:t>实验报告</w:t>
      </w:r>
    </w:p>
    <w:p w:rsidR="00240097" w:rsidRDefault="00240097" w:rsidP="001C4845">
      <w:pPr>
        <w:jc w:val="right"/>
        <w:rPr>
          <w:rFonts w:hint="eastAsia"/>
        </w:rPr>
      </w:pPr>
      <w:r>
        <w:rPr>
          <w:rFonts w:hint="eastAsia"/>
        </w:rPr>
        <w:t>电</w:t>
      </w:r>
      <w:r>
        <w:rPr>
          <w:rFonts w:hint="eastAsia"/>
        </w:rPr>
        <w:t xml:space="preserve">53 </w:t>
      </w:r>
      <w:r>
        <w:rPr>
          <w:rFonts w:hint="eastAsia"/>
        </w:rPr>
        <w:t>魏宇轩</w:t>
      </w:r>
      <w:r>
        <w:rPr>
          <w:rFonts w:hint="eastAsia"/>
        </w:rPr>
        <w:t xml:space="preserve"> 2015011942</w:t>
      </w:r>
    </w:p>
    <w:p w:rsidR="00240097" w:rsidRDefault="00240097"/>
    <w:p w:rsidR="00240097" w:rsidRPr="00697135" w:rsidRDefault="00EB3CFE">
      <w:pPr>
        <w:rPr>
          <w:b/>
        </w:rPr>
      </w:pPr>
      <w:r w:rsidRPr="00697135">
        <w:rPr>
          <w:rFonts w:hint="eastAsia"/>
          <w:b/>
        </w:rPr>
        <w:t>一、</w:t>
      </w:r>
      <w:r w:rsidR="00FA3D24" w:rsidRPr="00697135">
        <w:rPr>
          <w:rFonts w:hint="eastAsia"/>
          <w:b/>
        </w:rPr>
        <w:t>基本块中两个结点连边的条件</w:t>
      </w:r>
    </w:p>
    <w:p w:rsidR="00DA5A27" w:rsidRDefault="005D14BF">
      <w:r>
        <w:tab/>
      </w:r>
      <w:r w:rsidR="00A754E5">
        <w:rPr>
          <w:rFonts w:hint="eastAsia"/>
        </w:rPr>
        <w:t>对于</w:t>
      </w:r>
      <w:r w:rsidR="00310944">
        <w:rPr>
          <w:rFonts w:hint="eastAsia"/>
        </w:rPr>
        <w:t>基本块</w:t>
      </w:r>
      <w:r w:rsidR="00310944">
        <w:rPr>
          <w:rFonts w:hint="eastAsia"/>
        </w:rPr>
        <w:t>bb</w:t>
      </w:r>
      <w:r w:rsidR="00310944">
        <w:rPr>
          <w:rFonts w:hint="eastAsia"/>
        </w:rPr>
        <w:t>的</w:t>
      </w:r>
      <w:r w:rsidR="00A754E5">
        <w:rPr>
          <w:rFonts w:hint="eastAsia"/>
        </w:rPr>
        <w:t>每一条</w:t>
      </w:r>
      <w:r w:rsidR="00A754E5">
        <w:rPr>
          <w:rFonts w:hint="eastAsia"/>
        </w:rPr>
        <w:t>TAC</w:t>
      </w:r>
      <w:r w:rsidR="00A754E5">
        <w:rPr>
          <w:rFonts w:hint="eastAsia"/>
        </w:rPr>
        <w:t>语句</w:t>
      </w:r>
      <w:r w:rsidR="00310944">
        <w:rPr>
          <w:rFonts w:hint="eastAsia"/>
        </w:rPr>
        <w:t>t</w:t>
      </w:r>
      <w:r w:rsidR="00760323">
        <w:rPr>
          <w:rFonts w:hint="eastAsia"/>
        </w:rPr>
        <w:t>i</w:t>
      </w:r>
      <w:r w:rsidR="00A754E5">
        <w:rPr>
          <w:rFonts w:hint="eastAsia"/>
        </w:rPr>
        <w:t>，如果该</w:t>
      </w:r>
      <w:r w:rsidR="00A754E5">
        <w:rPr>
          <w:rFonts w:hint="eastAsia"/>
        </w:rPr>
        <w:t>TAC</w:t>
      </w:r>
      <w:r w:rsidR="00A754E5">
        <w:rPr>
          <w:rFonts w:hint="eastAsia"/>
        </w:rPr>
        <w:t>语句对变量</w:t>
      </w:r>
      <w:r w:rsidR="00760323">
        <w:rPr>
          <w:rFonts w:hint="eastAsia"/>
        </w:rPr>
        <w:t>A</w:t>
      </w:r>
      <w:r w:rsidR="00760323">
        <w:rPr>
          <w:rFonts w:hint="eastAsia"/>
        </w:rPr>
        <w:t>定值，则将</w:t>
      </w:r>
      <w:r w:rsidR="00DD2DBA">
        <w:rPr>
          <w:rFonts w:hint="eastAsia"/>
        </w:rPr>
        <w:t>结点</w:t>
      </w:r>
      <w:r w:rsidR="00760323">
        <w:rPr>
          <w:rFonts w:hint="eastAsia"/>
        </w:rPr>
        <w:t>A</w:t>
      </w:r>
      <w:r w:rsidR="00760323">
        <w:rPr>
          <w:rFonts w:hint="eastAsia"/>
        </w:rPr>
        <w:t>与</w:t>
      </w:r>
      <w:r w:rsidR="00B61DE4">
        <w:rPr>
          <w:rFonts w:hint="eastAsia"/>
        </w:rPr>
        <w:t>所有</w:t>
      </w:r>
      <w:r w:rsidR="00760323">
        <w:rPr>
          <w:rFonts w:hint="eastAsia"/>
        </w:rPr>
        <w:t>这样的结点</w:t>
      </w:r>
      <w:r w:rsidR="00760323">
        <w:rPr>
          <w:rFonts w:hint="eastAsia"/>
        </w:rPr>
        <w:t>B</w:t>
      </w:r>
      <w:r w:rsidR="00760323">
        <w:rPr>
          <w:rFonts w:hint="eastAsia"/>
        </w:rPr>
        <w:t>连边，</w:t>
      </w:r>
      <m:oMath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bb.liveUse∩</m:t>
        </m:r>
        <m:r>
          <m:rPr>
            <m:sty m:val="p"/>
          </m:rPr>
          <w:rPr>
            <w:rFonts w:ascii="Cambria Math" w:hAnsi="Cambria Math"/>
          </w:rPr>
          <m:t>ti.liveOut</m:t>
        </m:r>
        <m:r>
          <m:rPr>
            <m:sty m:val="p"/>
          </m:rPr>
          <w:rPr>
            <w:rFonts w:ascii="Cambria Math" w:hAnsi="Cambria Math" w:hint="eastAsia"/>
          </w:rPr>
          <m:t>\</m:t>
        </m:r>
        <m:r>
          <m:rPr>
            <m:sty m:val="p"/>
          </m:rPr>
          <w:rPr>
            <w:rFonts w:ascii="Cambria Math" w:hAnsi="Cambria Math"/>
          </w:rPr>
          <m:t>A}</m:t>
        </m:r>
      </m:oMath>
      <w:r w:rsidR="00A835B9">
        <w:t>.</w:t>
      </w:r>
    </w:p>
    <w:p w:rsidR="00803C5B" w:rsidRDefault="00803C5B">
      <w:r>
        <w:tab/>
      </w:r>
      <w:r>
        <w:rPr>
          <w:rFonts w:hint="eastAsia"/>
        </w:rPr>
        <w:t>举例来说，如果有如下的</w:t>
      </w:r>
      <w:r>
        <w:rPr>
          <w:rFonts w:hint="eastAsia"/>
        </w:rPr>
        <w:t>TAC</w:t>
      </w:r>
      <w:r>
        <w:rPr>
          <w:rFonts w:hint="eastAsia"/>
        </w:rPr>
        <w:t>语句（</w:t>
      </w:r>
      <w:r>
        <w:rPr>
          <w:rFonts w:hint="eastAsia"/>
        </w:rPr>
        <w:t>TAC</w:t>
      </w:r>
      <w:r>
        <w:rPr>
          <w:rFonts w:hint="eastAsia"/>
        </w:rPr>
        <w:t>语句的</w:t>
      </w:r>
      <w:r>
        <w:rPr>
          <w:rFonts w:hint="eastAsia"/>
        </w:rPr>
        <w:t>liveOut</w:t>
      </w:r>
      <w:r>
        <w:rPr>
          <w:rFonts w:hint="eastAsia"/>
        </w:rPr>
        <w:t>集合标注在后面中括号中），它在这样的基本块中：</w:t>
      </w:r>
    </w:p>
    <w:p w:rsidR="00803C5B" w:rsidRPr="005F12E5" w:rsidRDefault="008553A6">
      <w:pPr>
        <w:rPr>
          <w:color w:val="808080" w:themeColor="background1" w:themeShade="80"/>
        </w:rPr>
      </w:pPr>
      <w:r w:rsidRPr="005F12E5">
        <w:rPr>
          <w:color w:val="808080" w:themeColor="background1" w:themeShade="80"/>
        </w:rPr>
        <w:t>Basic Block 0:</w:t>
      </w:r>
    </w:p>
    <w:p w:rsidR="008553A6" w:rsidRPr="005F12E5" w:rsidRDefault="008553A6">
      <w:pPr>
        <w:rPr>
          <w:color w:val="808080" w:themeColor="background1" w:themeShade="80"/>
        </w:rPr>
      </w:pPr>
      <w:r w:rsidRPr="005F12E5">
        <w:rPr>
          <w:color w:val="808080" w:themeColor="background1" w:themeShade="80"/>
        </w:rPr>
        <w:t>Def = …</w:t>
      </w:r>
    </w:p>
    <w:p w:rsidR="008553A6" w:rsidRPr="005F12E5" w:rsidRDefault="008553A6">
      <w:pPr>
        <w:rPr>
          <w:color w:val="808080" w:themeColor="background1" w:themeShade="80"/>
        </w:rPr>
      </w:pPr>
      <w:r w:rsidRPr="005F12E5">
        <w:rPr>
          <w:color w:val="808080" w:themeColor="background1" w:themeShade="80"/>
        </w:rPr>
        <w:t>liveUse = {_T0, _T1}</w:t>
      </w:r>
    </w:p>
    <w:p w:rsidR="008553A6" w:rsidRPr="005F12E5" w:rsidRDefault="008553A6">
      <w:pPr>
        <w:rPr>
          <w:color w:val="808080" w:themeColor="background1" w:themeShade="80"/>
        </w:rPr>
      </w:pPr>
      <w:r w:rsidRPr="005F12E5">
        <w:rPr>
          <w:color w:val="808080" w:themeColor="background1" w:themeShade="80"/>
        </w:rPr>
        <w:t>liveIn = …</w:t>
      </w:r>
    </w:p>
    <w:p w:rsidR="008553A6" w:rsidRPr="005F12E5" w:rsidRDefault="008553A6">
      <w:pPr>
        <w:rPr>
          <w:color w:val="808080" w:themeColor="background1" w:themeShade="80"/>
        </w:rPr>
      </w:pPr>
      <w:r w:rsidRPr="005F12E5">
        <w:rPr>
          <w:color w:val="808080" w:themeColor="background1" w:themeShade="80"/>
        </w:rPr>
        <w:t>liveOut = …</w:t>
      </w:r>
    </w:p>
    <w:p w:rsidR="008553A6" w:rsidRPr="005F12E5" w:rsidRDefault="008553A6">
      <w:pPr>
        <w:rPr>
          <w:color w:val="808080" w:themeColor="background1" w:themeShade="80"/>
        </w:rPr>
      </w:pPr>
    </w:p>
    <w:p w:rsidR="00866093" w:rsidRPr="005F12E5" w:rsidRDefault="00866093">
      <w:pPr>
        <w:rPr>
          <w:color w:val="808080" w:themeColor="background1" w:themeShade="80"/>
        </w:rPr>
      </w:pPr>
      <w:r w:rsidRPr="005F12E5">
        <w:rPr>
          <w:color w:val="808080" w:themeColor="background1" w:themeShade="80"/>
        </w:rPr>
        <w:t>……</w:t>
      </w:r>
    </w:p>
    <w:p w:rsidR="00866093" w:rsidRPr="005F12E5" w:rsidRDefault="00866093">
      <w:pPr>
        <w:rPr>
          <w:color w:val="808080" w:themeColor="background1" w:themeShade="80"/>
        </w:rPr>
      </w:pPr>
      <w:r w:rsidRPr="005F12E5">
        <w:rPr>
          <w:color w:val="808080" w:themeColor="background1" w:themeShade="80"/>
        </w:rPr>
        <w:t>_T4 = …… [_T0, _T5]</w:t>
      </w:r>
    </w:p>
    <w:p w:rsidR="00866093" w:rsidRPr="005F12E5" w:rsidRDefault="00866093">
      <w:pPr>
        <w:rPr>
          <w:color w:val="808080" w:themeColor="background1" w:themeShade="80"/>
        </w:rPr>
      </w:pPr>
      <w:r w:rsidRPr="005F12E5">
        <w:rPr>
          <w:color w:val="808080" w:themeColor="background1" w:themeShade="80"/>
        </w:rPr>
        <w:t>……</w:t>
      </w:r>
    </w:p>
    <w:p w:rsidR="00164A19" w:rsidRPr="008553A6" w:rsidRDefault="00164A19">
      <w:pPr>
        <w:rPr>
          <w:rFonts w:hint="eastAsia"/>
        </w:rPr>
      </w:pPr>
      <w:r>
        <w:rPr>
          <w:rFonts w:hint="eastAsia"/>
        </w:rPr>
        <w:t>则在</w:t>
      </w:r>
      <w:r>
        <w:rPr>
          <w:rFonts w:hint="eastAsia"/>
        </w:rPr>
        <w:t>_T4</w:t>
      </w:r>
      <w:r>
        <w:rPr>
          <w:rFonts w:hint="eastAsia"/>
        </w:rPr>
        <w:t>与</w:t>
      </w:r>
      <w:r>
        <w:rPr>
          <w:rFonts w:hint="eastAsia"/>
        </w:rPr>
        <w:t>_T0</w:t>
      </w:r>
      <w:r>
        <w:rPr>
          <w:rFonts w:hint="eastAsia"/>
        </w:rPr>
        <w:t>之间连边。</w:t>
      </w:r>
    </w:p>
    <w:p w:rsidR="00712BBF" w:rsidRPr="00A835B9" w:rsidRDefault="00712BBF">
      <w:pPr>
        <w:rPr>
          <w:rFonts w:hint="eastAsia"/>
        </w:rPr>
      </w:pPr>
    </w:p>
    <w:p w:rsidR="00064657" w:rsidRPr="00C64DD0" w:rsidRDefault="00064657">
      <w:pPr>
        <w:rPr>
          <w:b/>
        </w:rPr>
      </w:pPr>
      <w:r w:rsidRPr="00C64DD0">
        <w:rPr>
          <w:rFonts w:hint="eastAsia"/>
          <w:b/>
        </w:rPr>
        <w:t>二、</w:t>
      </w:r>
      <w:r w:rsidR="004A10C2" w:rsidRPr="00C64DD0">
        <w:rPr>
          <w:rFonts w:hint="eastAsia"/>
          <w:b/>
        </w:rPr>
        <w:t>具体代码修改细节</w:t>
      </w:r>
    </w:p>
    <w:p w:rsidR="00AA6E7D" w:rsidRDefault="00AA6E7D">
      <w:r>
        <w:rPr>
          <w:rFonts w:hint="eastAsia"/>
        </w:rPr>
        <w:t xml:space="preserve">1. </w:t>
      </w:r>
      <w:r w:rsidR="001E4A62">
        <w:rPr>
          <w:rFonts w:hint="eastAsia"/>
        </w:rPr>
        <w:t>修改</w:t>
      </w:r>
      <w:r w:rsidR="001E4A62">
        <w:rPr>
          <w:rFonts w:hint="eastAsia"/>
        </w:rPr>
        <w:t>Infere</w:t>
      </w:r>
      <w:r w:rsidR="001E4A62">
        <w:t>nceGraph.java</w:t>
      </w:r>
      <w:r w:rsidR="001E4A62">
        <w:rPr>
          <w:rFonts w:hint="eastAsia"/>
        </w:rPr>
        <w:t>的</w:t>
      </w:r>
      <w:r w:rsidR="00B363C0">
        <w:rPr>
          <w:rFonts w:hint="eastAsia"/>
        </w:rPr>
        <w:t>InferenceGraph.addEdge</w:t>
      </w:r>
      <w:r w:rsidR="00B363C0">
        <w:rPr>
          <w:rFonts w:hint="eastAsia"/>
        </w:rPr>
        <w:t>方法</w:t>
      </w:r>
      <w:r w:rsidR="00472B72">
        <w:rPr>
          <w:rFonts w:hint="eastAsia"/>
        </w:rPr>
        <w:t>，增加对于</w:t>
      </w:r>
      <w:r w:rsidR="004F7649">
        <w:rPr>
          <w:rFonts w:hint="eastAsia"/>
        </w:rPr>
        <w:t>两结点之间的边是否存在的判断，只有当两结点连边之前不存在时，才修改结点的度。</w:t>
      </w:r>
    </w:p>
    <w:p w:rsidR="0050378D" w:rsidRDefault="0050378D">
      <w:pPr>
        <w:rPr>
          <w:rFonts w:hint="eastAsia"/>
        </w:rPr>
      </w:pPr>
    </w:p>
    <w:p w:rsidR="001C18F3" w:rsidRDefault="001C18F3" w:rsidP="0074688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2. </w:t>
      </w:r>
      <w:r w:rsidR="00543791">
        <w:rPr>
          <w:rFonts w:hint="eastAsia"/>
        </w:rPr>
        <w:t>修改</w:t>
      </w:r>
      <w:r w:rsidR="004C704B">
        <w:rPr>
          <w:rFonts w:hint="eastAsia"/>
        </w:rPr>
        <w:t>InferenceGraph.java</w:t>
      </w:r>
      <w:r w:rsidR="004C704B">
        <w:rPr>
          <w:rFonts w:hint="eastAsia"/>
        </w:rPr>
        <w:t>的</w:t>
      </w:r>
      <w:r w:rsidR="00877A25">
        <w:rPr>
          <w:rFonts w:hint="eastAsia"/>
        </w:rPr>
        <w:t>InferenceGraph.</w:t>
      </w:r>
      <w:r w:rsidR="00877A25">
        <w:t>makeEdges</w:t>
      </w:r>
      <w:r w:rsidR="00877A25">
        <w:rPr>
          <w:rFonts w:hint="eastAsia"/>
        </w:rPr>
        <w:t>方法，</w:t>
      </w:r>
      <w:r w:rsidR="00746880">
        <w:rPr>
          <w:rFonts w:hint="eastAsia"/>
        </w:rPr>
        <w:t>对于定值的</w:t>
      </w:r>
      <w:r w:rsidR="00746880">
        <w:rPr>
          <w:rFonts w:hint="eastAsia"/>
        </w:rPr>
        <w:t>TAC</w:t>
      </w:r>
      <w:r w:rsidR="00746880">
        <w:rPr>
          <w:rFonts w:hint="eastAsia"/>
        </w:rPr>
        <w:t>类型（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ADD</w:t>
      </w:r>
      <w:r w:rsidR="00746880">
        <w:rPr>
          <w:rFonts w:ascii="Consolas" w:hAnsi="Consolas" w:cs="Consolas" w:hint="eastAsia"/>
          <w:b/>
          <w:bCs/>
          <w:i/>
          <w:iCs/>
          <w:color w:val="0000C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SUB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MUL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DIV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MOD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LAND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LOR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GTR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GEQ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EQU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NEQ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LEQ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LES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NEG</w:t>
      </w:r>
      <w:r w:rsidR="00020047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LNOT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ASSIGN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LOAD_VTBL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LOAD_IMM4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LOAD_STR_CONST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INDIRECT_CALL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DIRECT_CALL</w:t>
      </w:r>
      <w:r w:rsidR="0074688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74688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LOAD</w:t>
      </w:r>
      <w:r w:rsidR="00746880">
        <w:rPr>
          <w:rFonts w:hint="eastAsia"/>
        </w:rPr>
        <w:t>）</w:t>
      </w:r>
      <w:r w:rsidR="00B83AA4">
        <w:rPr>
          <w:rFonts w:hint="eastAsia"/>
        </w:rPr>
        <w:t>按照“一”中所述的条件连边。</w:t>
      </w:r>
    </w:p>
    <w:p w:rsidR="00A21671" w:rsidRDefault="00A21671" w:rsidP="00746880">
      <w:pPr>
        <w:autoSpaceDE w:val="0"/>
        <w:autoSpaceDN w:val="0"/>
        <w:adjustRightInd w:val="0"/>
        <w:jc w:val="left"/>
        <w:rPr>
          <w:rFonts w:hint="eastAsia"/>
        </w:rPr>
      </w:pPr>
    </w:p>
    <w:p w:rsidR="00DA5DEF" w:rsidRDefault="00F55F01" w:rsidP="0074688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3. </w:t>
      </w:r>
      <w:r w:rsidR="0047767C">
        <w:rPr>
          <w:rFonts w:hint="eastAsia"/>
        </w:rPr>
        <w:t>修改</w:t>
      </w:r>
      <w:r w:rsidR="0047767C" w:rsidRPr="0047767C">
        <w:t>GraphColorRegisterAllocator</w:t>
      </w:r>
      <w:r w:rsidR="0047767C" w:rsidRPr="0047767C">
        <w:t>.java</w:t>
      </w:r>
      <w:r w:rsidR="0047767C">
        <w:rPr>
          <w:rFonts w:hint="eastAsia"/>
        </w:rPr>
        <w:t>的</w:t>
      </w:r>
      <w:r w:rsidR="0001603E" w:rsidRPr="0047767C">
        <w:t>GraphColorRegisterAllocator</w:t>
      </w:r>
      <w:r w:rsidR="0001603E">
        <w:t>.alloc</w:t>
      </w:r>
      <w:r w:rsidR="0001603E">
        <w:rPr>
          <w:rFonts w:hint="eastAsia"/>
        </w:rPr>
        <w:t>方法，</w:t>
      </w:r>
      <w:r w:rsidR="00AF1C20">
        <w:rPr>
          <w:rFonts w:hint="eastAsia"/>
        </w:rPr>
        <w:t>首先</w:t>
      </w:r>
      <w:r w:rsidR="00E07E44">
        <w:rPr>
          <w:rFonts w:hint="eastAsia"/>
        </w:rPr>
        <w:t>增加</w:t>
      </w:r>
      <w:r w:rsidR="00E07E44">
        <w:rPr>
          <w:rFonts w:hint="eastAsia"/>
        </w:rPr>
        <w:t>TAC</w:t>
      </w:r>
      <w:r w:rsidR="00E07E44">
        <w:rPr>
          <w:rFonts w:hint="eastAsia"/>
        </w:rPr>
        <w:t>语句，将基本块的</w:t>
      </w:r>
      <w:r w:rsidR="00E07E44">
        <w:rPr>
          <w:rFonts w:hint="eastAsia"/>
        </w:rPr>
        <w:t>liveUse</w:t>
      </w:r>
      <w:r w:rsidR="00E07E44">
        <w:rPr>
          <w:rFonts w:hint="eastAsia"/>
        </w:rPr>
        <w:t>集合中的变量载入寄存器</w:t>
      </w:r>
      <w:r w:rsidR="00B878B9">
        <w:rPr>
          <w:rFonts w:hint="eastAsia"/>
        </w:rPr>
        <w:t>（从栈</w:t>
      </w:r>
      <w:r w:rsidR="00B878B9">
        <w:rPr>
          <w:rFonts w:hint="eastAsia"/>
        </w:rPr>
        <w:t>load</w:t>
      </w:r>
      <w:r w:rsidR="00B878B9">
        <w:rPr>
          <w:rFonts w:hint="eastAsia"/>
        </w:rPr>
        <w:t>到临时变量）</w:t>
      </w:r>
      <w:r w:rsidR="00D91091">
        <w:rPr>
          <w:rFonts w:hint="eastAsia"/>
        </w:rPr>
        <w:t>，并把基本块的</w:t>
      </w:r>
      <w:r w:rsidR="00D91091">
        <w:rPr>
          <w:rFonts w:hint="eastAsia"/>
        </w:rPr>
        <w:t>liveIn</w:t>
      </w:r>
      <w:r w:rsidR="00D91091">
        <w:rPr>
          <w:rFonts w:hint="eastAsia"/>
        </w:rPr>
        <w:t>集合作为这些</w:t>
      </w:r>
      <w:r w:rsidR="00D91091">
        <w:rPr>
          <w:rFonts w:hint="eastAsia"/>
        </w:rPr>
        <w:t>TAC</w:t>
      </w:r>
      <w:r w:rsidR="00D91091">
        <w:rPr>
          <w:rFonts w:hint="eastAsia"/>
        </w:rPr>
        <w:t>语句的</w:t>
      </w:r>
      <w:r w:rsidR="00D91091">
        <w:rPr>
          <w:rFonts w:hint="eastAsia"/>
        </w:rPr>
        <w:t>liveOut</w:t>
      </w:r>
      <w:r w:rsidR="00D91091">
        <w:rPr>
          <w:rFonts w:hint="eastAsia"/>
        </w:rPr>
        <w:t>集合。</w:t>
      </w:r>
    </w:p>
    <w:p w:rsidR="00DA5DEF" w:rsidRPr="00DA5DEF" w:rsidRDefault="00DA5DEF" w:rsidP="00746880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 w:rsidR="003660F9">
        <w:rPr>
          <w:rFonts w:hint="eastAsia"/>
        </w:rPr>
        <w:t>然后实例化</w:t>
      </w:r>
      <w:r w:rsidR="003660F9">
        <w:rPr>
          <w:rFonts w:hint="eastAsia"/>
        </w:rPr>
        <w:t>InferenceGraph</w:t>
      </w:r>
      <w:r w:rsidR="003660F9">
        <w:rPr>
          <w:rFonts w:hint="eastAsia"/>
        </w:rPr>
        <w:t>对象，</w:t>
      </w:r>
      <w:r w:rsidR="00ED5C60">
        <w:rPr>
          <w:rFonts w:hint="eastAsia"/>
        </w:rPr>
        <w:t>调用</w:t>
      </w:r>
      <w:r w:rsidR="00ED5C60">
        <w:rPr>
          <w:rFonts w:hint="eastAsia"/>
        </w:rPr>
        <w:t>InferenceGraph.alloc</w:t>
      </w:r>
      <w:r w:rsidR="00ED5C60">
        <w:rPr>
          <w:rFonts w:hint="eastAsia"/>
        </w:rPr>
        <w:t>方法实现基于干涉图染色的寄存器分配算法。</w:t>
      </w:r>
    </w:p>
    <w:p w:rsidR="004A10C2" w:rsidRPr="00564666" w:rsidRDefault="004A10C2"/>
    <w:p w:rsidR="004A10C2" w:rsidRPr="00B108D0" w:rsidRDefault="004A10C2">
      <w:pPr>
        <w:rPr>
          <w:b/>
        </w:rPr>
      </w:pPr>
      <w:r w:rsidRPr="00B108D0">
        <w:rPr>
          <w:rFonts w:hint="eastAsia"/>
          <w:b/>
        </w:rPr>
        <w:t>三、</w:t>
      </w:r>
      <w:r w:rsidR="00394111" w:rsidRPr="00B108D0">
        <w:rPr>
          <w:rFonts w:hint="eastAsia"/>
          <w:b/>
        </w:rPr>
        <w:t>完整的干涉图染色寄存器分配算法</w:t>
      </w:r>
    </w:p>
    <w:p w:rsidR="00394111" w:rsidRDefault="00586A3B">
      <w:r>
        <w:rPr>
          <w:rFonts w:hint="eastAsia"/>
        </w:rPr>
        <w:t xml:space="preserve">1. </w:t>
      </w:r>
      <w:r w:rsidR="00F21437">
        <w:rPr>
          <w:rFonts w:hint="eastAsia"/>
        </w:rPr>
        <w:t>结点连边条件</w:t>
      </w:r>
      <w:r w:rsidR="00F0556B">
        <w:rPr>
          <w:rFonts w:hint="eastAsia"/>
        </w:rPr>
        <w:t>修改</w:t>
      </w:r>
      <w:r w:rsidR="00F21437">
        <w:rPr>
          <w:rFonts w:hint="eastAsia"/>
        </w:rPr>
        <w:t>为：</w:t>
      </w:r>
    </w:p>
    <w:p w:rsidR="00772A56" w:rsidRDefault="00772A56" w:rsidP="008C1A2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函数</w:t>
      </w:r>
      <w:r>
        <w:rPr>
          <w:rFonts w:hint="eastAsia"/>
        </w:rPr>
        <w:t>的每一条</w:t>
      </w:r>
      <w:r>
        <w:rPr>
          <w:rFonts w:hint="eastAsia"/>
        </w:rPr>
        <w:t>TAC</w:t>
      </w:r>
      <w:r>
        <w:rPr>
          <w:rFonts w:hint="eastAsia"/>
        </w:rPr>
        <w:t>语句</w:t>
      </w:r>
      <w:r>
        <w:rPr>
          <w:rFonts w:hint="eastAsia"/>
        </w:rPr>
        <w:t>ti</w:t>
      </w:r>
      <w:r>
        <w:rPr>
          <w:rFonts w:hint="eastAsia"/>
        </w:rPr>
        <w:t>，如果该</w:t>
      </w:r>
      <w:r>
        <w:rPr>
          <w:rFonts w:hint="eastAsia"/>
        </w:rPr>
        <w:t>TAC</w:t>
      </w:r>
      <w:r>
        <w:rPr>
          <w:rFonts w:hint="eastAsia"/>
        </w:rPr>
        <w:t>语句对变量</w:t>
      </w:r>
      <w:r>
        <w:rPr>
          <w:rFonts w:hint="eastAsia"/>
        </w:rPr>
        <w:t>A</w:t>
      </w:r>
      <w:r>
        <w:rPr>
          <w:rFonts w:hint="eastAsia"/>
        </w:rPr>
        <w:t>定值，则将结点</w:t>
      </w:r>
      <w:r>
        <w:rPr>
          <w:rFonts w:hint="eastAsia"/>
        </w:rPr>
        <w:t>A</w:t>
      </w:r>
      <w:r>
        <w:rPr>
          <w:rFonts w:hint="eastAsia"/>
        </w:rPr>
        <w:t>与所有这样的结点</w:t>
      </w:r>
      <w:r>
        <w:rPr>
          <w:rFonts w:hint="eastAsia"/>
        </w:rPr>
        <w:t>B</w:t>
      </w:r>
      <w:r>
        <w:rPr>
          <w:rFonts w:hint="eastAsia"/>
        </w:rPr>
        <w:t>连边，</w:t>
      </w:r>
      <m:oMath>
        <m:r>
          <m:rPr>
            <m:sty m:val="p"/>
          </m:rPr>
          <w:rPr>
            <w:rFonts w:ascii="Cambria Math" w:hAnsi="Cambria Math"/>
          </w:rPr>
          <m:t>B∈{ti.liveOut</m:t>
        </m:r>
        <m:r>
          <m:rPr>
            <m:sty m:val="p"/>
          </m:rPr>
          <w:rPr>
            <w:rFonts w:ascii="Cambria Math" w:hAnsi="Cambria Math" w:hint="eastAsia"/>
          </w:rPr>
          <m:t>\</m:t>
        </m:r>
        <m:r>
          <m:rPr>
            <m:sty m:val="p"/>
          </m:rPr>
          <w:rPr>
            <w:rFonts w:ascii="Cambria Math" w:hAnsi="Cambria Math"/>
          </w:rPr>
          <m:t>A}</m:t>
        </m:r>
      </m:oMath>
      <w:r>
        <w:t>.</w:t>
      </w:r>
    </w:p>
    <w:p w:rsidR="00177AC0" w:rsidRDefault="00177AC0" w:rsidP="008C1A27">
      <w:pPr>
        <w:ind w:firstLine="420"/>
      </w:pPr>
    </w:p>
    <w:p w:rsidR="00F21437" w:rsidRDefault="00D87B5D">
      <w:r>
        <w:rPr>
          <w:rFonts w:hint="eastAsia"/>
        </w:rPr>
        <w:t xml:space="preserve">2. </w:t>
      </w:r>
      <w:r>
        <w:rPr>
          <w:rFonts w:hint="eastAsia"/>
        </w:rPr>
        <w:t>关键伪代码</w:t>
      </w:r>
    </w:p>
    <w:p w:rsidR="00A4472D" w:rsidRDefault="00A4472D">
      <w:r>
        <w:rPr>
          <w:rFonts w:hint="eastAsia"/>
        </w:rPr>
        <w:t xml:space="preserve">(1) </w:t>
      </w:r>
      <w:r>
        <w:rPr>
          <w:rFonts w:hint="eastAsia"/>
        </w:rPr>
        <w:t>修改</w:t>
      </w:r>
      <w:r w:rsidR="00D246BD">
        <w:rPr>
          <w:rFonts w:hint="eastAsia"/>
        </w:rPr>
        <w:t>修改</w:t>
      </w:r>
      <w:r w:rsidR="00D246BD">
        <w:rPr>
          <w:rFonts w:hint="eastAsia"/>
        </w:rPr>
        <w:t>InferenceGraph.java</w:t>
      </w:r>
      <w:r w:rsidR="00D246BD">
        <w:rPr>
          <w:rFonts w:hint="eastAsia"/>
        </w:rPr>
        <w:t>的</w:t>
      </w:r>
      <w:r w:rsidR="00D246BD">
        <w:rPr>
          <w:rFonts w:hint="eastAsia"/>
        </w:rPr>
        <w:t>InferenceGraph.</w:t>
      </w:r>
      <w:r w:rsidR="00D246BD">
        <w:t>makeEdges</w:t>
      </w:r>
      <w:r w:rsidR="00D246BD">
        <w:rPr>
          <w:rFonts w:hint="eastAsia"/>
        </w:rPr>
        <w:t>方法</w:t>
      </w:r>
      <w:r w:rsidR="00923202">
        <w:rPr>
          <w:rFonts w:hint="eastAsia"/>
        </w:rPr>
        <w:t>的连边条件</w:t>
      </w:r>
      <w:r w:rsidR="00592BFE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DF9" w:rsidTr="00892DF9">
        <w:tc>
          <w:tcPr>
            <w:tcW w:w="8296" w:type="dxa"/>
          </w:tcPr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SUB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MUL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GEQ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EQU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NEQ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LEQ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NEG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LNOT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ASSIGN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LOAD_VTBL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LOAD_IMM4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LOAD_STR_CONST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INDIRECT_CALL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DIRECT_CALL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(Temp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liveOut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92DF9" w:rsidRDefault="00731A31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892D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892DF9" w:rsidRDefault="00731A31" w:rsidP="00731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892DF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="00892D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="00892DF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 w:rsidR="00892D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 w:rsidR="00892DF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="00892D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!</w:t>
            </w:r>
            <w:r w:rsidR="00892DF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 w:rsidR="00892D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 w:rsidR="00892DF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tac</w:t>
            </w:r>
            <w:r w:rsidR="00892D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="00892DF9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op0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 w:rsidR="0021338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92DF9" w:rsidRDefault="00892DF9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21338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21338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addEdge(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op0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92DF9" w:rsidRDefault="0021338C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892D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92DF9" w:rsidRDefault="0021338C" w:rsidP="00892D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892D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92DF9" w:rsidRDefault="0021338C" w:rsidP="00892DF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892DF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="00892D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892DF9" w:rsidRDefault="00892DF9"/>
    <w:p w:rsidR="001C2D1F" w:rsidRDefault="004C73F3">
      <w:r>
        <w:t xml:space="preserve">(2) </w:t>
      </w:r>
      <w:r w:rsidR="008809EB">
        <w:rPr>
          <w:rFonts w:hint="eastAsia"/>
        </w:rPr>
        <w:t>修改</w:t>
      </w:r>
      <w:r w:rsidR="008809EB">
        <w:t>InferenceGraph.java</w:t>
      </w:r>
      <w:r w:rsidR="00575E0A">
        <w:rPr>
          <w:rFonts w:hint="eastAsia"/>
        </w:rPr>
        <w:t>中</w:t>
      </w:r>
      <w:r w:rsidR="005425E7">
        <w:rPr>
          <w:rFonts w:hint="eastAsia"/>
        </w:rPr>
        <w:t>的</w:t>
      </w:r>
      <w:r w:rsidR="005425E7">
        <w:rPr>
          <w:rFonts w:hint="eastAsia"/>
        </w:rPr>
        <w:t>InferenceGraph</w:t>
      </w:r>
      <w:r w:rsidR="00773137">
        <w:rPr>
          <w:rFonts w:hint="eastAsia"/>
        </w:rPr>
        <w:t>类的</w:t>
      </w:r>
      <w:r w:rsidR="00773137">
        <w:rPr>
          <w:rFonts w:hint="eastAsia"/>
        </w:rPr>
        <w:t>BasicBlock bb</w:t>
      </w:r>
      <w:r w:rsidR="005425E7">
        <w:rPr>
          <w:rFonts w:hint="eastAsia"/>
        </w:rPr>
        <w:t>属性为</w:t>
      </w:r>
      <w:r w:rsidR="005425E7">
        <w:rPr>
          <w:rFonts w:hint="eastAsia"/>
        </w:rPr>
        <w:t>BasicBlock[]</w:t>
      </w:r>
      <w:r w:rsidR="00773137">
        <w:t xml:space="preserve"> bbs</w:t>
      </w:r>
      <w:r w:rsidR="005425E7">
        <w:rPr>
          <w:rFonts w:hint="eastAsia"/>
        </w:rPr>
        <w:t>属性</w:t>
      </w:r>
      <w:r w:rsidR="004B6B60">
        <w:rPr>
          <w:rFonts w:hint="eastAsia"/>
        </w:rPr>
        <w:t>，表示一个函数包含的基本块数组</w:t>
      </w:r>
      <w:r w:rsidR="00DA571C">
        <w:rPr>
          <w:rFonts w:hint="eastAsia"/>
        </w:rPr>
        <w:t>，同时修改</w:t>
      </w:r>
      <w:r w:rsidR="00DA571C">
        <w:rPr>
          <w:rFonts w:hint="eastAsia"/>
        </w:rPr>
        <w:t>TAC</w:t>
      </w:r>
      <w:r w:rsidR="00DA571C">
        <w:rPr>
          <w:rFonts w:hint="eastAsia"/>
        </w:rPr>
        <w:t>语句遍历</w:t>
      </w:r>
      <w:r w:rsidR="006A11E5">
        <w:rPr>
          <w:rFonts w:hint="eastAsia"/>
        </w:rPr>
        <w:t>部分</w:t>
      </w:r>
      <w:r w:rsidR="004B6B60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C00" w:rsidTr="00743C00">
        <w:tc>
          <w:tcPr>
            <w:tcW w:w="8296" w:type="dxa"/>
          </w:tcPr>
          <w:p w:rsidR="00F77364" w:rsidRDefault="00743C00" w:rsidP="002309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="00F7736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(BasicBlock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77364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7736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bbs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F77364" w:rsidRDefault="00F77364" w:rsidP="002309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743C00" w:rsidRDefault="00F77364" w:rsidP="00F77364">
            <w:pPr>
              <w:autoSpaceDE w:val="0"/>
              <w:autoSpaceDN w:val="0"/>
              <w:adjustRightInd w:val="0"/>
              <w:ind w:firstLineChars="200" w:firstLine="402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(Tac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tacList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43C0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  <w:r w:rsidR="0023098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……</w:t>
            </w:r>
            <w:r w:rsidR="0023098D"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  <w:p w:rsidR="00F77364" w:rsidRPr="0023098D" w:rsidRDefault="00F77364" w:rsidP="00F7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</w:tc>
      </w:tr>
    </w:tbl>
    <w:p w:rsidR="004B6B60" w:rsidRDefault="004B6B60"/>
    <w:p w:rsidR="004B6B60" w:rsidRDefault="00584BE6">
      <w:r>
        <w:t>(3)</w:t>
      </w:r>
      <w:bookmarkStart w:id="0" w:name="_GoBack"/>
      <w:bookmarkEnd w:id="0"/>
      <w:r w:rsidR="001939DA">
        <w:rPr>
          <w:rFonts w:hint="eastAsia"/>
        </w:rPr>
        <w:t xml:space="preserve"> </w:t>
      </w:r>
      <w:r w:rsidR="00D52984" w:rsidRPr="0047767C">
        <w:t>GraphColorRegisterAllocator.java</w:t>
      </w:r>
      <w:r w:rsidR="00ED2A15">
        <w:rPr>
          <w:rFonts w:hint="eastAsia"/>
        </w:rPr>
        <w:t>中</w:t>
      </w:r>
      <w:r w:rsidR="008C7024">
        <w:rPr>
          <w:rFonts w:hint="eastAsia"/>
        </w:rPr>
        <w:t>首先对于整个函数按照干涉图染色算法分配寄存器，再对</w:t>
      </w:r>
      <w:r w:rsidR="00E41F7C">
        <w:rPr>
          <w:rFonts w:hint="eastAsia"/>
        </w:rPr>
        <w:t>每一个基本块进行处理。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7F9" w:rsidTr="001D17F9">
        <w:tc>
          <w:tcPr>
            <w:tcW w:w="8296" w:type="dxa"/>
          </w:tcPr>
          <w:p w:rsidR="001D17F9" w:rsidRPr="001D17F9" w:rsidRDefault="001D17F9" w:rsidP="001D17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1D17F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Infe</w:t>
            </w:r>
            <w:r w:rsidRPr="001D17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renceGraph ig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new </w:t>
            </w:r>
            <w:r w:rsidRPr="001D17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InferenceGraph();</w:t>
            </w:r>
          </w:p>
          <w:p w:rsidR="001D17F9" w:rsidRPr="001D17F9" w:rsidRDefault="001D17F9" w:rsidP="001D17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1D17F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ig.alloc();</w:t>
            </w:r>
          </w:p>
          <w:p w:rsidR="001D17F9" w:rsidRDefault="001D17F9" w:rsidP="001D17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1D17F9" w:rsidRDefault="001D17F9" w:rsidP="001D17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(BasicBlock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bbs) </w:t>
            </w:r>
          </w:p>
          <w:p w:rsidR="001D17F9" w:rsidRDefault="001D17F9" w:rsidP="001D17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1D17F9" w:rsidRPr="0080445B" w:rsidRDefault="001723AA" w:rsidP="001D17F9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8044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alloc(</w:t>
            </w:r>
            <w:r w:rsidR="0080445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bb</w:t>
            </w:r>
            <w:r w:rsidRPr="008044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D17F9" w:rsidRDefault="001D17F9" w:rsidP="001D17F9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</w:tc>
      </w:tr>
    </w:tbl>
    <w:p w:rsidR="00E41F7C" w:rsidRPr="008C1A27" w:rsidRDefault="00E41F7C">
      <w:pPr>
        <w:rPr>
          <w:rFonts w:hint="eastAsia"/>
        </w:rPr>
      </w:pPr>
    </w:p>
    <w:sectPr w:rsidR="00E41F7C" w:rsidRPr="008C1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97"/>
    <w:rsid w:val="0001603E"/>
    <w:rsid w:val="00020047"/>
    <w:rsid w:val="00064657"/>
    <w:rsid w:val="00164A19"/>
    <w:rsid w:val="001723AA"/>
    <w:rsid w:val="00177AC0"/>
    <w:rsid w:val="001939DA"/>
    <w:rsid w:val="0019677B"/>
    <w:rsid w:val="001B453B"/>
    <w:rsid w:val="001C18F3"/>
    <w:rsid w:val="001C2D1F"/>
    <w:rsid w:val="001C4845"/>
    <w:rsid w:val="001D17F9"/>
    <w:rsid w:val="001E4A62"/>
    <w:rsid w:val="0021338C"/>
    <w:rsid w:val="0023098D"/>
    <w:rsid w:val="00240097"/>
    <w:rsid w:val="0030005D"/>
    <w:rsid w:val="00310944"/>
    <w:rsid w:val="003547CC"/>
    <w:rsid w:val="003660F9"/>
    <w:rsid w:val="00394111"/>
    <w:rsid w:val="004347F4"/>
    <w:rsid w:val="004576A2"/>
    <w:rsid w:val="00472B72"/>
    <w:rsid w:val="0047767C"/>
    <w:rsid w:val="004A10C2"/>
    <w:rsid w:val="004B6B60"/>
    <w:rsid w:val="004C704B"/>
    <w:rsid w:val="004C73F3"/>
    <w:rsid w:val="004F7649"/>
    <w:rsid w:val="0050378D"/>
    <w:rsid w:val="005124FD"/>
    <w:rsid w:val="005425E7"/>
    <w:rsid w:val="00543791"/>
    <w:rsid w:val="00543CE7"/>
    <w:rsid w:val="00564666"/>
    <w:rsid w:val="00575E0A"/>
    <w:rsid w:val="00584BE6"/>
    <w:rsid w:val="00586A3B"/>
    <w:rsid w:val="00592BFE"/>
    <w:rsid w:val="00595C8B"/>
    <w:rsid w:val="005D14BF"/>
    <w:rsid w:val="005F12E5"/>
    <w:rsid w:val="00602BE0"/>
    <w:rsid w:val="006250DA"/>
    <w:rsid w:val="006670B7"/>
    <w:rsid w:val="00697135"/>
    <w:rsid w:val="006A11E5"/>
    <w:rsid w:val="00712BBF"/>
    <w:rsid w:val="00731A31"/>
    <w:rsid w:val="00743C00"/>
    <w:rsid w:val="00746880"/>
    <w:rsid w:val="00760323"/>
    <w:rsid w:val="00772A56"/>
    <w:rsid w:val="00773137"/>
    <w:rsid w:val="00803C5B"/>
    <w:rsid w:val="0080445B"/>
    <w:rsid w:val="008553A6"/>
    <w:rsid w:val="00866093"/>
    <w:rsid w:val="00877A25"/>
    <w:rsid w:val="008809EB"/>
    <w:rsid w:val="00892DF9"/>
    <w:rsid w:val="008C1A27"/>
    <w:rsid w:val="008C7024"/>
    <w:rsid w:val="00923202"/>
    <w:rsid w:val="00A21671"/>
    <w:rsid w:val="00A4472D"/>
    <w:rsid w:val="00A476FA"/>
    <w:rsid w:val="00A754E5"/>
    <w:rsid w:val="00A835B9"/>
    <w:rsid w:val="00AA6E7D"/>
    <w:rsid w:val="00AC0149"/>
    <w:rsid w:val="00AE5EC7"/>
    <w:rsid w:val="00AF1C20"/>
    <w:rsid w:val="00B108D0"/>
    <w:rsid w:val="00B363C0"/>
    <w:rsid w:val="00B61DE4"/>
    <w:rsid w:val="00B83AA4"/>
    <w:rsid w:val="00B878B9"/>
    <w:rsid w:val="00BA3E60"/>
    <w:rsid w:val="00C64DD0"/>
    <w:rsid w:val="00CB0FA0"/>
    <w:rsid w:val="00CB176E"/>
    <w:rsid w:val="00D246BD"/>
    <w:rsid w:val="00D3613E"/>
    <w:rsid w:val="00D52984"/>
    <w:rsid w:val="00D87B5D"/>
    <w:rsid w:val="00D91091"/>
    <w:rsid w:val="00DA571C"/>
    <w:rsid w:val="00DA5A27"/>
    <w:rsid w:val="00DA5DEF"/>
    <w:rsid w:val="00DD2DBA"/>
    <w:rsid w:val="00E07E44"/>
    <w:rsid w:val="00E41F7C"/>
    <w:rsid w:val="00EB3CFE"/>
    <w:rsid w:val="00ED2A15"/>
    <w:rsid w:val="00ED5C60"/>
    <w:rsid w:val="00F0556B"/>
    <w:rsid w:val="00F21437"/>
    <w:rsid w:val="00F55F01"/>
    <w:rsid w:val="00F77364"/>
    <w:rsid w:val="00F84D25"/>
    <w:rsid w:val="00F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9877"/>
  <w15:chartTrackingRefBased/>
  <w15:docId w15:val="{A9A489FD-C298-4325-AEAA-8CE35688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E6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E6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E60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3E60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E60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A3E6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BA3E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BA3E6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A3E60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BA3E60"/>
    <w:rPr>
      <w:rFonts w:asciiTheme="majorHAnsi" w:eastAsiaTheme="majorEastAsia" w:hAnsiTheme="majorHAnsi" w:cstheme="majorBidi"/>
      <w:b/>
      <w:bCs/>
    </w:rPr>
  </w:style>
  <w:style w:type="character" w:styleId="a5">
    <w:name w:val="Placeholder Text"/>
    <w:basedOn w:val="a0"/>
    <w:uiPriority w:val="99"/>
    <w:semiHidden/>
    <w:rsid w:val="00760323"/>
    <w:rPr>
      <w:color w:val="808080"/>
    </w:rPr>
  </w:style>
  <w:style w:type="table" w:styleId="a6">
    <w:name w:val="Table Grid"/>
    <w:basedOn w:val="a1"/>
    <w:uiPriority w:val="39"/>
    <w:rsid w:val="00892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268</Words>
  <Characters>1528</Characters>
  <Application>Microsoft Office Word</Application>
  <DocSecurity>0</DocSecurity>
  <Lines>12</Lines>
  <Paragraphs>3</Paragraphs>
  <ScaleCrop>false</ScaleCrop>
  <Company>china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宇轩</dc:creator>
  <cp:keywords/>
  <dc:description/>
  <cp:lastModifiedBy>魏 宇轩</cp:lastModifiedBy>
  <cp:revision>92</cp:revision>
  <dcterms:created xsi:type="dcterms:W3CDTF">2018-12-30T08:14:00Z</dcterms:created>
  <dcterms:modified xsi:type="dcterms:W3CDTF">2018-12-30T09:07:00Z</dcterms:modified>
</cp:coreProperties>
</file>