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姓名：魏载勤 性别：男 出生日期：XXXX.XX.XX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学号：202115400127 专业：人工智能技术应用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0E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2023-03-02T02:46:00Z</dcterms:created>
  <dc:creator>zongg</dc:creator>
  <cp:lastModifiedBy>zongg</cp:lastModifiedBy>
  <dcterms:modified xsi:type="dcterms:W3CDTF">2023-03-02T02:57:14Z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2052-11.1.0.10362</vt:lpwstr>
  </property>
  <property fmtid="{D5CDD505-2E9C-101B-9397-08002B2CF9AE}" pid="3" name="ICV">
    <vt:lpwstr>E8E869E80E90407AAC8FD6C78D36C770</vt:lpwstr>
  </property>
</Properties>
</file>