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        人工测试</w:t>
      </w:r>
    </w:p>
    <w:p>
      <w:pP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错误信息问题为包含错误信息页面共同问题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（可完善部分：图片格式）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（每个页面的 题头转到首页问题，跳转个人界面，搜索问题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lang w:val="en-US" w:eastAsia="zh-CN"/>
        </w:rPr>
        <w:t>搜索name和后端接口未接上问题）</w:t>
      </w:r>
    </w:p>
    <w:p>
      <w:pP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注册界面验证：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注册未发送验证码注册：缺少提示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注册重复：error不能显示（解决）</w:t>
      </w:r>
    </w:p>
    <w:p>
      <w:pPr>
        <w:rPr>
          <w:rFonts w:hint="eastAsia" w:asciiTheme="minorEastAsia" w:hAnsiTheme="minorEastAsia" w:cstheme="minorEastAsi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注册邮箱输入错误：弹出500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注册：成功</w:t>
      </w:r>
    </w:p>
    <w:p/>
    <w:p/>
    <w:p>
      <w:pPr>
        <w:pStyle w:val="2"/>
        <w:widowControl/>
        <w:shd w:val="clear" w:color="auto" w:fill="FFFFFF"/>
        <w:rPr>
          <w:rFonts w:hint="eastAsia" w:asciiTheme="minorEastAsia" w:hAnsiTheme="minorEastAsia" w:eastAsiaTheme="minorEastAsia" w:cstheme="minor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登录验证：</w:t>
      </w:r>
    </w:p>
    <w:p>
      <w:pPr>
        <w:pStyle w:val="2"/>
        <w:widowControl/>
        <w:shd w:val="clear" w:color="auto" w:fill="FFFFFF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登录：成功</w:t>
      </w:r>
    </w:p>
    <w:p>
      <w:pPr>
        <w:pStyle w:val="2"/>
        <w:widowControl/>
        <w:shd w:val="clear" w:color="auto" w:fill="FFFFFF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失败：没有成功的返回错误信息（解决）</w:t>
      </w:r>
    </w:p>
    <w:p/>
    <w:p/>
    <w:p>
      <w:pPr>
        <w:rPr>
          <w:rFonts w:hint="eastAsia" w:asciiTheme="minorEastAsia" w:hAnsiTheme="minorEastAsia" w:cstheme="minorEastAsia"/>
          <w:b/>
          <w:bCs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lang w:val="en-US" w:eastAsia="zh-CN"/>
        </w:rPr>
        <w:t>首页界面验证：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显示：成功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登录退出：成功</w:t>
      </w:r>
    </w:p>
    <w:p>
      <w:pPr>
        <w:rPr>
          <w:rFonts w:hint="eastAsia" w:asciiTheme="minorEastAsia" w:hAnsiTheme="minorEastAsia" w:cstheme="minorEastAsia"/>
          <w:b/>
          <w:bCs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排版问题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个人界面：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导航栏错误：出现，登录注册（解决）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开课显示：失败 （解决）</w:t>
      </w:r>
    </w:p>
    <w:p>
      <w:pP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图片不重新加载无法显示(解决)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添加课程界面：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添加后数据库出现数据：成功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添加重复提示：成功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课程信息界面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添加：成功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删除：成功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修改：成功</w:t>
      </w:r>
    </w:p>
    <w:p>
      <w:pPr>
        <w:rPr>
          <w:rFonts w:hint="eastAsia" w:asciiTheme="minorEastAsia" w:hAnsiTheme="minorEastAsia" w:cstheme="minorEastAsia"/>
          <w:color w:val="0000FF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548235" w:themeColor="accent6" w:themeShade="BF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548235" w:themeColor="accent6" w:themeShade="BF"/>
          <w:sz w:val="24"/>
          <w:lang w:val="en-US" w:eastAsia="zh-CN"/>
        </w:rPr>
        <w:t>搜索界面</w:t>
      </w:r>
    </w:p>
    <w:p>
      <w:pPr>
        <w:rPr>
          <w:rFonts w:hint="eastAsia" w:asciiTheme="minorEastAsia" w:hAnsiTheme="minorEastAsia" w:cstheme="minorEastAsia"/>
          <w:color w:val="0000FF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搜索界面不要有添加按钮（解决）</w:t>
      </w:r>
    </w:p>
    <w:p>
      <w:pP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  <w:t>搜索显示 ，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分页显示</w:t>
      </w:r>
      <w: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  <w:t xml:space="preserve"> ：需要改动</w:t>
      </w:r>
    </w:p>
    <w:p>
      <w:pP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  <w:t xml:space="preserve">时间，热度  </w:t>
      </w:r>
    </w:p>
    <w:p>
      <w:pPr>
        <w:rPr>
          <w:rFonts w:hint="eastAsia" w:asciiTheme="minorEastAsia" w:hAnsiTheme="minorEastAsia" w:cstheme="minorEastAsi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No值</w:t>
      </w:r>
    </w:p>
    <w:p>
      <w:pP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知识点界面</w:t>
      </w:r>
    </w:p>
    <w:p>
      <w:pPr>
        <w:rPr>
          <w:rFonts w:hint="eastAsia" w:asciiTheme="minorEastAsia" w:hAnsiTheme="minorEastAsia" w:cstheme="minor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lang w:val="en-US" w:eastAsia="zh-CN"/>
        </w:rPr>
        <w:t>删除章节把报错    （解决）</w:t>
      </w:r>
    </w:p>
    <w:p>
      <w:pPr>
        <w:rPr>
          <w:rFonts w:hint="eastAsia" w:asciiTheme="minorEastAsia" w:hAnsiTheme="minorEastAsia" w:cstheme="minor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lang w:val="en-US" w:eastAsia="zh-CN"/>
        </w:rPr>
        <w:t>添加重读知识点报错（解决）</w:t>
      </w:r>
    </w:p>
    <w:p>
      <w:pPr>
        <w:rPr>
          <w:rFonts w:hint="eastAsia" w:asciiTheme="minorEastAsia" w:hAnsiTheme="minorEastAsia" w:cstheme="minor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lang w:val="en-US" w:eastAsia="zh-CN"/>
        </w:rPr>
        <w:t>删除问题            （解决）</w:t>
      </w:r>
    </w:p>
    <w:p>
      <w:pPr>
        <w:jc w:val="left"/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  <w:t>添加视频 ppt问题 不显示（解决）</w:t>
      </w:r>
    </w:p>
    <w:p>
      <w:pPr>
        <w:jc w:val="left"/>
        <w:rPr>
          <w:rFonts w:hint="eastAsia" w:asciiTheme="minorEastAsia" w:hAnsiTheme="minorEastAsia" w:cstheme="minorEastAsi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lang w:val="en-US" w:eastAsia="zh-CN"/>
          <w14:textFill>
            <w14:solidFill>
              <w14:schemeClr w14:val="accent2"/>
            </w14:solidFill>
          </w14:textFill>
        </w:rPr>
        <w:t>左侧导航栏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资料界面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lang w:val="en-US" w:eastAsia="zh-CN"/>
        </w:rPr>
        <w:t>添加一个name=“</w:t>
      </w:r>
      <w:r>
        <w:rPr>
          <w:rFonts w:hint="eastAsia" w:ascii="宋体" w:hAnsi="宋体" w:eastAsia="宋体" w:cs="宋体"/>
          <w:b w:val="0"/>
          <w:bCs w:val="0"/>
          <w:color w:val="auto"/>
          <w:sz w:val="19"/>
          <w:szCs w:val="19"/>
          <w:shd w:val="clear" w:fill="FFFFFF"/>
        </w:rPr>
        <w:t>sourceName</w:t>
      </w: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eastAsia="zh-CN"/>
        </w:rPr>
        <w:t>”</w:t>
      </w: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的 资源名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Form单改成和 上传课程的一样 的表单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文件名 改为 资源名 删除，下载失败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  <w:t>（解决）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ED7D31" w:themeColor="accent2"/>
          <w:sz w:val="19"/>
          <w:szCs w:val="19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宋体"/>
          <w:b/>
          <w:bCs/>
          <w:color w:val="ED7D31" w:themeColor="accent2"/>
          <w:sz w:val="19"/>
          <w:szCs w:val="19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显示错误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 w:val="0"/>
          <w:color w:val="auto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cs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作业界面</w:t>
      </w:r>
    </w:p>
    <w:p>
      <w:pP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  <w:t>打分未写</w:t>
      </w:r>
    </w:p>
    <w:p>
      <w:pP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  <w:t>修改出错出错</w:t>
      </w:r>
    </w:p>
    <w:p>
      <w:pP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  <w:t>提交作业出错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讨论界面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讨论删除 ：失败（解决）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讨论回复：添加失败（解决）</w:t>
      </w:r>
    </w:p>
    <w:p>
      <w:pPr>
        <w:rPr>
          <w:rFonts w:hint="eastAsia" w:asciiTheme="minorEastAsia" w:hAnsiTheme="minorEastAsia" w:cstheme="minorEastAsia"/>
          <w:b/>
          <w:bCs/>
          <w:color w:val="FFC000" w:themeColor="accent4"/>
          <w:sz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FFC000" w:themeColor="accent4"/>
          <w:sz w:val="24"/>
          <w:lang w:val="en-US" w:eastAsia="zh-CN"/>
          <w14:textFill>
            <w14:solidFill>
              <w14:schemeClr w14:val="accent4"/>
            </w14:solidFill>
          </w14:textFill>
        </w:rPr>
        <w:t>（关于重复的提示）</w:t>
      </w:r>
    </w:p>
    <w:p>
      <w:pP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统计界面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缺少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studentName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（解决）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444BA"/>
    <w:rsid w:val="0CFD7AFA"/>
    <w:rsid w:val="15201D2D"/>
    <w:rsid w:val="33314357"/>
    <w:rsid w:val="33605869"/>
    <w:rsid w:val="3FDC69AE"/>
    <w:rsid w:val="412444B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3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2018-07-31T08:41:00Z</dcterms:created>
  <dc:creator>未知ing</dc:creator>
  <cp:lastModifiedBy>未知ing</cp:lastModifiedBy>
  <dcterms:modified xsi:type="dcterms:W3CDTF">2018-08-02T09:41:54Z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