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Pr>
        <w:jc w:val="center"/>
        <w:rPr>
          <w:b/>
          <w:sz w:val="52"/>
          <w:szCs w:val="52"/>
        </w:rPr>
      </w:pPr>
      <w:r>
        <w:rPr>
          <w:rFonts w:hint="eastAsia"/>
          <w:b/>
          <w:sz w:val="52"/>
          <w:szCs w:val="52"/>
          <w:lang w:val="en-US" w:eastAsia="zh-CN"/>
        </w:rPr>
        <w:t>资产管理系统</w:t>
      </w:r>
      <w:r>
        <w:rPr>
          <w:rFonts w:hint="eastAsia"/>
          <w:b/>
          <w:sz w:val="52"/>
          <w:szCs w:val="52"/>
        </w:rPr>
        <w:t>系统项目</w:t>
      </w:r>
    </w:p>
    <w:p>
      <w:pPr>
        <w:ind w:left="2100" w:firstLine="420"/>
        <w:rPr>
          <w:b/>
          <w:sz w:val="52"/>
          <w:szCs w:val="52"/>
        </w:rPr>
      </w:pPr>
      <w:r>
        <w:rPr>
          <w:rFonts w:hint="eastAsia"/>
          <w:b/>
          <w:sz w:val="52"/>
          <w:szCs w:val="52"/>
        </w:rPr>
        <w:t>测试方案V1.0</w:t>
      </w:r>
    </w:p>
    <w:p>
      <w:pPr>
        <w:rPr>
          <w:b/>
          <w:sz w:val="52"/>
          <w:szCs w:val="52"/>
        </w:rPr>
      </w:pPr>
    </w:p>
    <w:p>
      <w:pPr>
        <w:rPr>
          <w:b/>
          <w:sz w:val="52"/>
          <w:szCs w:val="52"/>
        </w:rPr>
      </w:pPr>
    </w:p>
    <w:p>
      <w:pPr>
        <w:rPr>
          <w:b/>
          <w:sz w:val="52"/>
          <w:szCs w:val="52"/>
        </w:rPr>
      </w:pPr>
    </w:p>
    <w:p>
      <w:pPr>
        <w:rPr>
          <w:b/>
          <w:sz w:val="52"/>
          <w:szCs w:val="52"/>
        </w:rPr>
      </w:pPr>
    </w:p>
    <w:tbl>
      <w:tblPr>
        <w:tblStyle w:val="4"/>
        <w:tblW w:w="10065"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9"/>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Pr>
          <w:p>
            <w:pPr>
              <w:rPr>
                <w:b/>
                <w:sz w:val="52"/>
                <w:szCs w:val="52"/>
              </w:rPr>
            </w:pPr>
            <w:r>
              <w:rPr>
                <w:rFonts w:hint="eastAsia"/>
                <w:b/>
                <w:sz w:val="52"/>
                <w:szCs w:val="52"/>
              </w:rPr>
              <w:t>申请方</w:t>
            </w:r>
          </w:p>
        </w:tc>
        <w:tc>
          <w:tcPr>
            <w:tcW w:w="6946" w:type="dxa"/>
          </w:tcPr>
          <w:p>
            <w:pPr>
              <w:jc w:val="center"/>
              <w:rPr>
                <w:rFonts w:hint="default" w:eastAsiaTheme="minorEastAsia"/>
                <w:b/>
                <w:sz w:val="52"/>
                <w:szCs w:val="52"/>
                <w:lang w:val="en-US" w:eastAsia="zh-CN"/>
              </w:rPr>
            </w:pPr>
            <w:r>
              <w:rPr>
                <w:rFonts w:hint="eastAsia"/>
                <w:b/>
                <w:sz w:val="52"/>
                <w:szCs w:val="52"/>
                <w:lang w:val="en-US" w:eastAsia="zh-CN"/>
              </w:rPr>
              <w:t>魏某某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Pr>
          <w:p>
            <w:pPr>
              <w:rPr>
                <w:b/>
                <w:sz w:val="52"/>
                <w:szCs w:val="52"/>
              </w:rPr>
            </w:pPr>
            <w:r>
              <w:rPr>
                <w:rFonts w:hint="eastAsia"/>
                <w:b/>
                <w:sz w:val="52"/>
                <w:szCs w:val="52"/>
              </w:rPr>
              <w:t>项目名称</w:t>
            </w:r>
          </w:p>
        </w:tc>
        <w:tc>
          <w:tcPr>
            <w:tcW w:w="6946" w:type="dxa"/>
          </w:tcPr>
          <w:p>
            <w:pPr>
              <w:jc w:val="center"/>
              <w:rPr>
                <w:b/>
                <w:sz w:val="52"/>
                <w:szCs w:val="52"/>
              </w:rPr>
            </w:pPr>
            <w:r>
              <w:rPr>
                <w:rFonts w:hint="eastAsia"/>
                <w:b/>
                <w:sz w:val="52"/>
                <w:szCs w:val="52"/>
                <w:lang w:val="en-US" w:eastAsia="zh-CN"/>
              </w:rPr>
              <w:t>资产管理系统</w:t>
            </w:r>
            <w:r>
              <w:rPr>
                <w:rFonts w:hint="eastAsia"/>
                <w:b/>
                <w:sz w:val="52"/>
                <w:szCs w:val="52"/>
              </w:rPr>
              <w:t>系统项目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9" w:type="dxa"/>
          </w:tcPr>
          <w:p>
            <w:pPr>
              <w:rPr>
                <w:b/>
                <w:sz w:val="52"/>
                <w:szCs w:val="52"/>
              </w:rPr>
            </w:pPr>
            <w:r>
              <w:rPr>
                <w:rFonts w:hint="eastAsia"/>
                <w:b/>
                <w:sz w:val="52"/>
                <w:szCs w:val="52"/>
              </w:rPr>
              <w:t>测试类型</w:t>
            </w:r>
          </w:p>
        </w:tc>
        <w:tc>
          <w:tcPr>
            <w:tcW w:w="6946" w:type="dxa"/>
          </w:tcPr>
          <w:p>
            <w:pPr>
              <w:jc w:val="center"/>
              <w:rPr>
                <w:b/>
                <w:sz w:val="52"/>
                <w:szCs w:val="52"/>
              </w:rPr>
            </w:pPr>
            <w:r>
              <w:rPr>
                <w:rFonts w:hint="eastAsia"/>
                <w:b/>
                <w:sz w:val="52"/>
                <w:szCs w:val="52"/>
              </w:rPr>
              <w:t>验收测试</w:t>
            </w:r>
          </w:p>
        </w:tc>
      </w:tr>
    </w:tbl>
    <w:p>
      <w:pPr>
        <w:rPr>
          <w:b/>
          <w:sz w:val="52"/>
          <w:szCs w:val="52"/>
        </w:rPr>
      </w:pPr>
    </w:p>
    <w:p>
      <w:pPr>
        <w:rPr>
          <w:b/>
          <w:sz w:val="52"/>
          <w:szCs w:val="52"/>
        </w:rPr>
      </w:pPr>
    </w:p>
    <w:p>
      <w:pPr>
        <w:pStyle w:val="6"/>
        <w:ind w:left="360" w:firstLine="0" w:firstLineChars="0"/>
        <w:rPr>
          <w:b/>
          <w:sz w:val="52"/>
          <w:szCs w:val="52"/>
        </w:rPr>
      </w:pPr>
    </w:p>
    <w:p>
      <w:pPr>
        <w:jc w:val="center"/>
        <w:rPr>
          <w:b/>
          <w:sz w:val="52"/>
          <w:szCs w:val="52"/>
        </w:rPr>
      </w:pPr>
      <w:r>
        <w:rPr>
          <w:rFonts w:hint="eastAsia"/>
          <w:b/>
          <w:sz w:val="52"/>
          <w:szCs w:val="52"/>
        </w:rPr>
        <w:t>目录</w:t>
      </w:r>
    </w:p>
    <w:p>
      <w:pPr>
        <w:pStyle w:val="6"/>
        <w:numPr>
          <w:ilvl w:val="0"/>
          <w:numId w:val="1"/>
        </w:numPr>
        <w:ind w:firstLineChars="0"/>
        <w:rPr>
          <w:b/>
          <w:sz w:val="52"/>
          <w:szCs w:val="32"/>
        </w:rPr>
      </w:pPr>
      <w:r>
        <w:rPr>
          <w:rFonts w:hint="eastAsia"/>
          <w:b/>
          <w:sz w:val="52"/>
          <w:szCs w:val="32"/>
        </w:rPr>
        <w:t>引言</w:t>
      </w:r>
    </w:p>
    <w:p>
      <w:pPr>
        <w:pStyle w:val="6"/>
        <w:ind w:left="420" w:firstLine="0" w:firstLineChars="0"/>
        <w:rPr>
          <w:b/>
          <w:sz w:val="52"/>
          <w:szCs w:val="32"/>
        </w:rPr>
      </w:pPr>
      <w:r>
        <w:rPr>
          <w:rFonts w:hint="eastAsia"/>
          <w:b/>
          <w:sz w:val="52"/>
          <w:szCs w:val="32"/>
        </w:rPr>
        <w:t>1.1编写目的</w:t>
      </w:r>
    </w:p>
    <w:p>
      <w:pPr>
        <w:pStyle w:val="6"/>
        <w:ind w:left="420" w:firstLine="0" w:firstLineChars="0"/>
        <w:rPr>
          <w:b/>
          <w:sz w:val="52"/>
          <w:szCs w:val="32"/>
        </w:rPr>
      </w:pPr>
      <w:r>
        <w:rPr>
          <w:rFonts w:hint="eastAsia"/>
          <w:b/>
          <w:sz w:val="52"/>
          <w:szCs w:val="32"/>
        </w:rPr>
        <w:t>1.2适用范围</w:t>
      </w:r>
    </w:p>
    <w:p>
      <w:pPr>
        <w:pStyle w:val="6"/>
        <w:ind w:left="420" w:firstLine="0" w:firstLineChars="0"/>
        <w:rPr>
          <w:b/>
          <w:sz w:val="52"/>
          <w:szCs w:val="32"/>
        </w:rPr>
      </w:pPr>
      <w:r>
        <w:rPr>
          <w:rFonts w:hint="eastAsia"/>
          <w:b/>
          <w:sz w:val="52"/>
          <w:szCs w:val="32"/>
        </w:rPr>
        <w:t>1.3术语和名词解释</w:t>
      </w:r>
    </w:p>
    <w:p>
      <w:pPr>
        <w:rPr>
          <w:b/>
          <w:sz w:val="52"/>
          <w:szCs w:val="32"/>
        </w:rPr>
      </w:pPr>
      <w:r>
        <w:rPr>
          <w:rFonts w:hint="eastAsia"/>
          <w:b/>
          <w:sz w:val="52"/>
          <w:szCs w:val="32"/>
        </w:rPr>
        <w:t>2.测试概况</w:t>
      </w:r>
    </w:p>
    <w:p>
      <w:pPr>
        <w:rPr>
          <w:b/>
          <w:sz w:val="52"/>
          <w:szCs w:val="32"/>
        </w:rPr>
      </w:pPr>
      <w:r>
        <w:rPr>
          <w:rFonts w:hint="eastAsia"/>
          <w:b/>
          <w:sz w:val="52"/>
          <w:szCs w:val="32"/>
        </w:rPr>
        <w:t>3.测试策略</w:t>
      </w:r>
    </w:p>
    <w:p>
      <w:pPr>
        <w:rPr>
          <w:b/>
          <w:sz w:val="52"/>
          <w:szCs w:val="32"/>
        </w:rPr>
      </w:pPr>
      <w:r>
        <w:rPr>
          <w:rFonts w:hint="eastAsia"/>
          <w:b/>
          <w:sz w:val="52"/>
          <w:szCs w:val="32"/>
        </w:rPr>
        <w:tab/>
      </w:r>
      <w:r>
        <w:rPr>
          <w:rFonts w:hint="eastAsia"/>
          <w:b/>
          <w:sz w:val="52"/>
          <w:szCs w:val="32"/>
        </w:rPr>
        <w:t>3.1测试标准</w:t>
      </w:r>
    </w:p>
    <w:p>
      <w:pPr>
        <w:rPr>
          <w:b/>
          <w:sz w:val="52"/>
          <w:szCs w:val="32"/>
        </w:rPr>
      </w:pPr>
      <w:r>
        <w:rPr>
          <w:rFonts w:hint="eastAsia"/>
          <w:b/>
          <w:sz w:val="52"/>
          <w:szCs w:val="32"/>
        </w:rPr>
        <w:tab/>
      </w:r>
      <w:r>
        <w:rPr>
          <w:rFonts w:hint="eastAsia"/>
          <w:b/>
          <w:sz w:val="52"/>
          <w:szCs w:val="32"/>
        </w:rPr>
        <w:t>3.2测试依据</w:t>
      </w:r>
    </w:p>
    <w:p>
      <w:pPr>
        <w:rPr>
          <w:b/>
          <w:sz w:val="52"/>
          <w:szCs w:val="32"/>
        </w:rPr>
      </w:pPr>
      <w:r>
        <w:rPr>
          <w:rFonts w:hint="eastAsia"/>
          <w:b/>
          <w:sz w:val="52"/>
          <w:szCs w:val="32"/>
        </w:rPr>
        <w:tab/>
      </w:r>
      <w:r>
        <w:rPr>
          <w:rFonts w:hint="eastAsia"/>
          <w:b/>
          <w:sz w:val="52"/>
          <w:szCs w:val="32"/>
        </w:rPr>
        <w:t>3.3测试方法</w:t>
      </w:r>
    </w:p>
    <w:p>
      <w:pPr>
        <w:rPr>
          <w:b/>
          <w:sz w:val="52"/>
          <w:szCs w:val="32"/>
        </w:rPr>
      </w:pPr>
      <w:r>
        <w:rPr>
          <w:rFonts w:hint="eastAsia"/>
          <w:b/>
          <w:sz w:val="52"/>
          <w:szCs w:val="32"/>
        </w:rPr>
        <w:tab/>
      </w:r>
      <w:r>
        <w:rPr>
          <w:rFonts w:hint="eastAsia"/>
          <w:b/>
          <w:sz w:val="52"/>
          <w:szCs w:val="32"/>
        </w:rPr>
        <w:t>3.4测试工具</w:t>
      </w:r>
    </w:p>
    <w:p>
      <w:pPr>
        <w:rPr>
          <w:b/>
          <w:sz w:val="52"/>
          <w:szCs w:val="32"/>
        </w:rPr>
      </w:pPr>
      <w:r>
        <w:rPr>
          <w:rFonts w:hint="eastAsia"/>
          <w:b/>
          <w:sz w:val="52"/>
          <w:szCs w:val="32"/>
        </w:rPr>
        <w:tab/>
      </w:r>
      <w:r>
        <w:rPr>
          <w:rFonts w:hint="eastAsia"/>
          <w:b/>
          <w:sz w:val="52"/>
          <w:szCs w:val="32"/>
        </w:rPr>
        <w:t>3.5测试环境</w:t>
      </w:r>
    </w:p>
    <w:p>
      <w:pPr>
        <w:rPr>
          <w:b/>
          <w:sz w:val="52"/>
          <w:szCs w:val="32"/>
        </w:rPr>
      </w:pPr>
      <w:r>
        <w:rPr>
          <w:rFonts w:hint="eastAsia"/>
          <w:b/>
          <w:sz w:val="52"/>
          <w:szCs w:val="32"/>
        </w:rPr>
        <w:t>4.测试内容</w:t>
      </w:r>
    </w:p>
    <w:p>
      <w:pPr>
        <w:rPr>
          <w:b/>
          <w:sz w:val="52"/>
          <w:szCs w:val="32"/>
        </w:rPr>
      </w:pPr>
      <w:r>
        <w:rPr>
          <w:rFonts w:hint="eastAsia"/>
          <w:b/>
          <w:sz w:val="52"/>
          <w:szCs w:val="32"/>
        </w:rPr>
        <w:t>5.测试方案</w:t>
      </w:r>
    </w:p>
    <w:p>
      <w:pPr>
        <w:rPr>
          <w:rFonts w:hint="eastAsia"/>
          <w:b/>
          <w:sz w:val="52"/>
          <w:szCs w:val="32"/>
        </w:rPr>
      </w:pPr>
      <w:r>
        <w:rPr>
          <w:rFonts w:hint="eastAsia"/>
          <w:b/>
          <w:sz w:val="52"/>
          <w:szCs w:val="32"/>
        </w:rPr>
        <w:tab/>
      </w:r>
      <w:r>
        <w:rPr>
          <w:rFonts w:hint="eastAsia"/>
          <w:b/>
          <w:sz w:val="52"/>
          <w:szCs w:val="32"/>
        </w:rPr>
        <w:t>5.1功能测试</w:t>
      </w:r>
    </w:p>
    <w:p>
      <w:pPr>
        <w:pStyle w:val="6"/>
        <w:numPr>
          <w:ilvl w:val="0"/>
          <w:numId w:val="2"/>
        </w:numPr>
        <w:ind w:firstLineChars="0"/>
        <w:rPr>
          <w:b/>
          <w:sz w:val="52"/>
          <w:szCs w:val="32"/>
        </w:rPr>
      </w:pPr>
      <w:r>
        <w:rPr>
          <w:rFonts w:hint="eastAsia"/>
          <w:b/>
          <w:sz w:val="52"/>
          <w:szCs w:val="32"/>
        </w:rPr>
        <w:t>引言</w:t>
      </w:r>
    </w:p>
    <w:p>
      <w:pPr>
        <w:ind w:firstLine="360"/>
        <w:rPr>
          <w:b/>
          <w:sz w:val="32"/>
          <w:szCs w:val="32"/>
        </w:rPr>
      </w:pPr>
      <w:r>
        <w:rPr>
          <w:rFonts w:hint="eastAsia"/>
          <w:b/>
          <w:sz w:val="32"/>
          <w:szCs w:val="32"/>
        </w:rPr>
        <w:t>1.1编写目的</w:t>
      </w:r>
    </w:p>
    <w:p>
      <w:pPr>
        <w:pStyle w:val="6"/>
        <w:ind w:left="360" w:firstLine="643"/>
        <w:rPr>
          <w:sz w:val="32"/>
          <w:szCs w:val="32"/>
        </w:rPr>
      </w:pPr>
      <w:r>
        <w:rPr>
          <w:rFonts w:hint="eastAsia"/>
          <w:b/>
          <w:sz w:val="32"/>
          <w:szCs w:val="32"/>
        </w:rPr>
        <w:tab/>
      </w:r>
      <w:r>
        <w:rPr>
          <w:rFonts w:hint="eastAsia"/>
          <w:sz w:val="32"/>
          <w:szCs w:val="32"/>
        </w:rPr>
        <w:tab/>
      </w:r>
      <w:r>
        <w:rPr>
          <w:rFonts w:hint="eastAsia"/>
          <w:sz w:val="32"/>
          <w:szCs w:val="32"/>
        </w:rPr>
        <w:t>编写本测试方案的目的是指导“</w:t>
      </w:r>
      <w:r>
        <w:rPr>
          <w:rFonts w:hint="eastAsia"/>
          <w:sz w:val="32"/>
          <w:szCs w:val="32"/>
          <w:lang w:val="en-US" w:eastAsia="zh-CN"/>
        </w:rPr>
        <w:t>资产管理系统</w:t>
      </w:r>
      <w:r>
        <w:rPr>
          <w:rFonts w:hint="eastAsia"/>
          <w:sz w:val="32"/>
          <w:szCs w:val="32"/>
        </w:rPr>
        <w:t>系统”测试项目的测试工作，本文档主要从测试策略、测试内容、测试方案、测试流程及交付物、人员及进度计划等方面来计划和设计。</w:t>
      </w:r>
    </w:p>
    <w:p>
      <w:pPr>
        <w:pStyle w:val="6"/>
        <w:ind w:left="360" w:firstLine="0" w:firstLineChars="0"/>
        <w:rPr>
          <w:b/>
          <w:sz w:val="32"/>
          <w:szCs w:val="32"/>
        </w:rPr>
      </w:pPr>
      <w:r>
        <w:rPr>
          <w:rFonts w:hint="eastAsia"/>
          <w:b/>
          <w:sz w:val="32"/>
          <w:szCs w:val="32"/>
        </w:rPr>
        <w:t>1.2适用范围</w:t>
      </w:r>
    </w:p>
    <w:p>
      <w:pPr>
        <w:ind w:firstLine="419" w:firstLineChars="131"/>
        <w:rPr>
          <w:rFonts w:hint="eastAsia"/>
          <w:sz w:val="32"/>
          <w:szCs w:val="32"/>
        </w:rPr>
      </w:pPr>
      <w:r>
        <w:rPr>
          <w:rFonts w:hint="eastAsia"/>
          <w:sz w:val="32"/>
          <w:szCs w:val="32"/>
        </w:rPr>
        <w:t xml:space="preserve">软件名称: </w:t>
      </w:r>
      <w:r>
        <w:rPr>
          <w:rFonts w:hint="eastAsia"/>
          <w:sz w:val="32"/>
          <w:szCs w:val="32"/>
          <w:lang w:val="en-US" w:eastAsia="zh-CN"/>
        </w:rPr>
        <w:t>资产管理</w:t>
      </w:r>
      <w:r>
        <w:rPr>
          <w:rFonts w:hint="eastAsia"/>
          <w:sz w:val="32"/>
          <w:szCs w:val="32"/>
        </w:rPr>
        <w:t>系统测试</w:t>
      </w:r>
    </w:p>
    <w:p>
      <w:pPr>
        <w:pStyle w:val="6"/>
        <w:ind w:left="360" w:firstLine="0" w:firstLineChars="0"/>
        <w:rPr>
          <w:rFonts w:hint="eastAsia"/>
          <w:sz w:val="32"/>
          <w:szCs w:val="32"/>
        </w:rPr>
      </w:pPr>
      <w:r>
        <w:rPr>
          <w:rFonts w:hint="eastAsia"/>
          <w:sz w:val="32"/>
          <w:szCs w:val="32"/>
        </w:rPr>
        <w:t xml:space="preserve">申请单位: </w:t>
      </w:r>
      <w:r>
        <w:rPr>
          <w:rFonts w:hint="eastAsia"/>
          <w:sz w:val="32"/>
          <w:szCs w:val="32"/>
          <w:lang w:val="en-US" w:eastAsia="zh-CN"/>
        </w:rPr>
        <w:t>大华</w:t>
      </w:r>
      <w:r>
        <w:rPr>
          <w:rFonts w:hint="eastAsia"/>
          <w:sz w:val="32"/>
          <w:szCs w:val="32"/>
        </w:rPr>
        <w:t>公司</w:t>
      </w:r>
    </w:p>
    <w:p>
      <w:pPr>
        <w:ind w:firstLine="359"/>
        <w:rPr>
          <w:b/>
          <w:sz w:val="32"/>
          <w:szCs w:val="32"/>
        </w:rPr>
      </w:pPr>
      <w:r>
        <w:rPr>
          <w:rFonts w:hint="eastAsia"/>
          <w:b/>
          <w:sz w:val="32"/>
          <w:szCs w:val="32"/>
        </w:rPr>
        <w:t>1.3术语和名词解释</w:t>
      </w:r>
    </w:p>
    <w:p>
      <w:pPr>
        <w:pStyle w:val="6"/>
        <w:ind w:left="359" w:leftChars="171" w:firstLine="0" w:firstLineChars="0"/>
        <w:rPr>
          <w:b/>
          <w:sz w:val="32"/>
          <w:szCs w:val="32"/>
        </w:rPr>
      </w:pPr>
      <w:r>
        <w:rPr>
          <w:rFonts w:hint="eastAsia"/>
          <w:b/>
          <w:sz w:val="32"/>
          <w:szCs w:val="32"/>
        </w:rPr>
        <w:t>1.3.1测试参数</w:t>
      </w:r>
    </w:p>
    <w:p>
      <w:pPr>
        <w:ind w:left="360" w:firstLine="60"/>
        <w:rPr>
          <w:b/>
          <w:sz w:val="32"/>
          <w:szCs w:val="32"/>
        </w:rPr>
      </w:pPr>
      <w:r>
        <w:rPr>
          <w:rFonts w:hint="eastAsia"/>
          <w:b/>
          <w:sz w:val="32"/>
          <w:szCs w:val="32"/>
        </w:rPr>
        <w:t>(1)功能性                                                                                                                                                                                                                                            　　　　　　　　　　　　　　　　　　　　　　　　　　　　　　　　　　　　　　　　　　　　　　　　　　　　　　　　　　　　　　　　　　　　　　　　　　　　　　　　　　　　　　</w:t>
      </w:r>
    </w:p>
    <w:p>
      <w:pPr>
        <w:pStyle w:val="6"/>
        <w:numPr>
          <w:ilvl w:val="0"/>
          <w:numId w:val="2"/>
        </w:numPr>
        <w:ind w:firstLineChars="0"/>
        <w:rPr>
          <w:rFonts w:hint="eastAsia"/>
          <w:b/>
          <w:sz w:val="52"/>
          <w:szCs w:val="32"/>
        </w:rPr>
      </w:pPr>
      <w:r>
        <w:rPr>
          <w:rFonts w:hint="eastAsia"/>
          <w:b/>
          <w:sz w:val="52"/>
          <w:szCs w:val="32"/>
        </w:rPr>
        <w:t>测试概况</w:t>
      </w:r>
    </w:p>
    <w:p>
      <w:pPr>
        <w:spacing w:line="360" w:lineRule="auto"/>
        <w:ind w:firstLine="643" w:firstLineChars="200"/>
        <w:rPr>
          <w:rFonts w:hint="eastAsia" w:asciiTheme="minorHAnsi" w:hAnsiTheme="minorHAnsi" w:eastAsiaTheme="minorEastAsia" w:cstheme="minorBidi"/>
          <w:b/>
          <w:kern w:val="2"/>
          <w:sz w:val="32"/>
          <w:szCs w:val="32"/>
          <w:lang w:val="en-US" w:eastAsia="zh-CN" w:bidi="ar-SA"/>
        </w:rPr>
      </w:pPr>
      <w:r>
        <w:rPr>
          <w:rFonts w:hint="eastAsia" w:asciiTheme="minorHAnsi" w:hAnsiTheme="minorHAnsi" w:eastAsiaTheme="minorEastAsia" w:cstheme="minorBidi"/>
          <w:b/>
          <w:kern w:val="2"/>
          <w:sz w:val="32"/>
          <w:szCs w:val="32"/>
          <w:lang w:val="en-US" w:eastAsia="zh-CN" w:bidi="ar-SA"/>
        </w:rPr>
        <w:t>本项目的目标是建立符合一般企业实际管理需求的资产管理系统，对企业的资产信息进行精确的维护，有效服务，从而减轻资产管理部门从事低层次信息处理和分析的负担，解放管理员的“双手大脑”，提高工作质量和效率。</w:t>
      </w:r>
    </w:p>
    <w:p>
      <w:pPr>
        <w:pStyle w:val="6"/>
        <w:numPr>
          <w:ilvl w:val="0"/>
          <w:numId w:val="2"/>
        </w:numPr>
        <w:ind w:firstLineChars="0"/>
        <w:rPr>
          <w:rFonts w:hint="eastAsia"/>
          <w:b/>
          <w:sz w:val="52"/>
          <w:szCs w:val="32"/>
        </w:rPr>
      </w:pPr>
      <w:r>
        <w:rPr>
          <w:rFonts w:hint="eastAsia"/>
          <w:b/>
          <w:sz w:val="52"/>
          <w:szCs w:val="32"/>
        </w:rPr>
        <w:t>测试策略</w:t>
      </w:r>
    </w:p>
    <w:p>
      <w:pPr>
        <w:pStyle w:val="6"/>
        <w:ind w:left="420" w:firstLine="0" w:firstLineChars="0"/>
        <w:rPr>
          <w:rFonts w:hint="eastAsia"/>
          <w:b/>
          <w:sz w:val="32"/>
          <w:szCs w:val="32"/>
        </w:rPr>
      </w:pPr>
      <w:r>
        <w:rPr>
          <w:rFonts w:hint="eastAsia"/>
          <w:b/>
          <w:sz w:val="32"/>
          <w:szCs w:val="32"/>
        </w:rPr>
        <w:t>3.1测试标准</w:t>
      </w:r>
    </w:p>
    <w:p>
      <w:pPr>
        <w:pStyle w:val="6"/>
        <w:ind w:left="360" w:firstLine="0" w:firstLineChars="0"/>
        <w:rPr>
          <w:b/>
          <w:sz w:val="32"/>
          <w:szCs w:val="32"/>
        </w:rPr>
      </w:pPr>
      <w:r>
        <w:rPr>
          <w:rFonts w:hint="eastAsia"/>
          <w:b/>
          <w:sz w:val="32"/>
          <w:szCs w:val="32"/>
        </w:rPr>
        <w:t>《系统与软件工程系统与软件质量要求和评价(SQuaRE)第51部分:就绪可用软件产品(RUSP) 的质量要求和测试细则》( GB/T 25000.51- -2016)</w:t>
      </w:r>
    </w:p>
    <w:p>
      <w:pPr>
        <w:pStyle w:val="6"/>
        <w:ind w:left="420" w:firstLine="0" w:firstLineChars="0"/>
        <w:rPr>
          <w:b/>
          <w:sz w:val="32"/>
          <w:szCs w:val="32"/>
        </w:rPr>
      </w:pPr>
    </w:p>
    <w:p>
      <w:pPr>
        <w:pStyle w:val="6"/>
        <w:ind w:left="420" w:firstLine="0" w:firstLineChars="0"/>
        <w:rPr>
          <w:rFonts w:hint="eastAsia"/>
          <w:b/>
          <w:sz w:val="32"/>
          <w:szCs w:val="32"/>
        </w:rPr>
      </w:pPr>
      <w:r>
        <w:rPr>
          <w:rFonts w:hint="eastAsia"/>
          <w:b/>
          <w:sz w:val="32"/>
          <w:szCs w:val="32"/>
        </w:rPr>
        <w:t>3.2测试依据</w:t>
      </w:r>
    </w:p>
    <w:p>
      <w:pPr>
        <w:pStyle w:val="6"/>
        <w:ind w:left="420" w:firstLine="643"/>
        <w:rPr>
          <w:b/>
          <w:sz w:val="32"/>
          <w:szCs w:val="32"/>
        </w:rPr>
      </w:pPr>
      <w:r>
        <w:rPr>
          <w:rFonts w:hint="eastAsia" w:ascii="MS Gothic" w:hAnsi="MS Gothic" w:eastAsia="MS Gothic" w:cs="MS Gothic"/>
          <w:b/>
          <w:sz w:val="32"/>
          <w:szCs w:val="32"/>
        </w:rPr>
        <w:t>➢</w:t>
      </w:r>
      <w:r>
        <w:rPr>
          <w:rFonts w:hint="eastAsia" w:ascii="MS Gothic" w:hAnsi="MS Gothic" w:eastAsia="宋体" w:cs="MS Gothic"/>
          <w:b/>
          <w:sz w:val="32"/>
          <w:szCs w:val="32"/>
          <w:lang w:val="en-US" w:eastAsia="zh-CN"/>
        </w:rPr>
        <w:t>资产管理系统</w:t>
      </w:r>
      <w:r>
        <w:rPr>
          <w:rFonts w:hint="eastAsia"/>
          <w:sz w:val="32"/>
          <w:szCs w:val="32"/>
        </w:rPr>
        <w:t>系统</w:t>
      </w:r>
      <w:r>
        <w:rPr>
          <w:rFonts w:hint="eastAsia"/>
          <w:b/>
          <w:sz w:val="32"/>
          <w:szCs w:val="32"/>
        </w:rPr>
        <w:t>需求分析报告</w:t>
      </w:r>
    </w:p>
    <w:p>
      <w:pPr>
        <w:pStyle w:val="6"/>
        <w:ind w:left="420" w:firstLine="643"/>
        <w:rPr>
          <w:b/>
          <w:sz w:val="32"/>
          <w:szCs w:val="32"/>
        </w:rPr>
      </w:pPr>
      <w:r>
        <w:rPr>
          <w:rFonts w:hint="eastAsia" w:ascii="MS Gothic" w:hAnsi="MS Gothic" w:eastAsia="MS Gothic" w:cs="MS Gothic"/>
          <w:b/>
          <w:sz w:val="32"/>
          <w:szCs w:val="32"/>
        </w:rPr>
        <w:t>➢</w:t>
      </w:r>
      <w:r>
        <w:rPr>
          <w:rFonts w:hint="eastAsia" w:ascii="MS Gothic" w:hAnsi="MS Gothic" w:eastAsia="宋体" w:cs="MS Gothic"/>
          <w:b/>
          <w:sz w:val="32"/>
          <w:szCs w:val="32"/>
          <w:lang w:val="en-US" w:eastAsia="zh-CN"/>
        </w:rPr>
        <w:t>资产管理系统</w:t>
      </w:r>
      <w:r>
        <w:rPr>
          <w:rFonts w:hint="eastAsia"/>
          <w:sz w:val="32"/>
          <w:szCs w:val="32"/>
        </w:rPr>
        <w:t>系统</w:t>
      </w:r>
      <w:r>
        <w:rPr>
          <w:rFonts w:hint="eastAsia"/>
          <w:b/>
          <w:sz w:val="32"/>
          <w:szCs w:val="32"/>
        </w:rPr>
        <w:t>概要设计报告</w:t>
      </w:r>
    </w:p>
    <w:p>
      <w:pPr>
        <w:pStyle w:val="6"/>
        <w:ind w:left="643" w:firstLineChars="0"/>
        <w:rPr>
          <w:rFonts w:hint="eastAsia"/>
          <w:b/>
          <w:sz w:val="32"/>
          <w:szCs w:val="32"/>
        </w:rPr>
      </w:pPr>
      <w:r>
        <w:rPr>
          <w:rFonts w:hint="eastAsia" w:ascii="MS Gothic" w:hAnsi="MS Gothic" w:eastAsia="MS Gothic" w:cs="MS Gothic"/>
          <w:b/>
          <w:sz w:val="32"/>
          <w:szCs w:val="32"/>
        </w:rPr>
        <w:t>➢</w:t>
      </w:r>
      <w:r>
        <w:rPr>
          <w:rFonts w:hint="eastAsia" w:ascii="MS Gothic" w:hAnsi="MS Gothic" w:eastAsia="宋体" w:cs="MS Gothic"/>
          <w:b/>
          <w:sz w:val="32"/>
          <w:szCs w:val="32"/>
          <w:lang w:val="en-US" w:eastAsia="zh-CN"/>
        </w:rPr>
        <w:t>资产管理系统</w:t>
      </w:r>
      <w:r>
        <w:rPr>
          <w:rFonts w:hint="eastAsia"/>
          <w:sz w:val="32"/>
          <w:szCs w:val="32"/>
        </w:rPr>
        <w:t>系统</w:t>
      </w:r>
      <w:r>
        <w:rPr>
          <w:rFonts w:hint="eastAsia"/>
          <w:b/>
          <w:sz w:val="32"/>
          <w:szCs w:val="32"/>
        </w:rPr>
        <w:t>详细设计报告</w:t>
      </w:r>
    </w:p>
    <w:p>
      <w:pPr>
        <w:pStyle w:val="6"/>
        <w:ind w:left="643" w:firstLineChars="0"/>
        <w:rPr>
          <w:rFonts w:hint="eastAsia"/>
          <w:b/>
          <w:sz w:val="32"/>
          <w:szCs w:val="32"/>
        </w:rPr>
      </w:pPr>
    </w:p>
    <w:p>
      <w:pPr>
        <w:pStyle w:val="6"/>
        <w:ind w:left="643" w:firstLineChars="0"/>
        <w:rPr>
          <w:rFonts w:hint="eastAsia"/>
          <w:b/>
          <w:sz w:val="32"/>
          <w:szCs w:val="32"/>
        </w:rPr>
      </w:pPr>
    </w:p>
    <w:p>
      <w:pPr>
        <w:pStyle w:val="6"/>
        <w:ind w:left="643" w:firstLineChars="0"/>
        <w:rPr>
          <w:b/>
          <w:sz w:val="32"/>
          <w:szCs w:val="32"/>
        </w:rPr>
      </w:pPr>
    </w:p>
    <w:p>
      <w:pPr>
        <w:pStyle w:val="6"/>
        <w:numPr>
          <w:ilvl w:val="0"/>
          <w:numId w:val="2"/>
        </w:numPr>
        <w:ind w:firstLineChars="0"/>
        <w:rPr>
          <w:rFonts w:hint="eastAsia"/>
          <w:b/>
          <w:sz w:val="52"/>
          <w:szCs w:val="32"/>
        </w:rPr>
      </w:pPr>
      <w:r>
        <w:rPr>
          <w:rFonts w:hint="eastAsia"/>
          <w:b/>
          <w:sz w:val="52"/>
          <w:szCs w:val="32"/>
        </w:rPr>
        <w:t>测试内容</w:t>
      </w:r>
    </w:p>
    <w:p>
      <w:pPr>
        <w:pStyle w:val="6"/>
        <w:ind w:left="360" w:firstLine="0" w:firstLineChars="0"/>
        <w:rPr>
          <w:rFonts w:hint="eastAsia"/>
          <w:b/>
          <w:sz w:val="32"/>
          <w:szCs w:val="32"/>
        </w:rPr>
      </w:pPr>
      <w:r>
        <w:rPr>
          <w:rFonts w:hint="eastAsia"/>
          <w:b/>
          <w:sz w:val="32"/>
          <w:szCs w:val="32"/>
        </w:rPr>
        <w:t xml:space="preserve">本次项目的测试内容包括功能性、性能效率、易用性、兼容性、信息安全性及用户文档集。具体测试内容见下表: </w:t>
      </w:r>
    </w:p>
    <w:p>
      <w:pPr>
        <w:pStyle w:val="6"/>
        <w:ind w:left="360" w:firstLine="0" w:firstLineChars="0"/>
        <w:rPr>
          <w:rFonts w:hint="eastAsia"/>
          <w:b/>
          <w:sz w:val="32"/>
          <w:szCs w:val="32"/>
        </w:rPr>
      </w:pPr>
      <w:r>
        <w:drawing>
          <wp:inline distT="0" distB="0" distL="0" distR="0">
            <wp:extent cx="5274310" cy="30905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090968"/>
                    </a:xfrm>
                    <a:prstGeom prst="rect">
                      <a:avLst/>
                    </a:prstGeom>
                  </pic:spPr>
                </pic:pic>
              </a:graphicData>
            </a:graphic>
          </wp:inline>
        </w:drawing>
      </w:r>
    </w:p>
    <w:p>
      <w:pPr>
        <w:pStyle w:val="6"/>
        <w:ind w:left="360" w:firstLine="0" w:firstLineChars="0"/>
        <w:rPr>
          <w:rFonts w:hint="eastAsia"/>
          <w:b/>
          <w:sz w:val="32"/>
          <w:szCs w:val="32"/>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pStyle w:val="6"/>
              <w:ind w:firstLine="0" w:firstLineChars="0"/>
              <w:rPr>
                <w:rFonts w:hint="eastAsia"/>
                <w:b/>
                <w:sz w:val="32"/>
                <w:szCs w:val="32"/>
              </w:rPr>
            </w:pPr>
            <w:r>
              <w:rPr>
                <w:rFonts w:hint="eastAsia"/>
                <w:b/>
                <w:sz w:val="32"/>
                <w:szCs w:val="32"/>
              </w:rPr>
              <w:t>测试项</w:t>
            </w:r>
          </w:p>
        </w:tc>
        <w:tc>
          <w:tcPr>
            <w:tcW w:w="6996" w:type="dxa"/>
          </w:tcPr>
          <w:p>
            <w:pPr>
              <w:pStyle w:val="6"/>
              <w:ind w:firstLine="0" w:firstLineChars="0"/>
              <w:rPr>
                <w:rFonts w:hint="eastAsia"/>
                <w:b/>
                <w:sz w:val="32"/>
                <w:szCs w:val="32"/>
              </w:rPr>
            </w:pPr>
            <w:r>
              <w:rPr>
                <w:rFonts w:hint="eastAsia"/>
                <w:b/>
                <w:sz w:val="32"/>
                <w:szCs w:val="32"/>
              </w:rPr>
              <w:t>测试说明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vAlign w:val="center"/>
          </w:tcPr>
          <w:p>
            <w:pPr>
              <w:pStyle w:val="6"/>
              <w:ind w:firstLine="0" w:firstLineChars="0"/>
              <w:jc w:val="center"/>
              <w:rPr>
                <w:rFonts w:hint="eastAsia"/>
                <w:sz w:val="32"/>
                <w:szCs w:val="32"/>
              </w:rPr>
            </w:pPr>
            <w:r>
              <w:rPr>
                <w:rFonts w:hint="eastAsia"/>
                <w:sz w:val="32"/>
                <w:szCs w:val="32"/>
              </w:rPr>
              <w:t>功能性</w:t>
            </w:r>
          </w:p>
        </w:tc>
        <w:tc>
          <w:tcPr>
            <w:tcW w:w="6996" w:type="dxa"/>
          </w:tcPr>
          <w:p>
            <w:pPr>
              <w:pStyle w:val="6"/>
              <w:ind w:firstLine="0" w:firstLineChars="0"/>
              <w:rPr>
                <w:rFonts w:hint="eastAsia"/>
                <w:sz w:val="32"/>
                <w:szCs w:val="32"/>
              </w:rPr>
            </w:pPr>
            <w:r>
              <w:rPr>
                <w:rFonts w:hint="eastAsia"/>
                <w:sz w:val="32"/>
                <w:szCs w:val="32"/>
              </w:rPr>
              <w:t>安装之后，软件的功能能否执行?是否可识别?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pStyle w:val="6"/>
              <w:ind w:firstLine="0" w:firstLineChars="0"/>
              <w:rPr>
                <w:rFonts w:hint="eastAsia"/>
                <w:sz w:val="32"/>
                <w:szCs w:val="32"/>
              </w:rPr>
            </w:pPr>
          </w:p>
        </w:tc>
        <w:tc>
          <w:tcPr>
            <w:tcW w:w="6996" w:type="dxa"/>
          </w:tcPr>
          <w:p>
            <w:pPr>
              <w:pStyle w:val="6"/>
              <w:ind w:firstLine="0" w:firstLineChars="0"/>
              <w:rPr>
                <w:rFonts w:hint="eastAsia"/>
                <w:sz w:val="32"/>
                <w:szCs w:val="32"/>
              </w:rPr>
            </w:pPr>
            <w:r>
              <w:rPr>
                <w:rFonts w:hint="eastAsia"/>
                <w:sz w:val="32"/>
                <w:szCs w:val="32"/>
              </w:rPr>
              <w:t>在给定的限制范围内，使用相应的环境设施、器材和数据，用户文档集中所陈述的所有功能是否可执行?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pStyle w:val="6"/>
              <w:ind w:firstLine="0" w:firstLineChars="0"/>
              <w:rPr>
                <w:rFonts w:hint="eastAsia"/>
                <w:sz w:val="32"/>
                <w:szCs w:val="32"/>
              </w:rPr>
            </w:pPr>
          </w:p>
        </w:tc>
        <w:tc>
          <w:tcPr>
            <w:tcW w:w="6996" w:type="dxa"/>
          </w:tcPr>
          <w:p>
            <w:pPr>
              <w:pStyle w:val="6"/>
              <w:ind w:firstLine="0" w:firstLineChars="0"/>
              <w:rPr>
                <w:rFonts w:hint="eastAsia"/>
                <w:sz w:val="32"/>
                <w:szCs w:val="32"/>
              </w:rPr>
            </w:pPr>
            <w:r>
              <w:rPr>
                <w:rFonts w:hint="eastAsia"/>
                <w:sz w:val="32"/>
                <w:szCs w:val="32"/>
              </w:rPr>
              <w:t>软件是否符合产品说明所引用的任何需求文档中的全部要求?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pStyle w:val="6"/>
              <w:ind w:firstLine="0" w:firstLineChars="0"/>
              <w:rPr>
                <w:rFonts w:hint="eastAsia"/>
                <w:sz w:val="32"/>
                <w:szCs w:val="32"/>
              </w:rPr>
            </w:pPr>
          </w:p>
        </w:tc>
        <w:tc>
          <w:tcPr>
            <w:tcW w:w="6996" w:type="dxa"/>
          </w:tcPr>
          <w:p>
            <w:pPr>
              <w:pStyle w:val="6"/>
              <w:ind w:firstLine="0" w:firstLineChars="0"/>
              <w:rPr>
                <w:rFonts w:hint="eastAsia"/>
                <w:sz w:val="32"/>
                <w:szCs w:val="32"/>
              </w:rPr>
            </w:pPr>
            <w:r>
              <w:rPr>
                <w:rFonts w:hint="eastAsia"/>
                <w:sz w:val="32"/>
                <w:szCs w:val="32"/>
              </w:rPr>
              <w:t>软件是否自相矛眉?是否与产品说明和用户文档集矛盾?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pStyle w:val="6"/>
              <w:ind w:firstLine="0" w:firstLineChars="0"/>
              <w:rPr>
                <w:rFonts w:hint="eastAsia"/>
                <w:sz w:val="32"/>
                <w:szCs w:val="32"/>
              </w:rPr>
            </w:pPr>
          </w:p>
        </w:tc>
        <w:tc>
          <w:tcPr>
            <w:tcW w:w="6996" w:type="dxa"/>
          </w:tcPr>
          <w:p>
            <w:pPr>
              <w:pStyle w:val="6"/>
              <w:ind w:firstLine="0" w:firstLineChars="0"/>
              <w:rPr>
                <w:rFonts w:hint="eastAsia"/>
                <w:sz w:val="32"/>
                <w:szCs w:val="32"/>
              </w:rPr>
            </w:pPr>
            <w:r>
              <w:rPr>
                <w:rFonts w:hint="eastAsia"/>
                <w:sz w:val="32"/>
                <w:szCs w:val="32"/>
              </w:rPr>
              <w:t>由遵循用户文档集的最终用户对软件运行进行的控制与软件的行为是否一致?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vAlign w:val="center"/>
          </w:tcPr>
          <w:p>
            <w:pPr>
              <w:pStyle w:val="6"/>
              <w:ind w:firstLine="0" w:firstLineChars="0"/>
              <w:jc w:val="center"/>
              <w:rPr>
                <w:rFonts w:hint="eastAsia"/>
                <w:sz w:val="32"/>
                <w:szCs w:val="32"/>
              </w:rPr>
            </w:pPr>
            <w:r>
              <w:rPr>
                <w:rFonts w:hint="eastAsia"/>
                <w:sz w:val="32"/>
                <w:szCs w:val="32"/>
              </w:rPr>
              <w:t>性能效率</w:t>
            </w:r>
          </w:p>
        </w:tc>
        <w:tc>
          <w:tcPr>
            <w:tcW w:w="6996" w:type="dxa"/>
          </w:tcPr>
          <w:p>
            <w:pPr>
              <w:rPr>
                <w:rFonts w:hint="eastAsia"/>
                <w:sz w:val="32"/>
                <w:szCs w:val="32"/>
              </w:rPr>
            </w:pPr>
            <w:r>
              <w:rPr>
                <w:rFonts w:hint="eastAsia"/>
                <w:sz w:val="32"/>
                <w:szCs w:val="32"/>
              </w:rPr>
              <w:t>时间效率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pStyle w:val="6"/>
              <w:ind w:firstLine="0" w:firstLineChars="0"/>
              <w:rPr>
                <w:rFonts w:hint="eastAsia"/>
                <w:sz w:val="32"/>
                <w:szCs w:val="32"/>
              </w:rPr>
            </w:pPr>
          </w:p>
        </w:tc>
        <w:tc>
          <w:tcPr>
            <w:tcW w:w="6996" w:type="dxa"/>
          </w:tcPr>
          <w:p>
            <w:pPr>
              <w:rPr>
                <w:rFonts w:hint="eastAsia"/>
                <w:sz w:val="32"/>
                <w:szCs w:val="32"/>
              </w:rPr>
            </w:pPr>
            <w:r>
              <w:rPr>
                <w:rFonts w:hint="eastAsia"/>
                <w:sz w:val="32"/>
                <w:szCs w:val="32"/>
              </w:rPr>
              <w:t>资源利用性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pStyle w:val="6"/>
              <w:ind w:firstLine="0" w:firstLineChars="0"/>
              <w:rPr>
                <w:rFonts w:hint="eastAsia"/>
                <w:b/>
                <w:sz w:val="32"/>
                <w:szCs w:val="32"/>
              </w:rPr>
            </w:pPr>
          </w:p>
        </w:tc>
        <w:tc>
          <w:tcPr>
            <w:tcW w:w="6996" w:type="dxa"/>
          </w:tcPr>
          <w:p>
            <w:pPr>
              <w:pStyle w:val="6"/>
              <w:ind w:firstLine="0" w:firstLineChars="0"/>
              <w:rPr>
                <w:rFonts w:hint="eastAsia"/>
                <w:b/>
                <w:sz w:val="32"/>
                <w:szCs w:val="32"/>
              </w:rPr>
            </w:pPr>
            <w:r>
              <w:rPr>
                <w:rFonts w:hint="eastAsia"/>
                <w:sz w:val="32"/>
                <w:szCs w:val="32"/>
              </w:rPr>
              <w:t>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restart"/>
            <w:vAlign w:val="center"/>
          </w:tcPr>
          <w:p>
            <w:pPr>
              <w:pStyle w:val="6"/>
              <w:ind w:firstLine="0" w:firstLineChars="0"/>
              <w:jc w:val="center"/>
              <w:rPr>
                <w:rFonts w:hint="eastAsia"/>
                <w:sz w:val="32"/>
                <w:szCs w:val="32"/>
              </w:rPr>
            </w:pPr>
            <w:r>
              <w:rPr>
                <w:rFonts w:hint="eastAsia"/>
                <w:sz w:val="32"/>
                <w:szCs w:val="32"/>
              </w:rPr>
              <w:t>易用性</w:t>
            </w:r>
          </w:p>
        </w:tc>
        <w:tc>
          <w:tcPr>
            <w:tcW w:w="6996" w:type="dxa"/>
          </w:tcPr>
          <w:p>
            <w:pPr>
              <w:pStyle w:val="6"/>
              <w:ind w:firstLine="0" w:firstLineChars="0"/>
              <w:rPr>
                <w:rFonts w:hint="eastAsia"/>
                <w:sz w:val="32"/>
                <w:szCs w:val="32"/>
              </w:rPr>
            </w:pPr>
            <w:r>
              <w:rPr>
                <w:rFonts w:hint="eastAsia"/>
                <w:sz w:val="32"/>
                <w:szCs w:val="32"/>
              </w:rPr>
              <w:t>用户在看到产品说明或者第一-次使用软件后，是否能确认产品或系统符合其要求?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pStyle w:val="6"/>
              <w:ind w:firstLine="0" w:firstLineChars="0"/>
              <w:rPr>
                <w:rFonts w:hint="eastAsia"/>
                <w:b/>
                <w:sz w:val="32"/>
                <w:szCs w:val="32"/>
              </w:rPr>
            </w:pPr>
          </w:p>
        </w:tc>
        <w:tc>
          <w:tcPr>
            <w:tcW w:w="6996" w:type="dxa"/>
          </w:tcPr>
          <w:p>
            <w:pPr>
              <w:pStyle w:val="6"/>
              <w:ind w:firstLine="0" w:firstLineChars="0"/>
              <w:rPr>
                <w:rFonts w:hint="eastAsia"/>
                <w:b/>
                <w:sz w:val="32"/>
                <w:szCs w:val="32"/>
              </w:rPr>
            </w:pPr>
            <w:r>
              <w:rPr>
                <w:rFonts w:hint="eastAsia"/>
                <w:sz w:val="32"/>
                <w:szCs w:val="32"/>
              </w:rPr>
              <w:t>有关软件执行的各种问题、消息和结果是否易理解?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pStyle w:val="6"/>
              <w:ind w:firstLine="0" w:firstLineChars="0"/>
              <w:rPr>
                <w:rFonts w:hint="eastAsia"/>
                <w:b/>
                <w:sz w:val="32"/>
                <w:szCs w:val="32"/>
              </w:rPr>
            </w:pPr>
          </w:p>
        </w:tc>
        <w:tc>
          <w:tcPr>
            <w:tcW w:w="6996" w:type="dxa"/>
          </w:tcPr>
          <w:p>
            <w:pPr>
              <w:pStyle w:val="6"/>
              <w:ind w:firstLine="0" w:firstLineChars="0"/>
              <w:rPr>
                <w:rFonts w:hint="eastAsia"/>
                <w:b/>
                <w:sz w:val="32"/>
                <w:szCs w:val="32"/>
              </w:rPr>
            </w:pPr>
            <w:r>
              <w:rPr>
                <w:rFonts w:hint="eastAsia"/>
                <w:sz w:val="32"/>
                <w:szCs w:val="32"/>
              </w:rPr>
              <w:t>每个软件出错消息是否指明如何改正差错或向谁报告差错?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pStyle w:val="6"/>
              <w:ind w:firstLine="0" w:firstLineChars="0"/>
              <w:rPr>
                <w:rFonts w:hint="eastAsia"/>
                <w:b/>
                <w:sz w:val="32"/>
                <w:szCs w:val="32"/>
              </w:rPr>
            </w:pPr>
          </w:p>
        </w:tc>
        <w:tc>
          <w:tcPr>
            <w:tcW w:w="6996" w:type="dxa"/>
          </w:tcPr>
          <w:p>
            <w:pPr>
              <w:pStyle w:val="6"/>
              <w:ind w:firstLine="640"/>
              <w:rPr>
                <w:rFonts w:hint="eastAsia"/>
                <w:sz w:val="32"/>
                <w:szCs w:val="32"/>
              </w:rPr>
            </w:pPr>
            <w:r>
              <w:rPr>
                <w:rFonts w:hint="eastAsia"/>
                <w:sz w:val="32"/>
                <w:szCs w:val="32"/>
              </w:rPr>
              <w:t>出自软件的消息是否设计成使最终用户易于理解的形式?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pStyle w:val="6"/>
              <w:ind w:firstLine="0" w:firstLineChars="0"/>
              <w:rPr>
                <w:rFonts w:hint="eastAsia"/>
                <w:b/>
                <w:sz w:val="32"/>
                <w:szCs w:val="32"/>
              </w:rPr>
            </w:pPr>
          </w:p>
        </w:tc>
        <w:tc>
          <w:tcPr>
            <w:tcW w:w="6996" w:type="dxa"/>
          </w:tcPr>
          <w:p>
            <w:pPr>
              <w:pStyle w:val="6"/>
              <w:ind w:firstLine="0" w:firstLineChars="0"/>
              <w:rPr>
                <w:rFonts w:hint="eastAsia"/>
                <w:sz w:val="32"/>
                <w:szCs w:val="32"/>
              </w:rPr>
            </w:pPr>
            <w:r>
              <w:rPr>
                <w:rFonts w:hint="eastAsia"/>
                <w:sz w:val="32"/>
                <w:szCs w:val="32"/>
              </w:rPr>
              <w:t>屏幕输入格式、报表和其他输出对用户来说是否清晰且易理解?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Merge w:val="continue"/>
          </w:tcPr>
          <w:p>
            <w:pPr>
              <w:pStyle w:val="6"/>
              <w:ind w:firstLine="0" w:firstLineChars="0"/>
              <w:rPr>
                <w:rFonts w:hint="eastAsia"/>
                <w:b/>
                <w:sz w:val="32"/>
                <w:szCs w:val="32"/>
              </w:rPr>
            </w:pPr>
          </w:p>
        </w:tc>
        <w:tc>
          <w:tcPr>
            <w:tcW w:w="6996" w:type="dxa"/>
          </w:tcPr>
          <w:p>
            <w:pPr>
              <w:pStyle w:val="6"/>
              <w:ind w:firstLine="0" w:firstLineChars="0"/>
              <w:rPr>
                <w:rFonts w:hint="eastAsia"/>
                <w:sz w:val="32"/>
                <w:szCs w:val="32"/>
              </w:rPr>
            </w:pPr>
            <w:r>
              <w:rPr>
                <w:rFonts w:hint="eastAsia"/>
                <w:sz w:val="32"/>
                <w:szCs w:val="32"/>
              </w:rPr>
              <w:t>对具有严重后果的功能执行是否是可撤销的，或者软件是否给出这</w:t>
            </w:r>
          </w:p>
          <w:p>
            <w:pPr>
              <w:pStyle w:val="6"/>
              <w:ind w:firstLine="0" w:firstLineChars="0"/>
              <w:rPr>
                <w:rFonts w:hint="eastAsia"/>
                <w:b/>
                <w:sz w:val="32"/>
                <w:szCs w:val="32"/>
              </w:rPr>
            </w:pPr>
            <w:r>
              <w:rPr>
                <w:rFonts w:hint="eastAsia"/>
                <w:sz w:val="32"/>
                <w:szCs w:val="32"/>
              </w:rPr>
              <w:t>种后果的明显警告，并且在这种命令执行前要求确认?</w:t>
            </w:r>
          </w:p>
        </w:tc>
      </w:tr>
    </w:tbl>
    <w:p>
      <w:pPr>
        <w:rPr>
          <w:rFonts w:hint="eastAsia"/>
          <w:b/>
          <w:sz w:val="32"/>
          <w:szCs w:val="32"/>
        </w:rPr>
      </w:pPr>
    </w:p>
    <w:p>
      <w:pPr>
        <w:rPr>
          <w:b/>
          <w:sz w:val="32"/>
          <w:szCs w:val="32"/>
        </w:rPr>
      </w:pPr>
    </w:p>
    <w:p>
      <w:pPr>
        <w:pStyle w:val="6"/>
        <w:numPr>
          <w:ilvl w:val="0"/>
          <w:numId w:val="2"/>
        </w:numPr>
        <w:ind w:firstLineChars="0"/>
        <w:rPr>
          <w:rFonts w:hint="eastAsia"/>
          <w:b/>
          <w:sz w:val="52"/>
          <w:szCs w:val="52"/>
        </w:rPr>
      </w:pPr>
      <w:r>
        <w:rPr>
          <w:rFonts w:hint="eastAsia"/>
          <w:b/>
          <w:sz w:val="52"/>
          <w:szCs w:val="52"/>
        </w:rPr>
        <w:t>测试方案</w:t>
      </w:r>
    </w:p>
    <w:p>
      <w:pPr>
        <w:pStyle w:val="6"/>
        <w:ind w:left="360" w:firstLine="0" w:firstLineChars="0"/>
        <w:rPr>
          <w:rFonts w:hint="eastAsia"/>
          <w:b/>
          <w:sz w:val="32"/>
          <w:szCs w:val="32"/>
        </w:rPr>
      </w:pPr>
      <w:r>
        <w:rPr>
          <w:rFonts w:hint="eastAsia"/>
          <w:b/>
          <w:sz w:val="32"/>
          <w:szCs w:val="32"/>
        </w:rPr>
        <w:t>5.1功能测试</w:t>
      </w:r>
    </w:p>
    <w:p>
      <w:pPr>
        <w:pStyle w:val="6"/>
        <w:ind w:firstLine="643"/>
        <w:rPr>
          <w:rFonts w:hint="eastAsia"/>
          <w:b/>
          <w:sz w:val="32"/>
          <w:szCs w:val="32"/>
        </w:rPr>
      </w:pPr>
      <w:r>
        <w:rPr>
          <w:rFonts w:hint="eastAsia"/>
          <w:b/>
          <w:sz w:val="32"/>
          <w:szCs w:val="32"/>
        </w:rPr>
        <w:t>5.1.1软件功能范围</w:t>
      </w:r>
    </w:p>
    <w:tbl>
      <w:tblPr>
        <w:tblW w:w="7170" w:type="dxa"/>
        <w:tblInd w:w="0" w:type="dxa"/>
        <w:shd w:val="clear"/>
        <w:tblLayout w:type="fixed"/>
        <w:tblCellMar>
          <w:top w:w="0" w:type="dxa"/>
          <w:left w:w="0" w:type="dxa"/>
          <w:bottom w:w="0" w:type="dxa"/>
          <w:right w:w="0" w:type="dxa"/>
        </w:tblCellMar>
      </w:tblPr>
      <w:tblGrid>
        <w:gridCol w:w="1860"/>
        <w:gridCol w:w="1860"/>
        <w:gridCol w:w="1890"/>
        <w:gridCol w:w="1560"/>
      </w:tblGrid>
      <w:tr>
        <w:tblPrEx>
          <w:shd w:val="clear"/>
          <w:tblLayout w:type="fixed"/>
          <w:tblCellMar>
            <w:top w:w="0" w:type="dxa"/>
            <w:left w:w="0" w:type="dxa"/>
            <w:bottom w:w="0" w:type="dxa"/>
            <w:right w:w="0" w:type="dxa"/>
          </w:tblCellMar>
        </w:tblPrEx>
        <w:trPr>
          <w:trHeight w:val="35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序号</w:t>
            </w:r>
          </w:p>
        </w:tc>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子系统</w:t>
            </w:r>
          </w:p>
        </w:tc>
        <w:tc>
          <w:tcPr>
            <w:tcW w:w="189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内容</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需求编号</w:t>
            </w:r>
          </w:p>
        </w:tc>
      </w:tr>
      <w:tr>
        <w:tblPrEx>
          <w:shd w:val="clear"/>
          <w:tblLayout w:type="fixed"/>
          <w:tblCellMar>
            <w:top w:w="0" w:type="dxa"/>
            <w:left w:w="0" w:type="dxa"/>
            <w:bottom w:w="0" w:type="dxa"/>
            <w:right w:w="0" w:type="dxa"/>
          </w:tblCellMar>
        </w:tblPrEx>
        <w:trPr>
          <w:trHeight w:val="70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1</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超级管理员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个人信息</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XQ1</w:t>
            </w:r>
          </w:p>
        </w:tc>
      </w:tr>
      <w:tr>
        <w:tblPrEx>
          <w:tblLayout w:type="fixed"/>
          <w:tblCellMar>
            <w:top w:w="0" w:type="dxa"/>
            <w:left w:w="0" w:type="dxa"/>
            <w:bottom w:w="0" w:type="dxa"/>
            <w:right w:w="0" w:type="dxa"/>
          </w:tblCellMar>
        </w:tblPrEx>
        <w:trPr>
          <w:trHeight w:val="70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2</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超级管理员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资产类别</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XQ2</w:t>
            </w:r>
          </w:p>
        </w:tc>
      </w:tr>
      <w:tr>
        <w:tblPrEx>
          <w:shd w:val="clear"/>
          <w:tblLayout w:type="fixed"/>
          <w:tblCellMar>
            <w:top w:w="0" w:type="dxa"/>
            <w:left w:w="0" w:type="dxa"/>
            <w:bottom w:w="0" w:type="dxa"/>
            <w:right w:w="0" w:type="dxa"/>
          </w:tblCellMar>
        </w:tblPrEx>
        <w:trPr>
          <w:trHeight w:val="35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3</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超级管理员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品牌</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XQ3</w:t>
            </w:r>
          </w:p>
        </w:tc>
      </w:tr>
      <w:tr>
        <w:tblPrEx>
          <w:shd w:val="clear"/>
          <w:tblLayout w:type="fixed"/>
          <w:tblCellMar>
            <w:top w:w="0" w:type="dxa"/>
            <w:left w:w="0" w:type="dxa"/>
            <w:bottom w:w="0" w:type="dxa"/>
            <w:right w:w="0" w:type="dxa"/>
          </w:tblCellMar>
        </w:tblPrEx>
        <w:trPr>
          <w:trHeight w:val="70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4</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超级管理员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报废方式</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XQ4</w:t>
            </w:r>
          </w:p>
        </w:tc>
      </w:tr>
      <w:tr>
        <w:tblPrEx>
          <w:tblLayout w:type="fixed"/>
          <w:tblCellMar>
            <w:top w:w="0" w:type="dxa"/>
            <w:left w:w="0" w:type="dxa"/>
            <w:bottom w:w="0" w:type="dxa"/>
            <w:right w:w="0" w:type="dxa"/>
          </w:tblCellMar>
        </w:tblPrEx>
        <w:trPr>
          <w:trHeight w:val="35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5</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超级管理员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供应商</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XQ5</w:t>
            </w:r>
          </w:p>
        </w:tc>
      </w:tr>
      <w:tr>
        <w:tblPrEx>
          <w:shd w:val="clear"/>
          <w:tblLayout w:type="fixed"/>
          <w:tblCellMar>
            <w:top w:w="0" w:type="dxa"/>
            <w:left w:w="0" w:type="dxa"/>
            <w:bottom w:w="0" w:type="dxa"/>
            <w:right w:w="0" w:type="dxa"/>
          </w:tblCellMar>
        </w:tblPrEx>
        <w:trPr>
          <w:trHeight w:val="70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6</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超级管理员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存放地点</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XQ6</w:t>
            </w:r>
          </w:p>
        </w:tc>
      </w:tr>
      <w:tr>
        <w:tblPrEx>
          <w:tblLayout w:type="fixed"/>
          <w:tblCellMar>
            <w:top w:w="0" w:type="dxa"/>
            <w:left w:w="0" w:type="dxa"/>
            <w:bottom w:w="0" w:type="dxa"/>
            <w:right w:w="0" w:type="dxa"/>
          </w:tblCellMar>
        </w:tblPrEx>
        <w:trPr>
          <w:trHeight w:val="70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7</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超级管理员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部门管理</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XQ7</w:t>
            </w:r>
          </w:p>
        </w:tc>
      </w:tr>
      <w:tr>
        <w:tblPrEx>
          <w:shd w:val="clear"/>
          <w:tblLayout w:type="fixed"/>
          <w:tblCellMar>
            <w:top w:w="0" w:type="dxa"/>
            <w:left w:w="0" w:type="dxa"/>
            <w:bottom w:w="0" w:type="dxa"/>
            <w:right w:w="0" w:type="dxa"/>
          </w:tblCellMar>
        </w:tblPrEx>
        <w:trPr>
          <w:trHeight w:val="70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8</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超级管理员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资产入库</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XQ8</w:t>
            </w:r>
          </w:p>
        </w:tc>
      </w:tr>
      <w:tr>
        <w:tblPrEx>
          <w:shd w:val="clear"/>
          <w:tblLayout w:type="fixed"/>
          <w:tblCellMar>
            <w:top w:w="0" w:type="dxa"/>
            <w:left w:w="0" w:type="dxa"/>
            <w:bottom w:w="0" w:type="dxa"/>
            <w:right w:w="0" w:type="dxa"/>
          </w:tblCellMar>
        </w:tblPrEx>
        <w:trPr>
          <w:trHeight w:val="70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9</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超级管理员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资产借还</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XQ9</w:t>
            </w:r>
          </w:p>
        </w:tc>
      </w:tr>
      <w:tr>
        <w:tblPrEx>
          <w:shd w:val="clear"/>
          <w:tblLayout w:type="fixed"/>
          <w:tblCellMar>
            <w:top w:w="0" w:type="dxa"/>
            <w:left w:w="0" w:type="dxa"/>
            <w:bottom w:w="0" w:type="dxa"/>
            <w:right w:w="0" w:type="dxa"/>
          </w:tblCellMar>
        </w:tblPrEx>
        <w:trPr>
          <w:trHeight w:val="70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10</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超级管理员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资产报废</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XQ10</w:t>
            </w:r>
          </w:p>
        </w:tc>
      </w:tr>
      <w:tr>
        <w:tblPrEx>
          <w:shd w:val="clear"/>
          <w:tblLayout w:type="fixed"/>
          <w:tblCellMar>
            <w:top w:w="0" w:type="dxa"/>
            <w:left w:w="0" w:type="dxa"/>
            <w:bottom w:w="0" w:type="dxa"/>
            <w:right w:w="0" w:type="dxa"/>
          </w:tblCellMar>
        </w:tblPrEx>
        <w:trPr>
          <w:trHeight w:val="70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11</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资产管理员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个人信息</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XQ11</w:t>
            </w:r>
          </w:p>
        </w:tc>
      </w:tr>
      <w:tr>
        <w:tblPrEx>
          <w:tblLayout w:type="fixed"/>
          <w:tblCellMar>
            <w:top w:w="0" w:type="dxa"/>
            <w:left w:w="0" w:type="dxa"/>
            <w:bottom w:w="0" w:type="dxa"/>
            <w:right w:w="0" w:type="dxa"/>
          </w:tblCellMar>
        </w:tblPrEx>
        <w:trPr>
          <w:trHeight w:val="70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12</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资产管理员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资产类别</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XQ12</w:t>
            </w:r>
          </w:p>
        </w:tc>
      </w:tr>
      <w:tr>
        <w:tblPrEx>
          <w:tblLayout w:type="fixed"/>
          <w:tblCellMar>
            <w:top w:w="0" w:type="dxa"/>
            <w:left w:w="0" w:type="dxa"/>
            <w:bottom w:w="0" w:type="dxa"/>
            <w:right w:w="0" w:type="dxa"/>
          </w:tblCellMar>
        </w:tblPrEx>
        <w:trPr>
          <w:trHeight w:val="35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13</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资产管理员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品牌</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XQ13</w:t>
            </w:r>
          </w:p>
        </w:tc>
      </w:tr>
      <w:tr>
        <w:tblPrEx>
          <w:shd w:val="clear"/>
          <w:tblLayout w:type="fixed"/>
          <w:tblCellMar>
            <w:top w:w="0" w:type="dxa"/>
            <w:left w:w="0" w:type="dxa"/>
            <w:bottom w:w="0" w:type="dxa"/>
            <w:right w:w="0" w:type="dxa"/>
          </w:tblCellMar>
        </w:tblPrEx>
        <w:trPr>
          <w:trHeight w:val="70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14</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资产管理员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报废方式</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XQ14</w:t>
            </w:r>
          </w:p>
        </w:tc>
      </w:tr>
      <w:tr>
        <w:tblPrEx>
          <w:shd w:val="clear"/>
          <w:tblLayout w:type="fixed"/>
          <w:tblCellMar>
            <w:top w:w="0" w:type="dxa"/>
            <w:left w:w="0" w:type="dxa"/>
            <w:bottom w:w="0" w:type="dxa"/>
            <w:right w:w="0" w:type="dxa"/>
          </w:tblCellMar>
        </w:tblPrEx>
        <w:trPr>
          <w:trHeight w:val="35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15</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资产管理员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供应商</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XQ15</w:t>
            </w:r>
          </w:p>
        </w:tc>
      </w:tr>
      <w:tr>
        <w:tblPrEx>
          <w:tblLayout w:type="fixed"/>
          <w:tblCellMar>
            <w:top w:w="0" w:type="dxa"/>
            <w:left w:w="0" w:type="dxa"/>
            <w:bottom w:w="0" w:type="dxa"/>
            <w:right w:w="0" w:type="dxa"/>
          </w:tblCellMar>
        </w:tblPrEx>
        <w:trPr>
          <w:trHeight w:val="70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16</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资产管理员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存放地点</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XQ16</w:t>
            </w:r>
          </w:p>
        </w:tc>
      </w:tr>
      <w:tr>
        <w:tblPrEx>
          <w:shd w:val="clear"/>
          <w:tblLayout w:type="fixed"/>
          <w:tblCellMar>
            <w:top w:w="0" w:type="dxa"/>
            <w:left w:w="0" w:type="dxa"/>
            <w:bottom w:w="0" w:type="dxa"/>
            <w:right w:w="0" w:type="dxa"/>
          </w:tblCellMar>
        </w:tblPrEx>
        <w:trPr>
          <w:trHeight w:val="70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17</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资产管理员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部门管理</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XQ17</w:t>
            </w:r>
          </w:p>
        </w:tc>
      </w:tr>
      <w:tr>
        <w:tblPrEx>
          <w:shd w:val="clear"/>
          <w:tblLayout w:type="fixed"/>
          <w:tblCellMar>
            <w:top w:w="0" w:type="dxa"/>
            <w:left w:w="0" w:type="dxa"/>
            <w:bottom w:w="0" w:type="dxa"/>
            <w:right w:w="0" w:type="dxa"/>
          </w:tblCellMar>
        </w:tblPrEx>
        <w:trPr>
          <w:trHeight w:val="70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18</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资产管理员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资产入库</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XQ18</w:t>
            </w:r>
          </w:p>
        </w:tc>
      </w:tr>
      <w:tr>
        <w:tblPrEx>
          <w:shd w:val="clear"/>
          <w:tblLayout w:type="fixed"/>
          <w:tblCellMar>
            <w:top w:w="0" w:type="dxa"/>
            <w:left w:w="0" w:type="dxa"/>
            <w:bottom w:w="0" w:type="dxa"/>
            <w:right w:w="0" w:type="dxa"/>
          </w:tblCellMar>
        </w:tblPrEx>
        <w:trPr>
          <w:trHeight w:val="70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19</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资产管理员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资产借还</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XQ19</w:t>
            </w:r>
          </w:p>
        </w:tc>
      </w:tr>
      <w:tr>
        <w:tblPrEx>
          <w:shd w:val="clear"/>
          <w:tblLayout w:type="fixed"/>
          <w:tblCellMar>
            <w:top w:w="0" w:type="dxa"/>
            <w:left w:w="0" w:type="dxa"/>
            <w:bottom w:w="0" w:type="dxa"/>
            <w:right w:w="0" w:type="dxa"/>
          </w:tblCellMar>
        </w:tblPrEx>
        <w:trPr>
          <w:trHeight w:val="700" w:hRule="atLeast"/>
        </w:trPr>
        <w:tc>
          <w:tcPr>
            <w:tcW w:w="18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20</w:t>
            </w:r>
          </w:p>
        </w:tc>
        <w:tc>
          <w:tcPr>
            <w:tcW w:w="186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bdr w:val="none" w:color="auto" w:sz="0" w:space="0"/>
                <w:lang w:val="en-US" w:eastAsia="zh-CN" w:bidi="ar"/>
              </w:rPr>
              <w:t>资产管理员</w:t>
            </w:r>
          </w:p>
        </w:tc>
        <w:tc>
          <w:tcPr>
            <w:tcW w:w="1890" w:type="dxa"/>
            <w:tcBorders>
              <w:top w:val="single" w:color="000000" w:sz="4" w:space="0"/>
              <w:left w:val="single" w:color="000000" w:sz="4" w:space="0"/>
              <w:bottom w:val="single" w:color="000000" w:sz="4" w:space="0"/>
              <w:right w:val="single" w:color="000000" w:sz="4" w:space="0"/>
            </w:tcBorders>
            <w:shd w:val="clear"/>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资产报废</w:t>
            </w:r>
          </w:p>
        </w:tc>
        <w:tc>
          <w:tcPr>
            <w:tcW w:w="1560" w:type="dxa"/>
            <w:tcBorders>
              <w:top w:val="single" w:color="000000" w:sz="4" w:space="0"/>
              <w:left w:val="single" w:color="000000" w:sz="4" w:space="0"/>
              <w:bottom w:val="single" w:color="000000" w:sz="4" w:space="0"/>
              <w:right w:val="single" w:color="000000" w:sz="4" w:space="0"/>
            </w:tcBorders>
            <w:shd w:val="clear"/>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8"/>
                <w:szCs w:val="28"/>
                <w:u w:val="none"/>
              </w:rPr>
            </w:pPr>
            <w:r>
              <w:rPr>
                <w:rFonts w:hint="eastAsia" w:ascii="宋体" w:hAnsi="宋体" w:eastAsia="宋体" w:cs="宋体"/>
                <w:i w:val="0"/>
                <w:color w:val="000000"/>
                <w:kern w:val="0"/>
                <w:sz w:val="28"/>
                <w:szCs w:val="28"/>
                <w:u w:val="none"/>
                <w:bdr w:val="none" w:color="auto" w:sz="0" w:space="0"/>
                <w:lang w:val="en-US" w:eastAsia="zh-CN" w:bidi="ar"/>
              </w:rPr>
              <w:t>XQ20</w:t>
            </w:r>
          </w:p>
        </w:tc>
      </w:tr>
    </w:tbl>
    <w:p>
      <w:pPr>
        <w:rPr>
          <w:rFonts w:hint="eastAsia"/>
          <w:b/>
          <w:sz w:val="32"/>
          <w:szCs w:val="32"/>
        </w:rPr>
      </w:pPr>
    </w:p>
    <w:p>
      <w:pPr>
        <w:pStyle w:val="6"/>
        <w:ind w:left="360" w:firstLine="0" w:firstLineChars="0"/>
        <w:rPr>
          <w:b/>
          <w:sz w:val="32"/>
          <w:szCs w:val="32"/>
        </w:rPr>
      </w:pPr>
      <w:r>
        <w:rPr>
          <w:rFonts w:hint="eastAsia"/>
          <w:b/>
          <w:sz w:val="32"/>
          <w:szCs w:val="32"/>
        </w:rPr>
        <w:t>5.1.2测试用</w:t>
      </w:r>
      <w:bookmarkStart w:id="0" w:name="_GoBack"/>
      <w:bookmarkEnd w:id="0"/>
      <w:r>
        <w:rPr>
          <w:rFonts w:hint="eastAsia"/>
          <w:b/>
          <w:sz w:val="32"/>
          <w:szCs w:val="32"/>
        </w:rPr>
        <w:t>例概述</w:t>
      </w:r>
    </w:p>
    <w:p>
      <w:pPr>
        <w:rPr>
          <w:rFonts w:hint="eastAsia"/>
          <w:b/>
          <w:sz w:val="32"/>
          <w:szCs w:val="32"/>
        </w:rPr>
      </w:pPr>
      <w:r>
        <w:rPr>
          <w:rFonts w:hint="eastAsia"/>
          <w:b/>
          <w:sz w:val="32"/>
          <w:szCs w:val="32"/>
        </w:rPr>
        <w:tab/>
      </w:r>
      <w:r>
        <w:rPr>
          <w:rFonts w:hint="eastAsia"/>
          <w:b/>
          <w:sz w:val="32"/>
          <w:szCs w:val="32"/>
        </w:rPr>
        <w:t>5.1.2.1测试用例的介绍</w:t>
      </w:r>
    </w:p>
    <w:p>
      <w:pPr>
        <w:ind w:firstLine="420"/>
        <w:rPr>
          <w:rFonts w:hint="eastAsia"/>
          <w:sz w:val="32"/>
          <w:szCs w:val="32"/>
        </w:rPr>
      </w:pPr>
      <w:r>
        <w:rPr>
          <w:rFonts w:hint="eastAsia"/>
          <w:sz w:val="32"/>
          <w:szCs w:val="32"/>
        </w:rPr>
        <w:t>测试用例就是设计一个情况，软件程序在这种情况下，必须能够正常运行并且达到程序所设计的执行结果。如果程序在这种情况下不能正常运行，而且这种问题会重复发生，那就表示软件程序有缺陷，必须将这个问题标识出来，并且输入问題跟踪系统内，通知软件开发人员。软件开发人员将这个问题修改完成并提交新的测试版本后，测试人员必须利用同一个用例来测试这个问题，确认该问题已经修改完成(回归</w:t>
      </w:r>
    </w:p>
    <w:p>
      <w:pPr>
        <w:rPr>
          <w:rFonts w:hint="eastAsia"/>
          <w:sz w:val="32"/>
          <w:szCs w:val="32"/>
        </w:rPr>
      </w:pPr>
      <w:r>
        <w:rPr>
          <w:rFonts w:hint="eastAsia"/>
          <w:sz w:val="32"/>
          <w:szCs w:val="32"/>
        </w:rPr>
        <w:t>测试)。</w:t>
      </w:r>
    </w:p>
    <w:p>
      <w:pPr>
        <w:ind w:firstLine="420"/>
        <w:rPr>
          <w:rFonts w:hint="eastAsia"/>
          <w:sz w:val="32"/>
          <w:szCs w:val="32"/>
        </w:rPr>
      </w:pPr>
      <w:r>
        <w:rPr>
          <w:rFonts w:hint="eastAsia"/>
          <w:sz w:val="32"/>
          <w:szCs w:val="32"/>
        </w:rPr>
        <w:t>由于不可能进行穷举测试，为了节省时间和资源、提高测试效率，必须从数量极大的可用测试数据中精心挑选出具有代表性或特殊性的测试数据来进行测试。</w:t>
      </w:r>
    </w:p>
    <w:p>
      <w:pPr>
        <w:ind w:firstLine="420"/>
        <w:rPr>
          <w:rFonts w:hint="eastAsia"/>
          <w:sz w:val="32"/>
          <w:szCs w:val="32"/>
        </w:rPr>
      </w:pPr>
      <w:r>
        <w:rPr>
          <w:rFonts w:hint="eastAsia"/>
          <w:sz w:val="32"/>
          <w:szCs w:val="32"/>
        </w:rPr>
        <w:t>使用测试用例的好处主要体现在以下几个方面:</w:t>
      </w:r>
    </w:p>
    <w:p>
      <w:pPr>
        <w:pStyle w:val="6"/>
        <w:numPr>
          <w:ilvl w:val="0"/>
          <w:numId w:val="3"/>
        </w:numPr>
        <w:ind w:firstLineChars="0"/>
        <w:rPr>
          <w:rFonts w:hint="eastAsia"/>
          <w:sz w:val="32"/>
          <w:szCs w:val="32"/>
        </w:rPr>
      </w:pPr>
      <w:r>
        <w:rPr>
          <w:rFonts w:hint="eastAsia"/>
          <w:sz w:val="32"/>
          <w:szCs w:val="32"/>
        </w:rPr>
        <w:t>在开始实施测试之前设计好测试用例，可以避免盲目测试并提高测试效率。</w:t>
      </w:r>
    </w:p>
    <w:p>
      <w:pPr>
        <w:pStyle w:val="6"/>
        <w:numPr>
          <w:ilvl w:val="0"/>
          <w:numId w:val="3"/>
        </w:numPr>
        <w:ind w:firstLineChars="0"/>
        <w:rPr>
          <w:rFonts w:hint="eastAsia"/>
          <w:sz w:val="32"/>
          <w:szCs w:val="32"/>
        </w:rPr>
      </w:pPr>
      <w:r>
        <w:rPr>
          <w:rFonts w:hint="eastAsia"/>
          <w:sz w:val="32"/>
          <w:szCs w:val="32"/>
        </w:rPr>
        <w:t>测试用例的使用令软件测试的实施重点突出、目的明确。</w:t>
      </w:r>
    </w:p>
    <w:p>
      <w:pPr>
        <w:pStyle w:val="6"/>
        <w:numPr>
          <w:ilvl w:val="0"/>
          <w:numId w:val="3"/>
        </w:numPr>
        <w:ind w:firstLineChars="0"/>
        <w:rPr>
          <w:rFonts w:hint="eastAsia"/>
          <w:sz w:val="32"/>
          <w:szCs w:val="32"/>
        </w:rPr>
      </w:pPr>
      <w:r>
        <w:rPr>
          <w:rFonts w:hint="eastAsia"/>
          <w:sz w:val="32"/>
          <w:szCs w:val="32"/>
        </w:rPr>
        <w:t>在软件版本更新后只需修改少部分的测试用例便可展开测试工作，降低工作强度，缩短项目周期。</w:t>
      </w:r>
    </w:p>
    <w:p>
      <w:pPr>
        <w:pStyle w:val="6"/>
        <w:numPr>
          <w:ilvl w:val="0"/>
          <w:numId w:val="3"/>
        </w:numPr>
        <w:ind w:firstLineChars="0"/>
        <w:rPr>
          <w:rFonts w:hint="eastAsia"/>
          <w:sz w:val="32"/>
          <w:szCs w:val="32"/>
        </w:rPr>
      </w:pPr>
      <w:r>
        <w:rPr>
          <w:rFonts w:hint="eastAsia"/>
          <w:sz w:val="32"/>
          <w:szCs w:val="32"/>
        </w:rPr>
        <w:t>功能模块的通 用化和复用化使软件易于开发,而测试用例的通用化和服用化则</w:t>
      </w:r>
    </w:p>
    <w:p>
      <w:pPr>
        <w:rPr>
          <w:rFonts w:hint="eastAsia"/>
          <w:sz w:val="32"/>
          <w:szCs w:val="32"/>
        </w:rPr>
      </w:pPr>
    </w:p>
    <w:p>
      <w:pPr>
        <w:rPr>
          <w:rFonts w:hint="eastAsia"/>
          <w:sz w:val="32"/>
          <w:szCs w:val="32"/>
        </w:rPr>
      </w:pPr>
    </w:p>
    <w:p>
      <w:pPr>
        <w:pStyle w:val="6"/>
        <w:numPr>
          <w:ilvl w:val="0"/>
          <w:numId w:val="2"/>
        </w:numPr>
        <w:ind w:firstLineChars="0"/>
        <w:rPr>
          <w:rFonts w:hint="eastAsia"/>
          <w:b/>
          <w:sz w:val="52"/>
          <w:szCs w:val="52"/>
        </w:rPr>
      </w:pPr>
      <w:r>
        <w:rPr>
          <w:rFonts w:hint="eastAsia"/>
          <w:b/>
          <w:sz w:val="52"/>
          <w:szCs w:val="52"/>
        </w:rPr>
        <w:t>测试流程及交付物</w:t>
      </w:r>
    </w:p>
    <w:p>
      <w:pPr>
        <w:rPr>
          <w:rFonts w:hint="eastAsia"/>
          <w:b/>
          <w:sz w:val="32"/>
          <w:szCs w:val="32"/>
        </w:rPr>
      </w:pPr>
      <w:r>
        <w:rPr>
          <w:rFonts w:hint="eastAsia"/>
          <w:b/>
          <w:sz w:val="32"/>
          <w:szCs w:val="32"/>
        </w:rPr>
        <w:t>6.1测试流程图</w:t>
      </w:r>
    </w:p>
    <w:p>
      <w:pPr>
        <w:rPr>
          <w:rFonts w:hint="eastAsia"/>
          <w:b/>
          <w:sz w:val="32"/>
          <w:szCs w:val="32"/>
        </w:rPr>
      </w:pPr>
      <w:r>
        <w:drawing>
          <wp:inline distT="0" distB="0" distL="0" distR="0">
            <wp:extent cx="5274310" cy="33553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355658"/>
                    </a:xfrm>
                    <a:prstGeom prst="rect">
                      <a:avLst/>
                    </a:prstGeom>
                  </pic:spPr>
                </pic:pic>
              </a:graphicData>
            </a:graphic>
          </wp:inline>
        </w:drawing>
      </w:r>
    </w:p>
    <w:p>
      <w:pPr>
        <w:pStyle w:val="6"/>
        <w:ind w:left="420" w:leftChars="200" w:firstLine="0" w:firstLineChars="0"/>
        <w:rPr>
          <w:rFonts w:hint="eastAsia"/>
          <w:sz w:val="32"/>
          <w:szCs w:val="32"/>
        </w:rPr>
      </w:pPr>
      <w:r>
        <w:rPr>
          <w:rFonts w:hint="eastAsia"/>
          <w:sz w:val="32"/>
          <w:szCs w:val="32"/>
        </w:rPr>
        <w:t>调试团队将依据以上测试流程进行管理，并与用户方等相关各万共推进保障测试项目的顺利进行。</w:t>
      </w:r>
    </w:p>
    <w:p>
      <w:pPr>
        <w:pStyle w:val="6"/>
        <w:ind w:left="420" w:leftChars="200" w:firstLine="0" w:firstLineChars="0"/>
        <w:rPr>
          <w:sz w:val="32"/>
          <w:szCs w:val="32"/>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22"/>
              </w:rPr>
            </w:pPr>
            <w:r>
              <w:rPr>
                <w:rFonts w:hint="eastAsia"/>
                <w:sz w:val="22"/>
              </w:rPr>
              <w:t>6.3测试交付物</w:t>
            </w:r>
          </w:p>
          <w:p>
            <w:pPr>
              <w:rPr>
                <w:sz w:val="22"/>
              </w:rPr>
            </w:pPr>
            <w:r>
              <w:rPr>
                <w:rFonts w:hint="eastAsia"/>
                <w:sz w:val="22"/>
              </w:rPr>
              <w:t>（1）项目规划阶段</w:t>
            </w:r>
          </w:p>
          <w:p>
            <w:pPr>
              <w:rPr>
                <w:sz w:val="28"/>
              </w:rPr>
            </w:pPr>
            <w:r>
              <w:rPr>
                <w:rFonts w:hint="eastAsia"/>
                <w:sz w:val="22"/>
              </w:rPr>
              <w:t>1.项目组成员名单</w:t>
            </w:r>
          </w:p>
          <w:p>
            <w:pPr>
              <w:rPr>
                <w:sz w:val="28"/>
              </w:rPr>
            </w:pPr>
            <w:r>
              <w:rPr>
                <w:rFonts w:hint="eastAsia"/>
                <w:sz w:val="28"/>
              </w:rPr>
              <w:t>2.项目组成员职责和任务书</w:t>
            </w:r>
          </w:p>
          <w:p>
            <w:pPr>
              <w:rPr>
                <w:sz w:val="28"/>
              </w:rPr>
            </w:pPr>
            <w:r>
              <w:rPr>
                <w:rFonts w:hint="eastAsia"/>
                <w:sz w:val="28"/>
              </w:rPr>
              <w:t>3.项目计划书</w:t>
            </w:r>
          </w:p>
          <w:p>
            <w:pPr>
              <w:rPr>
                <w:sz w:val="28"/>
              </w:rPr>
            </w:pPr>
            <w:r>
              <w:rPr>
                <w:rFonts w:hint="eastAsia"/>
                <w:sz w:val="28"/>
              </w:rPr>
              <w:t>4.项目启动会议纪要</w:t>
            </w:r>
          </w:p>
          <w:p>
            <w:pPr>
              <w:rPr>
                <w:sz w:val="28"/>
              </w:rPr>
            </w:pPr>
            <w:r>
              <w:rPr>
                <w:rFonts w:hint="eastAsia"/>
                <w:sz w:val="28"/>
              </w:rPr>
              <w:t>（2）需求调研阶段</w:t>
            </w:r>
          </w:p>
          <w:p>
            <w:pPr>
              <w:rPr>
                <w:sz w:val="28"/>
              </w:rPr>
            </w:pPr>
            <w:r>
              <w:rPr>
                <w:rFonts w:hint="eastAsia"/>
                <w:sz w:val="28"/>
              </w:rPr>
              <w:t>1.需求调研计划和提纲</w:t>
            </w:r>
          </w:p>
          <w:p>
            <w:pPr>
              <w:rPr>
                <w:sz w:val="28"/>
              </w:rPr>
            </w:pPr>
            <w:r>
              <w:rPr>
                <w:rFonts w:hint="eastAsia"/>
                <w:sz w:val="28"/>
              </w:rPr>
              <w:t>2.需求分析报告</w:t>
            </w:r>
          </w:p>
          <w:p>
            <w:pPr>
              <w:rPr>
                <w:sz w:val="28"/>
              </w:rPr>
            </w:pPr>
            <w:r>
              <w:rPr>
                <w:rFonts w:hint="eastAsia"/>
                <w:sz w:val="28"/>
              </w:rPr>
              <w:t>（3）测试实施阶段</w:t>
            </w:r>
          </w:p>
          <w:p>
            <w:pPr>
              <w:rPr>
                <w:sz w:val="28"/>
              </w:rPr>
            </w:pPr>
            <w:r>
              <w:rPr>
                <w:rFonts w:hint="eastAsia"/>
                <w:sz w:val="28"/>
              </w:rPr>
              <w:t>1.测试计划</w:t>
            </w:r>
          </w:p>
          <w:p>
            <w:pPr>
              <w:rPr>
                <w:sz w:val="28"/>
              </w:rPr>
            </w:pPr>
            <w:r>
              <w:rPr>
                <w:rFonts w:hint="eastAsia"/>
                <w:sz w:val="28"/>
              </w:rPr>
              <w:t>2.测试用例</w:t>
            </w:r>
          </w:p>
          <w:p>
            <w:pPr>
              <w:rPr>
                <w:sz w:val="28"/>
              </w:rPr>
            </w:pPr>
            <w:r>
              <w:rPr>
                <w:rFonts w:hint="eastAsia"/>
                <w:sz w:val="28"/>
              </w:rPr>
              <w:t>3.缺陷列表</w:t>
            </w:r>
          </w:p>
          <w:p>
            <w:pPr>
              <w:rPr>
                <w:sz w:val="28"/>
              </w:rPr>
            </w:pPr>
            <w:r>
              <w:rPr>
                <w:rFonts w:hint="eastAsia"/>
                <w:sz w:val="28"/>
              </w:rPr>
              <w:t>（4）测试报告阶段</w:t>
            </w:r>
          </w:p>
          <w:p>
            <w:r>
              <w:rPr>
                <w:rFonts w:hint="eastAsia"/>
                <w:sz w:val="28"/>
              </w:rPr>
              <w:t>1.验收测试报告</w:t>
            </w:r>
          </w:p>
        </w:tc>
      </w:tr>
    </w:tbl>
    <w:p>
      <w:pPr>
        <w:rPr>
          <w:rFonts w:hint="eastAsia"/>
          <w:b/>
          <w:sz w:val="52"/>
          <w:szCs w:val="52"/>
        </w:rPr>
      </w:pPr>
    </w:p>
    <w:p>
      <w:pPr>
        <w:rPr>
          <w:rFonts w:hint="eastAsia"/>
          <w:b/>
          <w:sz w:val="52"/>
          <w:szCs w:val="52"/>
        </w:rPr>
      </w:pPr>
    </w:p>
    <w:p>
      <w:pPr>
        <w:rPr>
          <w:rFonts w:hint="eastAsia"/>
          <w:b/>
          <w:sz w:val="52"/>
          <w:szCs w:val="52"/>
        </w:rPr>
      </w:pPr>
    </w:p>
    <w:p>
      <w:pPr>
        <w:rPr>
          <w:rFonts w:hint="eastAsia"/>
          <w:b/>
          <w:sz w:val="52"/>
          <w:szCs w:val="52"/>
        </w:rPr>
      </w:pPr>
    </w:p>
    <w:p>
      <w:pPr>
        <w:rPr>
          <w:rFonts w:hint="eastAsia"/>
          <w:b/>
          <w:sz w:val="52"/>
          <w:szCs w:val="52"/>
        </w:rPr>
      </w:pPr>
    </w:p>
    <w:p>
      <w:pPr>
        <w:rPr>
          <w:rFonts w:hint="eastAsia"/>
          <w:b/>
          <w:sz w:val="52"/>
          <w:szCs w:val="52"/>
        </w:rPr>
      </w:pPr>
    </w:p>
    <w:p>
      <w:pPr>
        <w:rPr>
          <w:b/>
          <w:sz w:val="52"/>
          <w:szCs w:val="52"/>
        </w:rPr>
      </w:pPr>
      <w:r>
        <w:rPr>
          <w:rFonts w:hint="eastAsia"/>
          <w:b/>
          <w:sz w:val="52"/>
          <w:szCs w:val="52"/>
        </w:rPr>
        <w:t>7测试项目人员组成</w:t>
      </w:r>
    </w:p>
    <w:p>
      <w:r>
        <w:rPr>
          <w:rFonts w:hint="eastAsia"/>
        </w:rPr>
        <w:tab/>
      </w:r>
      <w:r>
        <w:rPr>
          <w:rFonts w:hint="eastAsia"/>
        </w:rPr>
        <w:t>根据本次测试工作的特点，测试团队主要由下列人员岗位组成：</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461"/>
        <w:gridCol w:w="808"/>
        <w:gridCol w:w="5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vAlign w:val="center"/>
          </w:tcPr>
          <w:p>
            <w:pPr>
              <w:jc w:val="center"/>
              <w:rPr>
                <w:b/>
                <w:sz w:val="24"/>
              </w:rPr>
            </w:pPr>
            <w:r>
              <w:rPr>
                <w:rFonts w:hint="eastAsia"/>
                <w:b/>
                <w:sz w:val="24"/>
              </w:rPr>
              <w:t>序号</w:t>
            </w:r>
          </w:p>
        </w:tc>
        <w:tc>
          <w:tcPr>
            <w:tcW w:w="1461" w:type="dxa"/>
            <w:vAlign w:val="center"/>
          </w:tcPr>
          <w:p>
            <w:pPr>
              <w:jc w:val="center"/>
              <w:rPr>
                <w:b/>
                <w:sz w:val="24"/>
              </w:rPr>
            </w:pPr>
            <w:r>
              <w:rPr>
                <w:rFonts w:hint="eastAsia"/>
                <w:b/>
                <w:sz w:val="24"/>
              </w:rPr>
              <w:t>岗位</w:t>
            </w:r>
          </w:p>
        </w:tc>
        <w:tc>
          <w:tcPr>
            <w:tcW w:w="808" w:type="dxa"/>
            <w:vAlign w:val="center"/>
          </w:tcPr>
          <w:p>
            <w:pPr>
              <w:jc w:val="center"/>
              <w:rPr>
                <w:b/>
                <w:sz w:val="24"/>
              </w:rPr>
            </w:pPr>
            <w:r>
              <w:rPr>
                <w:rFonts w:hint="eastAsia"/>
                <w:b/>
                <w:sz w:val="24"/>
              </w:rPr>
              <w:t>人数</w:t>
            </w:r>
          </w:p>
        </w:tc>
        <w:tc>
          <w:tcPr>
            <w:tcW w:w="5437" w:type="dxa"/>
            <w:vAlign w:val="center"/>
          </w:tcPr>
          <w:p>
            <w:pPr>
              <w:jc w:val="center"/>
              <w:rPr>
                <w:b/>
                <w:sz w:val="24"/>
              </w:rPr>
            </w:pPr>
            <w:r>
              <w:rPr>
                <w:rFonts w:hint="eastAsia"/>
                <w:b/>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tcPr>
          <w:p>
            <w:pPr>
              <w:rPr>
                <w:sz w:val="28"/>
              </w:rPr>
            </w:pPr>
            <w:r>
              <w:rPr>
                <w:rFonts w:hint="eastAsia"/>
                <w:sz w:val="28"/>
              </w:rPr>
              <w:t>1</w:t>
            </w:r>
          </w:p>
        </w:tc>
        <w:tc>
          <w:tcPr>
            <w:tcW w:w="1461" w:type="dxa"/>
          </w:tcPr>
          <w:p>
            <w:pPr>
              <w:rPr>
                <w:sz w:val="28"/>
              </w:rPr>
            </w:pPr>
            <w:r>
              <w:rPr>
                <w:rFonts w:hint="eastAsia"/>
                <w:sz w:val="28"/>
              </w:rPr>
              <w:t>技术负责人</w:t>
            </w:r>
          </w:p>
        </w:tc>
        <w:tc>
          <w:tcPr>
            <w:tcW w:w="808" w:type="dxa"/>
          </w:tcPr>
          <w:p>
            <w:pPr>
              <w:rPr>
                <w:sz w:val="28"/>
              </w:rPr>
            </w:pPr>
            <w:r>
              <w:rPr>
                <w:rFonts w:hint="eastAsia"/>
                <w:sz w:val="28"/>
              </w:rPr>
              <w:t>1</w:t>
            </w:r>
          </w:p>
        </w:tc>
        <w:tc>
          <w:tcPr>
            <w:tcW w:w="5437" w:type="dxa"/>
          </w:tcPr>
          <w:p>
            <w:pPr>
              <w:pStyle w:val="6"/>
              <w:numPr>
                <w:ilvl w:val="0"/>
                <w:numId w:val="4"/>
              </w:numPr>
              <w:ind w:firstLineChars="0"/>
              <w:rPr>
                <w:sz w:val="28"/>
              </w:rPr>
            </w:pPr>
            <w:r>
              <w:rPr>
                <w:rFonts w:hint="eastAsia"/>
                <w:sz w:val="28"/>
              </w:rPr>
              <w:t>成立测试小组</w:t>
            </w:r>
          </w:p>
          <w:p>
            <w:pPr>
              <w:pStyle w:val="6"/>
              <w:numPr>
                <w:ilvl w:val="0"/>
                <w:numId w:val="4"/>
              </w:numPr>
              <w:ind w:firstLineChars="0"/>
              <w:rPr>
                <w:sz w:val="28"/>
              </w:rPr>
            </w:pPr>
            <w:r>
              <w:rPr>
                <w:rFonts w:hint="eastAsia"/>
                <w:sz w:val="28"/>
              </w:rPr>
              <w:t>制定则是规范</w:t>
            </w:r>
          </w:p>
          <w:p>
            <w:pPr>
              <w:pStyle w:val="6"/>
              <w:numPr>
                <w:ilvl w:val="0"/>
                <w:numId w:val="4"/>
              </w:numPr>
              <w:ind w:firstLineChars="0"/>
              <w:rPr>
                <w:sz w:val="28"/>
              </w:rPr>
            </w:pPr>
            <w:r>
              <w:rPr>
                <w:rFonts w:hint="eastAsia"/>
                <w:sz w:val="28"/>
              </w:rPr>
              <w:t>审核批准测试方案、测试计划、测试报告</w:t>
            </w:r>
          </w:p>
          <w:p>
            <w:pPr>
              <w:pStyle w:val="6"/>
              <w:numPr>
                <w:ilvl w:val="0"/>
                <w:numId w:val="4"/>
              </w:numPr>
              <w:ind w:firstLineChars="0"/>
              <w:rPr>
                <w:sz w:val="28"/>
              </w:rPr>
            </w:pPr>
            <w:r>
              <w:rPr>
                <w:rFonts w:hint="eastAsia"/>
                <w:sz w:val="28"/>
              </w:rPr>
              <w:t>总体技术把关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tcPr>
          <w:p>
            <w:pPr>
              <w:rPr>
                <w:sz w:val="28"/>
              </w:rPr>
            </w:pPr>
            <w:r>
              <w:rPr>
                <w:rFonts w:hint="eastAsia"/>
                <w:sz w:val="28"/>
              </w:rPr>
              <w:t>2</w:t>
            </w:r>
          </w:p>
        </w:tc>
        <w:tc>
          <w:tcPr>
            <w:tcW w:w="1461" w:type="dxa"/>
          </w:tcPr>
          <w:p>
            <w:pPr>
              <w:rPr>
                <w:sz w:val="28"/>
              </w:rPr>
            </w:pPr>
            <w:r>
              <w:rPr>
                <w:rFonts w:hint="eastAsia"/>
                <w:sz w:val="28"/>
              </w:rPr>
              <w:t>测试项目经理</w:t>
            </w:r>
          </w:p>
        </w:tc>
        <w:tc>
          <w:tcPr>
            <w:tcW w:w="808" w:type="dxa"/>
          </w:tcPr>
          <w:p>
            <w:pPr>
              <w:rPr>
                <w:sz w:val="28"/>
              </w:rPr>
            </w:pPr>
            <w:r>
              <w:rPr>
                <w:rFonts w:hint="eastAsia"/>
                <w:sz w:val="28"/>
              </w:rPr>
              <w:t>1</w:t>
            </w:r>
          </w:p>
        </w:tc>
        <w:tc>
          <w:tcPr>
            <w:tcW w:w="5437" w:type="dxa"/>
          </w:tcPr>
          <w:p>
            <w:pPr>
              <w:pStyle w:val="6"/>
              <w:numPr>
                <w:ilvl w:val="0"/>
                <w:numId w:val="5"/>
              </w:numPr>
              <w:ind w:firstLineChars="0"/>
              <w:rPr>
                <w:sz w:val="28"/>
              </w:rPr>
            </w:pPr>
            <w:r>
              <w:rPr>
                <w:rFonts w:hint="eastAsia"/>
                <w:sz w:val="28"/>
              </w:rPr>
              <w:t>项目的联络和沟通</w:t>
            </w:r>
          </w:p>
          <w:p>
            <w:pPr>
              <w:pStyle w:val="6"/>
              <w:numPr>
                <w:ilvl w:val="0"/>
                <w:numId w:val="5"/>
              </w:numPr>
              <w:ind w:firstLineChars="0"/>
              <w:rPr>
                <w:sz w:val="28"/>
              </w:rPr>
            </w:pPr>
            <w:r>
              <w:rPr>
                <w:rFonts w:hint="eastAsia"/>
                <w:sz w:val="28"/>
              </w:rPr>
              <w:t>编写项目方案、测试计划</w:t>
            </w:r>
          </w:p>
          <w:p>
            <w:pPr>
              <w:pStyle w:val="6"/>
              <w:numPr>
                <w:ilvl w:val="0"/>
                <w:numId w:val="5"/>
              </w:numPr>
              <w:ind w:firstLineChars="0"/>
              <w:rPr>
                <w:sz w:val="28"/>
              </w:rPr>
            </w:pPr>
            <w:r>
              <w:rPr>
                <w:rFonts w:hint="eastAsia"/>
                <w:sz w:val="28"/>
              </w:rPr>
              <w:t>审核测试用例、脚本、场景、测试记录、缺陷记录</w:t>
            </w:r>
          </w:p>
          <w:p>
            <w:pPr>
              <w:pStyle w:val="6"/>
              <w:numPr>
                <w:ilvl w:val="0"/>
                <w:numId w:val="5"/>
              </w:numPr>
              <w:ind w:firstLineChars="0"/>
              <w:rPr>
                <w:sz w:val="28"/>
              </w:rPr>
            </w:pPr>
            <w:r>
              <w:rPr>
                <w:rFonts w:hint="eastAsia"/>
                <w:sz w:val="28"/>
              </w:rPr>
              <w:t>编写测试报告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tcPr>
          <w:p>
            <w:pPr>
              <w:rPr>
                <w:sz w:val="28"/>
              </w:rPr>
            </w:pPr>
            <w:r>
              <w:rPr>
                <w:rFonts w:hint="eastAsia"/>
                <w:sz w:val="28"/>
              </w:rPr>
              <w:t>3</w:t>
            </w:r>
          </w:p>
        </w:tc>
        <w:tc>
          <w:tcPr>
            <w:tcW w:w="1461" w:type="dxa"/>
          </w:tcPr>
          <w:p>
            <w:pPr>
              <w:rPr>
                <w:sz w:val="28"/>
              </w:rPr>
            </w:pPr>
            <w:r>
              <w:rPr>
                <w:rFonts w:hint="eastAsia"/>
                <w:sz w:val="28"/>
              </w:rPr>
              <w:t>测试工程师</w:t>
            </w:r>
          </w:p>
        </w:tc>
        <w:tc>
          <w:tcPr>
            <w:tcW w:w="808" w:type="dxa"/>
          </w:tcPr>
          <w:p>
            <w:pPr>
              <w:rPr>
                <w:sz w:val="28"/>
              </w:rPr>
            </w:pPr>
            <w:r>
              <w:rPr>
                <w:rFonts w:hint="eastAsia"/>
                <w:sz w:val="28"/>
              </w:rPr>
              <w:t>2</w:t>
            </w:r>
          </w:p>
        </w:tc>
        <w:tc>
          <w:tcPr>
            <w:tcW w:w="5437" w:type="dxa"/>
          </w:tcPr>
          <w:p>
            <w:pPr>
              <w:pStyle w:val="6"/>
              <w:numPr>
                <w:ilvl w:val="0"/>
                <w:numId w:val="6"/>
              </w:numPr>
              <w:ind w:firstLineChars="0"/>
              <w:rPr>
                <w:sz w:val="28"/>
              </w:rPr>
            </w:pPr>
            <w:r>
              <w:rPr>
                <w:rFonts w:hint="eastAsia"/>
                <w:sz w:val="28"/>
              </w:rPr>
              <w:t>编写测试用例</w:t>
            </w:r>
          </w:p>
          <w:p>
            <w:pPr>
              <w:pStyle w:val="6"/>
              <w:numPr>
                <w:ilvl w:val="0"/>
                <w:numId w:val="6"/>
              </w:numPr>
              <w:ind w:firstLineChars="0"/>
              <w:rPr>
                <w:sz w:val="28"/>
              </w:rPr>
            </w:pPr>
            <w:r>
              <w:rPr>
                <w:rFonts w:hint="eastAsia"/>
                <w:sz w:val="28"/>
              </w:rPr>
              <w:t>准备测试脚本</w:t>
            </w:r>
          </w:p>
          <w:p>
            <w:pPr>
              <w:pStyle w:val="6"/>
              <w:numPr>
                <w:ilvl w:val="0"/>
                <w:numId w:val="6"/>
              </w:numPr>
              <w:ind w:firstLineChars="0"/>
              <w:rPr>
                <w:sz w:val="28"/>
              </w:rPr>
            </w:pPr>
            <w:r>
              <w:rPr>
                <w:rFonts w:hint="eastAsia"/>
                <w:sz w:val="28"/>
              </w:rPr>
              <w:t>实施测试、填写测试记录</w:t>
            </w:r>
          </w:p>
          <w:p>
            <w:pPr>
              <w:pStyle w:val="6"/>
              <w:numPr>
                <w:ilvl w:val="0"/>
                <w:numId w:val="6"/>
              </w:numPr>
              <w:ind w:firstLineChars="0"/>
              <w:rPr>
                <w:sz w:val="28"/>
              </w:rPr>
            </w:pPr>
            <w:r>
              <w:rPr>
                <w:rFonts w:hint="eastAsia"/>
                <w:sz w:val="28"/>
              </w:rPr>
              <w:t>编制缺陷记录</w:t>
            </w:r>
          </w:p>
          <w:p>
            <w:pPr>
              <w:pStyle w:val="6"/>
              <w:numPr>
                <w:ilvl w:val="0"/>
                <w:numId w:val="6"/>
              </w:numPr>
              <w:ind w:firstLineChars="0"/>
              <w:rPr>
                <w:sz w:val="28"/>
              </w:rPr>
            </w:pPr>
            <w:r>
              <w:rPr>
                <w:rFonts w:hint="eastAsia"/>
                <w:sz w:val="28"/>
              </w:rPr>
              <w:t>汇总测试结果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7" w:type="dxa"/>
            <w:gridSpan w:val="2"/>
          </w:tcPr>
          <w:p>
            <w:r>
              <w:rPr>
                <w:rFonts w:hint="eastAsia"/>
              </w:rPr>
              <w:t>合计</w:t>
            </w:r>
          </w:p>
        </w:tc>
        <w:tc>
          <w:tcPr>
            <w:tcW w:w="808" w:type="dxa"/>
          </w:tcPr>
          <w:p>
            <w:r>
              <w:rPr>
                <w:rFonts w:hint="eastAsia"/>
              </w:rPr>
              <w:t>4</w:t>
            </w:r>
          </w:p>
        </w:tc>
        <w:tc>
          <w:tcPr>
            <w:tcW w:w="5437" w:type="dxa"/>
          </w:tcP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sz w:val="40"/>
        </w:rPr>
      </w:pPr>
      <w:r>
        <w:rPr>
          <w:rFonts w:hint="eastAsia"/>
          <w:sz w:val="40"/>
        </w:rPr>
        <w:t>7.2测试进度安排</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276"/>
        <w:gridCol w:w="1417"/>
        <w:gridCol w:w="1745"/>
        <w:gridCol w:w="1509"/>
        <w:gridCol w:w="1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rPr>
                <w:b/>
                <w:sz w:val="24"/>
              </w:rPr>
            </w:pPr>
            <w:r>
              <w:rPr>
                <w:rFonts w:hint="eastAsia"/>
                <w:b/>
                <w:sz w:val="24"/>
              </w:rPr>
              <w:t>序号</w:t>
            </w:r>
          </w:p>
        </w:tc>
        <w:tc>
          <w:tcPr>
            <w:tcW w:w="1276" w:type="dxa"/>
            <w:vAlign w:val="center"/>
          </w:tcPr>
          <w:p>
            <w:pPr>
              <w:jc w:val="center"/>
              <w:rPr>
                <w:b/>
                <w:sz w:val="24"/>
              </w:rPr>
            </w:pPr>
            <w:r>
              <w:rPr>
                <w:rFonts w:hint="eastAsia"/>
                <w:b/>
                <w:sz w:val="24"/>
              </w:rPr>
              <w:t>阶段名称</w:t>
            </w:r>
          </w:p>
        </w:tc>
        <w:tc>
          <w:tcPr>
            <w:tcW w:w="1417" w:type="dxa"/>
            <w:vAlign w:val="center"/>
          </w:tcPr>
          <w:p>
            <w:pPr>
              <w:jc w:val="center"/>
              <w:rPr>
                <w:b/>
                <w:sz w:val="24"/>
              </w:rPr>
            </w:pPr>
            <w:r>
              <w:rPr>
                <w:rFonts w:hint="eastAsia"/>
                <w:b/>
                <w:sz w:val="24"/>
              </w:rPr>
              <w:t>天数</w:t>
            </w:r>
          </w:p>
          <w:p>
            <w:pPr>
              <w:jc w:val="center"/>
              <w:rPr>
                <w:b/>
                <w:sz w:val="24"/>
              </w:rPr>
            </w:pPr>
            <w:r>
              <w:rPr>
                <w:rFonts w:hint="eastAsia"/>
                <w:b/>
                <w:sz w:val="24"/>
              </w:rPr>
              <w:t>（工作日）</w:t>
            </w:r>
          </w:p>
        </w:tc>
        <w:tc>
          <w:tcPr>
            <w:tcW w:w="1745" w:type="dxa"/>
            <w:vAlign w:val="center"/>
          </w:tcPr>
          <w:p>
            <w:pPr>
              <w:jc w:val="center"/>
              <w:rPr>
                <w:b/>
                <w:sz w:val="24"/>
              </w:rPr>
            </w:pPr>
            <w:r>
              <w:rPr>
                <w:rFonts w:hint="eastAsia"/>
                <w:b/>
                <w:sz w:val="24"/>
              </w:rPr>
              <w:t>时间安排</w:t>
            </w:r>
          </w:p>
        </w:tc>
        <w:tc>
          <w:tcPr>
            <w:tcW w:w="1509" w:type="dxa"/>
            <w:vAlign w:val="center"/>
          </w:tcPr>
          <w:p>
            <w:pPr>
              <w:jc w:val="center"/>
              <w:rPr>
                <w:b/>
                <w:sz w:val="24"/>
              </w:rPr>
            </w:pPr>
            <w:r>
              <w:rPr>
                <w:rFonts w:hint="eastAsia"/>
                <w:b/>
                <w:sz w:val="24"/>
              </w:rPr>
              <w:t>描述</w:t>
            </w:r>
          </w:p>
        </w:tc>
        <w:tc>
          <w:tcPr>
            <w:tcW w:w="1758" w:type="dxa"/>
            <w:vAlign w:val="center"/>
          </w:tcPr>
          <w:p>
            <w:pPr>
              <w:jc w:val="center"/>
              <w:rPr>
                <w:b/>
                <w:sz w:val="24"/>
              </w:rPr>
            </w:pPr>
            <w:r>
              <w:rPr>
                <w:rFonts w:hint="eastAsia"/>
                <w:b/>
                <w:sz w:val="24"/>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sz w:val="24"/>
              </w:rPr>
            </w:pPr>
            <w:r>
              <w:rPr>
                <w:rFonts w:hint="eastAsia"/>
                <w:sz w:val="24"/>
              </w:rPr>
              <w:t>1</w:t>
            </w:r>
          </w:p>
        </w:tc>
        <w:tc>
          <w:tcPr>
            <w:tcW w:w="1276" w:type="dxa"/>
            <w:vAlign w:val="center"/>
          </w:tcPr>
          <w:p>
            <w:pPr>
              <w:jc w:val="center"/>
              <w:rPr>
                <w:sz w:val="24"/>
              </w:rPr>
            </w:pPr>
            <w:r>
              <w:rPr>
                <w:rFonts w:hint="eastAsia"/>
                <w:sz w:val="24"/>
              </w:rPr>
              <w:t>项目启动</w:t>
            </w:r>
          </w:p>
        </w:tc>
        <w:tc>
          <w:tcPr>
            <w:tcW w:w="1417" w:type="dxa"/>
            <w:vAlign w:val="center"/>
          </w:tcPr>
          <w:p>
            <w:pPr>
              <w:jc w:val="center"/>
              <w:rPr>
                <w:rFonts w:hint="eastAsia" w:eastAsiaTheme="minorEastAsia"/>
                <w:sz w:val="24"/>
                <w:lang w:val="en-US" w:eastAsia="zh-CN"/>
              </w:rPr>
            </w:pPr>
            <w:r>
              <w:rPr>
                <w:rFonts w:hint="eastAsia"/>
                <w:sz w:val="24"/>
                <w:lang w:val="en-US" w:eastAsia="zh-CN"/>
              </w:rPr>
              <w:t>4</w:t>
            </w:r>
          </w:p>
        </w:tc>
        <w:tc>
          <w:tcPr>
            <w:tcW w:w="1745" w:type="dxa"/>
            <w:vAlign w:val="center"/>
          </w:tcPr>
          <w:p>
            <w:pPr>
              <w:jc w:val="center"/>
              <w:rPr>
                <w:sz w:val="24"/>
              </w:rPr>
            </w:pPr>
            <w:r>
              <w:rPr>
                <w:rFonts w:hint="eastAsia"/>
                <w:sz w:val="24"/>
              </w:rPr>
              <w:t>X日X月—X日X月</w:t>
            </w:r>
          </w:p>
        </w:tc>
        <w:tc>
          <w:tcPr>
            <w:tcW w:w="1509" w:type="dxa"/>
            <w:vAlign w:val="center"/>
          </w:tcPr>
          <w:p>
            <w:pPr>
              <w:jc w:val="center"/>
              <w:rPr>
                <w:sz w:val="24"/>
              </w:rPr>
            </w:pPr>
            <w:r>
              <w:rPr>
                <w:rFonts w:hint="eastAsia"/>
                <w:sz w:val="24"/>
              </w:rPr>
              <w:t>描述</w:t>
            </w:r>
          </w:p>
        </w:tc>
        <w:tc>
          <w:tcPr>
            <w:tcW w:w="1758" w:type="dxa"/>
            <w:vAlign w:val="center"/>
          </w:tcPr>
          <w:p>
            <w:pPr>
              <w:jc w:val="center"/>
              <w:rPr>
                <w:sz w:val="28"/>
              </w:rPr>
            </w:pPr>
            <w:r>
              <w:rPr>
                <w:rFonts w:hint="eastAsia"/>
                <w:sz w:val="28"/>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rPr>
                <w:sz w:val="24"/>
              </w:rPr>
            </w:pPr>
            <w:r>
              <w:rPr>
                <w:rFonts w:hint="eastAsia"/>
                <w:sz w:val="24"/>
              </w:rPr>
              <w:t>2</w:t>
            </w:r>
          </w:p>
        </w:tc>
        <w:tc>
          <w:tcPr>
            <w:tcW w:w="1276" w:type="dxa"/>
            <w:vAlign w:val="center"/>
          </w:tcPr>
          <w:p>
            <w:pPr>
              <w:jc w:val="center"/>
              <w:rPr>
                <w:sz w:val="24"/>
              </w:rPr>
            </w:pPr>
            <w:r>
              <w:rPr>
                <w:rFonts w:hint="eastAsia"/>
                <w:sz w:val="24"/>
              </w:rPr>
              <w:t>准备阶段</w:t>
            </w:r>
          </w:p>
        </w:tc>
        <w:tc>
          <w:tcPr>
            <w:tcW w:w="1417" w:type="dxa"/>
            <w:vAlign w:val="center"/>
          </w:tcPr>
          <w:p>
            <w:pPr>
              <w:jc w:val="center"/>
              <w:rPr>
                <w:rFonts w:hint="default" w:eastAsiaTheme="minorEastAsia"/>
                <w:sz w:val="24"/>
                <w:lang w:val="en-US" w:eastAsia="zh-CN"/>
              </w:rPr>
            </w:pPr>
            <w:r>
              <w:rPr>
                <w:rFonts w:hint="eastAsia"/>
                <w:sz w:val="24"/>
                <w:lang w:val="en-US" w:eastAsia="zh-CN"/>
              </w:rPr>
              <w:t>10</w:t>
            </w:r>
          </w:p>
        </w:tc>
        <w:tc>
          <w:tcPr>
            <w:tcW w:w="1745" w:type="dxa"/>
            <w:vAlign w:val="center"/>
          </w:tcPr>
          <w:p>
            <w:pPr>
              <w:jc w:val="center"/>
              <w:rPr>
                <w:sz w:val="24"/>
              </w:rPr>
            </w:pPr>
            <w:r>
              <w:rPr>
                <w:rFonts w:hint="eastAsia"/>
                <w:sz w:val="24"/>
              </w:rPr>
              <w:t>X日X月—X日X月</w:t>
            </w:r>
          </w:p>
        </w:tc>
        <w:tc>
          <w:tcPr>
            <w:tcW w:w="1509" w:type="dxa"/>
            <w:vAlign w:val="center"/>
          </w:tcPr>
          <w:p>
            <w:pPr>
              <w:jc w:val="center"/>
              <w:rPr>
                <w:sz w:val="24"/>
              </w:rPr>
            </w:pPr>
            <w:r>
              <w:rPr>
                <w:rFonts w:hint="eastAsia"/>
                <w:sz w:val="24"/>
              </w:rPr>
              <w:t>编写测试方案</w:t>
            </w:r>
          </w:p>
          <w:p>
            <w:pPr>
              <w:jc w:val="center"/>
              <w:rPr>
                <w:sz w:val="24"/>
              </w:rPr>
            </w:pPr>
            <w:r>
              <w:rPr>
                <w:rFonts w:hint="eastAsia"/>
                <w:sz w:val="24"/>
              </w:rPr>
              <w:t>编写测试计划</w:t>
            </w:r>
          </w:p>
        </w:tc>
        <w:tc>
          <w:tcPr>
            <w:tcW w:w="1758" w:type="dxa"/>
            <w:vAlign w:val="center"/>
          </w:tcPr>
          <w:p>
            <w:pPr>
              <w:jc w:val="center"/>
              <w:rPr>
                <w:sz w:val="28"/>
              </w:rPr>
            </w:pPr>
            <w:r>
              <w:rPr>
                <w:rFonts w:hint="eastAsia"/>
                <w:sz w:val="28"/>
              </w:rPr>
              <w:t>项目经理</w:t>
            </w:r>
          </w:p>
          <w:p>
            <w:pPr>
              <w:jc w:val="center"/>
              <w:rPr>
                <w:sz w:val="28"/>
              </w:rPr>
            </w:pPr>
            <w:r>
              <w:rPr>
                <w:rFonts w:hint="eastAsia"/>
                <w:sz w:val="28"/>
              </w:rPr>
              <w:t>技术负责人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817" w:type="dxa"/>
            <w:vMerge w:val="restart"/>
          </w:tcPr>
          <w:p>
            <w:pPr>
              <w:rPr>
                <w:sz w:val="24"/>
              </w:rPr>
            </w:pPr>
            <w:r>
              <w:rPr>
                <w:rFonts w:hint="eastAsia"/>
                <w:sz w:val="24"/>
              </w:rPr>
              <w:t>3</w:t>
            </w:r>
          </w:p>
        </w:tc>
        <w:tc>
          <w:tcPr>
            <w:tcW w:w="1276" w:type="dxa"/>
            <w:vMerge w:val="restart"/>
            <w:vAlign w:val="center"/>
          </w:tcPr>
          <w:p>
            <w:pPr>
              <w:jc w:val="center"/>
              <w:rPr>
                <w:sz w:val="24"/>
              </w:rPr>
            </w:pPr>
            <w:r>
              <w:rPr>
                <w:rFonts w:hint="eastAsia"/>
                <w:sz w:val="24"/>
              </w:rPr>
              <w:t>实验阶段</w:t>
            </w:r>
          </w:p>
        </w:tc>
        <w:tc>
          <w:tcPr>
            <w:tcW w:w="1417" w:type="dxa"/>
            <w:vAlign w:val="center"/>
          </w:tcPr>
          <w:p>
            <w:pPr>
              <w:jc w:val="center"/>
              <w:rPr>
                <w:rFonts w:hint="default" w:eastAsiaTheme="minorEastAsia"/>
                <w:sz w:val="24"/>
                <w:lang w:val="en-US" w:eastAsia="zh-CN"/>
              </w:rPr>
            </w:pPr>
            <w:r>
              <w:rPr>
                <w:rFonts w:hint="eastAsia"/>
                <w:sz w:val="24"/>
                <w:lang w:val="en-US" w:eastAsia="zh-CN"/>
              </w:rPr>
              <w:t>15</w:t>
            </w:r>
          </w:p>
        </w:tc>
        <w:tc>
          <w:tcPr>
            <w:tcW w:w="1745" w:type="dxa"/>
            <w:vAlign w:val="center"/>
          </w:tcPr>
          <w:p>
            <w:pPr>
              <w:jc w:val="center"/>
              <w:rPr>
                <w:sz w:val="24"/>
              </w:rPr>
            </w:pPr>
            <w:r>
              <w:rPr>
                <w:rFonts w:hint="eastAsia"/>
                <w:sz w:val="24"/>
              </w:rPr>
              <w:t>X日X月—X日X月</w:t>
            </w:r>
          </w:p>
        </w:tc>
        <w:tc>
          <w:tcPr>
            <w:tcW w:w="1509" w:type="dxa"/>
            <w:vAlign w:val="center"/>
          </w:tcPr>
          <w:p>
            <w:pPr>
              <w:jc w:val="center"/>
              <w:rPr>
                <w:sz w:val="24"/>
              </w:rPr>
            </w:pPr>
            <w:r>
              <w:rPr>
                <w:rFonts w:hint="eastAsia"/>
                <w:sz w:val="24"/>
              </w:rPr>
              <w:t>测试环境准备</w:t>
            </w:r>
          </w:p>
          <w:p>
            <w:pPr>
              <w:jc w:val="center"/>
              <w:rPr>
                <w:sz w:val="24"/>
              </w:rPr>
            </w:pPr>
            <w:r>
              <w:rPr>
                <w:rFonts w:hint="eastAsia"/>
                <w:sz w:val="24"/>
              </w:rPr>
              <w:t>测试用例设计</w:t>
            </w:r>
          </w:p>
        </w:tc>
        <w:tc>
          <w:tcPr>
            <w:tcW w:w="1758" w:type="dxa"/>
            <w:vAlign w:val="center"/>
          </w:tcPr>
          <w:p>
            <w:pPr>
              <w:jc w:val="center"/>
              <w:rPr>
                <w:sz w:val="28"/>
              </w:rPr>
            </w:pPr>
            <w:r>
              <w:rPr>
                <w:rFonts w:hint="eastAsia"/>
                <w:sz w:val="28"/>
              </w:rPr>
              <w:t>项目经理</w:t>
            </w:r>
          </w:p>
          <w:p>
            <w:pPr>
              <w:jc w:val="center"/>
              <w:rPr>
                <w:sz w:val="28"/>
              </w:rPr>
            </w:pPr>
            <w:r>
              <w:rPr>
                <w:rFonts w:hint="eastAsia"/>
                <w:sz w:val="28"/>
              </w:rPr>
              <w:t>技术负责人</w:t>
            </w:r>
          </w:p>
          <w:p>
            <w:pPr>
              <w:jc w:val="center"/>
              <w:rPr>
                <w:sz w:val="28"/>
              </w:rPr>
            </w:pPr>
            <w:r>
              <w:rPr>
                <w:rFonts w:hint="eastAsia"/>
                <w:sz w:val="28"/>
              </w:rPr>
              <w:t>测试工程师</w:t>
            </w:r>
          </w:p>
          <w:p>
            <w:pPr>
              <w:jc w:val="center"/>
              <w:rPr>
                <w:sz w:val="28"/>
              </w:rPr>
            </w:pPr>
            <w:r>
              <w:rPr>
                <w:rFonts w:hint="eastAsia"/>
                <w:sz w:val="28"/>
              </w:rPr>
              <w:t>（全部驻场）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817" w:type="dxa"/>
            <w:vMerge w:val="continue"/>
          </w:tcPr>
          <w:p>
            <w:pPr>
              <w:rPr>
                <w:sz w:val="24"/>
              </w:rPr>
            </w:pPr>
          </w:p>
        </w:tc>
        <w:tc>
          <w:tcPr>
            <w:tcW w:w="1276" w:type="dxa"/>
            <w:vMerge w:val="continue"/>
            <w:vAlign w:val="center"/>
          </w:tcPr>
          <w:p>
            <w:pPr>
              <w:jc w:val="center"/>
              <w:rPr>
                <w:sz w:val="24"/>
              </w:rPr>
            </w:pPr>
          </w:p>
        </w:tc>
        <w:tc>
          <w:tcPr>
            <w:tcW w:w="1417" w:type="dxa"/>
            <w:vAlign w:val="center"/>
          </w:tcPr>
          <w:p>
            <w:pPr>
              <w:jc w:val="center"/>
              <w:rPr>
                <w:rFonts w:hint="default" w:eastAsiaTheme="minorEastAsia"/>
                <w:sz w:val="24"/>
                <w:lang w:val="en-US" w:eastAsia="zh-CN"/>
              </w:rPr>
            </w:pPr>
            <w:r>
              <w:rPr>
                <w:rFonts w:hint="eastAsia"/>
                <w:sz w:val="24"/>
                <w:lang w:val="en-US" w:eastAsia="zh-CN"/>
              </w:rPr>
              <w:t>15</w:t>
            </w:r>
          </w:p>
        </w:tc>
        <w:tc>
          <w:tcPr>
            <w:tcW w:w="1745" w:type="dxa"/>
            <w:vAlign w:val="center"/>
          </w:tcPr>
          <w:p>
            <w:pPr>
              <w:jc w:val="center"/>
              <w:rPr>
                <w:sz w:val="24"/>
              </w:rPr>
            </w:pPr>
            <w:r>
              <w:rPr>
                <w:rFonts w:hint="eastAsia"/>
                <w:sz w:val="24"/>
              </w:rPr>
              <w:t>X日X月—X日X月</w:t>
            </w:r>
          </w:p>
        </w:tc>
        <w:tc>
          <w:tcPr>
            <w:tcW w:w="1509" w:type="dxa"/>
            <w:vAlign w:val="center"/>
          </w:tcPr>
          <w:p>
            <w:pPr>
              <w:jc w:val="center"/>
              <w:rPr>
                <w:sz w:val="24"/>
              </w:rPr>
            </w:pPr>
            <w:r>
              <w:rPr>
                <w:rFonts w:hint="eastAsia"/>
                <w:sz w:val="24"/>
              </w:rPr>
              <w:t>测试执行</w:t>
            </w:r>
          </w:p>
          <w:p>
            <w:pPr>
              <w:jc w:val="center"/>
              <w:rPr>
                <w:sz w:val="24"/>
              </w:rPr>
            </w:pPr>
            <w:r>
              <w:rPr>
                <w:rFonts w:hint="eastAsia"/>
                <w:sz w:val="24"/>
              </w:rPr>
              <w:t>测试记录</w:t>
            </w:r>
          </w:p>
          <w:p>
            <w:pPr>
              <w:jc w:val="center"/>
              <w:rPr>
                <w:sz w:val="24"/>
              </w:rPr>
            </w:pPr>
            <w:r>
              <w:rPr>
                <w:rFonts w:hint="eastAsia"/>
                <w:sz w:val="24"/>
              </w:rPr>
              <w:t>缺陷记录</w:t>
            </w:r>
          </w:p>
        </w:tc>
        <w:tc>
          <w:tcPr>
            <w:tcW w:w="1758" w:type="dxa"/>
            <w:vAlign w:val="center"/>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817" w:type="dxa"/>
            <w:vMerge w:val="continue"/>
          </w:tcPr>
          <w:p>
            <w:pPr>
              <w:rPr>
                <w:sz w:val="24"/>
              </w:rPr>
            </w:pPr>
          </w:p>
        </w:tc>
        <w:tc>
          <w:tcPr>
            <w:tcW w:w="1276" w:type="dxa"/>
            <w:vMerge w:val="continue"/>
            <w:vAlign w:val="center"/>
          </w:tcPr>
          <w:p>
            <w:pPr>
              <w:jc w:val="center"/>
              <w:rPr>
                <w:sz w:val="24"/>
              </w:rPr>
            </w:pPr>
          </w:p>
        </w:tc>
        <w:tc>
          <w:tcPr>
            <w:tcW w:w="1417" w:type="dxa"/>
            <w:vAlign w:val="center"/>
          </w:tcPr>
          <w:p>
            <w:pPr>
              <w:jc w:val="center"/>
              <w:rPr>
                <w:rFonts w:hint="default" w:eastAsiaTheme="minorEastAsia"/>
                <w:sz w:val="24"/>
                <w:lang w:val="en-US" w:eastAsia="zh-CN"/>
              </w:rPr>
            </w:pPr>
            <w:r>
              <w:rPr>
                <w:rFonts w:hint="eastAsia"/>
                <w:sz w:val="24"/>
                <w:lang w:val="en-US" w:eastAsia="zh-CN"/>
              </w:rPr>
              <w:t>15</w:t>
            </w:r>
          </w:p>
        </w:tc>
        <w:tc>
          <w:tcPr>
            <w:tcW w:w="1745" w:type="dxa"/>
            <w:vAlign w:val="center"/>
          </w:tcPr>
          <w:p>
            <w:pPr>
              <w:jc w:val="center"/>
              <w:rPr>
                <w:sz w:val="24"/>
              </w:rPr>
            </w:pPr>
            <w:r>
              <w:rPr>
                <w:rFonts w:hint="eastAsia"/>
                <w:sz w:val="24"/>
              </w:rPr>
              <w:t>X日X月—X日X月</w:t>
            </w:r>
          </w:p>
        </w:tc>
        <w:tc>
          <w:tcPr>
            <w:tcW w:w="1509" w:type="dxa"/>
            <w:vAlign w:val="center"/>
          </w:tcPr>
          <w:p>
            <w:pPr>
              <w:jc w:val="center"/>
              <w:rPr>
                <w:sz w:val="24"/>
              </w:rPr>
            </w:pPr>
            <w:r>
              <w:rPr>
                <w:rFonts w:hint="eastAsia"/>
                <w:sz w:val="24"/>
              </w:rPr>
              <w:t>回归测试</w:t>
            </w:r>
          </w:p>
        </w:tc>
        <w:tc>
          <w:tcPr>
            <w:tcW w:w="1758" w:type="dxa"/>
            <w:vAlign w:val="center"/>
          </w:tcPr>
          <w:p>
            <w:pPr>
              <w:jc w:val="center"/>
              <w:rPr>
                <w:sz w:val="28"/>
              </w:rPr>
            </w:pPr>
          </w:p>
        </w:tc>
      </w:tr>
    </w:tbl>
    <w:p>
      <w:pPr>
        <w:rPr>
          <w:rFonts w:hint="eastAsia"/>
          <w:b/>
          <w:sz w:val="52"/>
          <w:szCs w:val="52"/>
        </w:rPr>
      </w:pPr>
    </w:p>
    <w:p>
      <w:pPr>
        <w:rPr>
          <w:rFonts w:hint="eastAsia"/>
          <w:b/>
          <w:sz w:val="52"/>
          <w:szCs w:val="52"/>
        </w:rPr>
      </w:pPr>
    </w:p>
    <w:p>
      <w:pPr>
        <w:rPr>
          <w:rFonts w:hint="eastAsia"/>
          <w:b/>
          <w:sz w:val="52"/>
          <w:szCs w:val="52"/>
        </w:rPr>
      </w:pPr>
    </w:p>
    <w:p>
      <w:pPr>
        <w:rPr>
          <w:rFonts w:hint="eastAsia"/>
          <w:b/>
          <w:sz w:val="52"/>
          <w:szCs w:val="52"/>
        </w:rPr>
      </w:pPr>
    </w:p>
    <w:p>
      <w:pPr>
        <w:rPr>
          <w:rFonts w:hint="eastAsia"/>
          <w:b/>
          <w:sz w:val="52"/>
          <w:szCs w:val="52"/>
        </w:rPr>
      </w:pPr>
    </w:p>
    <w:p>
      <w:pPr>
        <w:rPr>
          <w:rFonts w:hint="eastAsia"/>
          <w:b/>
          <w:sz w:val="52"/>
          <w:szCs w:val="52"/>
        </w:rPr>
      </w:pPr>
    </w:p>
    <w:p>
      <w:pPr>
        <w:rPr>
          <w:rFonts w:hint="eastAsia"/>
          <w:b/>
          <w:sz w:val="52"/>
          <w:szCs w:val="52"/>
        </w:rPr>
      </w:pPr>
    </w:p>
    <w:p>
      <w:pPr>
        <w:rPr>
          <w:b/>
          <w:sz w:val="52"/>
          <w:szCs w:val="52"/>
        </w:rPr>
      </w:pPr>
      <w:r>
        <w:rPr>
          <w:rFonts w:hint="eastAsia"/>
          <w:b/>
          <w:sz w:val="52"/>
          <w:szCs w:val="52"/>
        </w:rPr>
        <w:t>8风险评估</w:t>
      </w:r>
    </w:p>
    <w:p>
      <w:r>
        <w:rPr>
          <w:rFonts w:hint="eastAsia"/>
        </w:rPr>
        <w:t>我公司有规范的风险管理程序和流程，测试团队通过对项目进度的把控，提早预期风险并判断风险的登记，通过分析风险，制定有效的风险应对方案，并注意项目风险的把控，及时提出改进建议</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2264"/>
        <w:gridCol w:w="905"/>
        <w:gridCol w:w="592"/>
        <w:gridCol w:w="2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5" w:type="dxa"/>
            <w:vAlign w:val="center"/>
          </w:tcPr>
          <w:p>
            <w:pPr>
              <w:jc w:val="center"/>
              <w:rPr>
                <w:b/>
                <w:sz w:val="24"/>
              </w:rPr>
            </w:pPr>
            <w:r>
              <w:rPr>
                <w:b/>
                <w:sz w:val="24"/>
              </w:rPr>
              <w:t>风险因子</w:t>
            </w:r>
          </w:p>
        </w:tc>
        <w:tc>
          <w:tcPr>
            <w:tcW w:w="2264" w:type="dxa"/>
            <w:vAlign w:val="center"/>
          </w:tcPr>
          <w:p>
            <w:pPr>
              <w:jc w:val="center"/>
              <w:rPr>
                <w:b/>
                <w:sz w:val="24"/>
              </w:rPr>
            </w:pPr>
            <w:r>
              <w:rPr>
                <w:b/>
                <w:sz w:val="24"/>
              </w:rPr>
              <w:t>可能影响范围</w:t>
            </w:r>
          </w:p>
        </w:tc>
        <w:tc>
          <w:tcPr>
            <w:tcW w:w="905" w:type="dxa"/>
            <w:vAlign w:val="center"/>
          </w:tcPr>
          <w:p>
            <w:pPr>
              <w:jc w:val="center"/>
              <w:rPr>
                <w:b/>
                <w:sz w:val="24"/>
              </w:rPr>
            </w:pPr>
            <w:r>
              <w:rPr>
                <w:b/>
                <w:sz w:val="24"/>
              </w:rPr>
              <w:t>风险可能发生阶段</w:t>
            </w:r>
          </w:p>
        </w:tc>
        <w:tc>
          <w:tcPr>
            <w:tcW w:w="592" w:type="dxa"/>
            <w:vAlign w:val="center"/>
          </w:tcPr>
          <w:p>
            <w:pPr>
              <w:jc w:val="center"/>
              <w:rPr>
                <w:b/>
                <w:sz w:val="24"/>
              </w:rPr>
            </w:pPr>
            <w:r>
              <w:rPr>
                <w:b/>
                <w:sz w:val="24"/>
              </w:rPr>
              <w:t>风险等级</w:t>
            </w:r>
          </w:p>
        </w:tc>
        <w:tc>
          <w:tcPr>
            <w:tcW w:w="2946" w:type="dxa"/>
            <w:vAlign w:val="center"/>
          </w:tcPr>
          <w:p>
            <w:pPr>
              <w:jc w:val="center"/>
              <w:rPr>
                <w:b/>
                <w:sz w:val="24"/>
              </w:rPr>
            </w:pPr>
            <w:r>
              <w:rPr>
                <w:b/>
                <w:sz w:val="24"/>
              </w:rPr>
              <w:t>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vAlign w:val="center"/>
          </w:tcPr>
          <w:p>
            <w:pPr>
              <w:jc w:val="center"/>
              <w:rPr>
                <w:sz w:val="24"/>
              </w:rPr>
            </w:pPr>
            <w:r>
              <w:rPr>
                <w:sz w:val="24"/>
              </w:rPr>
              <w:t>测试范围不够明确</w:t>
            </w:r>
            <w:r>
              <w:rPr>
                <w:rFonts w:hint="eastAsia"/>
                <w:sz w:val="24"/>
              </w:rPr>
              <w:t>，</w:t>
            </w:r>
            <w:r>
              <w:rPr>
                <w:sz w:val="24"/>
              </w:rPr>
              <w:t>项目文档是否齐全并规范不明确</w:t>
            </w:r>
          </w:p>
        </w:tc>
        <w:tc>
          <w:tcPr>
            <w:tcW w:w="2264" w:type="dxa"/>
            <w:vAlign w:val="center"/>
          </w:tcPr>
          <w:p>
            <w:pPr>
              <w:jc w:val="center"/>
              <w:rPr>
                <w:sz w:val="24"/>
              </w:rPr>
            </w:pPr>
            <w:r>
              <w:rPr>
                <w:sz w:val="24"/>
              </w:rPr>
              <w:t>无法进行有效的项目缝隙</w:t>
            </w:r>
            <w:r>
              <w:rPr>
                <w:rFonts w:hint="eastAsia"/>
                <w:sz w:val="24"/>
              </w:rPr>
              <w:t>，</w:t>
            </w:r>
            <w:r>
              <w:rPr>
                <w:sz w:val="24"/>
              </w:rPr>
              <w:t>无法明确测试范围</w:t>
            </w:r>
            <w:r>
              <w:rPr>
                <w:rFonts w:hint="eastAsia"/>
                <w:sz w:val="24"/>
              </w:rPr>
              <w:t>；项目进度无法预期，工作量预估困难</w:t>
            </w:r>
          </w:p>
        </w:tc>
        <w:tc>
          <w:tcPr>
            <w:tcW w:w="905" w:type="dxa"/>
            <w:vAlign w:val="center"/>
          </w:tcPr>
          <w:p>
            <w:pPr>
              <w:jc w:val="center"/>
              <w:rPr>
                <w:sz w:val="24"/>
              </w:rPr>
            </w:pPr>
            <w:r>
              <w:rPr>
                <w:sz w:val="24"/>
              </w:rPr>
              <w:t>项目启动阶段</w:t>
            </w:r>
          </w:p>
        </w:tc>
        <w:tc>
          <w:tcPr>
            <w:tcW w:w="592" w:type="dxa"/>
            <w:vAlign w:val="center"/>
          </w:tcPr>
          <w:p>
            <w:pPr>
              <w:jc w:val="center"/>
              <w:rPr>
                <w:sz w:val="24"/>
              </w:rPr>
            </w:pPr>
            <w:r>
              <w:rPr>
                <w:sz w:val="24"/>
              </w:rPr>
              <w:t>高</w:t>
            </w:r>
          </w:p>
        </w:tc>
        <w:tc>
          <w:tcPr>
            <w:tcW w:w="2946" w:type="dxa"/>
            <w:vAlign w:val="center"/>
          </w:tcPr>
          <w:p>
            <w:pPr>
              <w:jc w:val="center"/>
              <w:rPr>
                <w:sz w:val="24"/>
              </w:rPr>
            </w:pPr>
            <w:r>
              <w:rPr>
                <w:rFonts w:hint="eastAsia"/>
                <w:sz w:val="24"/>
              </w:rPr>
              <w:t>通过与客户、审计或监理方沟通明确则试需求及项目文档情况;通过项目文档了解测试范围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vAlign w:val="center"/>
          </w:tcPr>
          <w:p>
            <w:pPr>
              <w:jc w:val="center"/>
              <w:rPr>
                <w:sz w:val="24"/>
              </w:rPr>
            </w:pPr>
            <w:r>
              <w:rPr>
                <w:rFonts w:hint="eastAsia"/>
                <w:sz w:val="24"/>
              </w:rPr>
              <w:t>实际开发软件行测试需求规格说明书存在差异或完全无法对应</w:t>
            </w:r>
          </w:p>
        </w:tc>
        <w:tc>
          <w:tcPr>
            <w:tcW w:w="2264" w:type="dxa"/>
            <w:vAlign w:val="center"/>
          </w:tcPr>
          <w:p>
            <w:pPr>
              <w:jc w:val="center"/>
              <w:rPr>
                <w:sz w:val="24"/>
              </w:rPr>
            </w:pPr>
            <w:r>
              <w:rPr>
                <w:rFonts w:hint="eastAsia"/>
                <w:sz w:val="24"/>
              </w:rPr>
              <w:t>测试报告中功能描述无法与需求对应;测试进度延误，无法正常完成测试工作</w:t>
            </w:r>
          </w:p>
        </w:tc>
        <w:tc>
          <w:tcPr>
            <w:tcW w:w="905" w:type="dxa"/>
            <w:vAlign w:val="center"/>
          </w:tcPr>
          <w:p>
            <w:pPr>
              <w:jc w:val="center"/>
              <w:rPr>
                <w:sz w:val="24"/>
              </w:rPr>
            </w:pPr>
            <w:r>
              <w:rPr>
                <w:rFonts w:hint="eastAsia"/>
                <w:sz w:val="24"/>
              </w:rPr>
              <w:t>测试实施及测试报告阶段</w:t>
            </w:r>
          </w:p>
        </w:tc>
        <w:tc>
          <w:tcPr>
            <w:tcW w:w="592" w:type="dxa"/>
            <w:vAlign w:val="center"/>
          </w:tcPr>
          <w:p>
            <w:pPr>
              <w:jc w:val="center"/>
              <w:rPr>
                <w:sz w:val="24"/>
              </w:rPr>
            </w:pPr>
            <w:r>
              <w:rPr>
                <w:sz w:val="24"/>
              </w:rPr>
              <w:t>高</w:t>
            </w:r>
          </w:p>
        </w:tc>
        <w:tc>
          <w:tcPr>
            <w:tcW w:w="2946" w:type="dxa"/>
            <w:vAlign w:val="center"/>
          </w:tcPr>
          <w:p>
            <w:pPr>
              <w:jc w:val="center"/>
              <w:rPr>
                <w:sz w:val="24"/>
              </w:rPr>
            </w:pPr>
            <w:r>
              <w:rPr>
                <w:rFonts w:hint="eastAsia"/>
                <w:sz w:val="24"/>
              </w:rPr>
              <w:t>了解项目进度，及时与客户、审计或监理方交流,明确需求变更情况，再次明确测试需求。更新测试文档，调整测试计划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5" w:type="dxa"/>
            <w:vAlign w:val="center"/>
          </w:tcPr>
          <w:p>
            <w:pPr>
              <w:jc w:val="center"/>
              <w:rPr>
                <w:sz w:val="24"/>
              </w:rPr>
            </w:pPr>
            <w:r>
              <w:rPr>
                <w:sz w:val="24"/>
              </w:rPr>
              <w:t>人员变动</w:t>
            </w:r>
          </w:p>
        </w:tc>
        <w:tc>
          <w:tcPr>
            <w:tcW w:w="2264" w:type="dxa"/>
            <w:vAlign w:val="center"/>
          </w:tcPr>
          <w:p>
            <w:pPr>
              <w:jc w:val="center"/>
              <w:rPr>
                <w:sz w:val="24"/>
              </w:rPr>
            </w:pPr>
            <w:r>
              <w:rPr>
                <w:rFonts w:hint="eastAsia"/>
                <w:sz w:val="24"/>
              </w:rPr>
              <w:t>影响测试工作顺利</w:t>
            </w:r>
          </w:p>
          <w:p>
            <w:pPr>
              <w:jc w:val="center"/>
              <w:rPr>
                <w:sz w:val="24"/>
              </w:rPr>
            </w:pPr>
            <w:r>
              <w:rPr>
                <w:rFonts w:hint="eastAsia"/>
                <w:sz w:val="24"/>
              </w:rPr>
              <w:t>开展</w:t>
            </w:r>
          </w:p>
        </w:tc>
        <w:tc>
          <w:tcPr>
            <w:tcW w:w="905" w:type="dxa"/>
            <w:vAlign w:val="center"/>
          </w:tcPr>
          <w:p>
            <w:pPr>
              <w:jc w:val="center"/>
              <w:rPr>
                <w:sz w:val="24"/>
              </w:rPr>
            </w:pPr>
            <w:r>
              <w:rPr>
                <w:sz w:val="24"/>
              </w:rPr>
              <w:t>随时</w:t>
            </w:r>
          </w:p>
        </w:tc>
        <w:tc>
          <w:tcPr>
            <w:tcW w:w="592" w:type="dxa"/>
            <w:vAlign w:val="center"/>
          </w:tcPr>
          <w:p>
            <w:pPr>
              <w:jc w:val="center"/>
              <w:rPr>
                <w:sz w:val="24"/>
              </w:rPr>
            </w:pPr>
            <w:r>
              <w:rPr>
                <w:sz w:val="24"/>
              </w:rPr>
              <w:t>中</w:t>
            </w:r>
          </w:p>
        </w:tc>
        <w:tc>
          <w:tcPr>
            <w:tcW w:w="2946" w:type="dxa"/>
            <w:vAlign w:val="center"/>
          </w:tcPr>
          <w:p>
            <w:pPr>
              <w:jc w:val="center"/>
              <w:rPr>
                <w:sz w:val="24"/>
              </w:rPr>
            </w:pPr>
            <w:r>
              <w:rPr>
                <w:rFonts w:hint="eastAsia"/>
                <w:sz w:val="24"/>
              </w:rPr>
              <w:t>建立完善的项自人员备份,所有项目数据都记录存储在检验检测管理平台</w:t>
            </w:r>
          </w:p>
        </w:tc>
      </w:tr>
    </w:tbl>
    <w:p>
      <w:pPr>
        <w:rPr>
          <w:rFonts w:hint="eastAsia"/>
          <w:sz w:val="32"/>
          <w:szCs w:val="32"/>
        </w:rPr>
      </w:pPr>
    </w:p>
    <w:p>
      <w:pPr>
        <w:rPr>
          <w:rFonts w:hint="eastAsia"/>
          <w:sz w:val="32"/>
          <w:szCs w:val="32"/>
        </w:rPr>
      </w:pPr>
    </w:p>
    <w:p>
      <w:pPr>
        <w:rPr>
          <w:rFonts w:hint="eastAsia"/>
          <w:sz w:val="32"/>
          <w:szCs w:val="32"/>
        </w:rPr>
      </w:pPr>
    </w:p>
    <w:p>
      <w:pPr>
        <w:rPr>
          <w:rFonts w:hint="eastAsia"/>
          <w:sz w:val="32"/>
          <w:szCs w:val="32"/>
        </w:rPr>
      </w:pPr>
    </w:p>
    <w:p>
      <w:pPr>
        <w:rPr>
          <w:rFonts w:hint="eastAsia"/>
          <w:sz w:val="32"/>
          <w:szCs w:val="32"/>
        </w:rPr>
      </w:pPr>
    </w:p>
    <w:p>
      <w:pPr>
        <w:rPr>
          <w:rFonts w:hint="eastAsia"/>
          <w:sz w:val="32"/>
          <w:szCs w:val="32"/>
        </w:rPr>
      </w:pPr>
    </w:p>
    <w:p>
      <w:pPr>
        <w:rPr>
          <w:rFonts w:hint="eastAsia"/>
          <w:sz w:val="32"/>
          <w:szCs w:val="32"/>
        </w:rPr>
      </w:pPr>
    </w:p>
    <w:p>
      <w:pPr>
        <w:rPr>
          <w:rFonts w:hint="eastAsia"/>
          <w:sz w:val="32"/>
          <w:szCs w:val="32"/>
        </w:rPr>
      </w:pPr>
    </w:p>
    <w:p>
      <w:pPr>
        <w:rPr>
          <w:rFonts w:hint="eastAsia"/>
          <w:sz w:val="32"/>
          <w:szCs w:val="32"/>
        </w:rPr>
      </w:pPr>
    </w:p>
    <w:p>
      <w:pPr>
        <w:rPr>
          <w:rFonts w:hint="eastAsia"/>
          <w:sz w:val="32"/>
          <w:szCs w:val="32"/>
        </w:rPr>
      </w:pPr>
    </w:p>
    <w:p>
      <w:pPr>
        <w:rPr>
          <w:sz w:val="32"/>
          <w:szCs w:val="32"/>
        </w:rPr>
      </w:pPr>
      <w:r>
        <w:rPr>
          <w:rFonts w:hint="eastAsia"/>
          <w:sz w:val="32"/>
          <w:szCs w:val="32"/>
        </w:rPr>
        <w:t>8.2测试准出条件</w:t>
      </w:r>
    </w:p>
    <w:p>
      <w:pPr>
        <w:rPr>
          <w:sz w:val="32"/>
          <w:szCs w:val="32"/>
        </w:rPr>
      </w:pPr>
      <w:r>
        <w:rPr>
          <w:rFonts w:hint="eastAsia"/>
          <w:sz w:val="32"/>
          <w:szCs w:val="32"/>
        </w:rPr>
        <w:t>①所有功能测试、性能测试和接口测试执行完毕，满足需求确认表</w:t>
      </w:r>
    </w:p>
    <w:p>
      <w:pPr>
        <w:rPr>
          <w:sz w:val="32"/>
          <w:szCs w:val="32"/>
        </w:rPr>
      </w:pPr>
      <w:r>
        <w:rPr>
          <w:rFonts w:hint="eastAsia"/>
          <w:sz w:val="32"/>
          <w:szCs w:val="32"/>
        </w:rPr>
        <w:t>中的测试要求。</w:t>
      </w:r>
    </w:p>
    <w:p>
      <w:pPr>
        <w:rPr>
          <w:sz w:val="32"/>
          <w:szCs w:val="32"/>
        </w:rPr>
      </w:pPr>
      <w:r>
        <w:rPr>
          <w:rFonts w:hint="eastAsia"/>
          <w:sz w:val="32"/>
          <w:szCs w:val="32"/>
        </w:rPr>
        <w:t>②所有“微小”级别及以上的缺陷都已确认修复并验证通过。</w:t>
      </w:r>
    </w:p>
    <w:p>
      <w:pPr>
        <w:rPr>
          <w:sz w:val="32"/>
          <w:szCs w:val="32"/>
        </w:rPr>
      </w:pPr>
      <w:r>
        <w:rPr>
          <w:rFonts w:hint="eastAsia"/>
          <w:sz w:val="32"/>
          <w:szCs w:val="32"/>
        </w:rPr>
        <w:t>③提交验收测试报告。</w:t>
      </w:r>
    </w:p>
    <w:p>
      <w:pPr>
        <w:rPr>
          <w:sz w:val="32"/>
          <w:szCs w:val="32"/>
        </w:rPr>
      </w:pPr>
      <w:r>
        <w:rPr>
          <w:rFonts w:hint="eastAsia"/>
          <w:sz w:val="32"/>
          <w:szCs w:val="32"/>
        </w:rPr>
        <w:t>8.3 测试延迟条件</w:t>
      </w:r>
    </w:p>
    <w:p>
      <w:pPr>
        <w:rPr>
          <w:sz w:val="32"/>
          <w:szCs w:val="32"/>
        </w:rPr>
      </w:pPr>
      <w:r>
        <w:rPr>
          <w:rFonts w:hint="eastAsia"/>
          <w:sz w:val="32"/>
          <w:szCs w:val="32"/>
        </w:rPr>
        <w:t>①申请单位无法提供被测系统环培或提供的环堵与被测系统不符，通知其重新提供后仍未在规定时间内提供,导致测试无法继续进行。</w:t>
      </w:r>
    </w:p>
    <w:p>
      <w:pPr>
        <w:rPr>
          <w:sz w:val="32"/>
          <w:szCs w:val="32"/>
        </w:rPr>
      </w:pPr>
      <w:r>
        <w:rPr>
          <w:rFonts w:hint="eastAsia"/>
          <w:sz w:val="32"/>
          <w:szCs w:val="32"/>
        </w:rPr>
        <w:t>②在测试过程中,软运行行出现难以修复的严重BUG,导致测试无法继续进行。</w:t>
      </w:r>
    </w:p>
    <w:p>
      <w:pPr>
        <w:rPr>
          <w:b/>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7DCD"/>
    <w:multiLevelType w:val="multilevel"/>
    <w:tmpl w:val="00B07D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7F74AD9"/>
    <w:multiLevelType w:val="multilevel"/>
    <w:tmpl w:val="07F74A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46C09D8"/>
    <w:multiLevelType w:val="multilevel"/>
    <w:tmpl w:val="246C09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1BA66F8"/>
    <w:multiLevelType w:val="multilevel"/>
    <w:tmpl w:val="31BA66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54759EF"/>
    <w:multiLevelType w:val="multilevel"/>
    <w:tmpl w:val="554759EF"/>
    <w:lvl w:ilvl="0" w:tentative="0">
      <w:start w:val="5"/>
      <w:numFmt w:val="bullet"/>
      <w:lvlText w:val="■"/>
      <w:lvlJc w:val="left"/>
      <w:pPr>
        <w:ind w:left="780" w:hanging="360"/>
      </w:pPr>
      <w:rPr>
        <w:rFonts w:hint="eastAsia" w:ascii="宋体" w:hAnsi="宋体" w:eastAsia="宋体"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56967667"/>
    <w:multiLevelType w:val="multilevel"/>
    <w:tmpl w:val="5696766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49"/>
    <w:rsid w:val="00030A27"/>
    <w:rsid w:val="000B7849"/>
    <w:rsid w:val="0017026C"/>
    <w:rsid w:val="001A5086"/>
    <w:rsid w:val="0021236F"/>
    <w:rsid w:val="002A447C"/>
    <w:rsid w:val="0032154B"/>
    <w:rsid w:val="00396496"/>
    <w:rsid w:val="003A029F"/>
    <w:rsid w:val="003E56CF"/>
    <w:rsid w:val="0043383B"/>
    <w:rsid w:val="004B2AED"/>
    <w:rsid w:val="004B6D4F"/>
    <w:rsid w:val="005A2130"/>
    <w:rsid w:val="005F10BF"/>
    <w:rsid w:val="006E26DB"/>
    <w:rsid w:val="00851594"/>
    <w:rsid w:val="00885FD7"/>
    <w:rsid w:val="008C075A"/>
    <w:rsid w:val="00953603"/>
    <w:rsid w:val="00AA5F77"/>
    <w:rsid w:val="00AE5A9A"/>
    <w:rsid w:val="00B6342C"/>
    <w:rsid w:val="00C73EFF"/>
    <w:rsid w:val="00D62377"/>
    <w:rsid w:val="00DA0AC7"/>
    <w:rsid w:val="00DB6415"/>
    <w:rsid w:val="00EC08FB"/>
    <w:rsid w:val="00F409C2"/>
    <w:rsid w:val="00FA1085"/>
    <w:rsid w:val="3F956943"/>
    <w:rsid w:val="6BA33D16"/>
    <w:rsid w:val="6F5A5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 w:type="character" w:customStyle="1" w:styleId="7">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512</Words>
  <Characters>2925</Characters>
  <Lines>24</Lines>
  <Paragraphs>6</Paragraphs>
  <TotalTime>6</TotalTime>
  <ScaleCrop>false</ScaleCrop>
  <LinksUpToDate>false</LinksUpToDate>
  <CharactersWithSpaces>3431</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2022-03-11T01:23:00Z</dcterms:created>
  <dc:creator>x</dc:creator>
  <cp:lastModifiedBy>扬我青春</cp:lastModifiedBy>
  <dcterms:modified xsi:type="dcterms:W3CDTF">2022-04-14T14:54:36Z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y fmtid="{D5CDD505-2E9C-101B-9397-08002B2CF9AE}" pid="3" name="ICV">
    <vt:lpwstr>190F131F377D4D74B94DD5894B9666B6</vt:lpwstr>
  </property>
</Properties>
</file>