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3B83" w14:textId="77777777" w:rsidR="0054003C" w:rsidRPr="00DC7455" w:rsidRDefault="00221685">
      <w:pPr>
        <w:jc w:val="center"/>
        <w:rPr>
          <w:lang w:val="fr-FR"/>
        </w:rPr>
      </w:pPr>
      <w:r w:rsidRPr="00DC7455">
        <w:rPr>
          <w:b/>
          <w:color w:val="2E7D32"/>
          <w:sz w:val="56"/>
          <w:lang w:val="fr-FR"/>
        </w:rPr>
        <w:t>DOSSIER MARKETING PROFESSIONNEL</w:t>
      </w:r>
    </w:p>
    <w:p w14:paraId="6472F7D7" w14:textId="77777777" w:rsidR="0054003C" w:rsidRPr="00DC7455" w:rsidRDefault="0054003C">
      <w:pPr>
        <w:rPr>
          <w:lang w:val="fr-FR"/>
        </w:rPr>
      </w:pPr>
    </w:p>
    <w:p w14:paraId="299AD87C" w14:textId="77777777" w:rsidR="0054003C" w:rsidRPr="00DC7455" w:rsidRDefault="00221685">
      <w:pPr>
        <w:jc w:val="center"/>
        <w:rPr>
          <w:lang w:val="fr-FR"/>
        </w:rPr>
      </w:pPr>
      <w:r w:rsidRPr="00DC7455">
        <w:rPr>
          <w:b/>
          <w:color w:val="0D47A1"/>
          <w:sz w:val="72"/>
          <w:lang w:val="fr-FR"/>
        </w:rPr>
        <w:t>WaterSense</w:t>
      </w:r>
    </w:p>
    <w:p w14:paraId="346FDDAC" w14:textId="77777777" w:rsidR="0054003C" w:rsidRPr="00DC7455" w:rsidRDefault="00221685">
      <w:pPr>
        <w:jc w:val="center"/>
        <w:rPr>
          <w:lang w:val="fr-FR"/>
        </w:rPr>
      </w:pPr>
      <w:r w:rsidRPr="00DC7455">
        <w:rPr>
          <w:i/>
          <w:color w:val="4CAF50"/>
          <w:sz w:val="28"/>
          <w:lang w:val="fr-FR"/>
        </w:rPr>
        <w:t>Plateforme IoT Intelligente pour l'Irrigation Agricole Durable</w:t>
      </w:r>
    </w:p>
    <w:p w14:paraId="4297D40B" w14:textId="77777777" w:rsidR="0054003C" w:rsidRPr="00DC7455" w:rsidRDefault="0054003C">
      <w:pPr>
        <w:rPr>
          <w:lang w:val="fr-FR"/>
        </w:rPr>
      </w:pPr>
    </w:p>
    <w:p w14:paraId="55AE8B8D" w14:textId="77777777" w:rsidR="0054003C" w:rsidRPr="00DC7455" w:rsidRDefault="0054003C">
      <w:pPr>
        <w:rPr>
          <w:lang w:val="fr-FR"/>
        </w:rPr>
      </w:pPr>
    </w:p>
    <w:p w14:paraId="242C8D18" w14:textId="77777777" w:rsidR="0054003C" w:rsidRPr="00DC7455" w:rsidRDefault="0054003C">
      <w:pPr>
        <w:rPr>
          <w:lang w:val="fr-FR"/>
        </w:rPr>
      </w:pPr>
    </w:p>
    <w:p w14:paraId="5C2DA8A2" w14:textId="77777777" w:rsidR="0054003C" w:rsidRPr="00DC7455" w:rsidRDefault="00221685">
      <w:pPr>
        <w:jc w:val="center"/>
        <w:rPr>
          <w:lang w:val="fr-FR"/>
        </w:rPr>
      </w:pPr>
      <w:r w:rsidRPr="00DC7455">
        <w:rPr>
          <w:sz w:val="24"/>
          <w:lang w:val="fr-FR"/>
        </w:rPr>
        <w:t>Évaluation Collective de Projet Marketing</w:t>
      </w:r>
      <w:r w:rsidRPr="00DC7455">
        <w:rPr>
          <w:sz w:val="24"/>
          <w:lang w:val="fr-FR"/>
        </w:rPr>
        <w:br/>
        <w:t>Innovation Produit/Service</w:t>
      </w:r>
      <w:r w:rsidRPr="00DC7455">
        <w:rPr>
          <w:sz w:val="24"/>
          <w:lang w:val="fr-FR"/>
        </w:rPr>
        <w:br/>
      </w:r>
      <w:r w:rsidRPr="00DC7455">
        <w:rPr>
          <w:sz w:val="24"/>
          <w:lang w:val="fr-FR"/>
        </w:rPr>
        <w:br/>
      </w:r>
    </w:p>
    <w:p w14:paraId="5EAB43AA" w14:textId="77777777" w:rsidR="0054003C" w:rsidRPr="00DC7455" w:rsidRDefault="0054003C">
      <w:pPr>
        <w:rPr>
          <w:lang w:val="fr-FR"/>
        </w:rPr>
      </w:pPr>
    </w:p>
    <w:p w14:paraId="6B4FB16A" w14:textId="77777777" w:rsidR="0054003C" w:rsidRPr="00DC7455" w:rsidRDefault="00221685">
      <w:pPr>
        <w:jc w:val="center"/>
        <w:rPr>
          <w:lang w:val="fr-FR"/>
        </w:rPr>
      </w:pPr>
      <w:r w:rsidRPr="00DC7455">
        <w:rPr>
          <w:color w:val="404040"/>
          <w:lang w:val="fr-FR"/>
        </w:rPr>
        <w:t>Février 2026</w:t>
      </w:r>
      <w:r w:rsidRPr="00DC7455">
        <w:rPr>
          <w:color w:val="404040"/>
          <w:lang w:val="fr-FR"/>
        </w:rPr>
        <w:br/>
      </w:r>
      <w:r w:rsidRPr="00DC7455">
        <w:rPr>
          <w:color w:val="404040"/>
          <w:lang w:val="fr-FR"/>
        </w:rPr>
        <w:br/>
        <w:t>Groupe Projet : 3-4 Étudiants</w:t>
      </w:r>
      <w:r w:rsidRPr="00DC7455">
        <w:rPr>
          <w:color w:val="404040"/>
          <w:lang w:val="fr-FR"/>
        </w:rPr>
        <w:br/>
        <w:t>Filière : Marketing &amp; Innovation</w:t>
      </w:r>
      <w:r w:rsidRPr="00DC7455">
        <w:rPr>
          <w:color w:val="404040"/>
          <w:lang w:val="fr-FR"/>
        </w:rPr>
        <w:br/>
      </w:r>
      <w:r w:rsidRPr="00DC7455">
        <w:rPr>
          <w:color w:val="404040"/>
          <w:lang w:val="fr-FR"/>
        </w:rPr>
        <w:br/>
        <w:t>Durée du rapport : 25+ pages (hors annexes)</w:t>
      </w:r>
    </w:p>
    <w:p w14:paraId="6B56157C" w14:textId="77777777" w:rsidR="0054003C" w:rsidRPr="00DC7455" w:rsidRDefault="00221685">
      <w:pPr>
        <w:rPr>
          <w:lang w:val="fr-FR"/>
        </w:rPr>
      </w:pPr>
      <w:r w:rsidRPr="00DC7455">
        <w:rPr>
          <w:lang w:val="fr-FR"/>
        </w:rPr>
        <w:br w:type="page"/>
      </w:r>
    </w:p>
    <w:p w14:paraId="60831820" w14:textId="77777777" w:rsidR="0054003C" w:rsidRDefault="00221685">
      <w:pPr>
        <w:pStyle w:val="Titre"/>
        <w:spacing w:before="120" w:after="120"/>
      </w:pPr>
      <w:r>
        <w:rPr>
          <w:b/>
          <w:color w:val="4CAF50"/>
          <w:sz w:val="28"/>
        </w:rPr>
        <w:lastRenderedPageBreak/>
        <w:t>SOMMAIRE</w:t>
      </w:r>
    </w:p>
    <w:p w14:paraId="3EE895B9" w14:textId="30392D3B" w:rsidR="0054003C" w:rsidRDefault="00221685" w:rsidP="00DC7455">
      <w:pPr>
        <w:pStyle w:val="Listenumros"/>
      </w:pPr>
      <w:r>
        <w:rPr>
          <w:b/>
        </w:rPr>
        <w:t>1. INTRODUCTION</w:t>
      </w:r>
    </w:p>
    <w:p w14:paraId="7BC4B4DE" w14:textId="77777777" w:rsidR="0054003C" w:rsidRDefault="00221685">
      <w:pPr>
        <w:pStyle w:val="Listenumros"/>
      </w:pPr>
      <w:r>
        <w:rPr>
          <w:b/>
        </w:rPr>
        <w:t>2. ÉTUDE DE MARCHÉ</w:t>
      </w:r>
    </w:p>
    <w:p w14:paraId="445BA09C" w14:textId="77777777" w:rsidR="0054003C" w:rsidRDefault="00221685">
      <w:pPr>
        <w:pStyle w:val="Listepuces"/>
        <w:ind w:left="720"/>
      </w:pPr>
      <w:r>
        <w:t xml:space="preserve">   2.1 Analyse Externe (PESTEL)</w:t>
      </w:r>
    </w:p>
    <w:p w14:paraId="0A2D532C" w14:textId="77777777" w:rsidR="0054003C" w:rsidRPr="00DC7455" w:rsidRDefault="00221685">
      <w:pPr>
        <w:pStyle w:val="Listepuces"/>
        <w:ind w:left="720"/>
        <w:rPr>
          <w:lang w:val="fr-FR"/>
        </w:rPr>
      </w:pPr>
      <w:r w:rsidRPr="00DC7455">
        <w:rPr>
          <w:lang w:val="fr-FR"/>
        </w:rPr>
        <w:t xml:space="preserve">   2.2 Analyse Interne et Competitive (SWOT)</w:t>
      </w:r>
    </w:p>
    <w:p w14:paraId="07DC71F0" w14:textId="77777777" w:rsidR="0054003C" w:rsidRDefault="00221685">
      <w:pPr>
        <w:pStyle w:val="Listepuces"/>
        <w:ind w:left="720"/>
      </w:pPr>
      <w:r w:rsidRPr="00DC7455">
        <w:rPr>
          <w:lang w:val="fr-FR"/>
        </w:rPr>
        <w:t xml:space="preserve">   </w:t>
      </w:r>
      <w:r>
        <w:t>2.3 Positionnement et Image de Marque</w:t>
      </w:r>
    </w:p>
    <w:p w14:paraId="7288A449" w14:textId="6ECD11D6" w:rsidR="0054003C" w:rsidRDefault="00221685" w:rsidP="00DC7455">
      <w:pPr>
        <w:pStyle w:val="Listepuces"/>
        <w:ind w:left="720"/>
      </w:pPr>
      <w:r>
        <w:t xml:space="preserve">   2.4 Segmentation du Marché</w:t>
      </w:r>
    </w:p>
    <w:p w14:paraId="7F13767B" w14:textId="77777777" w:rsidR="0054003C" w:rsidRDefault="00221685">
      <w:pPr>
        <w:pStyle w:val="Listenumros"/>
      </w:pPr>
      <w:r>
        <w:rPr>
          <w:b/>
        </w:rPr>
        <w:t>3. POLITIQUE COMMERCIALE &amp; MARKETING MIX</w:t>
      </w:r>
    </w:p>
    <w:p w14:paraId="28B55787" w14:textId="77777777" w:rsidR="0054003C" w:rsidRDefault="00221685">
      <w:pPr>
        <w:pStyle w:val="Listepuces"/>
        <w:ind w:left="720"/>
      </w:pPr>
      <w:r>
        <w:t xml:space="preserve">   3.1 Politique Produit (P1)</w:t>
      </w:r>
    </w:p>
    <w:p w14:paraId="4FEB9FD9" w14:textId="77777777" w:rsidR="0054003C" w:rsidRDefault="00221685">
      <w:pPr>
        <w:pStyle w:val="Listepuces"/>
        <w:ind w:left="720"/>
      </w:pPr>
      <w:r>
        <w:t xml:space="preserve">   3.2 Politique de Prix (P2)</w:t>
      </w:r>
    </w:p>
    <w:p w14:paraId="1D601E74" w14:textId="77777777" w:rsidR="0054003C" w:rsidRDefault="00221685">
      <w:pPr>
        <w:pStyle w:val="Listepuces"/>
        <w:ind w:left="720"/>
      </w:pPr>
      <w:r>
        <w:t xml:space="preserve">   3.3 Politique de Distribution (P3)</w:t>
      </w:r>
    </w:p>
    <w:p w14:paraId="0B7CFAB9" w14:textId="77777777" w:rsidR="0054003C" w:rsidRDefault="00221685">
      <w:pPr>
        <w:pStyle w:val="Listepuces"/>
        <w:ind w:left="720"/>
      </w:pPr>
      <w:r>
        <w:t xml:space="preserve">   3.4 Politique de Promotion (P4)</w:t>
      </w:r>
    </w:p>
    <w:p w14:paraId="54AB2F9F" w14:textId="77777777" w:rsidR="0054003C" w:rsidRDefault="0054003C"/>
    <w:p w14:paraId="464ECB3E" w14:textId="77777777" w:rsidR="0054003C" w:rsidRDefault="00221685">
      <w:pPr>
        <w:pStyle w:val="Listenumros"/>
      </w:pPr>
      <w:r>
        <w:rPr>
          <w:b/>
        </w:rPr>
        <w:t>4. ASPECTS SPÉCIFIQUES</w:t>
      </w:r>
    </w:p>
    <w:p w14:paraId="57D7D340" w14:textId="77777777" w:rsidR="0054003C" w:rsidRDefault="00221685">
      <w:pPr>
        <w:pStyle w:val="Listepuces"/>
        <w:ind w:left="720"/>
      </w:pPr>
      <w:r>
        <w:t xml:space="preserve">   4.1 Aspects Commerciaux (Partenariats &amp; Canaux)</w:t>
      </w:r>
    </w:p>
    <w:p w14:paraId="0DD03444" w14:textId="77777777" w:rsidR="0054003C" w:rsidRDefault="00221685">
      <w:pPr>
        <w:pStyle w:val="Listepuces"/>
        <w:ind w:left="720"/>
      </w:pPr>
      <w:r>
        <w:t xml:space="preserve">   4.2 Aspects Juridiques (Propriété Intellectuelle)</w:t>
      </w:r>
    </w:p>
    <w:p w14:paraId="0771CB68" w14:textId="77777777" w:rsidR="0054003C" w:rsidRPr="00DC7455" w:rsidRDefault="00221685">
      <w:pPr>
        <w:pStyle w:val="Listepuces"/>
        <w:ind w:left="720"/>
        <w:rPr>
          <w:lang w:val="fr-FR"/>
        </w:rPr>
      </w:pPr>
      <w:r w:rsidRPr="00DC7455">
        <w:rPr>
          <w:lang w:val="fr-FR"/>
        </w:rPr>
        <w:t xml:space="preserve">   4.3 Aspects Financiers (Budget &amp; Levée de Fonds)</w:t>
      </w:r>
    </w:p>
    <w:p w14:paraId="3394F8D3" w14:textId="77777777" w:rsidR="0054003C" w:rsidRPr="00DC7455" w:rsidRDefault="0054003C">
      <w:pPr>
        <w:rPr>
          <w:lang w:val="fr-FR"/>
        </w:rPr>
      </w:pPr>
    </w:p>
    <w:p w14:paraId="751A7849" w14:textId="77777777" w:rsidR="0054003C" w:rsidRDefault="00221685">
      <w:pPr>
        <w:pStyle w:val="Listenumros"/>
      </w:pPr>
      <w:r>
        <w:rPr>
          <w:b/>
        </w:rPr>
        <w:t>5. CONCLUSION</w:t>
      </w:r>
    </w:p>
    <w:p w14:paraId="13858D38" w14:textId="77777777" w:rsidR="0054003C" w:rsidRDefault="00221685">
      <w:pPr>
        <w:pStyle w:val="Listepuces"/>
        <w:ind w:left="720"/>
      </w:pPr>
      <w:r>
        <w:t xml:space="preserve">   5.1 Synthèse Générale</w:t>
      </w:r>
    </w:p>
    <w:p w14:paraId="05876B33" w14:textId="77777777" w:rsidR="0054003C" w:rsidRDefault="00221685">
      <w:pPr>
        <w:pStyle w:val="Listepuces"/>
        <w:ind w:left="720"/>
      </w:pPr>
      <w:r>
        <w:t xml:space="preserve">   5.2 Caractères Innovants Validés</w:t>
      </w:r>
    </w:p>
    <w:p w14:paraId="37282C70" w14:textId="77777777" w:rsidR="0054003C" w:rsidRDefault="00221685">
      <w:pPr>
        <w:pStyle w:val="Listepuces"/>
        <w:ind w:left="720"/>
      </w:pPr>
      <w:r>
        <w:t xml:space="preserve">   5.3 Perspectives et Recommandations</w:t>
      </w:r>
    </w:p>
    <w:p w14:paraId="1B3DA546" w14:textId="77777777" w:rsidR="0054003C" w:rsidRDefault="0054003C"/>
    <w:p w14:paraId="26FA2714" w14:textId="77777777" w:rsidR="0054003C" w:rsidRDefault="00221685">
      <w:pPr>
        <w:pStyle w:val="Listenumros"/>
      </w:pPr>
      <w:r>
        <w:rPr>
          <w:b/>
        </w:rPr>
        <w:t>6. BIBLIOGRAPHIE</w:t>
      </w:r>
    </w:p>
    <w:p w14:paraId="65B9EA07" w14:textId="77777777" w:rsidR="0054003C" w:rsidRDefault="0054003C"/>
    <w:p w14:paraId="2853FE7D" w14:textId="77777777" w:rsidR="0054003C" w:rsidRDefault="00221685">
      <w:pPr>
        <w:pStyle w:val="Listenumros"/>
      </w:pPr>
      <w:r>
        <w:rPr>
          <w:b/>
        </w:rPr>
        <w:t>7. ANNEXES</w:t>
      </w:r>
    </w:p>
    <w:p w14:paraId="3956C31F" w14:textId="77777777" w:rsidR="0054003C" w:rsidRDefault="00221685">
      <w:r>
        <w:br w:type="page"/>
      </w:r>
    </w:p>
    <w:p w14:paraId="50886190" w14:textId="77777777" w:rsidR="0054003C" w:rsidRDefault="00221685">
      <w:pPr>
        <w:pStyle w:val="Titre"/>
        <w:spacing w:before="120" w:after="120"/>
      </w:pPr>
      <w:r>
        <w:rPr>
          <w:b/>
          <w:color w:val="4CAF50"/>
          <w:sz w:val="28"/>
        </w:rPr>
        <w:lastRenderedPageBreak/>
        <w:t>TABLE DES ILLUSTRATIONS ET TABLEAUX</w:t>
      </w:r>
    </w:p>
    <w:p w14:paraId="1B13C155" w14:textId="77777777" w:rsidR="0054003C" w:rsidRDefault="00221685">
      <w:pPr>
        <w:pStyle w:val="Listepuces"/>
      </w:pPr>
      <w:r>
        <w:t>Figure 1 : Architecture Système WaterSense</w:t>
      </w:r>
    </w:p>
    <w:p w14:paraId="5FECA28F" w14:textId="77777777" w:rsidR="0054003C" w:rsidRPr="00DC7455" w:rsidRDefault="00221685">
      <w:pPr>
        <w:pStyle w:val="Listepuces"/>
        <w:rPr>
          <w:lang w:val="fr-FR"/>
        </w:rPr>
      </w:pPr>
      <w:r w:rsidRPr="00DC7455">
        <w:rPr>
          <w:lang w:val="fr-FR"/>
        </w:rPr>
        <w:t>Figure 2 : Zone de Chalandise - Carte Régionale France</w:t>
      </w:r>
    </w:p>
    <w:p w14:paraId="14252922" w14:textId="77777777" w:rsidR="0054003C" w:rsidRPr="00DC7455" w:rsidRDefault="00221685">
      <w:pPr>
        <w:pStyle w:val="Listepuces"/>
        <w:rPr>
          <w:lang w:val="fr-FR"/>
        </w:rPr>
      </w:pPr>
      <w:r w:rsidRPr="00DC7455">
        <w:rPr>
          <w:lang w:val="fr-FR"/>
        </w:rPr>
        <w:t>Figure 3 : Positionnement Concurrentiel (Matrice 2x2)</w:t>
      </w:r>
    </w:p>
    <w:p w14:paraId="70A7C761" w14:textId="77777777" w:rsidR="0054003C" w:rsidRPr="00DC7455" w:rsidRDefault="00221685">
      <w:pPr>
        <w:pStyle w:val="Listepuces"/>
        <w:rPr>
          <w:lang w:val="fr-FR"/>
        </w:rPr>
      </w:pPr>
      <w:r w:rsidRPr="00DC7455">
        <w:rPr>
          <w:lang w:val="fr-FR"/>
        </w:rPr>
        <w:t>Figure 4 : Segmentation Client - Pyramide des Cibles</w:t>
      </w:r>
    </w:p>
    <w:p w14:paraId="6F98BFC2" w14:textId="77777777" w:rsidR="0054003C" w:rsidRPr="00DC7455" w:rsidRDefault="00221685">
      <w:pPr>
        <w:pStyle w:val="Listepuces"/>
        <w:rPr>
          <w:lang w:val="fr-FR"/>
        </w:rPr>
      </w:pPr>
      <w:r w:rsidRPr="00DC7455">
        <w:rPr>
          <w:lang w:val="fr-FR"/>
        </w:rPr>
        <w:t>Figure 5 : Cycle de Vie du Produit - Roadmap 2026-2028</w:t>
      </w:r>
    </w:p>
    <w:p w14:paraId="5201687E" w14:textId="77777777" w:rsidR="0054003C" w:rsidRPr="00DC7455" w:rsidRDefault="0054003C">
      <w:pPr>
        <w:rPr>
          <w:lang w:val="fr-FR"/>
        </w:rPr>
      </w:pPr>
    </w:p>
    <w:p w14:paraId="1B127CB9" w14:textId="77777777" w:rsidR="0054003C" w:rsidRPr="00DC7455" w:rsidRDefault="00221685">
      <w:pPr>
        <w:pStyle w:val="Listepuces"/>
        <w:rPr>
          <w:lang w:val="fr-FR"/>
        </w:rPr>
      </w:pPr>
      <w:r w:rsidRPr="00DC7455">
        <w:rPr>
          <w:lang w:val="fr-FR"/>
        </w:rPr>
        <w:t>Tableau 1 : Analyse PESTEL - Matrice Impact/Probabilité</w:t>
      </w:r>
    </w:p>
    <w:p w14:paraId="2F477B9B" w14:textId="77777777" w:rsidR="0054003C" w:rsidRDefault="00221685">
      <w:pPr>
        <w:pStyle w:val="Listepuces"/>
      </w:pPr>
      <w:r>
        <w:t>Tableau 2 : Analyse SWOT - 20 Points Critiques</w:t>
      </w:r>
    </w:p>
    <w:p w14:paraId="645DBE33" w14:textId="77777777" w:rsidR="0054003C" w:rsidRDefault="00221685">
      <w:pPr>
        <w:pStyle w:val="Listepuces"/>
      </w:pPr>
      <w:r>
        <w:t>Tableau 3 : Benchmarking Concurrentiel - 6 Critères</w:t>
      </w:r>
    </w:p>
    <w:p w14:paraId="7B56A302" w14:textId="77777777" w:rsidR="0054003C" w:rsidRPr="00DC7455" w:rsidRDefault="00221685">
      <w:pPr>
        <w:pStyle w:val="Listepuces"/>
        <w:rPr>
          <w:lang w:val="fr-FR"/>
        </w:rPr>
      </w:pPr>
      <w:r w:rsidRPr="00DC7455">
        <w:rPr>
          <w:lang w:val="fr-FR"/>
        </w:rPr>
        <w:t>Tableau 4 : Marketing Mix Détaillé (4P)</w:t>
      </w:r>
    </w:p>
    <w:p w14:paraId="45B886ED" w14:textId="77777777" w:rsidR="0054003C" w:rsidRDefault="00221685">
      <w:pPr>
        <w:pStyle w:val="Listepuces"/>
      </w:pPr>
      <w:r>
        <w:t>Tableau 5 : Pricing Strategy - 3 Segments Clients</w:t>
      </w:r>
    </w:p>
    <w:p w14:paraId="531D0E09" w14:textId="77777777" w:rsidR="0054003C" w:rsidRDefault="00221685">
      <w:pPr>
        <w:pStyle w:val="Listepuces"/>
      </w:pPr>
      <w:r>
        <w:t>Tableau 6 : Budget Prévisionnel 2026-2027 (€)</w:t>
      </w:r>
    </w:p>
    <w:p w14:paraId="1CB0443E" w14:textId="77777777" w:rsidR="0054003C" w:rsidRPr="00DC7455" w:rsidRDefault="00221685">
      <w:pPr>
        <w:pStyle w:val="Listepuces"/>
        <w:rPr>
          <w:lang w:val="fr-FR"/>
        </w:rPr>
      </w:pPr>
      <w:r w:rsidRPr="00DC7455">
        <w:rPr>
          <w:lang w:val="fr-FR"/>
        </w:rPr>
        <w:t>Tableau 7 : KPIs Clés - Objectifs et Seuils</w:t>
      </w:r>
    </w:p>
    <w:p w14:paraId="3136B140" w14:textId="77777777" w:rsidR="0054003C" w:rsidRPr="00DC7455" w:rsidRDefault="00221685">
      <w:pPr>
        <w:rPr>
          <w:lang w:val="fr-FR"/>
        </w:rPr>
      </w:pPr>
      <w:r w:rsidRPr="00DC7455">
        <w:rPr>
          <w:lang w:val="fr-FR"/>
        </w:rPr>
        <w:br w:type="page"/>
      </w:r>
    </w:p>
    <w:p w14:paraId="1A3ABCF8" w14:textId="77777777" w:rsidR="0054003C" w:rsidRPr="00DC7455" w:rsidRDefault="00221685">
      <w:pPr>
        <w:pStyle w:val="Titre1"/>
        <w:spacing w:before="240" w:after="240"/>
        <w:rPr>
          <w:lang w:val="fr-FR"/>
        </w:rPr>
      </w:pPr>
      <w:r w:rsidRPr="00DC7455">
        <w:rPr>
          <w:color w:val="2E7D32"/>
          <w:sz w:val="52"/>
          <w:lang w:val="fr-FR"/>
        </w:rPr>
        <w:lastRenderedPageBreak/>
        <w:t>1. INTRODUCTION</w:t>
      </w:r>
    </w:p>
    <w:p w14:paraId="5A702BF7" w14:textId="77777777" w:rsidR="0054003C" w:rsidRPr="00DC7455" w:rsidRDefault="00221685">
      <w:pPr>
        <w:pStyle w:val="Titre2"/>
        <w:spacing w:before="120" w:after="120"/>
        <w:rPr>
          <w:lang w:val="fr-FR"/>
        </w:rPr>
      </w:pPr>
      <w:r w:rsidRPr="00DC7455">
        <w:rPr>
          <w:color w:val="4CAF50"/>
          <w:sz w:val="36"/>
          <w:lang w:val="fr-FR"/>
        </w:rPr>
        <w:t>1.1 Présentation du Produit WaterSense</w:t>
      </w:r>
    </w:p>
    <w:p w14:paraId="1C539393" w14:textId="77777777" w:rsidR="0054003C" w:rsidRPr="00DC7455" w:rsidRDefault="00221685">
      <w:pPr>
        <w:spacing w:after="120" w:line="360" w:lineRule="auto"/>
        <w:rPr>
          <w:lang w:val="fr-FR"/>
        </w:rPr>
      </w:pPr>
      <w:r w:rsidRPr="00DC7455">
        <w:rPr>
          <w:lang w:val="fr-FR"/>
        </w:rPr>
        <w:t>WaterSense est une plateforme intégrée d'irrigation intelligente basée sur l'Internet des Objets (IoT) conçue spécifiquement pour l'agriculture française. Le produit combine des capteurs de sol haute précision, une application mobile intuitive et un moteur de recommandations alimenté par intelligence artificielle. WaterSense optimise automatiquement les plans d'irrigation en temps réel, en fonction des conditions météorologiques, de l'humidité du sol, du type de culture et des objectifs de rendement du producteur.</w:t>
      </w:r>
    </w:p>
    <w:p w14:paraId="4D513702" w14:textId="77777777" w:rsidR="0054003C" w:rsidRPr="00DC7455" w:rsidRDefault="00221685">
      <w:pPr>
        <w:spacing w:after="120" w:line="360" w:lineRule="auto"/>
        <w:rPr>
          <w:lang w:val="fr-FR"/>
        </w:rPr>
      </w:pPr>
      <w:r w:rsidRPr="00DC7455">
        <w:rPr>
          <w:lang w:val="fr-FR"/>
        </w:rPr>
        <w:t>Chaque installation WaterSense comprend : (1) Capteurs MQTT longue portée (autonomie 18 mois), (2) Passerelle cloud sécurisée avec cryptage AES-256, (3) Dashboard web temps réel, (4) Application mobile iOS/Android native, (5) API REST pour intégration ERP.</w:t>
      </w:r>
    </w:p>
    <w:p w14:paraId="3FB821F1" w14:textId="77777777" w:rsidR="0054003C" w:rsidRDefault="00221685">
      <w:pPr>
        <w:pStyle w:val="Titre2"/>
        <w:spacing w:before="120" w:after="120"/>
      </w:pPr>
      <w:r>
        <w:rPr>
          <w:color w:val="4CAF50"/>
          <w:sz w:val="36"/>
        </w:rPr>
        <w:t>1.2 Caractères Innovants et Différenciation</w:t>
      </w:r>
    </w:p>
    <w:tbl>
      <w:tblPr>
        <w:tblStyle w:val="Grilleclaire-Accent1"/>
        <w:tblW w:w="0" w:type="auto"/>
        <w:tblLook w:val="04A0" w:firstRow="1" w:lastRow="0" w:firstColumn="1" w:lastColumn="0" w:noHBand="0" w:noVBand="1"/>
      </w:tblPr>
      <w:tblGrid>
        <w:gridCol w:w="3135"/>
        <w:gridCol w:w="3135"/>
        <w:gridCol w:w="3135"/>
      </w:tblGrid>
      <w:tr w:rsidR="0054003C" w14:paraId="6EED41EB"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2D7D32"/>
          </w:tcPr>
          <w:p w14:paraId="15FAE8B4" w14:textId="77777777" w:rsidR="0054003C" w:rsidRDefault="00221685">
            <w:pPr>
              <w:jc w:val="center"/>
            </w:pPr>
            <w:r>
              <w:rPr>
                <w:color w:val="FFFFFF"/>
              </w:rPr>
              <w:t>Dimension d'Innovation</w:t>
            </w:r>
          </w:p>
        </w:tc>
        <w:tc>
          <w:tcPr>
            <w:tcW w:w="3135" w:type="dxa"/>
            <w:shd w:val="clear" w:color="auto" w:fill="2D7D32"/>
          </w:tcPr>
          <w:p w14:paraId="55BE062C"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WaterSense</w:t>
            </w:r>
          </w:p>
        </w:tc>
        <w:tc>
          <w:tcPr>
            <w:tcW w:w="3135" w:type="dxa"/>
            <w:shd w:val="clear" w:color="auto" w:fill="2D7D32"/>
          </w:tcPr>
          <w:p w14:paraId="75FFBC7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Concurrents Actuels</w:t>
            </w:r>
          </w:p>
        </w:tc>
      </w:tr>
      <w:tr w:rsidR="0054003C" w14:paraId="7FAA1F7E"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06D2C7" w14:textId="77777777" w:rsidR="0054003C" w:rsidRDefault="00221685">
            <w:r>
              <w:t>IA Recommandations</w:t>
            </w:r>
          </w:p>
        </w:tc>
        <w:tc>
          <w:tcPr>
            <w:tcW w:w="3135" w:type="dxa"/>
          </w:tcPr>
          <w:p w14:paraId="63D0E040" w14:textId="77777777" w:rsidR="0054003C" w:rsidRDefault="00221685">
            <w:pPr>
              <w:cnfStyle w:val="000000100000" w:firstRow="0" w:lastRow="0" w:firstColumn="0" w:lastColumn="0" w:oddVBand="0" w:evenVBand="0" w:oddHBand="1" w:evenHBand="0" w:firstRowFirstColumn="0" w:firstRowLastColumn="0" w:lastRowFirstColumn="0" w:lastRowLastColumn="0"/>
            </w:pPr>
            <w:r>
              <w:t>Moteur ML propriétaire, 92% précision</w:t>
            </w:r>
          </w:p>
        </w:tc>
        <w:tc>
          <w:tcPr>
            <w:tcW w:w="3135" w:type="dxa"/>
          </w:tcPr>
          <w:p w14:paraId="5F37EDC9" w14:textId="77777777" w:rsidR="0054003C" w:rsidRDefault="00221685">
            <w:pPr>
              <w:cnfStyle w:val="000000100000" w:firstRow="0" w:lastRow="0" w:firstColumn="0" w:lastColumn="0" w:oddVBand="0" w:evenVBand="0" w:oddHBand="1" w:evenHBand="0" w:firstRowFirstColumn="0" w:firstRowLastColumn="0" w:lastRowFirstColumn="0" w:lastRowLastColumn="0"/>
            </w:pPr>
            <w:r>
              <w:t>Règles statiques simples</w:t>
            </w:r>
          </w:p>
        </w:tc>
      </w:tr>
      <w:tr w:rsidR="0054003C" w14:paraId="47358477"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871F0F" w14:textId="77777777" w:rsidR="0054003C" w:rsidRDefault="00221685">
            <w:r>
              <w:t>Intégration ERP</w:t>
            </w:r>
          </w:p>
        </w:tc>
        <w:tc>
          <w:tcPr>
            <w:tcW w:w="3135" w:type="dxa"/>
          </w:tcPr>
          <w:p w14:paraId="26BF46B6" w14:textId="77777777" w:rsidR="0054003C" w:rsidRPr="00DC7455" w:rsidRDefault="00221685">
            <w:pPr>
              <w:cnfStyle w:val="000000010000" w:firstRow="0" w:lastRow="0" w:firstColumn="0" w:lastColumn="0" w:oddVBand="0" w:evenVBand="0" w:oddHBand="0" w:evenHBand="1" w:firstRowFirstColumn="0" w:firstRowLastColumn="0" w:lastRowFirstColumn="0" w:lastRowLastColumn="0"/>
              <w:rPr>
                <w:lang w:val="fr-FR"/>
              </w:rPr>
            </w:pPr>
            <w:r w:rsidRPr="00DC7455">
              <w:rPr>
                <w:lang w:val="fr-FR"/>
              </w:rPr>
              <w:t>API complète, data temps réel</w:t>
            </w:r>
          </w:p>
        </w:tc>
        <w:tc>
          <w:tcPr>
            <w:tcW w:w="3135" w:type="dxa"/>
          </w:tcPr>
          <w:p w14:paraId="130879CE" w14:textId="77777777" w:rsidR="0054003C" w:rsidRDefault="00221685">
            <w:pPr>
              <w:cnfStyle w:val="000000010000" w:firstRow="0" w:lastRow="0" w:firstColumn="0" w:lastColumn="0" w:oddVBand="0" w:evenVBand="0" w:oddHBand="0" w:evenHBand="1" w:firstRowFirstColumn="0" w:firstRowLastColumn="0" w:lastRowFirstColumn="0" w:lastRowLastColumn="0"/>
            </w:pPr>
            <w:r>
              <w:t>Export Excel limité</w:t>
            </w:r>
          </w:p>
        </w:tc>
      </w:tr>
      <w:tr w:rsidR="0054003C" w14:paraId="629BDEDB"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279EA5" w14:textId="77777777" w:rsidR="0054003C" w:rsidRDefault="00221685">
            <w:r>
              <w:t>Durée de batterie</w:t>
            </w:r>
          </w:p>
        </w:tc>
        <w:tc>
          <w:tcPr>
            <w:tcW w:w="3135" w:type="dxa"/>
          </w:tcPr>
          <w:p w14:paraId="69FE22D7" w14:textId="77777777" w:rsidR="0054003C" w:rsidRDefault="00221685">
            <w:pPr>
              <w:cnfStyle w:val="000000100000" w:firstRow="0" w:lastRow="0" w:firstColumn="0" w:lastColumn="0" w:oddVBand="0" w:evenVBand="0" w:oddHBand="1" w:evenHBand="0" w:firstRowFirstColumn="0" w:firstRowLastColumn="0" w:lastRowFirstColumn="0" w:lastRowLastColumn="0"/>
            </w:pPr>
            <w:r>
              <w:t>18 mois (ultra-low power)</w:t>
            </w:r>
          </w:p>
        </w:tc>
        <w:tc>
          <w:tcPr>
            <w:tcW w:w="3135" w:type="dxa"/>
          </w:tcPr>
          <w:p w14:paraId="558B7888" w14:textId="77777777" w:rsidR="0054003C" w:rsidRDefault="00221685">
            <w:pPr>
              <w:cnfStyle w:val="000000100000" w:firstRow="0" w:lastRow="0" w:firstColumn="0" w:lastColumn="0" w:oddVBand="0" w:evenVBand="0" w:oddHBand="1" w:evenHBand="0" w:firstRowFirstColumn="0" w:firstRowLastColumn="0" w:lastRowFirstColumn="0" w:lastRowLastColumn="0"/>
            </w:pPr>
            <w:r>
              <w:t>6-8 mois</w:t>
            </w:r>
          </w:p>
        </w:tc>
      </w:tr>
      <w:tr w:rsidR="0054003C" w14:paraId="464C8453"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C17584" w14:textId="77777777" w:rsidR="0054003C" w:rsidRDefault="00221685">
            <w:r>
              <w:t>Coût par capteur</w:t>
            </w:r>
          </w:p>
        </w:tc>
        <w:tc>
          <w:tcPr>
            <w:tcW w:w="3135" w:type="dxa"/>
          </w:tcPr>
          <w:p w14:paraId="68C60964" w14:textId="77777777" w:rsidR="0054003C" w:rsidRDefault="00221685">
            <w:pPr>
              <w:cnfStyle w:val="000000010000" w:firstRow="0" w:lastRow="0" w:firstColumn="0" w:lastColumn="0" w:oddVBand="0" w:evenVBand="0" w:oddHBand="0" w:evenHBand="1" w:firstRowFirstColumn="0" w:firstRowLastColumn="0" w:lastRowFirstColumn="0" w:lastRowLastColumn="0"/>
            </w:pPr>
            <w:r>
              <w:t>89€ (production 2026)</w:t>
            </w:r>
          </w:p>
        </w:tc>
        <w:tc>
          <w:tcPr>
            <w:tcW w:w="3135" w:type="dxa"/>
          </w:tcPr>
          <w:p w14:paraId="10632343" w14:textId="77777777" w:rsidR="0054003C" w:rsidRDefault="00221685">
            <w:pPr>
              <w:cnfStyle w:val="000000010000" w:firstRow="0" w:lastRow="0" w:firstColumn="0" w:lastColumn="0" w:oddVBand="0" w:evenVBand="0" w:oddHBand="0" w:evenHBand="1" w:firstRowFirstColumn="0" w:firstRowLastColumn="0" w:lastRowFirstColumn="0" w:lastRowLastColumn="0"/>
            </w:pPr>
            <w:r>
              <w:t>120-150€</w:t>
            </w:r>
          </w:p>
        </w:tc>
      </w:tr>
      <w:tr w:rsidR="0054003C" w14:paraId="3E6DF52C"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7D4CD5" w14:textId="77777777" w:rsidR="0054003C" w:rsidRDefault="00221685">
            <w:r>
              <w:t>Sécurité données</w:t>
            </w:r>
          </w:p>
        </w:tc>
        <w:tc>
          <w:tcPr>
            <w:tcW w:w="3135" w:type="dxa"/>
          </w:tcPr>
          <w:p w14:paraId="61F93156" w14:textId="77777777" w:rsidR="0054003C" w:rsidRDefault="00221685">
            <w:pPr>
              <w:cnfStyle w:val="000000100000" w:firstRow="0" w:lastRow="0" w:firstColumn="0" w:lastColumn="0" w:oddVBand="0" w:evenVBand="0" w:oddHBand="1" w:evenHBand="0" w:firstRowFirstColumn="0" w:firstRowLastColumn="0" w:lastRowFirstColumn="0" w:lastRowLastColumn="0"/>
            </w:pPr>
            <w:r>
              <w:t>ISO 27001 + RGPD certifié</w:t>
            </w:r>
          </w:p>
        </w:tc>
        <w:tc>
          <w:tcPr>
            <w:tcW w:w="3135" w:type="dxa"/>
          </w:tcPr>
          <w:p w14:paraId="2FE6A5A8" w14:textId="77777777" w:rsidR="0054003C" w:rsidRDefault="00221685">
            <w:pPr>
              <w:cnfStyle w:val="000000100000" w:firstRow="0" w:lastRow="0" w:firstColumn="0" w:lastColumn="0" w:oddVBand="0" w:evenVBand="0" w:oddHBand="1" w:evenHBand="0" w:firstRowFirstColumn="0" w:firstRowLastColumn="0" w:lastRowFirstColumn="0" w:lastRowLastColumn="0"/>
            </w:pPr>
            <w:r>
              <w:t>Basique/Non certifié</w:t>
            </w:r>
          </w:p>
        </w:tc>
      </w:tr>
      <w:tr w:rsidR="0054003C" w14:paraId="3B981B79"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B637C58" w14:textId="77777777" w:rsidR="0054003C" w:rsidRDefault="00221685">
            <w:r>
              <w:t>Écosystème</w:t>
            </w:r>
          </w:p>
        </w:tc>
        <w:tc>
          <w:tcPr>
            <w:tcW w:w="3135" w:type="dxa"/>
          </w:tcPr>
          <w:p w14:paraId="52A5E9E6" w14:textId="77777777" w:rsidR="0054003C" w:rsidRDefault="00221685">
            <w:pPr>
              <w:cnfStyle w:val="000000010000" w:firstRow="0" w:lastRow="0" w:firstColumn="0" w:lastColumn="0" w:oddVBand="0" w:evenVBand="0" w:oddHBand="0" w:evenHBand="1" w:firstRowFirstColumn="0" w:firstRowLastColumn="0" w:lastRowFirstColumn="0" w:lastRowLastColumn="0"/>
            </w:pPr>
            <w:r>
              <w:t>50+ intégrations farming 2026</w:t>
            </w:r>
          </w:p>
        </w:tc>
        <w:tc>
          <w:tcPr>
            <w:tcW w:w="3135" w:type="dxa"/>
          </w:tcPr>
          <w:p w14:paraId="420B03A8" w14:textId="77777777" w:rsidR="0054003C" w:rsidRDefault="00221685">
            <w:pPr>
              <w:cnfStyle w:val="000000010000" w:firstRow="0" w:lastRow="0" w:firstColumn="0" w:lastColumn="0" w:oddVBand="0" w:evenVBand="0" w:oddHBand="0" w:evenHBand="1" w:firstRowFirstColumn="0" w:firstRowLastColumn="0" w:lastRowFirstColumn="0" w:lastRowLastColumn="0"/>
            </w:pPr>
            <w:r>
              <w:t>&lt;5 partenaires</w:t>
            </w:r>
          </w:p>
        </w:tc>
      </w:tr>
    </w:tbl>
    <w:p w14:paraId="5562C9D2" w14:textId="77777777" w:rsidR="0054003C" w:rsidRDefault="00221685">
      <w:pPr>
        <w:spacing w:after="120" w:line="360" w:lineRule="auto"/>
      </w:pPr>
      <w:r>
        <w:rPr>
          <w:i/>
          <w:sz w:val="18"/>
        </w:rPr>
        <w:t>Figure 1 : Tableau comparatif - Points forts WaterSense vs Concurrence</w:t>
      </w:r>
    </w:p>
    <w:p w14:paraId="49E56776" w14:textId="77777777" w:rsidR="0054003C" w:rsidRDefault="0054003C"/>
    <w:p w14:paraId="00BF0279" w14:textId="77777777" w:rsidR="0054003C" w:rsidRPr="00DC7455" w:rsidRDefault="00221685">
      <w:pPr>
        <w:spacing w:after="120" w:line="360" w:lineRule="auto"/>
        <w:rPr>
          <w:lang w:val="fr-FR"/>
        </w:rPr>
      </w:pPr>
      <w:r w:rsidRPr="00DC7455">
        <w:rPr>
          <w:b/>
          <w:lang w:val="fr-FR"/>
        </w:rPr>
        <w:t>Les trois axes d'innovation majeurs :</w:t>
      </w:r>
    </w:p>
    <w:p w14:paraId="3ACE7EF3" w14:textId="77777777" w:rsidR="0054003C" w:rsidRPr="00DC7455" w:rsidRDefault="00221685">
      <w:pPr>
        <w:pStyle w:val="Listepuces"/>
        <w:rPr>
          <w:lang w:val="fr-FR"/>
        </w:rPr>
      </w:pPr>
      <w:r w:rsidRPr="00DC7455">
        <w:rPr>
          <w:lang w:val="fr-FR"/>
        </w:rPr>
        <w:t>Innovation Technologique : Algorithme IA unique en France pour recommandations précises (brevet en cours)</w:t>
      </w:r>
    </w:p>
    <w:p w14:paraId="1EE90374" w14:textId="77777777" w:rsidR="0054003C" w:rsidRPr="00DC7455" w:rsidRDefault="00221685">
      <w:pPr>
        <w:pStyle w:val="Listepuces"/>
        <w:rPr>
          <w:lang w:val="fr-FR"/>
        </w:rPr>
      </w:pPr>
      <w:r w:rsidRPr="00DC7455">
        <w:rPr>
          <w:lang w:val="fr-FR"/>
        </w:rPr>
        <w:t>Innovation Commerciale : Modèle SaaS + matériel (recurring revenue, LTV/CAC = 56:1)</w:t>
      </w:r>
    </w:p>
    <w:p w14:paraId="6C36298B" w14:textId="77777777" w:rsidR="0054003C" w:rsidRPr="00DC7455" w:rsidRDefault="00221685">
      <w:pPr>
        <w:pStyle w:val="Listepuces"/>
        <w:rPr>
          <w:lang w:val="fr-FR"/>
        </w:rPr>
      </w:pPr>
      <w:r w:rsidRPr="00DC7455">
        <w:rPr>
          <w:lang w:val="fr-FR"/>
        </w:rPr>
        <w:t>Innovation Durable : Réduction consommation eau de 28% moyenne, certification AgriCare ESG</w:t>
      </w:r>
    </w:p>
    <w:p w14:paraId="74E4A05F" w14:textId="77777777" w:rsidR="0054003C" w:rsidRPr="00DC7455" w:rsidRDefault="00221685">
      <w:pPr>
        <w:pStyle w:val="Titre2"/>
        <w:spacing w:before="120" w:after="120"/>
        <w:rPr>
          <w:lang w:val="fr-FR"/>
        </w:rPr>
      </w:pPr>
      <w:r w:rsidRPr="00DC7455">
        <w:rPr>
          <w:color w:val="4CAF50"/>
          <w:sz w:val="36"/>
          <w:lang w:val="fr-FR"/>
        </w:rPr>
        <w:t>1.3 Contexte d'Entreprise et Commercialisation</w:t>
      </w:r>
    </w:p>
    <w:p w14:paraId="01E9457E" w14:textId="77777777" w:rsidR="0054003C" w:rsidRPr="00DC7455" w:rsidRDefault="00221685">
      <w:pPr>
        <w:spacing w:after="120" w:line="360" w:lineRule="auto"/>
        <w:rPr>
          <w:lang w:val="fr-FR"/>
        </w:rPr>
      </w:pPr>
      <w:r w:rsidRPr="00DC7455">
        <w:rPr>
          <w:lang w:val="fr-FR"/>
        </w:rPr>
        <w:t xml:space="preserve">WaterSense est actuellement en phase de pré-commercialisation sous statut de startup en constitution. Le plan envisage un lancement officiel Q1 2026 avec la formation d'une SARL </w:t>
      </w:r>
      <w:r w:rsidRPr="00DC7455">
        <w:rPr>
          <w:lang w:val="fr-FR"/>
        </w:rPr>
        <w:lastRenderedPageBreak/>
        <w:t>structurée. Capitalisation initial de 500K€ (levée de fonds auprès de business angels français et fonds d'amorçage spécialisés en AgTech).</w:t>
      </w:r>
    </w:p>
    <w:p w14:paraId="6D1B9251" w14:textId="77777777" w:rsidR="0054003C" w:rsidRPr="00DC7455" w:rsidRDefault="00221685">
      <w:pPr>
        <w:spacing w:after="120" w:line="360" w:lineRule="auto"/>
        <w:rPr>
          <w:lang w:val="fr-FR"/>
        </w:rPr>
      </w:pPr>
      <w:r w:rsidRPr="00DC7455">
        <w:rPr>
          <w:lang w:val="fr-FR"/>
        </w:rPr>
        <w:t>Siège opérationnel prévu : Toulouse (Occitanie), centre névralgique de l'agriculture française. L'équipe fondatrice réunit 3 associés : CTO (ancien head of innovation Orange), CEO (ancien VP sales de Syngenta France), CFO (expert de financement agricole). Roadmap d'embauche : 20 FTE fin 2026, croissance à 45 FTE horizon 2028.</w:t>
      </w:r>
    </w:p>
    <w:p w14:paraId="55C91953" w14:textId="77777777" w:rsidR="0054003C" w:rsidRPr="00DC7455" w:rsidRDefault="00221685">
      <w:pPr>
        <w:pStyle w:val="Titre2"/>
        <w:spacing w:before="120" w:after="120"/>
        <w:rPr>
          <w:lang w:val="fr-FR"/>
        </w:rPr>
      </w:pPr>
      <w:r w:rsidRPr="00DC7455">
        <w:rPr>
          <w:color w:val="4CAF50"/>
          <w:sz w:val="36"/>
          <w:lang w:val="fr-FR"/>
        </w:rPr>
        <w:t>1.4 Zone de Chalandise et Cibles Identifiées</w:t>
      </w:r>
    </w:p>
    <w:p w14:paraId="1EDD654A" w14:textId="77777777" w:rsidR="0054003C" w:rsidRDefault="00221685">
      <w:pPr>
        <w:spacing w:after="120" w:line="360" w:lineRule="auto"/>
      </w:pPr>
      <w:r>
        <w:rPr>
          <w:b/>
        </w:rPr>
        <w:t>Zone géographique prioritaire (Phase 1 - 2026) :</w:t>
      </w:r>
    </w:p>
    <w:p w14:paraId="2E837D15" w14:textId="77777777" w:rsidR="0054003C" w:rsidRPr="00DC7455" w:rsidRDefault="00221685">
      <w:pPr>
        <w:pStyle w:val="Listepuces"/>
        <w:rPr>
          <w:lang w:val="fr-FR"/>
        </w:rPr>
      </w:pPr>
      <w:r w:rsidRPr="00DC7455">
        <w:rPr>
          <w:lang w:val="fr-FR"/>
        </w:rPr>
        <w:t>Occitanie (Toulouse, Montauban, Auch) - 35% du marché irrigué français</w:t>
      </w:r>
    </w:p>
    <w:p w14:paraId="05626720" w14:textId="77777777" w:rsidR="0054003C" w:rsidRPr="00DC7455" w:rsidRDefault="00221685">
      <w:pPr>
        <w:pStyle w:val="Listepuces"/>
        <w:rPr>
          <w:lang w:val="fr-FR"/>
        </w:rPr>
      </w:pPr>
      <w:r w:rsidRPr="00DC7455">
        <w:rPr>
          <w:lang w:val="fr-FR"/>
        </w:rPr>
        <w:t>Sud-Est Rhône-Alpes (Lyon, Valence, Grenoble) - 22% du marché</w:t>
      </w:r>
    </w:p>
    <w:p w14:paraId="2B1AD798" w14:textId="77777777" w:rsidR="0054003C" w:rsidRPr="00DC7455" w:rsidRDefault="00221685">
      <w:pPr>
        <w:pStyle w:val="Listepuces"/>
        <w:rPr>
          <w:lang w:val="fr-FR"/>
        </w:rPr>
      </w:pPr>
      <w:r w:rsidRPr="00DC7455">
        <w:rPr>
          <w:lang w:val="fr-FR"/>
        </w:rPr>
        <w:t>Nouvelle-Aquitaine (Bordeaux, Agen) - 18% du marché</w:t>
      </w:r>
    </w:p>
    <w:p w14:paraId="3FCDB910" w14:textId="77777777" w:rsidR="0054003C" w:rsidRPr="00DC7455" w:rsidRDefault="00221685">
      <w:pPr>
        <w:pStyle w:val="Listepuces"/>
        <w:rPr>
          <w:lang w:val="fr-FR"/>
        </w:rPr>
      </w:pPr>
      <w:r w:rsidRPr="00DC7455">
        <w:rPr>
          <w:lang w:val="fr-FR"/>
        </w:rPr>
        <w:t>Pays-de-la-Loire (Angers, Le Mans) - 12% du marché</w:t>
      </w:r>
    </w:p>
    <w:p w14:paraId="5241624B" w14:textId="77777777" w:rsidR="0054003C" w:rsidRPr="00DC7455" w:rsidRDefault="0054003C">
      <w:pPr>
        <w:rPr>
          <w:lang w:val="fr-FR"/>
        </w:rPr>
      </w:pPr>
    </w:p>
    <w:p w14:paraId="3164BC07" w14:textId="77777777" w:rsidR="0054003C" w:rsidRPr="00DC7455" w:rsidRDefault="00221685">
      <w:pPr>
        <w:spacing w:after="120" w:line="360" w:lineRule="auto"/>
        <w:rPr>
          <w:lang w:val="fr-FR"/>
        </w:rPr>
      </w:pPr>
      <w:r w:rsidRPr="00DC7455">
        <w:rPr>
          <w:b/>
          <w:lang w:val="fr-FR"/>
        </w:rPr>
        <w:t>Cibles client principales (Segmentation détaillée en Section 2.4) :</w:t>
      </w:r>
    </w:p>
    <w:p w14:paraId="008E17C9" w14:textId="77777777" w:rsidR="0054003C" w:rsidRPr="00DC7455" w:rsidRDefault="00221685">
      <w:pPr>
        <w:pStyle w:val="Listepuces"/>
        <w:rPr>
          <w:lang w:val="fr-FR"/>
        </w:rPr>
      </w:pPr>
      <w:r w:rsidRPr="00DC7455">
        <w:rPr>
          <w:lang w:val="fr-FR"/>
        </w:rPr>
        <w:t>Agriculteurs individuels (5-50 ha irrigués) - 45% des revenus anticipés</w:t>
      </w:r>
    </w:p>
    <w:p w14:paraId="6633392F" w14:textId="77777777" w:rsidR="0054003C" w:rsidRPr="00DC7455" w:rsidRDefault="00221685">
      <w:pPr>
        <w:pStyle w:val="Listepuces"/>
        <w:rPr>
          <w:lang w:val="fr-FR"/>
        </w:rPr>
      </w:pPr>
      <w:r w:rsidRPr="00DC7455">
        <w:rPr>
          <w:lang w:val="fr-FR"/>
        </w:rPr>
        <w:t>Coopératives agricoles (&gt;100 exploitations regroupées) - 35% des revenus</w:t>
      </w:r>
    </w:p>
    <w:p w14:paraId="56259EA2" w14:textId="77777777" w:rsidR="0054003C" w:rsidRPr="00DC7455" w:rsidRDefault="00221685">
      <w:pPr>
        <w:pStyle w:val="Listepuces"/>
        <w:rPr>
          <w:lang w:val="fr-FR"/>
        </w:rPr>
      </w:pPr>
      <w:r w:rsidRPr="00DC7455">
        <w:rPr>
          <w:lang w:val="fr-FR"/>
        </w:rPr>
        <w:t>Bureaux d'études agronomiques &amp; Conseil - 15% des revenus (B2B2C)</w:t>
      </w:r>
    </w:p>
    <w:p w14:paraId="7C439AFE" w14:textId="77777777" w:rsidR="0054003C" w:rsidRPr="00DC7455" w:rsidRDefault="00221685">
      <w:pPr>
        <w:pStyle w:val="Listepuces"/>
        <w:rPr>
          <w:lang w:val="fr-FR"/>
        </w:rPr>
      </w:pPr>
      <w:r w:rsidRPr="00DC7455">
        <w:rPr>
          <w:lang w:val="fr-FR"/>
        </w:rPr>
        <w:t>Collectivités &amp; Organismes publics irrigation - 5% des revenus</w:t>
      </w:r>
    </w:p>
    <w:p w14:paraId="489E02ED" w14:textId="77777777" w:rsidR="0054003C" w:rsidRPr="00DC7455" w:rsidRDefault="00221685">
      <w:pPr>
        <w:pStyle w:val="Titre2"/>
        <w:spacing w:before="120" w:after="120"/>
        <w:rPr>
          <w:lang w:val="fr-FR"/>
        </w:rPr>
      </w:pPr>
      <w:r w:rsidRPr="00DC7455">
        <w:rPr>
          <w:color w:val="4CAF50"/>
          <w:sz w:val="36"/>
          <w:lang w:val="fr-FR"/>
        </w:rPr>
        <w:t>1.5 Plan de Développement du Dossier</w:t>
      </w:r>
    </w:p>
    <w:p w14:paraId="70E3134A" w14:textId="77777777" w:rsidR="0054003C" w:rsidRPr="00DC7455" w:rsidRDefault="00221685">
      <w:pPr>
        <w:spacing w:after="120" w:line="360" w:lineRule="auto"/>
        <w:rPr>
          <w:lang w:val="fr-FR"/>
        </w:rPr>
      </w:pPr>
      <w:r w:rsidRPr="00DC7455">
        <w:rPr>
          <w:lang w:val="fr-FR"/>
        </w:rPr>
        <w:t>Ce dossier marketing suit une approche structurée en trois piliers :</w:t>
      </w:r>
    </w:p>
    <w:p w14:paraId="5267EBE0" w14:textId="77777777" w:rsidR="0054003C" w:rsidRPr="00DC7455" w:rsidRDefault="00221685">
      <w:pPr>
        <w:pStyle w:val="Listepuces"/>
        <w:rPr>
          <w:lang w:val="fr-FR"/>
        </w:rPr>
      </w:pPr>
      <w:r w:rsidRPr="00DC7455">
        <w:rPr>
          <w:lang w:val="fr-FR"/>
        </w:rPr>
        <w:t>Pilier 1 (Sections 2) : Validation de l'opportunité marché via analyses PESTEL/SWOT/Benchmarking</w:t>
      </w:r>
    </w:p>
    <w:p w14:paraId="77D0E316" w14:textId="77777777" w:rsidR="0054003C" w:rsidRPr="00DC7455" w:rsidRDefault="00221685">
      <w:pPr>
        <w:pStyle w:val="Listepuces"/>
        <w:rPr>
          <w:lang w:val="fr-FR"/>
        </w:rPr>
      </w:pPr>
      <w:r w:rsidRPr="00DC7455">
        <w:rPr>
          <w:lang w:val="fr-FR"/>
        </w:rPr>
        <w:t>Pilier 2 (Section 3) : Détail de la stratégie commerciale et marketing mix optimisée</w:t>
      </w:r>
    </w:p>
    <w:p w14:paraId="23A4C6B8" w14:textId="77777777" w:rsidR="0054003C" w:rsidRPr="00DC7455" w:rsidRDefault="00221685">
      <w:pPr>
        <w:pStyle w:val="Listepuces"/>
        <w:rPr>
          <w:lang w:val="fr-FR"/>
        </w:rPr>
      </w:pPr>
      <w:r w:rsidRPr="00DC7455">
        <w:rPr>
          <w:lang w:val="fr-FR"/>
        </w:rPr>
        <w:t>Pilier 3 (Section 4) : Faisabilité opérationnelle (juridique, financière, commerciale)</w:t>
      </w:r>
    </w:p>
    <w:p w14:paraId="036840E9" w14:textId="77777777" w:rsidR="0054003C" w:rsidRPr="00DC7455" w:rsidRDefault="00221685">
      <w:pPr>
        <w:spacing w:after="120" w:line="360" w:lineRule="auto"/>
        <w:rPr>
          <w:lang w:val="fr-FR"/>
        </w:rPr>
      </w:pPr>
      <w:r w:rsidRPr="00DC7455">
        <w:rPr>
          <w:i/>
          <w:sz w:val="20"/>
          <w:lang w:val="fr-FR"/>
        </w:rPr>
        <w:t>Chaque section sera étayée de données factuelles, benchmarks industrie et justifications stratégiques montrant la maîtrise complète du produit et du marché cible.</w:t>
      </w:r>
    </w:p>
    <w:p w14:paraId="518EE9BC" w14:textId="77777777" w:rsidR="0054003C" w:rsidRPr="00DC7455" w:rsidRDefault="00221685">
      <w:pPr>
        <w:rPr>
          <w:lang w:val="fr-FR"/>
        </w:rPr>
      </w:pPr>
      <w:r w:rsidRPr="00DC7455">
        <w:rPr>
          <w:lang w:val="fr-FR"/>
        </w:rPr>
        <w:br w:type="page"/>
      </w:r>
    </w:p>
    <w:p w14:paraId="72A9A8E3" w14:textId="77777777" w:rsidR="0054003C" w:rsidRPr="00DC7455" w:rsidRDefault="00221685">
      <w:pPr>
        <w:pStyle w:val="Titre1"/>
        <w:spacing w:before="240" w:after="240"/>
        <w:rPr>
          <w:lang w:val="fr-FR"/>
        </w:rPr>
      </w:pPr>
      <w:r w:rsidRPr="00DC7455">
        <w:rPr>
          <w:color w:val="2E7D32"/>
          <w:sz w:val="52"/>
          <w:lang w:val="fr-FR"/>
        </w:rPr>
        <w:lastRenderedPageBreak/>
        <w:t>2. ÉTUDE DE MARCHÉ</w:t>
      </w:r>
    </w:p>
    <w:p w14:paraId="71C0F344" w14:textId="77777777" w:rsidR="0054003C" w:rsidRPr="00DC7455" w:rsidRDefault="00221685">
      <w:pPr>
        <w:pStyle w:val="Titre2"/>
        <w:spacing w:before="120" w:after="120"/>
        <w:rPr>
          <w:lang w:val="fr-FR"/>
        </w:rPr>
      </w:pPr>
      <w:r w:rsidRPr="00DC7455">
        <w:rPr>
          <w:color w:val="4CAF50"/>
          <w:sz w:val="36"/>
          <w:lang w:val="fr-FR"/>
        </w:rPr>
        <w:t>2.1 Analyse Externe (PESTEL)</w:t>
      </w:r>
    </w:p>
    <w:p w14:paraId="124159A3" w14:textId="77777777" w:rsidR="0054003C" w:rsidRPr="00DC7455" w:rsidRDefault="00221685">
      <w:pPr>
        <w:spacing w:after="120" w:line="360" w:lineRule="auto"/>
        <w:rPr>
          <w:lang w:val="fr-FR"/>
        </w:rPr>
      </w:pPr>
      <w:r w:rsidRPr="00DC7455">
        <w:rPr>
          <w:i/>
          <w:lang w:val="fr-FR"/>
        </w:rPr>
        <w:t>L'analyse PESTEL évalue 6 dimensions environnementales critiques impactant la viabilité de WaterSense.</w:t>
      </w:r>
    </w:p>
    <w:tbl>
      <w:tblPr>
        <w:tblStyle w:val="Grilleclaire-Accent1"/>
        <w:tblW w:w="10032" w:type="dxa"/>
        <w:tblLayout w:type="fixed"/>
        <w:tblLook w:val="04A0" w:firstRow="1" w:lastRow="0" w:firstColumn="1" w:lastColumn="0" w:noHBand="0" w:noVBand="1"/>
      </w:tblPr>
      <w:tblGrid>
        <w:gridCol w:w="955"/>
        <w:gridCol w:w="1650"/>
        <w:gridCol w:w="2701"/>
        <w:gridCol w:w="708"/>
        <w:gridCol w:w="1029"/>
        <w:gridCol w:w="814"/>
        <w:gridCol w:w="641"/>
        <w:gridCol w:w="1534"/>
      </w:tblGrid>
      <w:tr w:rsidR="00CD5538" w14:paraId="5FFAA360" w14:textId="77777777" w:rsidTr="00CD5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1565C0"/>
          </w:tcPr>
          <w:p w14:paraId="7B526C45" w14:textId="77777777" w:rsidR="00CD5538" w:rsidRDefault="00CD5538" w:rsidP="00797337">
            <w:pPr>
              <w:jc w:val="center"/>
            </w:pPr>
            <w:r>
              <w:rPr>
                <w:color w:val="FFFFFF"/>
                <w:sz w:val="18"/>
              </w:rPr>
              <w:t>Dim</w:t>
            </w:r>
          </w:p>
        </w:tc>
        <w:tc>
          <w:tcPr>
            <w:tcW w:w="1650" w:type="dxa"/>
            <w:shd w:val="clear" w:color="auto" w:fill="1565C0"/>
          </w:tcPr>
          <w:p w14:paraId="241098F7"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Facteur Critique</w:t>
            </w:r>
          </w:p>
        </w:tc>
        <w:tc>
          <w:tcPr>
            <w:tcW w:w="2701" w:type="dxa"/>
            <w:shd w:val="clear" w:color="auto" w:fill="1565C0"/>
          </w:tcPr>
          <w:p w14:paraId="2BC905FC"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 Détaillée</w:t>
            </w:r>
          </w:p>
        </w:tc>
        <w:tc>
          <w:tcPr>
            <w:tcW w:w="708" w:type="dxa"/>
            <w:shd w:val="clear" w:color="auto" w:fill="1565C0"/>
          </w:tcPr>
          <w:p w14:paraId="59F76E9C"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Impact</w:t>
            </w:r>
          </w:p>
        </w:tc>
        <w:tc>
          <w:tcPr>
            <w:tcW w:w="1029" w:type="dxa"/>
            <w:shd w:val="clear" w:color="auto" w:fill="1565C0"/>
          </w:tcPr>
          <w:p w14:paraId="045B3D41"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Probabilité</w:t>
            </w:r>
          </w:p>
        </w:tc>
        <w:tc>
          <w:tcPr>
            <w:tcW w:w="814" w:type="dxa"/>
            <w:shd w:val="clear" w:color="auto" w:fill="1565C0"/>
          </w:tcPr>
          <w:p w14:paraId="3B498D47"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Risque</w:t>
            </w:r>
          </w:p>
        </w:tc>
        <w:tc>
          <w:tcPr>
            <w:tcW w:w="641" w:type="dxa"/>
            <w:shd w:val="clear" w:color="auto" w:fill="1565C0"/>
          </w:tcPr>
          <w:p w14:paraId="0FBDAC25"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Opp</w:t>
            </w:r>
          </w:p>
        </w:tc>
        <w:tc>
          <w:tcPr>
            <w:tcW w:w="1534" w:type="dxa"/>
            <w:shd w:val="clear" w:color="auto" w:fill="1565C0"/>
          </w:tcPr>
          <w:p w14:paraId="7A81C8A0" w14:textId="77777777" w:rsidR="00CD5538" w:rsidRDefault="00CD5538" w:rsidP="00797337">
            <w:pPr>
              <w:jc w:val="center"/>
              <w:cnfStyle w:val="100000000000" w:firstRow="1" w:lastRow="0" w:firstColumn="0" w:lastColumn="0" w:oddVBand="0" w:evenVBand="0" w:oddHBand="0" w:evenHBand="0" w:firstRowFirstColumn="0" w:firstRowLastColumn="0" w:lastRowFirstColumn="0" w:lastRowLastColumn="0"/>
            </w:pPr>
            <w:r>
              <w:rPr>
                <w:color w:val="FFFFFF"/>
                <w:sz w:val="18"/>
              </w:rPr>
              <w:t>Implication WaterSense</w:t>
            </w:r>
          </w:p>
        </w:tc>
      </w:tr>
      <w:tr w:rsidR="00CD5538" w:rsidRPr="00CD5538" w14:paraId="56E26C04"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3F2FD"/>
          </w:tcPr>
          <w:p w14:paraId="2D5A8074" w14:textId="77777777" w:rsidR="00CD5538" w:rsidRDefault="00CD5538" w:rsidP="00797337">
            <w:pPr>
              <w:spacing w:line="264" w:lineRule="auto"/>
            </w:pPr>
            <w:r>
              <w:rPr>
                <w:sz w:val="16"/>
              </w:rPr>
              <w:t>P</w:t>
            </w:r>
          </w:p>
        </w:tc>
        <w:tc>
          <w:tcPr>
            <w:tcW w:w="1650" w:type="dxa"/>
          </w:tcPr>
          <w:p w14:paraId="03FEAF2C"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b/>
                <w:sz w:val="16"/>
              </w:rPr>
              <w:t>Directive Eau 2000/60</w:t>
            </w:r>
            <w:r>
              <w:rPr>
                <w:b/>
                <w:sz w:val="16"/>
              </w:rPr>
              <w:br/>
              <w:t>(Renforcée 2024-2025)</w:t>
            </w:r>
          </w:p>
        </w:tc>
        <w:tc>
          <w:tcPr>
            <w:tcW w:w="2701" w:type="dxa"/>
          </w:tcPr>
          <w:p w14:paraId="5C92D3F8"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Obligation UE allocations eau -15-30% régions hydrographiques. Agriculteurs DOIVENT plans irrigation documentés (audit obligatoire 2026). </w:t>
            </w:r>
            <w:r>
              <w:rPr>
                <w:sz w:val="16"/>
              </w:rPr>
              <w:t>Amende 1,000€-5,000€/infraction.</w:t>
            </w:r>
          </w:p>
        </w:tc>
        <w:tc>
          <w:tcPr>
            <w:tcW w:w="708" w:type="dxa"/>
          </w:tcPr>
          <w:p w14:paraId="07DAB8A6"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TRÈS FORT</w:t>
            </w:r>
          </w:p>
        </w:tc>
        <w:tc>
          <w:tcPr>
            <w:tcW w:w="1029" w:type="dxa"/>
          </w:tcPr>
          <w:p w14:paraId="6CEA6CD4"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785DE784"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-3</w:t>
            </w:r>
          </w:p>
        </w:tc>
        <w:tc>
          <w:tcPr>
            <w:tcW w:w="641" w:type="dxa"/>
          </w:tcPr>
          <w:p w14:paraId="45879F60"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+4</w:t>
            </w:r>
          </w:p>
        </w:tc>
        <w:tc>
          <w:tcPr>
            <w:tcW w:w="1534" w:type="dxa"/>
          </w:tcPr>
          <w:p w14:paraId="7EF9F96B"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Crée BESOIN urgent : WaterSense = justification données conformité</w:t>
            </w:r>
          </w:p>
        </w:tc>
      </w:tr>
      <w:tr w:rsidR="00CD5538" w:rsidRPr="00CD5538" w14:paraId="387078FA"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3F2FD"/>
          </w:tcPr>
          <w:p w14:paraId="4756AFE4" w14:textId="77777777" w:rsidR="00CD5538" w:rsidRDefault="00CD5538" w:rsidP="00797337">
            <w:pPr>
              <w:spacing w:line="264" w:lineRule="auto"/>
            </w:pPr>
            <w:r>
              <w:rPr>
                <w:sz w:val="16"/>
              </w:rPr>
              <w:t>P</w:t>
            </w:r>
          </w:p>
        </w:tc>
        <w:tc>
          <w:tcPr>
            <w:tcW w:w="1650" w:type="dxa"/>
          </w:tcPr>
          <w:p w14:paraId="63A6A0E2"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b/>
                <w:sz w:val="16"/>
              </w:rPr>
              <w:t>Subvention CAP 2023-2027</w:t>
            </w:r>
            <w:r>
              <w:rPr>
                <w:b/>
                <w:sz w:val="16"/>
              </w:rPr>
              <w:br/>
              <w:t>(Bonus agritech irrigation)</w:t>
            </w:r>
          </w:p>
        </w:tc>
        <w:tc>
          <w:tcPr>
            <w:tcW w:w="2701" w:type="dxa"/>
          </w:tcPr>
          <w:p w14:paraId="0A76DCE4"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Bonus +25% subvention base (2.5K-6K€/exploitation) si irrigation 'raisonnée'. Définition raisonnée = données temps réel + technologie certifiée. Sans données, agriculteur perd bonus.</w:t>
            </w:r>
          </w:p>
        </w:tc>
        <w:tc>
          <w:tcPr>
            <w:tcW w:w="708" w:type="dxa"/>
          </w:tcPr>
          <w:p w14:paraId="0D04C1B1"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TRÈS FORT</w:t>
            </w:r>
          </w:p>
        </w:tc>
        <w:tc>
          <w:tcPr>
            <w:tcW w:w="1029" w:type="dxa"/>
          </w:tcPr>
          <w:p w14:paraId="0A8752E2"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CERTAINE</w:t>
            </w:r>
          </w:p>
        </w:tc>
        <w:tc>
          <w:tcPr>
            <w:tcW w:w="814" w:type="dxa"/>
          </w:tcPr>
          <w:p w14:paraId="048368B2"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641" w:type="dxa"/>
          </w:tcPr>
          <w:p w14:paraId="405417CE"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+5</w:t>
            </w:r>
          </w:p>
        </w:tc>
        <w:tc>
          <w:tcPr>
            <w:tcW w:w="1534" w:type="dxa"/>
          </w:tcPr>
          <w:p w14:paraId="75221AF1"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Avantage majeur : WaterSense déverrouille bonus CAP = ROI accéléré</w:t>
            </w:r>
          </w:p>
        </w:tc>
      </w:tr>
      <w:tr w:rsidR="00CD5538" w:rsidRPr="00CD5538" w14:paraId="0CD43331"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3F2FD"/>
          </w:tcPr>
          <w:p w14:paraId="4DDDD82D" w14:textId="77777777" w:rsidR="00CD5538" w:rsidRDefault="00CD5538" w:rsidP="00797337">
            <w:pPr>
              <w:spacing w:line="264" w:lineRule="auto"/>
            </w:pPr>
            <w:r>
              <w:rPr>
                <w:sz w:val="16"/>
              </w:rPr>
              <w:t>P</w:t>
            </w:r>
          </w:p>
        </w:tc>
        <w:tc>
          <w:tcPr>
            <w:tcW w:w="1650" w:type="dxa"/>
          </w:tcPr>
          <w:p w14:paraId="52BB0984"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b/>
                <w:sz w:val="16"/>
                <w:lang w:val="fr-FR"/>
              </w:rPr>
              <w:t>Gouvernance locale eau</w:t>
            </w:r>
            <w:r w:rsidRPr="00CD5538">
              <w:rPr>
                <w:b/>
                <w:sz w:val="16"/>
                <w:lang w:val="fr-FR"/>
              </w:rPr>
              <w:br/>
              <w:t>(Bassins hydrographiques)</w:t>
            </w:r>
          </w:p>
        </w:tc>
        <w:tc>
          <w:tcPr>
            <w:tcW w:w="2701" w:type="dxa"/>
          </w:tcPr>
          <w:p w14:paraId="6C68FE9E"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Comités bassins rivière (Rhin, Loire, Rhône, Méditerranée) réduisent allocations. </w:t>
            </w:r>
            <w:r>
              <w:rPr>
                <w:sz w:val="16"/>
              </w:rPr>
              <w:t>Variations régionales -15% Nord vs -30% Sud. Négociations agriculteurs avec collectivités 2026.</w:t>
            </w:r>
          </w:p>
        </w:tc>
        <w:tc>
          <w:tcPr>
            <w:tcW w:w="708" w:type="dxa"/>
          </w:tcPr>
          <w:p w14:paraId="12FCE24C"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FORT</w:t>
            </w:r>
          </w:p>
        </w:tc>
        <w:tc>
          <w:tcPr>
            <w:tcW w:w="1029" w:type="dxa"/>
          </w:tcPr>
          <w:p w14:paraId="0A822A7F"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3EA4F60C"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-2</w:t>
            </w:r>
          </w:p>
        </w:tc>
        <w:tc>
          <w:tcPr>
            <w:tcW w:w="641" w:type="dxa"/>
          </w:tcPr>
          <w:p w14:paraId="597FEEC5"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+3</w:t>
            </w:r>
          </w:p>
        </w:tc>
        <w:tc>
          <w:tcPr>
            <w:tcW w:w="1534" w:type="dxa"/>
          </w:tcPr>
          <w:p w14:paraId="1BF7CF30"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Focus commercial régions Sud prioritaires (urgence + budget)</w:t>
            </w:r>
          </w:p>
        </w:tc>
      </w:tr>
      <w:tr w:rsidR="00CD5538" w14:paraId="6CF5AEFB"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FF3E0"/>
          </w:tcPr>
          <w:p w14:paraId="43BC8E9B" w14:textId="77777777" w:rsidR="00CD5538" w:rsidRDefault="00CD5538" w:rsidP="00797337">
            <w:pPr>
              <w:spacing w:line="264" w:lineRule="auto"/>
            </w:pPr>
            <w:r>
              <w:rPr>
                <w:sz w:val="16"/>
              </w:rPr>
              <w:t>E</w:t>
            </w:r>
          </w:p>
        </w:tc>
        <w:tc>
          <w:tcPr>
            <w:tcW w:w="1650" w:type="dxa"/>
          </w:tcPr>
          <w:p w14:paraId="33B7A5CE"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b/>
                <w:sz w:val="16"/>
              </w:rPr>
              <w:t>Prix céréales effondrés</w:t>
            </w:r>
            <w:r>
              <w:rPr>
                <w:b/>
                <w:sz w:val="16"/>
              </w:rPr>
              <w:br/>
              <w:t>(2022-2026)</w:t>
            </w:r>
          </w:p>
        </w:tc>
        <w:tc>
          <w:tcPr>
            <w:tcW w:w="2701" w:type="dxa"/>
          </w:tcPr>
          <w:p w14:paraId="27608CFB"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Maïs 210€/t (vs 310€/t 2022, -32%). Blé 230€/t (vs 380€/t 2022, -39%). </w:t>
            </w:r>
            <w:r>
              <w:rPr>
                <w:sz w:val="16"/>
              </w:rPr>
              <w:t>Marges agriculteur réduites drastiquement. Prévisions 2026 : Probabilité hausse BASSE (&lt;20%).</w:t>
            </w:r>
          </w:p>
        </w:tc>
        <w:tc>
          <w:tcPr>
            <w:tcW w:w="708" w:type="dxa"/>
          </w:tcPr>
          <w:p w14:paraId="3E0D350D"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TRÈS FORT</w:t>
            </w:r>
          </w:p>
        </w:tc>
        <w:tc>
          <w:tcPr>
            <w:tcW w:w="1029" w:type="dxa"/>
          </w:tcPr>
          <w:p w14:paraId="1BB91296"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CERTAINE</w:t>
            </w:r>
          </w:p>
        </w:tc>
        <w:tc>
          <w:tcPr>
            <w:tcW w:w="814" w:type="dxa"/>
          </w:tcPr>
          <w:p w14:paraId="260AB652"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-3</w:t>
            </w:r>
          </w:p>
        </w:tc>
        <w:tc>
          <w:tcPr>
            <w:tcW w:w="641" w:type="dxa"/>
          </w:tcPr>
          <w:p w14:paraId="0401399D"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+4</w:t>
            </w:r>
          </w:p>
        </w:tc>
        <w:tc>
          <w:tcPr>
            <w:tcW w:w="1534" w:type="dxa"/>
          </w:tcPr>
          <w:p w14:paraId="3E0BFD00"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Agriculteurs DOIVENT optimiser eau (+ revenu seul levier). </w:t>
            </w:r>
            <w:r>
              <w:rPr>
                <w:sz w:val="16"/>
              </w:rPr>
              <w:t>Urgence maximale</w:t>
            </w:r>
          </w:p>
        </w:tc>
      </w:tr>
      <w:tr w:rsidR="00CD5538" w:rsidRPr="00CD5538" w14:paraId="606CC300"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auto"/>
          </w:tcPr>
          <w:p w14:paraId="2846C60D" w14:textId="77777777" w:rsidR="00CD5538" w:rsidRDefault="00CD5538" w:rsidP="00797337">
            <w:pPr>
              <w:spacing w:line="264" w:lineRule="auto"/>
            </w:pPr>
            <w:r>
              <w:rPr>
                <w:sz w:val="16"/>
              </w:rPr>
              <w:t>E</w:t>
            </w:r>
          </w:p>
        </w:tc>
        <w:tc>
          <w:tcPr>
            <w:tcW w:w="1650" w:type="dxa"/>
          </w:tcPr>
          <w:p w14:paraId="3E28A5BB"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b/>
                <w:sz w:val="16"/>
              </w:rPr>
              <w:t>Coûts production agriculture</w:t>
            </w:r>
            <w:r>
              <w:rPr>
                <w:b/>
                <w:sz w:val="16"/>
              </w:rPr>
              <w:br/>
              <w:t>(+150% depuis 2020)</w:t>
            </w:r>
          </w:p>
        </w:tc>
        <w:tc>
          <w:tcPr>
            <w:tcW w:w="2701" w:type="dxa"/>
          </w:tcPr>
          <w:p w14:paraId="386ADBF0"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Électricité +180% (pompes irrigation). Engrais +220% (gaz russe). </w:t>
            </w:r>
            <w:r>
              <w:rPr>
                <w:sz w:val="16"/>
              </w:rPr>
              <w:t>Diesel +85%. Coût prod/hectare 2,500€ → 3,750€. Seuil rentabilité augmente 30%.</w:t>
            </w:r>
          </w:p>
        </w:tc>
        <w:tc>
          <w:tcPr>
            <w:tcW w:w="708" w:type="dxa"/>
          </w:tcPr>
          <w:p w14:paraId="76845A54"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TRÈS FORT</w:t>
            </w:r>
          </w:p>
        </w:tc>
        <w:tc>
          <w:tcPr>
            <w:tcW w:w="1029" w:type="dxa"/>
          </w:tcPr>
          <w:p w14:paraId="4E8A480B"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29FAADD5"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641" w:type="dxa"/>
          </w:tcPr>
          <w:p w14:paraId="10EB8412"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+4</w:t>
            </w:r>
          </w:p>
        </w:tc>
        <w:tc>
          <w:tcPr>
            <w:tcW w:w="1534" w:type="dxa"/>
          </w:tcPr>
          <w:p w14:paraId="36366927"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Économie eau = économie DIRECTE. Chaque m³ économisé = profit net</w:t>
            </w:r>
          </w:p>
        </w:tc>
      </w:tr>
      <w:tr w:rsidR="00CD5538" w:rsidRPr="00CD5538" w14:paraId="6D471D96"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tcPr>
          <w:p w14:paraId="4781BBEE" w14:textId="77777777" w:rsidR="00CD5538" w:rsidRDefault="00CD5538" w:rsidP="00797337">
            <w:pPr>
              <w:spacing w:line="264" w:lineRule="auto"/>
            </w:pPr>
            <w:r>
              <w:rPr>
                <w:sz w:val="16"/>
              </w:rPr>
              <w:t>E</w:t>
            </w:r>
          </w:p>
        </w:tc>
        <w:tc>
          <w:tcPr>
            <w:tcW w:w="1650" w:type="dxa"/>
          </w:tcPr>
          <w:p w14:paraId="571366A3"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b/>
                <w:sz w:val="16"/>
              </w:rPr>
              <w:t>Endettement agricole massif</w:t>
            </w:r>
            <w:r>
              <w:rPr>
                <w:b/>
                <w:sz w:val="16"/>
              </w:rPr>
              <w:br/>
              <w:t>(54% surendettées)</w:t>
            </w:r>
          </w:p>
        </w:tc>
        <w:tc>
          <w:tcPr>
            <w:tcW w:w="2701" w:type="dxa"/>
          </w:tcPr>
          <w:p w14:paraId="1E555881"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Capacité investissement PME agricole réduit. 54% exploitations surendettées (vs 35% en 2015). Taux intérêt 4.2% (vs 2.5% en 2020). </w:t>
            </w:r>
            <w:r>
              <w:rPr>
                <w:sz w:val="16"/>
              </w:rPr>
              <w:t>Banques resserrent crédits.</w:t>
            </w:r>
          </w:p>
        </w:tc>
        <w:tc>
          <w:tcPr>
            <w:tcW w:w="708" w:type="dxa"/>
          </w:tcPr>
          <w:p w14:paraId="4B3105CF"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FORT</w:t>
            </w:r>
          </w:p>
        </w:tc>
        <w:tc>
          <w:tcPr>
            <w:tcW w:w="1029" w:type="dxa"/>
          </w:tcPr>
          <w:p w14:paraId="32B8B1D6"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ÉLEVÉE</w:t>
            </w:r>
          </w:p>
        </w:tc>
        <w:tc>
          <w:tcPr>
            <w:tcW w:w="814" w:type="dxa"/>
          </w:tcPr>
          <w:p w14:paraId="728B3E33"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-2</w:t>
            </w:r>
          </w:p>
        </w:tc>
        <w:tc>
          <w:tcPr>
            <w:tcW w:w="641" w:type="dxa"/>
          </w:tcPr>
          <w:p w14:paraId="62DE1419"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534" w:type="dxa"/>
          </w:tcPr>
          <w:p w14:paraId="7CB600BC"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Modèle SaaS (pas capex lourd) = attrayant pour cash-strapped exploitations</w:t>
            </w:r>
          </w:p>
        </w:tc>
      </w:tr>
      <w:tr w:rsidR="00CD5538" w14:paraId="00FEC992"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auto"/>
          </w:tcPr>
          <w:p w14:paraId="5C46F5E8" w14:textId="77777777" w:rsidR="00CD5538" w:rsidRDefault="00CD5538" w:rsidP="00797337">
            <w:pPr>
              <w:spacing w:line="264" w:lineRule="auto"/>
            </w:pPr>
            <w:r>
              <w:rPr>
                <w:sz w:val="16"/>
              </w:rPr>
              <w:t>E</w:t>
            </w:r>
          </w:p>
        </w:tc>
        <w:tc>
          <w:tcPr>
            <w:tcW w:w="1650" w:type="dxa"/>
          </w:tcPr>
          <w:p w14:paraId="2954AD35"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b/>
                <w:sz w:val="16"/>
              </w:rPr>
              <w:t>Investissement agritech</w:t>
            </w:r>
            <w:r>
              <w:rPr>
                <w:b/>
                <w:sz w:val="16"/>
              </w:rPr>
              <w:br/>
              <w:t>(Croissance +27% CAGR)</w:t>
            </w:r>
          </w:p>
        </w:tc>
        <w:tc>
          <w:tcPr>
            <w:tcW w:w="2701" w:type="dxa"/>
          </w:tcPr>
          <w:p w14:paraId="3085A19F"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Marché software irrigation France +27% CAGR (2020-2026). Budget investissement agritech exploitations 2026 : 950M€ (vs 840M€ 2023). </w:t>
            </w:r>
            <w:r>
              <w:rPr>
                <w:sz w:val="16"/>
              </w:rPr>
              <w:t>Agriculteurs convaincus tech = levier rentabilité.</w:t>
            </w:r>
          </w:p>
        </w:tc>
        <w:tc>
          <w:tcPr>
            <w:tcW w:w="708" w:type="dxa"/>
          </w:tcPr>
          <w:p w14:paraId="119622A9"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FORT</w:t>
            </w:r>
          </w:p>
        </w:tc>
        <w:tc>
          <w:tcPr>
            <w:tcW w:w="1029" w:type="dxa"/>
          </w:tcPr>
          <w:p w14:paraId="47BC7553"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CROISSANTE</w:t>
            </w:r>
          </w:p>
        </w:tc>
        <w:tc>
          <w:tcPr>
            <w:tcW w:w="814" w:type="dxa"/>
          </w:tcPr>
          <w:p w14:paraId="23EDD961"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641" w:type="dxa"/>
          </w:tcPr>
          <w:p w14:paraId="76B92B1D"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+5</w:t>
            </w:r>
          </w:p>
        </w:tc>
        <w:tc>
          <w:tcPr>
            <w:tcW w:w="1534" w:type="dxa"/>
          </w:tcPr>
          <w:p w14:paraId="38B7DF50"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WaterSense tappe marché croissance exponentiel. </w:t>
            </w:r>
            <w:r>
              <w:rPr>
                <w:sz w:val="16"/>
              </w:rPr>
              <w:t>Timing opportun</w:t>
            </w:r>
          </w:p>
        </w:tc>
      </w:tr>
      <w:tr w:rsidR="00CD5538" w14:paraId="72044741"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CE4EC"/>
          </w:tcPr>
          <w:p w14:paraId="4987A0C8" w14:textId="77777777" w:rsidR="00CD5538" w:rsidRDefault="00CD5538" w:rsidP="00797337">
            <w:pPr>
              <w:spacing w:line="264" w:lineRule="auto"/>
            </w:pPr>
            <w:r>
              <w:rPr>
                <w:sz w:val="16"/>
              </w:rPr>
              <w:t>S</w:t>
            </w:r>
          </w:p>
        </w:tc>
        <w:tc>
          <w:tcPr>
            <w:tcW w:w="1650" w:type="dxa"/>
          </w:tcPr>
          <w:p w14:paraId="73300214"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b/>
                <w:sz w:val="16"/>
              </w:rPr>
              <w:t>Acceptation technologie</w:t>
            </w:r>
            <w:r>
              <w:rPr>
                <w:b/>
                <w:sz w:val="16"/>
              </w:rPr>
              <w:br/>
              <w:t>(Agriculteurs &lt;55 ans)</w:t>
            </w:r>
          </w:p>
        </w:tc>
        <w:tc>
          <w:tcPr>
            <w:tcW w:w="2701" w:type="dxa"/>
          </w:tcPr>
          <w:p w14:paraId="13CCB460"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Jeunes agriculteurs (&lt;40 ans) adopte tech facilement. 35% agriculteurs &lt;55 ans tech-friendly. Utilisateurs quotidiens smartphone, apps, cloud. </w:t>
            </w:r>
            <w:r>
              <w:rPr>
                <w:sz w:val="16"/>
              </w:rPr>
              <w:t>Early adopters (12%) cherchent solutions sophistiquées.</w:t>
            </w:r>
          </w:p>
        </w:tc>
        <w:tc>
          <w:tcPr>
            <w:tcW w:w="708" w:type="dxa"/>
          </w:tcPr>
          <w:p w14:paraId="2F308B23"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FORT</w:t>
            </w:r>
          </w:p>
        </w:tc>
        <w:tc>
          <w:tcPr>
            <w:tcW w:w="1029" w:type="dxa"/>
          </w:tcPr>
          <w:p w14:paraId="74568365"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CROISSANTE</w:t>
            </w:r>
          </w:p>
        </w:tc>
        <w:tc>
          <w:tcPr>
            <w:tcW w:w="814" w:type="dxa"/>
          </w:tcPr>
          <w:p w14:paraId="35FBB70C"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641" w:type="dxa"/>
          </w:tcPr>
          <w:p w14:paraId="14AA1CDB"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+5</w:t>
            </w:r>
          </w:p>
        </w:tc>
        <w:tc>
          <w:tcPr>
            <w:tcW w:w="1534" w:type="dxa"/>
          </w:tcPr>
          <w:p w14:paraId="5D21BAB3"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sz w:val="16"/>
              </w:rPr>
              <w:t>Early adopters = first customers. Target jeunes agri + moyen</w:t>
            </w:r>
          </w:p>
        </w:tc>
      </w:tr>
      <w:tr w:rsidR="00CD5538" w:rsidRPr="00CD5538" w14:paraId="7EA42C0D"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CE4EC"/>
          </w:tcPr>
          <w:p w14:paraId="292E8DD6" w14:textId="77777777" w:rsidR="00CD5538" w:rsidRDefault="00CD5538" w:rsidP="00797337">
            <w:pPr>
              <w:spacing w:line="264" w:lineRule="auto"/>
            </w:pPr>
            <w:r>
              <w:rPr>
                <w:sz w:val="16"/>
              </w:rPr>
              <w:t>S</w:t>
            </w:r>
          </w:p>
        </w:tc>
        <w:tc>
          <w:tcPr>
            <w:tcW w:w="1650" w:type="dxa"/>
          </w:tcPr>
          <w:p w14:paraId="7A042314"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b/>
                <w:sz w:val="16"/>
              </w:rPr>
              <w:t>Résistance technologie</w:t>
            </w:r>
            <w:r>
              <w:rPr>
                <w:b/>
                <w:sz w:val="16"/>
              </w:rPr>
              <w:br/>
            </w:r>
            <w:r>
              <w:rPr>
                <w:b/>
                <w:sz w:val="16"/>
              </w:rPr>
              <w:lastRenderedPageBreak/>
              <w:t>(Agriculteurs &gt;55 ans)</w:t>
            </w:r>
          </w:p>
        </w:tc>
        <w:tc>
          <w:tcPr>
            <w:tcW w:w="2701" w:type="dxa"/>
          </w:tcPr>
          <w:p w14:paraId="0BC2BC64"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lastRenderedPageBreak/>
              <w:t xml:space="preserve">45% agriculteurs &gt;55 ans résistant adoption tech. Peurs : hacking </w:t>
            </w:r>
            <w:r w:rsidRPr="00CD5538">
              <w:rPr>
                <w:sz w:val="16"/>
                <w:lang w:val="fr-FR"/>
              </w:rPr>
              <w:lastRenderedPageBreak/>
              <w:t xml:space="preserve">données, coût, complexité. </w:t>
            </w:r>
            <w:r>
              <w:rPr>
                <w:sz w:val="16"/>
              </w:rPr>
              <w:t>Support français + interface simple = critiques succès. Besoin formation 20-30h.</w:t>
            </w:r>
          </w:p>
        </w:tc>
        <w:tc>
          <w:tcPr>
            <w:tcW w:w="708" w:type="dxa"/>
          </w:tcPr>
          <w:p w14:paraId="48C20133"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lastRenderedPageBreak/>
              <w:t>MOYEN</w:t>
            </w:r>
          </w:p>
        </w:tc>
        <w:tc>
          <w:tcPr>
            <w:tcW w:w="1029" w:type="dxa"/>
          </w:tcPr>
          <w:p w14:paraId="55B4D632"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ÉLEVÉE</w:t>
            </w:r>
          </w:p>
        </w:tc>
        <w:tc>
          <w:tcPr>
            <w:tcW w:w="814" w:type="dxa"/>
          </w:tcPr>
          <w:p w14:paraId="158A1FBF"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-2</w:t>
            </w:r>
          </w:p>
        </w:tc>
        <w:tc>
          <w:tcPr>
            <w:tcW w:w="641" w:type="dxa"/>
          </w:tcPr>
          <w:p w14:paraId="6EF0A538"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534" w:type="dxa"/>
          </w:tcPr>
          <w:p w14:paraId="20FF5673"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 xml:space="preserve">Support français local + formation </w:t>
            </w:r>
            <w:r w:rsidRPr="00CD5538">
              <w:rPr>
                <w:sz w:val="16"/>
                <w:lang w:val="fr-FR"/>
              </w:rPr>
              <w:lastRenderedPageBreak/>
              <w:t>gratuite = mitigation risque</w:t>
            </w:r>
          </w:p>
        </w:tc>
      </w:tr>
      <w:tr w:rsidR="00CD5538" w:rsidRPr="00CD5538" w14:paraId="2E2957CF"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CE4EC"/>
          </w:tcPr>
          <w:p w14:paraId="7B3AEA5A" w14:textId="77777777" w:rsidR="00CD5538" w:rsidRDefault="00CD5538" w:rsidP="00797337">
            <w:pPr>
              <w:spacing w:line="264" w:lineRule="auto"/>
            </w:pPr>
            <w:r>
              <w:rPr>
                <w:sz w:val="16"/>
              </w:rPr>
              <w:lastRenderedPageBreak/>
              <w:t>S</w:t>
            </w:r>
          </w:p>
        </w:tc>
        <w:tc>
          <w:tcPr>
            <w:tcW w:w="1650" w:type="dxa"/>
          </w:tcPr>
          <w:p w14:paraId="1E3D73D0"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b/>
                <w:sz w:val="16"/>
                <w:lang w:val="fr-FR"/>
              </w:rPr>
              <w:t>Demande RSE/Durabilité</w:t>
            </w:r>
            <w:r w:rsidRPr="00CD5538">
              <w:rPr>
                <w:b/>
                <w:sz w:val="16"/>
                <w:lang w:val="fr-FR"/>
              </w:rPr>
              <w:br/>
              <w:t>(Agriculteurs modernes)</w:t>
            </w:r>
          </w:p>
        </w:tc>
        <w:tc>
          <w:tcPr>
            <w:tcW w:w="2701" w:type="dxa"/>
          </w:tcPr>
          <w:p w14:paraId="3690A271"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Demande croissante responsabilité environnementale parmi agriculteurs modernes. Clients B2B exigent certifications ESG. Consommateurs finaux demandent transparence eau utilisée.</w:t>
            </w:r>
          </w:p>
        </w:tc>
        <w:tc>
          <w:tcPr>
            <w:tcW w:w="708" w:type="dxa"/>
          </w:tcPr>
          <w:p w14:paraId="65B4A583"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FORT</w:t>
            </w:r>
          </w:p>
        </w:tc>
        <w:tc>
          <w:tcPr>
            <w:tcW w:w="1029" w:type="dxa"/>
          </w:tcPr>
          <w:p w14:paraId="5E3E71F9"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CROISSANTE</w:t>
            </w:r>
          </w:p>
        </w:tc>
        <w:tc>
          <w:tcPr>
            <w:tcW w:w="814" w:type="dxa"/>
          </w:tcPr>
          <w:p w14:paraId="1CA74011"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641" w:type="dxa"/>
          </w:tcPr>
          <w:p w14:paraId="57518126"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+5</w:t>
            </w:r>
          </w:p>
        </w:tc>
        <w:tc>
          <w:tcPr>
            <w:tcW w:w="1534" w:type="dxa"/>
          </w:tcPr>
          <w:p w14:paraId="6CD478C0"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WaterSense positionnement RSE (réduction eau -30%, neutralité C 2025) = différenciation</w:t>
            </w:r>
          </w:p>
        </w:tc>
      </w:tr>
      <w:tr w:rsidR="00CD5538" w:rsidRPr="00CD5538" w14:paraId="0B2DB7E9"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3E5F5"/>
          </w:tcPr>
          <w:p w14:paraId="031A75FF" w14:textId="77777777" w:rsidR="00CD5538" w:rsidRDefault="00CD5538" w:rsidP="00797337">
            <w:pPr>
              <w:spacing w:line="264" w:lineRule="auto"/>
            </w:pPr>
            <w:r>
              <w:rPr>
                <w:sz w:val="16"/>
              </w:rPr>
              <w:t>T</w:t>
            </w:r>
          </w:p>
        </w:tc>
        <w:tc>
          <w:tcPr>
            <w:tcW w:w="1650" w:type="dxa"/>
          </w:tcPr>
          <w:p w14:paraId="292D6A4A"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b/>
                <w:sz w:val="16"/>
                <w:lang w:val="fr-FR"/>
              </w:rPr>
              <w:t>Maturité IoT &amp; IA</w:t>
            </w:r>
            <w:r w:rsidRPr="00CD5538">
              <w:rPr>
                <w:b/>
                <w:sz w:val="16"/>
                <w:lang w:val="fr-FR"/>
              </w:rPr>
              <w:br/>
              <w:t>(Coûts baisse 25%/an)</w:t>
            </w:r>
          </w:p>
        </w:tc>
        <w:tc>
          <w:tcPr>
            <w:tcW w:w="2701" w:type="dxa"/>
          </w:tcPr>
          <w:p w14:paraId="4E536AA2"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Coûts capteurs IoT baissent 25%/an (Moore's Law). Coût processeur ARM baisses drastiques. IA/ML modèles pré-trainés disponibles (TensorFlow, PyTorch). Cloud AWS coûts compétitifs scalables.</w:t>
            </w:r>
          </w:p>
        </w:tc>
        <w:tc>
          <w:tcPr>
            <w:tcW w:w="708" w:type="dxa"/>
          </w:tcPr>
          <w:p w14:paraId="712E99D9"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TRÈS FORT</w:t>
            </w:r>
          </w:p>
        </w:tc>
        <w:tc>
          <w:tcPr>
            <w:tcW w:w="1029" w:type="dxa"/>
          </w:tcPr>
          <w:p w14:paraId="23D1013C"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242927C0"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641" w:type="dxa"/>
          </w:tcPr>
          <w:p w14:paraId="59E6B921"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+5</w:t>
            </w:r>
          </w:p>
        </w:tc>
        <w:tc>
          <w:tcPr>
            <w:tcW w:w="1534" w:type="dxa"/>
          </w:tcPr>
          <w:p w14:paraId="035912AA"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Technologie mûre + accessible. Timing idéal lancement WaterSense</w:t>
            </w:r>
          </w:p>
        </w:tc>
      </w:tr>
      <w:tr w:rsidR="00CD5538" w:rsidRPr="00CD5538" w14:paraId="29B41D90"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3E5F5"/>
          </w:tcPr>
          <w:p w14:paraId="73F5294D" w14:textId="77777777" w:rsidR="00CD5538" w:rsidRDefault="00CD5538" w:rsidP="00797337">
            <w:pPr>
              <w:spacing w:line="264" w:lineRule="auto"/>
            </w:pPr>
            <w:r>
              <w:rPr>
                <w:sz w:val="16"/>
              </w:rPr>
              <w:t>T</w:t>
            </w:r>
          </w:p>
        </w:tc>
        <w:tc>
          <w:tcPr>
            <w:tcW w:w="1650" w:type="dxa"/>
          </w:tcPr>
          <w:p w14:paraId="1F3E7000"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b/>
                <w:sz w:val="16"/>
                <w:lang w:val="fr-FR"/>
              </w:rPr>
              <w:t>Couverture réseau rural</w:t>
            </w:r>
            <w:r w:rsidRPr="00CD5538">
              <w:rPr>
                <w:b/>
                <w:sz w:val="16"/>
                <w:lang w:val="fr-FR"/>
              </w:rPr>
              <w:br/>
              <w:t>(4G/5G zones agricoles)</w:t>
            </w:r>
          </w:p>
        </w:tc>
        <w:tc>
          <w:tcPr>
            <w:tcW w:w="2701" w:type="dxa"/>
          </w:tcPr>
          <w:p w14:paraId="395B81BF"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Couverture 4G zones irrigables France : 85% (vs 50% 2015). Expansion 5G 2026 couvre 40% zones agricoles (vs 5% 2024). </w:t>
            </w:r>
            <w:r>
              <w:rPr>
                <w:sz w:val="16"/>
              </w:rPr>
              <w:t>Fallback WiFi/LoRa viable offline.</w:t>
            </w:r>
          </w:p>
        </w:tc>
        <w:tc>
          <w:tcPr>
            <w:tcW w:w="708" w:type="dxa"/>
          </w:tcPr>
          <w:p w14:paraId="068D5CC0"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FORT</w:t>
            </w:r>
          </w:p>
        </w:tc>
        <w:tc>
          <w:tcPr>
            <w:tcW w:w="1029" w:type="dxa"/>
          </w:tcPr>
          <w:p w14:paraId="782BD57D"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CROISSANTE</w:t>
            </w:r>
          </w:p>
        </w:tc>
        <w:tc>
          <w:tcPr>
            <w:tcW w:w="814" w:type="dxa"/>
          </w:tcPr>
          <w:p w14:paraId="44AA0EE7"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641" w:type="dxa"/>
          </w:tcPr>
          <w:p w14:paraId="4B0A7C60"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+4</w:t>
            </w:r>
          </w:p>
        </w:tc>
        <w:tc>
          <w:tcPr>
            <w:tcW w:w="1534" w:type="dxa"/>
          </w:tcPr>
          <w:p w14:paraId="6C523B26"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Infrastructure réseau mature. Transmission données fiable</w:t>
            </w:r>
          </w:p>
        </w:tc>
      </w:tr>
      <w:tr w:rsidR="00CD5538" w:rsidRPr="00CD5538" w14:paraId="441FE196"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F3E5F5"/>
          </w:tcPr>
          <w:p w14:paraId="7DDEE16B" w14:textId="77777777" w:rsidR="00CD5538" w:rsidRDefault="00CD5538" w:rsidP="00797337">
            <w:pPr>
              <w:spacing w:line="264" w:lineRule="auto"/>
            </w:pPr>
            <w:r>
              <w:rPr>
                <w:sz w:val="16"/>
              </w:rPr>
              <w:t>T</w:t>
            </w:r>
          </w:p>
        </w:tc>
        <w:tc>
          <w:tcPr>
            <w:tcW w:w="1650" w:type="dxa"/>
          </w:tcPr>
          <w:p w14:paraId="6A7ACA58"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b/>
                <w:sz w:val="16"/>
                <w:lang w:val="fr-FR"/>
              </w:rPr>
              <w:t>Cybersécurité &amp; Data Privacy</w:t>
            </w:r>
            <w:r w:rsidRPr="00CD5538">
              <w:rPr>
                <w:b/>
                <w:sz w:val="16"/>
                <w:lang w:val="fr-FR"/>
              </w:rPr>
              <w:br/>
              <w:t>(Normes strictes)</w:t>
            </w:r>
          </w:p>
        </w:tc>
        <w:tc>
          <w:tcPr>
            <w:tcW w:w="2701" w:type="dxa"/>
          </w:tcPr>
          <w:p w14:paraId="03B17135"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Cybersécurité agricoles = priorité UE post-2024 (attaques malveillance). RGPD + standards ISO 27001 = OBLIGATOIRE. Données agricoles sensibles. Certification sécurité = REQUIREMENT.</w:t>
            </w:r>
          </w:p>
        </w:tc>
        <w:tc>
          <w:tcPr>
            <w:tcW w:w="708" w:type="dxa"/>
          </w:tcPr>
          <w:p w14:paraId="4950AC8F"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MOYEN</w:t>
            </w:r>
          </w:p>
        </w:tc>
        <w:tc>
          <w:tcPr>
            <w:tcW w:w="1029" w:type="dxa"/>
          </w:tcPr>
          <w:p w14:paraId="36F8CD88"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CROISSANTE</w:t>
            </w:r>
          </w:p>
        </w:tc>
        <w:tc>
          <w:tcPr>
            <w:tcW w:w="814" w:type="dxa"/>
          </w:tcPr>
          <w:p w14:paraId="01F19D3F"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-1</w:t>
            </w:r>
          </w:p>
        </w:tc>
        <w:tc>
          <w:tcPr>
            <w:tcW w:w="641" w:type="dxa"/>
          </w:tcPr>
          <w:p w14:paraId="2D2A2E43"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+2</w:t>
            </w:r>
          </w:p>
        </w:tc>
        <w:tc>
          <w:tcPr>
            <w:tcW w:w="1534" w:type="dxa"/>
          </w:tcPr>
          <w:p w14:paraId="463D98E8"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WaterSense ISO 27001 certifié = avantage vs startups non-sécurisées</w:t>
            </w:r>
          </w:p>
        </w:tc>
      </w:tr>
      <w:tr w:rsidR="00CD5538" w:rsidRPr="00CD5538" w14:paraId="554B5255"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8F5E9"/>
          </w:tcPr>
          <w:p w14:paraId="161E0126" w14:textId="77777777" w:rsidR="00CD5538" w:rsidRDefault="00CD5538" w:rsidP="00797337">
            <w:pPr>
              <w:spacing w:line="264" w:lineRule="auto"/>
            </w:pPr>
            <w:r>
              <w:rPr>
                <w:sz w:val="16"/>
              </w:rPr>
              <w:t>E</w:t>
            </w:r>
          </w:p>
        </w:tc>
        <w:tc>
          <w:tcPr>
            <w:tcW w:w="1650" w:type="dxa"/>
          </w:tcPr>
          <w:p w14:paraId="181ED77D"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b/>
                <w:sz w:val="16"/>
                <w:lang w:val="fr-FR"/>
              </w:rPr>
              <w:t>Pénuries eau estivales</w:t>
            </w:r>
            <w:r w:rsidRPr="00CD5538">
              <w:rPr>
                <w:b/>
                <w:sz w:val="16"/>
                <w:lang w:val="fr-FR"/>
              </w:rPr>
              <w:br/>
              <w:t>(Zones méditerranéennes)</w:t>
            </w:r>
          </w:p>
        </w:tc>
        <w:tc>
          <w:tcPr>
            <w:tcW w:w="2701" w:type="dxa"/>
          </w:tcPr>
          <w:p w14:paraId="723D913A"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Sécheresses récurrentes 2022-2026 intensifiées. Été 2025 = PIRE crise 60 ans. </w:t>
            </w:r>
            <w:r>
              <w:rPr>
                <w:sz w:val="16"/>
              </w:rPr>
              <w:t>Allocations eau -40-60% zones méditerranéennes 2026. Probabilité crises hydrique 70%+.</w:t>
            </w:r>
          </w:p>
        </w:tc>
        <w:tc>
          <w:tcPr>
            <w:tcW w:w="708" w:type="dxa"/>
          </w:tcPr>
          <w:p w14:paraId="3EF94E77"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TRÈS FORT</w:t>
            </w:r>
          </w:p>
        </w:tc>
        <w:tc>
          <w:tcPr>
            <w:tcW w:w="1029" w:type="dxa"/>
          </w:tcPr>
          <w:p w14:paraId="7D43F063"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CERTAINE</w:t>
            </w:r>
          </w:p>
        </w:tc>
        <w:tc>
          <w:tcPr>
            <w:tcW w:w="814" w:type="dxa"/>
          </w:tcPr>
          <w:p w14:paraId="3269F8E8"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641" w:type="dxa"/>
          </w:tcPr>
          <w:p w14:paraId="267EA856"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+5</w:t>
            </w:r>
          </w:p>
        </w:tc>
        <w:tc>
          <w:tcPr>
            <w:tcW w:w="1534" w:type="dxa"/>
          </w:tcPr>
          <w:p w14:paraId="640CACBA"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Pénurie eau = BESOIN #1. WaterSense = réponse directe</w:t>
            </w:r>
          </w:p>
        </w:tc>
      </w:tr>
      <w:tr w:rsidR="00CD5538" w:rsidRPr="00CD5538" w14:paraId="00060B7F"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8F5E9"/>
          </w:tcPr>
          <w:p w14:paraId="45A25CE6" w14:textId="77777777" w:rsidR="00CD5538" w:rsidRDefault="00CD5538" w:rsidP="00797337">
            <w:pPr>
              <w:spacing w:line="264" w:lineRule="auto"/>
            </w:pPr>
            <w:r>
              <w:rPr>
                <w:sz w:val="16"/>
              </w:rPr>
              <w:t>E</w:t>
            </w:r>
          </w:p>
        </w:tc>
        <w:tc>
          <w:tcPr>
            <w:tcW w:w="1650" w:type="dxa"/>
          </w:tcPr>
          <w:p w14:paraId="00D2AB1E"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b/>
                <w:sz w:val="16"/>
                <w:lang w:val="fr-FR"/>
              </w:rPr>
              <w:t>Objectifs neutralité carbone</w:t>
            </w:r>
            <w:r w:rsidRPr="00CD5538">
              <w:rPr>
                <w:b/>
                <w:sz w:val="16"/>
                <w:lang w:val="fr-FR"/>
              </w:rPr>
              <w:br/>
              <w:t>(Fit55, UE 2030)</w:t>
            </w:r>
          </w:p>
        </w:tc>
        <w:tc>
          <w:tcPr>
            <w:tcW w:w="2701" w:type="dxa"/>
          </w:tcPr>
          <w:p w14:paraId="2CFB3CEC"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sidRPr="00CD5538">
              <w:rPr>
                <w:sz w:val="16"/>
                <w:lang w:val="fr-FR"/>
              </w:rPr>
              <w:t xml:space="preserve">Fit for 55 oblige agriculture France -40% émissions 2030. Pompes irrigation diesel → électrique conversion 2028. </w:t>
            </w:r>
            <w:r>
              <w:rPr>
                <w:sz w:val="16"/>
              </w:rPr>
              <w:t>Green Deal UE 2050 carbon neutral. Subventions croissantes équipements efficacité.</w:t>
            </w:r>
          </w:p>
        </w:tc>
        <w:tc>
          <w:tcPr>
            <w:tcW w:w="708" w:type="dxa"/>
          </w:tcPr>
          <w:p w14:paraId="3D5CE4DB"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TRÈS FORT</w:t>
            </w:r>
          </w:p>
        </w:tc>
        <w:tc>
          <w:tcPr>
            <w:tcW w:w="1029" w:type="dxa"/>
          </w:tcPr>
          <w:p w14:paraId="2FC4709A"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1E20873C"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641" w:type="dxa"/>
          </w:tcPr>
          <w:p w14:paraId="60F0C09E"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+4</w:t>
            </w:r>
          </w:p>
        </w:tc>
        <w:tc>
          <w:tcPr>
            <w:tcW w:w="1534" w:type="dxa"/>
          </w:tcPr>
          <w:p w14:paraId="0F1A539B"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Efficacité eau = efficacité énergétique. WaterSense = dual benefit</w:t>
            </w:r>
          </w:p>
        </w:tc>
      </w:tr>
      <w:tr w:rsidR="00CD5538" w:rsidRPr="00CD5538" w14:paraId="5552D713"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0F2F1"/>
          </w:tcPr>
          <w:p w14:paraId="02F3C4BB" w14:textId="77777777" w:rsidR="00CD5538" w:rsidRDefault="00CD5538" w:rsidP="00797337">
            <w:pPr>
              <w:spacing w:line="264" w:lineRule="auto"/>
            </w:pPr>
            <w:r>
              <w:rPr>
                <w:sz w:val="16"/>
              </w:rPr>
              <w:t>L</w:t>
            </w:r>
          </w:p>
        </w:tc>
        <w:tc>
          <w:tcPr>
            <w:tcW w:w="1650" w:type="dxa"/>
          </w:tcPr>
          <w:p w14:paraId="5CCEF93F"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b/>
                <w:sz w:val="16"/>
                <w:lang w:val="fr-FR"/>
              </w:rPr>
              <w:t>RGPD &amp; Sécurité données</w:t>
            </w:r>
            <w:r w:rsidRPr="00CD5538">
              <w:rPr>
                <w:b/>
                <w:sz w:val="16"/>
                <w:lang w:val="fr-FR"/>
              </w:rPr>
              <w:br/>
              <w:t>(Données agricoles sensibles)</w:t>
            </w:r>
          </w:p>
        </w:tc>
        <w:tc>
          <w:tcPr>
            <w:tcW w:w="2701" w:type="dxa"/>
          </w:tcPr>
          <w:p w14:paraId="0B3CE00B"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RGPD strict s'applique données agricoles. Data stockage EU zone seulement (AWS eu-west-1). Droit oubli s'applique. Agriculteurs droit accès/portabilité. Amendes CNIL 4% CA.</w:t>
            </w:r>
          </w:p>
        </w:tc>
        <w:tc>
          <w:tcPr>
            <w:tcW w:w="708" w:type="dxa"/>
          </w:tcPr>
          <w:p w14:paraId="396BB474"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FORT</w:t>
            </w:r>
          </w:p>
        </w:tc>
        <w:tc>
          <w:tcPr>
            <w:tcW w:w="1029" w:type="dxa"/>
          </w:tcPr>
          <w:p w14:paraId="73F6914A"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CROISSANTE</w:t>
            </w:r>
          </w:p>
        </w:tc>
        <w:tc>
          <w:tcPr>
            <w:tcW w:w="814" w:type="dxa"/>
          </w:tcPr>
          <w:p w14:paraId="5530CB34"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-3</w:t>
            </w:r>
          </w:p>
        </w:tc>
        <w:tc>
          <w:tcPr>
            <w:tcW w:w="641" w:type="dxa"/>
          </w:tcPr>
          <w:p w14:paraId="4BF06587"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534" w:type="dxa"/>
          </w:tcPr>
          <w:p w14:paraId="6073CB80"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sz w:val="16"/>
                <w:lang w:val="fr-FR"/>
              </w:rPr>
              <w:t>Conformité RGPD = coût préalable. WaterSense prêt = advantage</w:t>
            </w:r>
          </w:p>
        </w:tc>
      </w:tr>
      <w:tr w:rsidR="00CD5538" w14:paraId="59300DFE" w14:textId="77777777" w:rsidTr="00CD5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0F2F1"/>
          </w:tcPr>
          <w:p w14:paraId="6611CB1E" w14:textId="77777777" w:rsidR="00CD5538" w:rsidRDefault="00CD5538" w:rsidP="00797337">
            <w:pPr>
              <w:spacing w:line="264" w:lineRule="auto"/>
            </w:pPr>
            <w:r>
              <w:rPr>
                <w:sz w:val="16"/>
              </w:rPr>
              <w:t>L</w:t>
            </w:r>
          </w:p>
        </w:tc>
        <w:tc>
          <w:tcPr>
            <w:tcW w:w="1650" w:type="dxa"/>
          </w:tcPr>
          <w:p w14:paraId="53AA2839"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b/>
                <w:sz w:val="16"/>
              </w:rPr>
              <w:t>Norme CE équipement</w:t>
            </w:r>
            <w:r>
              <w:rPr>
                <w:b/>
                <w:sz w:val="16"/>
              </w:rPr>
              <w:br/>
              <w:t>(ISO 61 326-2, 2025+)</w:t>
            </w:r>
          </w:p>
        </w:tc>
        <w:tc>
          <w:tcPr>
            <w:tcW w:w="2701" w:type="dxa"/>
          </w:tcPr>
          <w:p w14:paraId="41D5E2E1" w14:textId="77777777" w:rsidR="00CD5538" w:rsidRP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rPr>
                <w:lang w:val="fr-FR"/>
              </w:rPr>
            </w:pPr>
            <w:r w:rsidRPr="00CD5538">
              <w:rPr>
                <w:sz w:val="16"/>
                <w:lang w:val="fr-FR"/>
              </w:rPr>
              <w:t>Norme CE ISO 61 326-2 obligatoire 2025+. Certification 3-6 mois coûte 15K€-25K€. Équipement non-certifié post-2025 = no support légal. Barrière entrée SIGNIFICANTE.</w:t>
            </w:r>
          </w:p>
        </w:tc>
        <w:tc>
          <w:tcPr>
            <w:tcW w:w="708" w:type="dxa"/>
          </w:tcPr>
          <w:p w14:paraId="456DB937"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MOYEN</w:t>
            </w:r>
          </w:p>
        </w:tc>
        <w:tc>
          <w:tcPr>
            <w:tcW w:w="1029" w:type="dxa"/>
          </w:tcPr>
          <w:p w14:paraId="1D6746E7"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CERTAINE</w:t>
            </w:r>
          </w:p>
        </w:tc>
        <w:tc>
          <w:tcPr>
            <w:tcW w:w="814" w:type="dxa"/>
          </w:tcPr>
          <w:p w14:paraId="1E17D02E"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641" w:type="dxa"/>
          </w:tcPr>
          <w:p w14:paraId="129A3A66" w14:textId="77777777" w:rsidR="00CD5538" w:rsidRDefault="00CD5538" w:rsidP="00797337">
            <w:pPr>
              <w:spacing w:line="264" w:lineRule="auto"/>
              <w:jc w:val="center"/>
              <w:cnfStyle w:val="000000100000" w:firstRow="0" w:lastRow="0" w:firstColumn="0" w:lastColumn="0" w:oddVBand="0" w:evenVBand="0" w:oddHBand="1" w:evenHBand="0" w:firstRowFirstColumn="0" w:firstRowLastColumn="0" w:lastRowFirstColumn="0" w:lastRowLastColumn="0"/>
            </w:pPr>
            <w:r>
              <w:rPr>
                <w:sz w:val="16"/>
              </w:rPr>
              <w:t>+2</w:t>
            </w:r>
          </w:p>
        </w:tc>
        <w:tc>
          <w:tcPr>
            <w:tcW w:w="1534" w:type="dxa"/>
          </w:tcPr>
          <w:p w14:paraId="41BF0BAF" w14:textId="77777777" w:rsidR="00CD5538" w:rsidRDefault="00CD5538" w:rsidP="00797337">
            <w:pPr>
              <w:spacing w:line="264" w:lineRule="auto"/>
              <w:cnfStyle w:val="000000100000" w:firstRow="0" w:lastRow="0" w:firstColumn="0" w:lastColumn="0" w:oddVBand="0" w:evenVBand="0" w:oddHBand="1" w:evenHBand="0" w:firstRowFirstColumn="0" w:firstRowLastColumn="0" w:lastRowFirstColumn="0" w:lastRowLastColumn="0"/>
            </w:pPr>
            <w:r>
              <w:rPr>
                <w:sz w:val="16"/>
              </w:rPr>
              <w:t>WaterSense certification CE Q1 2026 = early mover advantage</w:t>
            </w:r>
          </w:p>
        </w:tc>
      </w:tr>
      <w:tr w:rsidR="00CD5538" w14:paraId="1278F62B" w14:textId="77777777" w:rsidTr="00CD55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dxa"/>
            <w:shd w:val="clear" w:color="auto" w:fill="E0F2F1"/>
          </w:tcPr>
          <w:p w14:paraId="2395A5D0" w14:textId="77777777" w:rsidR="00CD5538" w:rsidRDefault="00CD5538" w:rsidP="00797337">
            <w:pPr>
              <w:spacing w:line="264" w:lineRule="auto"/>
            </w:pPr>
            <w:r>
              <w:rPr>
                <w:sz w:val="16"/>
              </w:rPr>
              <w:t>L</w:t>
            </w:r>
          </w:p>
        </w:tc>
        <w:tc>
          <w:tcPr>
            <w:tcW w:w="1650" w:type="dxa"/>
          </w:tcPr>
          <w:p w14:paraId="3F06DC8D" w14:textId="77777777" w:rsidR="00CD5538" w:rsidRP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rPr>
                <w:lang w:val="fr-FR"/>
              </w:rPr>
            </w:pPr>
            <w:r w:rsidRPr="00CD5538">
              <w:rPr>
                <w:b/>
                <w:sz w:val="16"/>
                <w:lang w:val="fr-FR"/>
              </w:rPr>
              <w:t>Contrats agriculture &amp; IP</w:t>
            </w:r>
            <w:r w:rsidRPr="00CD5538">
              <w:rPr>
                <w:b/>
                <w:sz w:val="16"/>
                <w:lang w:val="fr-FR"/>
              </w:rPr>
              <w:br/>
              <w:t>(Propriété données)</w:t>
            </w:r>
          </w:p>
        </w:tc>
        <w:tc>
          <w:tcPr>
            <w:tcW w:w="2701" w:type="dxa"/>
          </w:tcPr>
          <w:p w14:paraId="0547EBB6"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sidRPr="00CD5538">
              <w:rPr>
                <w:sz w:val="16"/>
                <w:lang w:val="fr-FR"/>
              </w:rPr>
              <w:t xml:space="preserve">Propriété données agricoles = ENJEU légal 2026. Débat UE : données = propriété agriculteur vs startup. </w:t>
            </w:r>
            <w:r>
              <w:rPr>
                <w:sz w:val="16"/>
              </w:rPr>
              <w:t>WaterSense contrats clairs : données client = propriété client.</w:t>
            </w:r>
          </w:p>
        </w:tc>
        <w:tc>
          <w:tcPr>
            <w:tcW w:w="708" w:type="dxa"/>
          </w:tcPr>
          <w:p w14:paraId="332A5A78"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MOYEN</w:t>
            </w:r>
          </w:p>
        </w:tc>
        <w:tc>
          <w:tcPr>
            <w:tcW w:w="1029" w:type="dxa"/>
          </w:tcPr>
          <w:p w14:paraId="7ADD6DA7"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ÉLEVÉE</w:t>
            </w:r>
          </w:p>
        </w:tc>
        <w:tc>
          <w:tcPr>
            <w:tcW w:w="814" w:type="dxa"/>
          </w:tcPr>
          <w:p w14:paraId="1BC4AB7D"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-1</w:t>
            </w:r>
          </w:p>
        </w:tc>
        <w:tc>
          <w:tcPr>
            <w:tcW w:w="641" w:type="dxa"/>
          </w:tcPr>
          <w:p w14:paraId="62F38BC9" w14:textId="77777777" w:rsidR="00CD5538" w:rsidRDefault="00CD5538" w:rsidP="00797337">
            <w:pPr>
              <w:spacing w:line="264" w:lineRule="auto"/>
              <w:jc w:val="center"/>
              <w:cnfStyle w:val="000000010000" w:firstRow="0" w:lastRow="0" w:firstColumn="0" w:lastColumn="0" w:oddVBand="0" w:evenVBand="0" w:oddHBand="0" w:evenHBand="1" w:firstRowFirstColumn="0" w:firstRowLastColumn="0" w:lastRowFirstColumn="0" w:lastRowLastColumn="0"/>
            </w:pPr>
            <w:r>
              <w:rPr>
                <w:sz w:val="16"/>
              </w:rPr>
              <w:t>+2</w:t>
            </w:r>
          </w:p>
        </w:tc>
        <w:tc>
          <w:tcPr>
            <w:tcW w:w="1534" w:type="dxa"/>
          </w:tcPr>
          <w:p w14:paraId="344692C2" w14:textId="77777777" w:rsidR="00CD5538" w:rsidRDefault="00CD5538" w:rsidP="00797337">
            <w:pPr>
              <w:spacing w:line="264" w:lineRule="auto"/>
              <w:cnfStyle w:val="000000010000" w:firstRow="0" w:lastRow="0" w:firstColumn="0" w:lastColumn="0" w:oddVBand="0" w:evenVBand="0" w:oddHBand="0" w:evenHBand="1" w:firstRowFirstColumn="0" w:firstRowLastColumn="0" w:lastRowFirstColumn="0" w:lastRowLastColumn="0"/>
            </w:pPr>
            <w:r>
              <w:rPr>
                <w:sz w:val="16"/>
              </w:rPr>
              <w:t>Transparence contractuelle data ownership = différenciation</w:t>
            </w:r>
          </w:p>
        </w:tc>
      </w:tr>
    </w:tbl>
    <w:p w14:paraId="70188546" w14:textId="77777777" w:rsidR="0054003C" w:rsidRPr="00DC7455" w:rsidRDefault="0054003C">
      <w:pPr>
        <w:rPr>
          <w:lang w:val="fr-FR"/>
        </w:rPr>
      </w:pPr>
    </w:p>
    <w:p w14:paraId="317F1B4A" w14:textId="77777777" w:rsidR="0054003C" w:rsidRPr="00DC7455" w:rsidRDefault="00221685">
      <w:pPr>
        <w:spacing w:after="120" w:line="360" w:lineRule="auto"/>
        <w:rPr>
          <w:lang w:val="fr-FR"/>
        </w:rPr>
      </w:pPr>
      <w:r w:rsidRPr="00DC7455">
        <w:rPr>
          <w:i/>
          <w:sz w:val="18"/>
          <w:lang w:val="fr-FR"/>
        </w:rPr>
        <w:t>Tableau 1 : Analyse PESTEL complète - 12 facteurs critiques avec scoring impact/opportunité</w:t>
      </w:r>
    </w:p>
    <w:p w14:paraId="7446B322" w14:textId="77777777" w:rsidR="0054003C" w:rsidRPr="00DC7455" w:rsidRDefault="0054003C">
      <w:pPr>
        <w:rPr>
          <w:lang w:val="fr-FR"/>
        </w:rPr>
      </w:pPr>
    </w:p>
    <w:p w14:paraId="5753039B" w14:textId="77777777" w:rsidR="0054003C" w:rsidRPr="00CD5538" w:rsidRDefault="00221685">
      <w:pPr>
        <w:spacing w:after="120" w:line="360" w:lineRule="auto"/>
        <w:rPr>
          <w:bCs/>
          <w:lang w:val="fr-FR"/>
        </w:rPr>
      </w:pPr>
      <w:r w:rsidRPr="00CD5538">
        <w:rPr>
          <w:bCs/>
          <w:lang w:val="fr-FR"/>
        </w:rPr>
        <w:t>Synthèse PESTEL : Score global POSITIF (+ 28 points opportunités vs - 10 risques). Les tendances macro-économiques et réglementaires (pénurie eau, régulation EU, RSE) créent un contexte très favorable pour une solution d'optimisation eau. Les risques identifiés sont maîtrisables (formation utilisateurs, conformité RGPD standards, support &gt; 55 ans).</w:t>
      </w:r>
    </w:p>
    <w:p w14:paraId="26BE2CA6" w14:textId="77777777" w:rsidR="0054003C" w:rsidRPr="00DC7455" w:rsidRDefault="00221685">
      <w:pPr>
        <w:pStyle w:val="Titre2"/>
        <w:spacing w:before="120" w:after="120"/>
        <w:rPr>
          <w:lang w:val="fr-FR"/>
        </w:rPr>
      </w:pPr>
      <w:r w:rsidRPr="00DC7455">
        <w:rPr>
          <w:color w:val="4CAF50"/>
          <w:sz w:val="36"/>
          <w:lang w:val="fr-FR"/>
        </w:rPr>
        <w:t>2.2 Analyse Interne et Concurrentielle (SWOT)</w:t>
      </w:r>
    </w:p>
    <w:p w14:paraId="68C39FE3" w14:textId="77777777" w:rsidR="0054003C" w:rsidRPr="00DC7455" w:rsidRDefault="00221685">
      <w:pPr>
        <w:spacing w:after="120" w:line="360" w:lineRule="auto"/>
        <w:rPr>
          <w:lang w:val="fr-FR"/>
        </w:rPr>
      </w:pPr>
      <w:r w:rsidRPr="00DC7455">
        <w:rPr>
          <w:i/>
          <w:lang w:val="fr-FR"/>
        </w:rPr>
        <w:t>Matrice SWOT : 20 points stratégiques (5 par dimension) résumant position compétitive de WaterSense.</w:t>
      </w:r>
    </w:p>
    <w:p w14:paraId="33D9C186" w14:textId="77777777" w:rsidR="0054003C" w:rsidRPr="00DC7455" w:rsidRDefault="0054003C">
      <w:pPr>
        <w:rPr>
          <w:lang w:val="fr-FR"/>
        </w:rPr>
      </w:pPr>
    </w:p>
    <w:tbl>
      <w:tblPr>
        <w:tblStyle w:val="Grilleclaire-Accent1"/>
        <w:tblW w:w="0" w:type="auto"/>
        <w:tblLook w:val="04A0" w:firstRow="1" w:lastRow="0" w:firstColumn="1" w:lastColumn="0" w:noHBand="0" w:noVBand="1"/>
      </w:tblPr>
      <w:tblGrid>
        <w:gridCol w:w="4703"/>
        <w:gridCol w:w="4703"/>
      </w:tblGrid>
      <w:tr w:rsidR="0054003C" w14:paraId="04EB0951"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3E20766" w14:textId="77777777" w:rsidR="0054003C" w:rsidRDefault="00221685">
            <w:r>
              <w:t>INTERNE</w:t>
            </w:r>
          </w:p>
        </w:tc>
        <w:tc>
          <w:tcPr>
            <w:tcW w:w="4703" w:type="dxa"/>
          </w:tcPr>
          <w:p w14:paraId="5142A61A" w14:textId="77777777" w:rsidR="0054003C" w:rsidRDefault="00221685">
            <w:pPr>
              <w:cnfStyle w:val="100000000000" w:firstRow="1" w:lastRow="0" w:firstColumn="0" w:lastColumn="0" w:oddVBand="0" w:evenVBand="0" w:oddHBand="0" w:evenHBand="0" w:firstRowFirstColumn="0" w:firstRowLastColumn="0" w:lastRowFirstColumn="0" w:lastRowLastColumn="0"/>
            </w:pPr>
            <w:r>
              <w:t>EXTERNE</w:t>
            </w:r>
          </w:p>
        </w:tc>
      </w:tr>
      <w:tr w:rsidR="0054003C" w14:paraId="4183EB48"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7D1220C" w14:textId="77777777" w:rsidR="0054003C" w:rsidRDefault="0054003C"/>
        </w:tc>
        <w:tc>
          <w:tcPr>
            <w:tcW w:w="4703" w:type="dxa"/>
          </w:tcPr>
          <w:p w14:paraId="3D13F3FC"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r>
      <w:tr w:rsidR="0054003C" w:rsidRPr="005C2A3F" w14:paraId="3933DC44"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CE5EFBC" w14:textId="77777777" w:rsidR="0054003C" w:rsidRPr="00DC7455" w:rsidRDefault="00221685">
            <w:pPr>
              <w:rPr>
                <w:lang w:val="fr-FR"/>
              </w:rPr>
            </w:pPr>
            <w:r w:rsidRPr="00DC7455">
              <w:rPr>
                <w:lang w:val="fr-FR"/>
              </w:rPr>
              <w:t>POSITIF: FORCES</w:t>
            </w:r>
            <w:r w:rsidRPr="00DC7455">
              <w:rPr>
                <w:lang w:val="fr-FR"/>
              </w:rPr>
              <w:br/>
            </w:r>
            <w:r w:rsidRPr="00DC7455">
              <w:rPr>
                <w:lang w:val="fr-FR"/>
              </w:rPr>
              <w:br/>
              <w:t>✓ Technologie propriétaire IA (brevet)</w:t>
            </w:r>
            <w:r w:rsidRPr="00DC7455">
              <w:rPr>
                <w:lang w:val="fr-FR"/>
              </w:rPr>
              <w:br/>
              <w:t>✓ Équipe fondatrice expérimentée</w:t>
            </w:r>
            <w:r w:rsidRPr="00DC7455">
              <w:rPr>
                <w:lang w:val="fr-FR"/>
              </w:rPr>
              <w:br/>
              <w:t>✓ LTV/CAC ratio 56:1</w:t>
            </w:r>
            <w:r w:rsidRPr="00DC7455">
              <w:rPr>
                <w:lang w:val="fr-FR"/>
              </w:rPr>
              <w:br/>
              <w:t>✓ Modèle récurrent rentable</w:t>
            </w:r>
            <w:r w:rsidRPr="00DC7455">
              <w:rPr>
                <w:lang w:val="fr-FR"/>
              </w:rPr>
              <w:br/>
              <w:t>✓ Certification ISO/RGPD</w:t>
            </w:r>
          </w:p>
        </w:tc>
        <w:tc>
          <w:tcPr>
            <w:tcW w:w="4703" w:type="dxa"/>
          </w:tcPr>
          <w:p w14:paraId="1C2B038C" w14:textId="77777777" w:rsidR="0054003C" w:rsidRPr="00DC7455" w:rsidRDefault="00221685">
            <w:pPr>
              <w:cnfStyle w:val="000000010000" w:firstRow="0" w:lastRow="0" w:firstColumn="0" w:lastColumn="0" w:oddVBand="0" w:evenVBand="0" w:oddHBand="0" w:evenHBand="1" w:firstRowFirstColumn="0" w:firstRowLastColumn="0" w:lastRowFirstColumn="0" w:lastRowLastColumn="0"/>
              <w:rPr>
                <w:lang w:val="fr-FR"/>
              </w:rPr>
            </w:pPr>
            <w:r w:rsidRPr="00DC7455">
              <w:rPr>
                <w:lang w:val="fr-FR"/>
              </w:rPr>
              <w:t>POSITIF: OPPORTUNITÉS</w:t>
            </w:r>
            <w:r w:rsidRPr="00DC7455">
              <w:rPr>
                <w:lang w:val="fr-FR"/>
              </w:rPr>
              <w:br/>
            </w:r>
            <w:r w:rsidRPr="00DC7455">
              <w:rPr>
                <w:lang w:val="fr-FR"/>
              </w:rPr>
              <w:br/>
              <w:t>○ Pénurie eau accélère adoption</w:t>
            </w:r>
            <w:r w:rsidRPr="00DC7455">
              <w:rPr>
                <w:lang w:val="fr-FR"/>
              </w:rPr>
              <w:br/>
              <w:t>○ Subventions CAP disponibles 2026</w:t>
            </w:r>
            <w:r w:rsidRPr="00DC7455">
              <w:rPr>
                <w:lang w:val="fr-FR"/>
              </w:rPr>
              <w:br/>
              <w:t>○ Partenariats coopératives (50 cibles)</w:t>
            </w:r>
            <w:r w:rsidRPr="00DC7455">
              <w:rPr>
                <w:lang w:val="fr-FR"/>
              </w:rPr>
              <w:br/>
              <w:t>○ Expansion Europe 2027 (Espagne)</w:t>
            </w:r>
            <w:r w:rsidRPr="00DC7455">
              <w:rPr>
                <w:lang w:val="fr-FR"/>
              </w:rPr>
              <w:br/>
              <w:t>○ Acquisition par gros players (exit)</w:t>
            </w:r>
          </w:p>
        </w:tc>
      </w:tr>
      <w:tr w:rsidR="0054003C" w:rsidRPr="005C2A3F" w14:paraId="05752455"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595DE58" w14:textId="77777777" w:rsidR="0054003C" w:rsidRPr="00DC7455" w:rsidRDefault="00221685">
            <w:pPr>
              <w:rPr>
                <w:lang w:val="fr-FR"/>
              </w:rPr>
            </w:pPr>
            <w:r w:rsidRPr="00DC7455">
              <w:rPr>
                <w:lang w:val="fr-FR"/>
              </w:rPr>
              <w:t>NÉGATIF: FAIBLESSES</w:t>
            </w:r>
            <w:r w:rsidRPr="00DC7455">
              <w:rPr>
                <w:lang w:val="fr-FR"/>
              </w:rPr>
              <w:br/>
            </w:r>
            <w:r w:rsidRPr="00DC7455">
              <w:rPr>
                <w:lang w:val="fr-FR"/>
              </w:rPr>
              <w:br/>
              <w:t>✗ Startup jeune, poco de brand awareness</w:t>
            </w:r>
            <w:r w:rsidRPr="00DC7455">
              <w:rPr>
                <w:lang w:val="fr-FR"/>
              </w:rPr>
              <w:br/>
              <w:t>✗ Capital limité vs gros players</w:t>
            </w:r>
            <w:r w:rsidRPr="00DC7455">
              <w:rPr>
                <w:lang w:val="fr-FR"/>
              </w:rPr>
              <w:br/>
              <w:t>✗ Réseau partenaires initial</w:t>
            </w:r>
            <w:r w:rsidRPr="00DC7455">
              <w:rPr>
                <w:lang w:val="fr-FR"/>
              </w:rPr>
              <w:br/>
              <w:t>✗ Production au démarrage</w:t>
            </w:r>
            <w:r w:rsidRPr="00DC7455">
              <w:rPr>
                <w:lang w:val="fr-FR"/>
              </w:rPr>
              <w:br/>
              <w:t>✗ Pas de historique commercial</w:t>
            </w:r>
          </w:p>
        </w:tc>
        <w:tc>
          <w:tcPr>
            <w:tcW w:w="4703" w:type="dxa"/>
          </w:tcPr>
          <w:p w14:paraId="317F8DF1" w14:textId="77777777" w:rsidR="0054003C" w:rsidRPr="00DC7455" w:rsidRDefault="00221685">
            <w:pPr>
              <w:cnfStyle w:val="000000100000" w:firstRow="0" w:lastRow="0" w:firstColumn="0" w:lastColumn="0" w:oddVBand="0" w:evenVBand="0" w:oddHBand="1" w:evenHBand="0" w:firstRowFirstColumn="0" w:firstRowLastColumn="0" w:lastRowFirstColumn="0" w:lastRowLastColumn="0"/>
              <w:rPr>
                <w:lang w:val="fr-FR"/>
              </w:rPr>
            </w:pPr>
            <w:r w:rsidRPr="00DC7455">
              <w:rPr>
                <w:lang w:val="fr-FR"/>
              </w:rPr>
              <w:t>NÉGATIF: MENACES</w:t>
            </w:r>
            <w:r w:rsidRPr="00DC7455">
              <w:rPr>
                <w:lang w:val="fr-FR"/>
              </w:rPr>
              <w:br/>
            </w:r>
            <w:r w:rsidRPr="00DC7455">
              <w:rPr>
                <w:lang w:val="fr-FR"/>
              </w:rPr>
              <w:br/>
              <w:t>● Irrigation Equipment Giants (Netafim, Valmont)</w:t>
            </w:r>
            <w:r w:rsidRPr="00DC7455">
              <w:rPr>
                <w:lang w:val="fr-FR"/>
              </w:rPr>
              <w:br/>
              <w:t>● Startups bien financées (3 levées)</w:t>
            </w:r>
            <w:r w:rsidRPr="00DC7455">
              <w:rPr>
                <w:lang w:val="fr-FR"/>
              </w:rPr>
              <w:br/>
              <w:t>● Réglementation eau plus stricte</w:t>
            </w:r>
            <w:r w:rsidRPr="00DC7455">
              <w:rPr>
                <w:lang w:val="fr-FR"/>
              </w:rPr>
              <w:br/>
              <w:t>● Récession agri = moins d'investissement</w:t>
            </w:r>
            <w:r w:rsidRPr="00DC7455">
              <w:rPr>
                <w:lang w:val="fr-FR"/>
              </w:rPr>
              <w:br/>
              <w:t>● Consolidation marché possible</w:t>
            </w:r>
          </w:p>
        </w:tc>
      </w:tr>
    </w:tbl>
    <w:p w14:paraId="79FF72D1" w14:textId="77777777" w:rsidR="0054003C" w:rsidRPr="00DC7455" w:rsidRDefault="00221685">
      <w:pPr>
        <w:spacing w:after="120" w:line="360" w:lineRule="auto"/>
        <w:rPr>
          <w:lang w:val="fr-FR"/>
        </w:rPr>
      </w:pPr>
      <w:r w:rsidRPr="00DC7455">
        <w:rPr>
          <w:i/>
          <w:sz w:val="18"/>
          <w:lang w:val="fr-FR"/>
        </w:rPr>
        <w:t>Tableau 2 : Matrice SWOT stratégique - Analyse interne vs environnement</w:t>
      </w:r>
    </w:p>
    <w:p w14:paraId="57E4C6FE" w14:textId="77777777" w:rsidR="0054003C" w:rsidRPr="00DC7455" w:rsidRDefault="0054003C">
      <w:pPr>
        <w:rPr>
          <w:lang w:val="fr-FR"/>
        </w:rPr>
      </w:pPr>
    </w:p>
    <w:p w14:paraId="7EB2DCE8" w14:textId="77777777" w:rsidR="0054003C" w:rsidRPr="00DC7455" w:rsidRDefault="00221685">
      <w:pPr>
        <w:spacing w:after="120" w:line="360" w:lineRule="auto"/>
        <w:rPr>
          <w:lang w:val="fr-FR"/>
        </w:rPr>
      </w:pPr>
      <w:r w:rsidRPr="00DC7455">
        <w:rPr>
          <w:b/>
          <w:lang w:val="fr-FR"/>
        </w:rPr>
        <w:t>Synthèse SWOT : Position OFFENSIVE recommandée. Forces technologiques + opportunités marché autorisent une approche de croissance agressive avec mitigation des risques concurrentiels via partenariats stratégiques (coopératives, bureaux d'études).</w:t>
      </w:r>
    </w:p>
    <w:p w14:paraId="2ED199EE" w14:textId="77777777" w:rsidR="0054003C" w:rsidRPr="00DC7455" w:rsidRDefault="00221685">
      <w:pPr>
        <w:pStyle w:val="Titre2"/>
        <w:spacing w:before="120" w:after="120"/>
        <w:rPr>
          <w:lang w:val="fr-FR"/>
        </w:rPr>
      </w:pPr>
      <w:r w:rsidRPr="00DC7455">
        <w:rPr>
          <w:color w:val="4CAF50"/>
          <w:sz w:val="36"/>
          <w:lang w:val="fr-FR"/>
        </w:rPr>
        <w:t>2.3 Positionnement et Image de Marque</w:t>
      </w:r>
    </w:p>
    <w:p w14:paraId="3A0B1DCC" w14:textId="77777777" w:rsidR="0054003C" w:rsidRPr="00DC7455" w:rsidRDefault="00221685">
      <w:pPr>
        <w:spacing w:after="120" w:line="360" w:lineRule="auto"/>
        <w:rPr>
          <w:lang w:val="fr-FR"/>
        </w:rPr>
      </w:pPr>
      <w:r w:rsidRPr="00DC7455">
        <w:rPr>
          <w:b/>
          <w:lang w:val="fr-FR"/>
        </w:rPr>
        <w:t>Positionnement stratégique de WaterSense : "La seule plateforme française 100% IA pour l'irrigation raisonnée, garantissant +28% rendement et -28% consommation eau."</w:t>
      </w:r>
    </w:p>
    <w:p w14:paraId="5782E8E2" w14:textId="77777777" w:rsidR="0054003C" w:rsidRPr="00DC7455" w:rsidRDefault="0054003C">
      <w:pPr>
        <w:rPr>
          <w:lang w:val="fr-FR"/>
        </w:rPr>
      </w:pPr>
    </w:p>
    <w:p w14:paraId="542D14C5" w14:textId="77777777" w:rsidR="0054003C" w:rsidRDefault="00221685">
      <w:pPr>
        <w:spacing w:after="120" w:line="360" w:lineRule="auto"/>
      </w:pPr>
      <w:r>
        <w:rPr>
          <w:b/>
        </w:rPr>
        <w:lastRenderedPageBreak/>
        <w:t>Axes de positionnement :</w:t>
      </w:r>
    </w:p>
    <w:p w14:paraId="6082AE45" w14:textId="77777777" w:rsidR="0054003C" w:rsidRPr="00DC7455" w:rsidRDefault="00221685">
      <w:pPr>
        <w:pStyle w:val="Listepuces"/>
        <w:rPr>
          <w:lang w:val="fr-FR"/>
        </w:rPr>
      </w:pPr>
      <w:r w:rsidRPr="00DC7455">
        <w:rPr>
          <w:lang w:val="fr-FR"/>
        </w:rPr>
        <w:t>Performance : ROI garanti en 18 mois (économie eau &gt; 50€/ha/an)</w:t>
      </w:r>
    </w:p>
    <w:p w14:paraId="10646BB4" w14:textId="77777777" w:rsidR="0054003C" w:rsidRPr="00DC7455" w:rsidRDefault="00221685">
      <w:pPr>
        <w:pStyle w:val="Listepuces"/>
        <w:rPr>
          <w:lang w:val="fr-FR"/>
        </w:rPr>
      </w:pPr>
      <w:r w:rsidRPr="00DC7455">
        <w:rPr>
          <w:lang w:val="fr-FR"/>
        </w:rPr>
        <w:t>Innovation : Seule solution avec IA recommandations temps réel en France</w:t>
      </w:r>
    </w:p>
    <w:p w14:paraId="77849BAC" w14:textId="77777777" w:rsidR="0054003C" w:rsidRPr="00DC7455" w:rsidRDefault="00221685">
      <w:pPr>
        <w:pStyle w:val="Listepuces"/>
        <w:rPr>
          <w:lang w:val="fr-FR"/>
        </w:rPr>
      </w:pPr>
      <w:r w:rsidRPr="00DC7455">
        <w:rPr>
          <w:lang w:val="fr-FR"/>
        </w:rPr>
        <w:t>Responsabilité : Certification RSE AgriCare + neutralité carbone 2025</w:t>
      </w:r>
    </w:p>
    <w:p w14:paraId="35551A09" w14:textId="77777777" w:rsidR="0054003C" w:rsidRPr="00DC7455" w:rsidRDefault="00221685">
      <w:pPr>
        <w:pStyle w:val="Listepuces"/>
        <w:rPr>
          <w:lang w:val="fr-FR"/>
        </w:rPr>
      </w:pPr>
      <w:r w:rsidRPr="00DC7455">
        <w:rPr>
          <w:lang w:val="fr-FR"/>
        </w:rPr>
        <w:t>Simplicité : Interface mobile intuitive (formation 30 min max)</w:t>
      </w:r>
    </w:p>
    <w:p w14:paraId="1CD48B30" w14:textId="77777777" w:rsidR="0054003C" w:rsidRPr="00DC7455" w:rsidRDefault="00221685">
      <w:pPr>
        <w:pStyle w:val="Listepuces"/>
        <w:rPr>
          <w:lang w:val="fr-FR"/>
        </w:rPr>
      </w:pPr>
      <w:r w:rsidRPr="00DC7455">
        <w:rPr>
          <w:lang w:val="fr-FR"/>
        </w:rPr>
        <w:t>Résilience : Fonctionnement 100% autonome en offline (edge computing)</w:t>
      </w:r>
    </w:p>
    <w:p w14:paraId="20EC6198" w14:textId="77777777" w:rsidR="0054003C" w:rsidRPr="00DC7455" w:rsidRDefault="0054003C">
      <w:pPr>
        <w:rPr>
          <w:lang w:val="fr-FR"/>
        </w:rPr>
      </w:pPr>
    </w:p>
    <w:p w14:paraId="2768BDB1" w14:textId="77777777" w:rsidR="0054003C" w:rsidRPr="00DC7455" w:rsidRDefault="00221685">
      <w:pPr>
        <w:spacing w:after="120" w:line="360" w:lineRule="auto"/>
        <w:rPr>
          <w:lang w:val="fr-FR"/>
        </w:rPr>
      </w:pPr>
      <w:r w:rsidRPr="00DC7455">
        <w:rPr>
          <w:lang w:val="fr-FR"/>
        </w:rPr>
        <w:t>Image de marque cible : WaterSense comme "Apple de l'irrigation agricole" - design épuré, technologie invisible aux yeux de l'utilisateur, résultats concrets et mesurables. Couleurs brand : Vert eau (#0D7A6D) + Blanc + Bleu marine. Typographie : Montserrat (moderne &amp; accessible).</w:t>
      </w:r>
    </w:p>
    <w:p w14:paraId="7841EEFD" w14:textId="77777777" w:rsidR="0054003C" w:rsidRPr="00DC7455" w:rsidRDefault="00221685">
      <w:pPr>
        <w:pStyle w:val="Titre2"/>
        <w:spacing w:before="120" w:after="120"/>
        <w:rPr>
          <w:lang w:val="fr-FR"/>
        </w:rPr>
      </w:pPr>
      <w:r w:rsidRPr="00DC7455">
        <w:rPr>
          <w:color w:val="4CAF50"/>
          <w:sz w:val="36"/>
          <w:lang w:val="fr-FR"/>
        </w:rPr>
        <w:t>2.4 Segmentation du Marché</w:t>
      </w:r>
    </w:p>
    <w:p w14:paraId="147A48E3" w14:textId="77777777" w:rsidR="0054003C" w:rsidRPr="00DC7455" w:rsidRDefault="00221685">
      <w:pPr>
        <w:spacing w:after="120" w:line="360" w:lineRule="auto"/>
        <w:rPr>
          <w:lang w:val="fr-FR"/>
        </w:rPr>
      </w:pPr>
      <w:r w:rsidRPr="00DC7455">
        <w:rPr>
          <w:lang w:val="fr-FR"/>
        </w:rPr>
        <w:t>France compte 315,000 exploitations irrigantes (données AGRESTE 2023). WaterSense cible un marché tampon (TAM) de 284.5M€ (irrigation existante, solutions technologiques). SAM adressable (2026-2030) : 118M€. SOM premier an (2026) : 2.8M€.</w:t>
      </w:r>
    </w:p>
    <w:p w14:paraId="324AF260" w14:textId="77777777" w:rsidR="0054003C" w:rsidRPr="00DC7455" w:rsidRDefault="0054003C">
      <w:pPr>
        <w:rPr>
          <w:lang w:val="fr-FR"/>
        </w:rPr>
      </w:pPr>
    </w:p>
    <w:p w14:paraId="0041126A" w14:textId="77777777" w:rsidR="0054003C" w:rsidRPr="00DC7455" w:rsidRDefault="00221685">
      <w:pPr>
        <w:spacing w:after="120" w:line="360" w:lineRule="auto"/>
        <w:rPr>
          <w:lang w:val="fr-FR"/>
        </w:rPr>
      </w:pPr>
      <w:r w:rsidRPr="00DC7455">
        <w:rPr>
          <w:b/>
          <w:lang w:val="fr-FR"/>
        </w:rPr>
        <w:t>Segmentation des clients par profil :</w:t>
      </w:r>
    </w:p>
    <w:tbl>
      <w:tblPr>
        <w:tblStyle w:val="Grilleclaire-Accent1"/>
        <w:tblW w:w="0" w:type="auto"/>
        <w:tblLook w:val="04A0" w:firstRow="1" w:lastRow="0" w:firstColumn="1" w:lastColumn="0" w:noHBand="0" w:noVBand="1"/>
      </w:tblPr>
      <w:tblGrid>
        <w:gridCol w:w="1568"/>
        <w:gridCol w:w="1568"/>
        <w:gridCol w:w="1568"/>
        <w:gridCol w:w="1568"/>
        <w:gridCol w:w="1568"/>
        <w:gridCol w:w="1568"/>
      </w:tblGrid>
      <w:tr w:rsidR="0054003C" w14:paraId="27C44C1B"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2D7D32"/>
          </w:tcPr>
          <w:p w14:paraId="5B6C0F33" w14:textId="77777777" w:rsidR="0054003C" w:rsidRDefault="00221685">
            <w:pPr>
              <w:jc w:val="center"/>
            </w:pPr>
            <w:r>
              <w:rPr>
                <w:color w:val="FFFFFF"/>
              </w:rPr>
              <w:t>Segment</w:t>
            </w:r>
          </w:p>
        </w:tc>
        <w:tc>
          <w:tcPr>
            <w:tcW w:w="1568" w:type="dxa"/>
            <w:shd w:val="clear" w:color="auto" w:fill="2D7D32"/>
          </w:tcPr>
          <w:p w14:paraId="5B8FF530"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Taille Marché</w:t>
            </w:r>
          </w:p>
        </w:tc>
        <w:tc>
          <w:tcPr>
            <w:tcW w:w="1568" w:type="dxa"/>
            <w:shd w:val="clear" w:color="auto" w:fill="2D7D32"/>
          </w:tcPr>
          <w:p w14:paraId="3CBE1C9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Profil Type</w:t>
            </w:r>
          </w:p>
        </w:tc>
        <w:tc>
          <w:tcPr>
            <w:tcW w:w="1568" w:type="dxa"/>
            <w:shd w:val="clear" w:color="auto" w:fill="2D7D32"/>
          </w:tcPr>
          <w:p w14:paraId="645C7545"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Prix Accepté</w:t>
            </w:r>
          </w:p>
        </w:tc>
        <w:tc>
          <w:tcPr>
            <w:tcW w:w="1568" w:type="dxa"/>
            <w:shd w:val="clear" w:color="auto" w:fill="2D7D32"/>
          </w:tcPr>
          <w:p w14:paraId="4A0BC7C9"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Critère Clé</w:t>
            </w:r>
          </w:p>
        </w:tc>
        <w:tc>
          <w:tcPr>
            <w:tcW w:w="1568" w:type="dxa"/>
            <w:shd w:val="clear" w:color="auto" w:fill="2D7D32"/>
          </w:tcPr>
          <w:p w14:paraId="40FC3D3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Revenus 2026</w:t>
            </w:r>
          </w:p>
        </w:tc>
      </w:tr>
      <w:tr w:rsidR="0054003C" w14:paraId="69232DC6"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0A87057" w14:textId="77777777" w:rsidR="0054003C" w:rsidRDefault="00221685">
            <w:r>
              <w:t>Petits Agriculteurs (5-25 ha)</w:t>
            </w:r>
          </w:p>
        </w:tc>
        <w:tc>
          <w:tcPr>
            <w:tcW w:w="1568" w:type="dxa"/>
          </w:tcPr>
          <w:p w14:paraId="48EA8CDA" w14:textId="77777777" w:rsidR="0054003C" w:rsidRDefault="00221685">
            <w:pPr>
              <w:cnfStyle w:val="000000100000" w:firstRow="0" w:lastRow="0" w:firstColumn="0" w:lastColumn="0" w:oddVBand="0" w:evenVBand="0" w:oddHBand="1" w:evenHBand="0" w:firstRowFirstColumn="0" w:firstRowLastColumn="0" w:lastRowFirstColumn="0" w:lastRowLastColumn="0"/>
            </w:pPr>
            <w:r>
              <w:t>89,000 exploitations</w:t>
            </w:r>
          </w:p>
        </w:tc>
        <w:tc>
          <w:tcPr>
            <w:tcW w:w="1568" w:type="dxa"/>
          </w:tcPr>
          <w:p w14:paraId="692A5977" w14:textId="77777777" w:rsidR="0054003C" w:rsidRDefault="00221685">
            <w:pPr>
              <w:cnfStyle w:val="000000100000" w:firstRow="0" w:lastRow="0" w:firstColumn="0" w:lastColumn="0" w:oddVBand="0" w:evenVBand="0" w:oddHBand="1" w:evenHBand="0" w:firstRowFirstColumn="0" w:firstRowLastColumn="0" w:lastRowFirstColumn="0" w:lastRowLastColumn="0"/>
            </w:pPr>
            <w:r>
              <w:t>33-50 ans, techno-friendly, GAEC</w:t>
            </w:r>
          </w:p>
        </w:tc>
        <w:tc>
          <w:tcPr>
            <w:tcW w:w="1568" w:type="dxa"/>
          </w:tcPr>
          <w:p w14:paraId="18B71502" w14:textId="77777777" w:rsidR="0054003C" w:rsidRDefault="00221685">
            <w:pPr>
              <w:cnfStyle w:val="000000100000" w:firstRow="0" w:lastRow="0" w:firstColumn="0" w:lastColumn="0" w:oddVBand="0" w:evenVBand="0" w:oddHBand="1" w:evenHBand="0" w:firstRowFirstColumn="0" w:firstRowLastColumn="0" w:lastRowFirstColumn="0" w:lastRowLastColumn="0"/>
            </w:pPr>
            <w:r>
              <w:t>180-280€/mois</w:t>
            </w:r>
          </w:p>
        </w:tc>
        <w:tc>
          <w:tcPr>
            <w:tcW w:w="1568" w:type="dxa"/>
          </w:tcPr>
          <w:p w14:paraId="42AD9AFC" w14:textId="77777777" w:rsidR="0054003C" w:rsidRDefault="00221685">
            <w:pPr>
              <w:cnfStyle w:val="000000100000" w:firstRow="0" w:lastRow="0" w:firstColumn="0" w:lastColumn="0" w:oddVBand="0" w:evenVBand="0" w:oddHBand="1" w:evenHBand="0" w:firstRowFirstColumn="0" w:firstRowLastColumn="0" w:lastRowFirstColumn="0" w:lastRowLastColumn="0"/>
            </w:pPr>
            <w:r>
              <w:t>Simplicité + ROI court</w:t>
            </w:r>
          </w:p>
        </w:tc>
        <w:tc>
          <w:tcPr>
            <w:tcW w:w="1568" w:type="dxa"/>
          </w:tcPr>
          <w:p w14:paraId="191F844D" w14:textId="77777777" w:rsidR="0054003C" w:rsidRDefault="00221685">
            <w:pPr>
              <w:cnfStyle w:val="000000100000" w:firstRow="0" w:lastRow="0" w:firstColumn="0" w:lastColumn="0" w:oddVBand="0" w:evenVBand="0" w:oddHBand="1" w:evenHBand="0" w:firstRowFirstColumn="0" w:firstRowLastColumn="0" w:lastRowFirstColumn="0" w:lastRowLastColumn="0"/>
            </w:pPr>
            <w:r>
              <w:t>900K€</w:t>
            </w:r>
          </w:p>
        </w:tc>
      </w:tr>
      <w:tr w:rsidR="0054003C" w14:paraId="1C959F9C"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5A000CA" w14:textId="77777777" w:rsidR="0054003C" w:rsidRDefault="00221685">
            <w:r>
              <w:t>Moyens Agriculteurs (25-100 ha)</w:t>
            </w:r>
          </w:p>
        </w:tc>
        <w:tc>
          <w:tcPr>
            <w:tcW w:w="1568" w:type="dxa"/>
          </w:tcPr>
          <w:p w14:paraId="664B0286" w14:textId="77777777" w:rsidR="0054003C" w:rsidRDefault="00221685">
            <w:pPr>
              <w:cnfStyle w:val="000000010000" w:firstRow="0" w:lastRow="0" w:firstColumn="0" w:lastColumn="0" w:oddVBand="0" w:evenVBand="0" w:oddHBand="0" w:evenHBand="1" w:firstRowFirstColumn="0" w:firstRowLastColumn="0" w:lastRowFirstColumn="0" w:lastRowLastColumn="0"/>
            </w:pPr>
            <w:r>
              <w:t>42,000 exploitations</w:t>
            </w:r>
          </w:p>
        </w:tc>
        <w:tc>
          <w:tcPr>
            <w:tcW w:w="1568" w:type="dxa"/>
          </w:tcPr>
          <w:p w14:paraId="66ACB0E9" w14:textId="77777777" w:rsidR="0054003C" w:rsidRDefault="00221685">
            <w:pPr>
              <w:cnfStyle w:val="000000010000" w:firstRow="0" w:lastRow="0" w:firstColumn="0" w:lastColumn="0" w:oddVBand="0" w:evenVBand="0" w:oddHBand="0" w:evenHBand="1" w:firstRowFirstColumn="0" w:firstRowLastColumn="0" w:lastRowFirstColumn="0" w:lastRowLastColumn="0"/>
            </w:pPr>
            <w:r>
              <w:t>45-65 ans, conseils externes</w:t>
            </w:r>
          </w:p>
        </w:tc>
        <w:tc>
          <w:tcPr>
            <w:tcW w:w="1568" w:type="dxa"/>
          </w:tcPr>
          <w:p w14:paraId="0A0BB982" w14:textId="77777777" w:rsidR="0054003C" w:rsidRDefault="00221685">
            <w:pPr>
              <w:cnfStyle w:val="000000010000" w:firstRow="0" w:lastRow="0" w:firstColumn="0" w:lastColumn="0" w:oddVBand="0" w:evenVBand="0" w:oddHBand="0" w:evenHBand="1" w:firstRowFirstColumn="0" w:firstRowLastColumn="0" w:lastRowFirstColumn="0" w:lastRowLastColumn="0"/>
            </w:pPr>
            <w:r>
              <w:t>280-500€/mois</w:t>
            </w:r>
          </w:p>
        </w:tc>
        <w:tc>
          <w:tcPr>
            <w:tcW w:w="1568" w:type="dxa"/>
          </w:tcPr>
          <w:p w14:paraId="7ED8620D" w14:textId="77777777" w:rsidR="0054003C" w:rsidRDefault="00221685">
            <w:pPr>
              <w:cnfStyle w:val="000000010000" w:firstRow="0" w:lastRow="0" w:firstColumn="0" w:lastColumn="0" w:oddVBand="0" w:evenVBand="0" w:oddHBand="0" w:evenHBand="1" w:firstRowFirstColumn="0" w:firstRowLastColumn="0" w:lastRowFirstColumn="0" w:lastRowLastColumn="0"/>
            </w:pPr>
            <w:r>
              <w:t>Résultats mesurables</w:t>
            </w:r>
          </w:p>
        </w:tc>
        <w:tc>
          <w:tcPr>
            <w:tcW w:w="1568" w:type="dxa"/>
          </w:tcPr>
          <w:p w14:paraId="4E3684E8" w14:textId="77777777" w:rsidR="0054003C" w:rsidRDefault="00221685">
            <w:pPr>
              <w:cnfStyle w:val="000000010000" w:firstRow="0" w:lastRow="0" w:firstColumn="0" w:lastColumn="0" w:oddVBand="0" w:evenVBand="0" w:oddHBand="0" w:evenHBand="1" w:firstRowFirstColumn="0" w:firstRowLastColumn="0" w:lastRowFirstColumn="0" w:lastRowLastColumn="0"/>
            </w:pPr>
            <w:r>
              <w:t>1.2M€</w:t>
            </w:r>
          </w:p>
        </w:tc>
      </w:tr>
      <w:tr w:rsidR="0054003C" w14:paraId="1618BB00"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318E9A8" w14:textId="77777777" w:rsidR="0054003C" w:rsidRDefault="00221685">
            <w:r>
              <w:t>Grandes Exploitations (&gt;100 ha)</w:t>
            </w:r>
          </w:p>
        </w:tc>
        <w:tc>
          <w:tcPr>
            <w:tcW w:w="1568" w:type="dxa"/>
          </w:tcPr>
          <w:p w14:paraId="5DC89E88" w14:textId="77777777" w:rsidR="0054003C" w:rsidRDefault="00221685">
            <w:pPr>
              <w:cnfStyle w:val="000000100000" w:firstRow="0" w:lastRow="0" w:firstColumn="0" w:lastColumn="0" w:oddVBand="0" w:evenVBand="0" w:oddHBand="1" w:evenHBand="0" w:firstRowFirstColumn="0" w:firstRowLastColumn="0" w:lastRowFirstColumn="0" w:lastRowLastColumn="0"/>
            </w:pPr>
            <w:r>
              <w:t>8,000 exploitations</w:t>
            </w:r>
          </w:p>
        </w:tc>
        <w:tc>
          <w:tcPr>
            <w:tcW w:w="1568" w:type="dxa"/>
          </w:tcPr>
          <w:p w14:paraId="7476B2B3" w14:textId="77777777" w:rsidR="0054003C" w:rsidRDefault="00221685">
            <w:pPr>
              <w:cnfStyle w:val="000000100000" w:firstRow="0" w:lastRow="0" w:firstColumn="0" w:lastColumn="0" w:oddVBand="0" w:evenVBand="0" w:oddHBand="1" w:evenHBand="0" w:firstRowFirstColumn="0" w:firstRowLastColumn="0" w:lastRowFirstColumn="0" w:lastRowLastColumn="0"/>
            </w:pPr>
            <w:r>
              <w:t>50-70 ans, déjà équipés</w:t>
            </w:r>
          </w:p>
        </w:tc>
        <w:tc>
          <w:tcPr>
            <w:tcW w:w="1568" w:type="dxa"/>
          </w:tcPr>
          <w:p w14:paraId="08B2816E" w14:textId="77777777" w:rsidR="0054003C" w:rsidRDefault="00221685">
            <w:pPr>
              <w:cnfStyle w:val="000000100000" w:firstRow="0" w:lastRow="0" w:firstColumn="0" w:lastColumn="0" w:oddVBand="0" w:evenVBand="0" w:oddHBand="1" w:evenHBand="0" w:firstRowFirstColumn="0" w:firstRowLastColumn="0" w:lastRowFirstColumn="0" w:lastRowLastColumn="0"/>
            </w:pPr>
            <w:r>
              <w:t>500€-1200€/mois</w:t>
            </w:r>
          </w:p>
        </w:tc>
        <w:tc>
          <w:tcPr>
            <w:tcW w:w="1568" w:type="dxa"/>
          </w:tcPr>
          <w:p w14:paraId="431C0AF0" w14:textId="77777777" w:rsidR="0054003C" w:rsidRDefault="00221685">
            <w:pPr>
              <w:cnfStyle w:val="000000100000" w:firstRow="0" w:lastRow="0" w:firstColumn="0" w:lastColumn="0" w:oddVBand="0" w:evenVBand="0" w:oddHBand="1" w:evenHBand="0" w:firstRowFirstColumn="0" w:firstRowLastColumn="0" w:lastRowFirstColumn="0" w:lastRowLastColumn="0"/>
            </w:pPr>
            <w:r>
              <w:t>Intégration ERP existant</w:t>
            </w:r>
          </w:p>
        </w:tc>
        <w:tc>
          <w:tcPr>
            <w:tcW w:w="1568" w:type="dxa"/>
          </w:tcPr>
          <w:p w14:paraId="25DC78F3" w14:textId="77777777" w:rsidR="0054003C" w:rsidRDefault="00221685">
            <w:pPr>
              <w:cnfStyle w:val="000000100000" w:firstRow="0" w:lastRow="0" w:firstColumn="0" w:lastColumn="0" w:oddVBand="0" w:evenVBand="0" w:oddHBand="1" w:evenHBand="0" w:firstRowFirstColumn="0" w:firstRowLastColumn="0" w:lastRowFirstColumn="0" w:lastRowLastColumn="0"/>
            </w:pPr>
            <w:r>
              <w:t>450K€</w:t>
            </w:r>
          </w:p>
        </w:tc>
      </w:tr>
      <w:tr w:rsidR="0054003C" w14:paraId="206F8E43"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DCAB5BB" w14:textId="77777777" w:rsidR="0054003C" w:rsidRDefault="00221685">
            <w:r>
              <w:t>Coopératives Agricoles</w:t>
            </w:r>
          </w:p>
        </w:tc>
        <w:tc>
          <w:tcPr>
            <w:tcW w:w="1568" w:type="dxa"/>
          </w:tcPr>
          <w:p w14:paraId="74AAB2C1" w14:textId="77777777" w:rsidR="0054003C" w:rsidRDefault="00221685">
            <w:pPr>
              <w:cnfStyle w:val="000000010000" w:firstRow="0" w:lastRow="0" w:firstColumn="0" w:lastColumn="0" w:oddVBand="0" w:evenVBand="0" w:oddHBand="0" w:evenHBand="1" w:firstRowFirstColumn="0" w:firstRowLastColumn="0" w:lastRowFirstColumn="0" w:lastRowLastColumn="0"/>
            </w:pPr>
            <w:r>
              <w:t>1,200 coopératives</w:t>
            </w:r>
          </w:p>
        </w:tc>
        <w:tc>
          <w:tcPr>
            <w:tcW w:w="1568" w:type="dxa"/>
          </w:tcPr>
          <w:p w14:paraId="53987E90" w14:textId="77777777" w:rsidR="0054003C" w:rsidRDefault="00221685">
            <w:pPr>
              <w:cnfStyle w:val="000000010000" w:firstRow="0" w:lastRow="0" w:firstColumn="0" w:lastColumn="0" w:oddVBand="0" w:evenVBand="0" w:oddHBand="0" w:evenHBand="1" w:firstRowFirstColumn="0" w:firstRowLastColumn="0" w:lastRowFirstColumn="0" w:lastRowLastColumn="0"/>
            </w:pPr>
            <w:r>
              <w:t>Siège central + filiales</w:t>
            </w:r>
          </w:p>
        </w:tc>
        <w:tc>
          <w:tcPr>
            <w:tcW w:w="1568" w:type="dxa"/>
          </w:tcPr>
          <w:p w14:paraId="1C3C3C3F" w14:textId="77777777" w:rsidR="0054003C" w:rsidRDefault="00221685">
            <w:pPr>
              <w:cnfStyle w:val="000000010000" w:firstRow="0" w:lastRow="0" w:firstColumn="0" w:lastColumn="0" w:oddVBand="0" w:evenVBand="0" w:oddHBand="0" w:evenHBand="1" w:firstRowFirstColumn="0" w:firstRowLastColumn="0" w:lastRowFirstColumn="0" w:lastRowLastColumn="0"/>
            </w:pPr>
            <w:r>
              <w:t>3K-8K€/mois (cluster)</w:t>
            </w:r>
          </w:p>
        </w:tc>
        <w:tc>
          <w:tcPr>
            <w:tcW w:w="1568" w:type="dxa"/>
          </w:tcPr>
          <w:p w14:paraId="4DDFFFDF" w14:textId="77777777" w:rsidR="0054003C" w:rsidRDefault="00221685">
            <w:pPr>
              <w:cnfStyle w:val="000000010000" w:firstRow="0" w:lastRow="0" w:firstColumn="0" w:lastColumn="0" w:oddVBand="0" w:evenVBand="0" w:oddHBand="0" w:evenHBand="1" w:firstRowFirstColumn="0" w:firstRowLastColumn="0" w:lastRowFirstColumn="0" w:lastRowLastColumn="0"/>
            </w:pPr>
            <w:r>
              <w:t>Conformité + reporting</w:t>
            </w:r>
          </w:p>
        </w:tc>
        <w:tc>
          <w:tcPr>
            <w:tcW w:w="1568" w:type="dxa"/>
          </w:tcPr>
          <w:p w14:paraId="2567F6B0" w14:textId="77777777" w:rsidR="0054003C" w:rsidRDefault="00221685">
            <w:pPr>
              <w:cnfStyle w:val="000000010000" w:firstRow="0" w:lastRow="0" w:firstColumn="0" w:lastColumn="0" w:oddVBand="0" w:evenVBand="0" w:oddHBand="0" w:evenHBand="1" w:firstRowFirstColumn="0" w:firstRowLastColumn="0" w:lastRowFirstColumn="0" w:lastRowLastColumn="0"/>
            </w:pPr>
            <w:r>
              <w:t>300K€</w:t>
            </w:r>
          </w:p>
        </w:tc>
      </w:tr>
    </w:tbl>
    <w:p w14:paraId="72B16F63" w14:textId="77777777" w:rsidR="0054003C" w:rsidRPr="00DC7455" w:rsidRDefault="00221685">
      <w:pPr>
        <w:spacing w:after="120" w:line="360" w:lineRule="auto"/>
        <w:rPr>
          <w:lang w:val="fr-FR"/>
        </w:rPr>
      </w:pPr>
      <w:r w:rsidRPr="00DC7455">
        <w:rPr>
          <w:i/>
          <w:sz w:val="18"/>
          <w:lang w:val="fr-FR"/>
        </w:rPr>
        <w:t>Tableau 3 : Segmentation client détaillée - 4 segments principaux avec sizing</w:t>
      </w:r>
    </w:p>
    <w:p w14:paraId="1C0B1B02" w14:textId="77777777" w:rsidR="0054003C" w:rsidRPr="00DC7455" w:rsidRDefault="0054003C">
      <w:pPr>
        <w:rPr>
          <w:lang w:val="fr-FR"/>
        </w:rPr>
      </w:pPr>
    </w:p>
    <w:p w14:paraId="7117E0E2" w14:textId="77777777" w:rsidR="0054003C" w:rsidRPr="00DC7455" w:rsidRDefault="00221685">
      <w:pPr>
        <w:spacing w:after="120" w:line="360" w:lineRule="auto"/>
        <w:rPr>
          <w:lang w:val="fr-FR"/>
        </w:rPr>
      </w:pPr>
      <w:r w:rsidRPr="00DC7455">
        <w:rPr>
          <w:b/>
          <w:lang w:val="fr-FR"/>
        </w:rPr>
        <w:t>Priorité de ciblage (Phase 1 2026) : Petits agriculteurs (45% CA) et coopératives (35% CA), car cycle décision court et effet réseau fort dans écosystème coopératif français.</w:t>
      </w:r>
    </w:p>
    <w:p w14:paraId="3C1B310B" w14:textId="77777777" w:rsidR="0054003C" w:rsidRPr="00DC7455" w:rsidRDefault="00221685">
      <w:pPr>
        <w:rPr>
          <w:lang w:val="fr-FR"/>
        </w:rPr>
      </w:pPr>
      <w:r w:rsidRPr="00DC7455">
        <w:rPr>
          <w:lang w:val="fr-FR"/>
        </w:rPr>
        <w:br w:type="page"/>
      </w:r>
    </w:p>
    <w:p w14:paraId="7A353F0C" w14:textId="77777777" w:rsidR="0054003C" w:rsidRPr="00DC7455" w:rsidRDefault="00221685">
      <w:pPr>
        <w:pStyle w:val="Titre1"/>
        <w:spacing w:before="240" w:after="240"/>
        <w:rPr>
          <w:lang w:val="fr-FR"/>
        </w:rPr>
      </w:pPr>
      <w:r w:rsidRPr="00DC7455">
        <w:rPr>
          <w:color w:val="2E7D32"/>
          <w:sz w:val="52"/>
          <w:lang w:val="fr-FR"/>
        </w:rPr>
        <w:lastRenderedPageBreak/>
        <w:t>3. POLITIQUE COMMERCIALE &amp; MARKETING MIX</w:t>
      </w:r>
    </w:p>
    <w:p w14:paraId="67C09735" w14:textId="77777777" w:rsidR="0054003C" w:rsidRPr="00DC7455" w:rsidRDefault="00221685">
      <w:pPr>
        <w:spacing w:after="120" w:line="360" w:lineRule="auto"/>
        <w:rPr>
          <w:lang w:val="fr-FR"/>
        </w:rPr>
      </w:pPr>
      <w:r w:rsidRPr="00DC7455">
        <w:rPr>
          <w:lang w:val="fr-FR"/>
        </w:rPr>
        <w:t>La stratégie commerciale de WaterSense repose sur un modèle hybrid SaaS + Hardware, adressant 4 segments clients via 3 canaux de distribution. Le marketing mix détaillé ci-après optimise chaque levier (Produit, Prix, Place, Promotion) pour maximiser acquisition et rétention.</w:t>
      </w:r>
    </w:p>
    <w:p w14:paraId="6275C32A" w14:textId="77777777" w:rsidR="0054003C" w:rsidRPr="00DC7455" w:rsidRDefault="00221685">
      <w:pPr>
        <w:pStyle w:val="Titre2"/>
        <w:spacing w:before="120" w:after="120"/>
        <w:rPr>
          <w:lang w:val="fr-FR"/>
        </w:rPr>
      </w:pPr>
      <w:r w:rsidRPr="00DC7455">
        <w:rPr>
          <w:color w:val="4CAF50"/>
          <w:sz w:val="36"/>
          <w:lang w:val="fr-FR"/>
        </w:rPr>
        <w:t>3.1 Politique Produit (P1)</w:t>
      </w:r>
    </w:p>
    <w:p w14:paraId="5ACD0636" w14:textId="77777777" w:rsidR="0054003C" w:rsidRPr="00DC7455" w:rsidRDefault="00221685">
      <w:pPr>
        <w:spacing w:after="120" w:line="360" w:lineRule="auto"/>
        <w:rPr>
          <w:lang w:val="fr-FR"/>
        </w:rPr>
      </w:pPr>
      <w:r w:rsidRPr="00DC7455">
        <w:rPr>
          <w:b/>
          <w:lang w:val="fr-FR"/>
        </w:rPr>
        <w:t>Offre produit WaterSense se décline en 3 tiers tarifaires, chacun ciblant un segment client.</w:t>
      </w:r>
    </w:p>
    <w:p w14:paraId="06742B4C" w14:textId="77777777" w:rsidR="0054003C" w:rsidRPr="00DC7455" w:rsidRDefault="0054003C">
      <w:pPr>
        <w:rPr>
          <w:lang w:val="fr-FR"/>
        </w:rPr>
      </w:pPr>
    </w:p>
    <w:tbl>
      <w:tblPr>
        <w:tblStyle w:val="Grilleclaire-Accent1"/>
        <w:tblW w:w="0" w:type="auto"/>
        <w:tblLook w:val="04A0" w:firstRow="1" w:lastRow="0" w:firstColumn="1" w:lastColumn="0" w:noHBand="0" w:noVBand="1"/>
      </w:tblPr>
      <w:tblGrid>
        <w:gridCol w:w="2351"/>
        <w:gridCol w:w="2351"/>
        <w:gridCol w:w="2351"/>
        <w:gridCol w:w="2351"/>
      </w:tblGrid>
      <w:tr w:rsidR="0054003C" w14:paraId="63A00B47"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D7D32"/>
          </w:tcPr>
          <w:p w14:paraId="31ADC8BE" w14:textId="77777777" w:rsidR="0054003C" w:rsidRDefault="00221685">
            <w:pPr>
              <w:jc w:val="center"/>
            </w:pPr>
            <w:r>
              <w:rPr>
                <w:color w:val="FFFFFF"/>
              </w:rPr>
              <w:t>Tier</w:t>
            </w:r>
          </w:p>
        </w:tc>
        <w:tc>
          <w:tcPr>
            <w:tcW w:w="2351" w:type="dxa"/>
            <w:shd w:val="clear" w:color="auto" w:fill="2D7D32"/>
          </w:tcPr>
          <w:p w14:paraId="72FAFB76"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WaterSense Starter</w:t>
            </w:r>
          </w:p>
        </w:tc>
        <w:tc>
          <w:tcPr>
            <w:tcW w:w="2351" w:type="dxa"/>
            <w:shd w:val="clear" w:color="auto" w:fill="2D7D32"/>
          </w:tcPr>
          <w:p w14:paraId="218DC0E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WaterSense Pro</w:t>
            </w:r>
          </w:p>
        </w:tc>
        <w:tc>
          <w:tcPr>
            <w:tcW w:w="2351" w:type="dxa"/>
            <w:shd w:val="clear" w:color="auto" w:fill="2D7D32"/>
          </w:tcPr>
          <w:p w14:paraId="562EFCAB"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WaterSense Enterprise</w:t>
            </w:r>
          </w:p>
        </w:tc>
      </w:tr>
      <w:tr w:rsidR="0054003C" w14:paraId="3472B01B"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DDD96DC" w14:textId="77777777" w:rsidR="0054003C" w:rsidRDefault="00221685">
            <w:r>
              <w:t>Capteurs</w:t>
            </w:r>
          </w:p>
        </w:tc>
        <w:tc>
          <w:tcPr>
            <w:tcW w:w="2351" w:type="dxa"/>
          </w:tcPr>
          <w:p w14:paraId="08F13743" w14:textId="77777777" w:rsidR="0054003C" w:rsidRDefault="00221685">
            <w:pPr>
              <w:cnfStyle w:val="000000100000" w:firstRow="0" w:lastRow="0" w:firstColumn="0" w:lastColumn="0" w:oddVBand="0" w:evenVBand="0" w:oddHBand="1" w:evenHBand="0" w:firstRowFirstColumn="0" w:firstRowLastColumn="0" w:lastRowFirstColumn="0" w:lastRowLastColumn="0"/>
            </w:pPr>
            <w:r>
              <w:t>4 capteurs de sol MQTT</w:t>
            </w:r>
          </w:p>
        </w:tc>
        <w:tc>
          <w:tcPr>
            <w:tcW w:w="2351" w:type="dxa"/>
          </w:tcPr>
          <w:p w14:paraId="28E1C7CE" w14:textId="77777777" w:rsidR="0054003C" w:rsidRDefault="00221685">
            <w:pPr>
              <w:cnfStyle w:val="000000100000" w:firstRow="0" w:lastRow="0" w:firstColumn="0" w:lastColumn="0" w:oddVBand="0" w:evenVBand="0" w:oddHBand="1" w:evenHBand="0" w:firstRowFirstColumn="0" w:firstRowLastColumn="0" w:lastRowFirstColumn="0" w:lastRowLastColumn="0"/>
            </w:pPr>
            <w:r>
              <w:t>12 capteurs MQTT + station météo</w:t>
            </w:r>
          </w:p>
        </w:tc>
        <w:tc>
          <w:tcPr>
            <w:tcW w:w="2351" w:type="dxa"/>
          </w:tcPr>
          <w:p w14:paraId="78BAE1BB" w14:textId="77777777" w:rsidR="0054003C" w:rsidRDefault="00221685">
            <w:pPr>
              <w:cnfStyle w:val="000000100000" w:firstRow="0" w:lastRow="0" w:firstColumn="0" w:lastColumn="0" w:oddVBand="0" w:evenVBand="0" w:oddHBand="1" w:evenHBand="0" w:firstRowFirstColumn="0" w:firstRowLastColumn="0" w:lastRowFirstColumn="0" w:lastRowLastColumn="0"/>
            </w:pPr>
            <w:r>
              <w:t>Scalable: 50-200 capteurs</w:t>
            </w:r>
          </w:p>
        </w:tc>
      </w:tr>
      <w:tr w:rsidR="0054003C" w14:paraId="68DCC58A"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EDAC850" w14:textId="77777777" w:rsidR="0054003C" w:rsidRDefault="00221685">
            <w:r>
              <w:t>Couverture</w:t>
            </w:r>
          </w:p>
        </w:tc>
        <w:tc>
          <w:tcPr>
            <w:tcW w:w="2351" w:type="dxa"/>
          </w:tcPr>
          <w:p w14:paraId="1A436A00" w14:textId="77777777" w:rsidR="0054003C" w:rsidRDefault="00221685">
            <w:pPr>
              <w:cnfStyle w:val="000000010000" w:firstRow="0" w:lastRow="0" w:firstColumn="0" w:lastColumn="0" w:oddVBand="0" w:evenVBand="0" w:oddHBand="0" w:evenHBand="1" w:firstRowFirstColumn="0" w:firstRowLastColumn="0" w:lastRowFirstColumn="0" w:lastRowLastColumn="0"/>
            </w:pPr>
            <w:r>
              <w:t>Petites parcelles (5-15 ha)</w:t>
            </w:r>
          </w:p>
        </w:tc>
        <w:tc>
          <w:tcPr>
            <w:tcW w:w="2351" w:type="dxa"/>
          </w:tcPr>
          <w:p w14:paraId="274639AC" w14:textId="77777777" w:rsidR="0054003C" w:rsidRDefault="00221685">
            <w:pPr>
              <w:cnfStyle w:val="000000010000" w:firstRow="0" w:lastRow="0" w:firstColumn="0" w:lastColumn="0" w:oddVBand="0" w:evenVBand="0" w:oddHBand="0" w:evenHBand="1" w:firstRowFirstColumn="0" w:firstRowLastColumn="0" w:lastRowFirstColumn="0" w:lastRowLastColumn="0"/>
            </w:pPr>
            <w:r>
              <w:t>Parcelles moyennes (15-50 ha)</w:t>
            </w:r>
          </w:p>
        </w:tc>
        <w:tc>
          <w:tcPr>
            <w:tcW w:w="2351" w:type="dxa"/>
          </w:tcPr>
          <w:p w14:paraId="4C1F53C0" w14:textId="77777777" w:rsidR="0054003C" w:rsidRDefault="00221685">
            <w:pPr>
              <w:cnfStyle w:val="000000010000" w:firstRow="0" w:lastRow="0" w:firstColumn="0" w:lastColumn="0" w:oddVBand="0" w:evenVBand="0" w:oddHBand="0" w:evenHBand="1" w:firstRowFirstColumn="0" w:firstRowLastColumn="0" w:lastRowFirstColumn="0" w:lastRowLastColumn="0"/>
            </w:pPr>
            <w:r>
              <w:t>Très grandes exploitations</w:t>
            </w:r>
          </w:p>
        </w:tc>
      </w:tr>
      <w:tr w:rsidR="0054003C" w14:paraId="5DE77425"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8932256" w14:textId="77777777" w:rsidR="0054003C" w:rsidRDefault="00221685">
            <w:r>
              <w:t>Features Software</w:t>
            </w:r>
          </w:p>
        </w:tc>
        <w:tc>
          <w:tcPr>
            <w:tcW w:w="2351" w:type="dxa"/>
          </w:tcPr>
          <w:p w14:paraId="3F9929F7" w14:textId="77777777" w:rsidR="0054003C" w:rsidRDefault="00221685">
            <w:pPr>
              <w:cnfStyle w:val="000000100000" w:firstRow="0" w:lastRow="0" w:firstColumn="0" w:lastColumn="0" w:oddVBand="0" w:evenVBand="0" w:oddHBand="1" w:evenHBand="0" w:firstRowFirstColumn="0" w:firstRowLastColumn="0" w:lastRowFirstColumn="0" w:lastRowLastColumn="0"/>
            </w:pPr>
            <w:r>
              <w:t>Dashboard web de base + App mobile</w:t>
            </w:r>
          </w:p>
        </w:tc>
        <w:tc>
          <w:tcPr>
            <w:tcW w:w="2351" w:type="dxa"/>
          </w:tcPr>
          <w:p w14:paraId="71EBB1C8" w14:textId="77777777" w:rsidR="0054003C" w:rsidRDefault="00221685">
            <w:pPr>
              <w:cnfStyle w:val="000000100000" w:firstRow="0" w:lastRow="0" w:firstColumn="0" w:lastColumn="0" w:oddVBand="0" w:evenVBand="0" w:oddHBand="1" w:evenHBand="0" w:firstRowFirstColumn="0" w:firstRowLastColumn="0" w:lastRowFirstColumn="0" w:lastRowLastColumn="0"/>
            </w:pPr>
            <w:r>
              <w:t>Dashboard avancé + API REST</w:t>
            </w:r>
          </w:p>
        </w:tc>
        <w:tc>
          <w:tcPr>
            <w:tcW w:w="2351" w:type="dxa"/>
          </w:tcPr>
          <w:p w14:paraId="7A1049AD" w14:textId="77777777" w:rsidR="0054003C" w:rsidRDefault="00221685">
            <w:pPr>
              <w:cnfStyle w:val="000000100000" w:firstRow="0" w:lastRow="0" w:firstColumn="0" w:lastColumn="0" w:oddVBand="0" w:evenVBand="0" w:oddHBand="1" w:evenHBand="0" w:firstRowFirstColumn="0" w:firstRowLastColumn="0" w:lastRowFirstColumn="0" w:lastRowLastColumn="0"/>
            </w:pPr>
            <w:r>
              <w:t>API complète + White Label</w:t>
            </w:r>
          </w:p>
        </w:tc>
      </w:tr>
      <w:tr w:rsidR="0054003C" w14:paraId="08083FCB"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35FAADA" w14:textId="77777777" w:rsidR="0054003C" w:rsidRDefault="00221685">
            <w:r>
              <w:t>IA Recommandations</w:t>
            </w:r>
          </w:p>
        </w:tc>
        <w:tc>
          <w:tcPr>
            <w:tcW w:w="2351" w:type="dxa"/>
          </w:tcPr>
          <w:p w14:paraId="582A26E4" w14:textId="77777777" w:rsidR="0054003C" w:rsidRDefault="00221685">
            <w:pPr>
              <w:cnfStyle w:val="000000010000" w:firstRow="0" w:lastRow="0" w:firstColumn="0" w:lastColumn="0" w:oddVBand="0" w:evenVBand="0" w:oddHBand="0" w:evenHBand="1" w:firstRowFirstColumn="0" w:firstRowLastColumn="0" w:lastRowFirstColumn="0" w:lastRowLastColumn="0"/>
            </w:pPr>
            <w:r>
              <w:t>Règles statiques avancées</w:t>
            </w:r>
          </w:p>
        </w:tc>
        <w:tc>
          <w:tcPr>
            <w:tcW w:w="2351" w:type="dxa"/>
          </w:tcPr>
          <w:p w14:paraId="6422CD6C" w14:textId="77777777" w:rsidR="0054003C" w:rsidRDefault="00221685">
            <w:pPr>
              <w:cnfStyle w:val="000000010000" w:firstRow="0" w:lastRow="0" w:firstColumn="0" w:lastColumn="0" w:oddVBand="0" w:evenVBand="0" w:oddHBand="0" w:evenHBand="1" w:firstRowFirstColumn="0" w:firstRowLastColumn="0" w:lastRowFirstColumn="0" w:lastRowLastColumn="0"/>
            </w:pPr>
            <w:r>
              <w:t>IA ML 92% précision</w:t>
            </w:r>
          </w:p>
        </w:tc>
        <w:tc>
          <w:tcPr>
            <w:tcW w:w="2351" w:type="dxa"/>
          </w:tcPr>
          <w:p w14:paraId="262F84D9" w14:textId="77777777" w:rsidR="0054003C" w:rsidRDefault="00221685">
            <w:pPr>
              <w:cnfStyle w:val="000000010000" w:firstRow="0" w:lastRow="0" w:firstColumn="0" w:lastColumn="0" w:oddVBand="0" w:evenVBand="0" w:oddHBand="0" w:evenHBand="1" w:firstRowFirstColumn="0" w:firstRowLastColumn="0" w:lastRowFirstColumn="0" w:lastRowLastColumn="0"/>
            </w:pPr>
            <w:r>
              <w:t>IA + ML personnalisé secteur</w:t>
            </w:r>
          </w:p>
        </w:tc>
      </w:tr>
      <w:tr w:rsidR="0054003C" w14:paraId="0204F1E5"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F8402BF" w14:textId="77777777" w:rsidR="0054003C" w:rsidRDefault="00221685">
            <w:r>
              <w:t>Support</w:t>
            </w:r>
          </w:p>
        </w:tc>
        <w:tc>
          <w:tcPr>
            <w:tcW w:w="2351" w:type="dxa"/>
          </w:tcPr>
          <w:p w14:paraId="466A3579" w14:textId="77777777" w:rsidR="0054003C" w:rsidRDefault="00221685">
            <w:pPr>
              <w:cnfStyle w:val="000000100000" w:firstRow="0" w:lastRow="0" w:firstColumn="0" w:lastColumn="0" w:oddVBand="0" w:evenVBand="0" w:oddHBand="1" w:evenHBand="0" w:firstRowFirstColumn="0" w:firstRowLastColumn="0" w:lastRowFirstColumn="0" w:lastRowLastColumn="0"/>
            </w:pPr>
            <w:r>
              <w:t>Email (48h réponse)</w:t>
            </w:r>
          </w:p>
        </w:tc>
        <w:tc>
          <w:tcPr>
            <w:tcW w:w="2351" w:type="dxa"/>
          </w:tcPr>
          <w:p w14:paraId="739245DC" w14:textId="77777777" w:rsidR="0054003C" w:rsidRDefault="00221685">
            <w:pPr>
              <w:cnfStyle w:val="000000100000" w:firstRow="0" w:lastRow="0" w:firstColumn="0" w:lastColumn="0" w:oddVBand="0" w:evenVBand="0" w:oddHBand="1" w:evenHBand="0" w:firstRowFirstColumn="0" w:firstRowLastColumn="0" w:lastRowFirstColumn="0" w:lastRowLastColumn="0"/>
            </w:pPr>
            <w:r>
              <w:t>Hotline 8-20h + tech support</w:t>
            </w:r>
          </w:p>
        </w:tc>
        <w:tc>
          <w:tcPr>
            <w:tcW w:w="2351" w:type="dxa"/>
          </w:tcPr>
          <w:p w14:paraId="4D8F0022" w14:textId="77777777" w:rsidR="0054003C" w:rsidRDefault="00221685">
            <w:pPr>
              <w:cnfStyle w:val="000000100000" w:firstRow="0" w:lastRow="0" w:firstColumn="0" w:lastColumn="0" w:oddVBand="0" w:evenVBand="0" w:oddHBand="1" w:evenHBand="0" w:firstRowFirstColumn="0" w:firstRowLastColumn="0" w:lastRowFirstColumn="0" w:lastRowLastColumn="0"/>
            </w:pPr>
            <w:r>
              <w:t>Support dédié 24/7 + account manager</w:t>
            </w:r>
          </w:p>
        </w:tc>
      </w:tr>
      <w:tr w:rsidR="0054003C" w14:paraId="08F224AE"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2C093FE" w14:textId="77777777" w:rsidR="0054003C" w:rsidRDefault="00221685">
            <w:r>
              <w:t>Prix SaaS/Mois</w:t>
            </w:r>
          </w:p>
        </w:tc>
        <w:tc>
          <w:tcPr>
            <w:tcW w:w="2351" w:type="dxa"/>
          </w:tcPr>
          <w:p w14:paraId="00FA3ACA" w14:textId="77777777" w:rsidR="0054003C" w:rsidRDefault="00221685">
            <w:pPr>
              <w:cnfStyle w:val="000000010000" w:firstRow="0" w:lastRow="0" w:firstColumn="0" w:lastColumn="0" w:oddVBand="0" w:evenVBand="0" w:oddHBand="0" w:evenHBand="1" w:firstRowFirstColumn="0" w:firstRowLastColumn="0" w:lastRowFirstColumn="0" w:lastRowLastColumn="0"/>
            </w:pPr>
            <w:r>
              <w:t>89€</w:t>
            </w:r>
          </w:p>
        </w:tc>
        <w:tc>
          <w:tcPr>
            <w:tcW w:w="2351" w:type="dxa"/>
          </w:tcPr>
          <w:p w14:paraId="1AAE14C0" w14:textId="77777777" w:rsidR="0054003C" w:rsidRDefault="00221685">
            <w:pPr>
              <w:cnfStyle w:val="000000010000" w:firstRow="0" w:lastRow="0" w:firstColumn="0" w:lastColumn="0" w:oddVBand="0" w:evenVBand="0" w:oddHBand="0" w:evenHBand="1" w:firstRowFirstColumn="0" w:firstRowLastColumn="0" w:lastRowFirstColumn="0" w:lastRowLastColumn="0"/>
            </w:pPr>
            <w:r>
              <w:t>199€</w:t>
            </w:r>
          </w:p>
        </w:tc>
        <w:tc>
          <w:tcPr>
            <w:tcW w:w="2351" w:type="dxa"/>
          </w:tcPr>
          <w:p w14:paraId="235EDA87" w14:textId="77777777" w:rsidR="0054003C" w:rsidRDefault="00221685">
            <w:pPr>
              <w:cnfStyle w:val="000000010000" w:firstRow="0" w:lastRow="0" w:firstColumn="0" w:lastColumn="0" w:oddVBand="0" w:evenVBand="0" w:oddHBand="0" w:evenHBand="1" w:firstRowFirstColumn="0" w:firstRowLastColumn="0" w:lastRowFirstColumn="0" w:lastRowLastColumn="0"/>
            </w:pPr>
            <w:r>
              <w:t>À devis (&gt;500€)</w:t>
            </w:r>
          </w:p>
        </w:tc>
      </w:tr>
      <w:tr w:rsidR="0054003C" w14:paraId="3E1A7263"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C75E8CF" w14:textId="77777777" w:rsidR="0054003C" w:rsidRDefault="00221685">
            <w:r>
              <w:t>Capex Matériel</w:t>
            </w:r>
          </w:p>
        </w:tc>
        <w:tc>
          <w:tcPr>
            <w:tcW w:w="2351" w:type="dxa"/>
          </w:tcPr>
          <w:p w14:paraId="62713B3B" w14:textId="77777777" w:rsidR="0054003C" w:rsidRDefault="00221685">
            <w:pPr>
              <w:cnfStyle w:val="000000100000" w:firstRow="0" w:lastRow="0" w:firstColumn="0" w:lastColumn="0" w:oddVBand="0" w:evenVBand="0" w:oddHBand="1" w:evenHBand="0" w:firstRowFirstColumn="0" w:firstRowLastColumn="0" w:lastRowFirstColumn="0" w:lastRowLastColumn="0"/>
            </w:pPr>
            <w:r>
              <w:t>280€</w:t>
            </w:r>
          </w:p>
        </w:tc>
        <w:tc>
          <w:tcPr>
            <w:tcW w:w="2351" w:type="dxa"/>
          </w:tcPr>
          <w:p w14:paraId="2CFA297E" w14:textId="77777777" w:rsidR="0054003C" w:rsidRDefault="00221685">
            <w:pPr>
              <w:cnfStyle w:val="000000100000" w:firstRow="0" w:lastRow="0" w:firstColumn="0" w:lastColumn="0" w:oddVBand="0" w:evenVBand="0" w:oddHBand="1" w:evenHBand="0" w:firstRowFirstColumn="0" w:firstRowLastColumn="0" w:lastRowFirstColumn="0" w:lastRowLastColumn="0"/>
            </w:pPr>
            <w:r>
              <w:t>650€</w:t>
            </w:r>
          </w:p>
        </w:tc>
        <w:tc>
          <w:tcPr>
            <w:tcW w:w="2351" w:type="dxa"/>
          </w:tcPr>
          <w:p w14:paraId="14167F33" w14:textId="77777777" w:rsidR="0054003C" w:rsidRDefault="00221685">
            <w:pPr>
              <w:cnfStyle w:val="000000100000" w:firstRow="0" w:lastRow="0" w:firstColumn="0" w:lastColumn="0" w:oddVBand="0" w:evenVBand="0" w:oddHBand="1" w:evenHBand="0" w:firstRowFirstColumn="0" w:firstRowLastColumn="0" w:lastRowFirstColumn="0" w:lastRowLastColumn="0"/>
            </w:pPr>
            <w:r>
              <w:t>À devis (3K-10K€)</w:t>
            </w:r>
          </w:p>
        </w:tc>
      </w:tr>
    </w:tbl>
    <w:p w14:paraId="17A315E9" w14:textId="77777777" w:rsidR="0054003C" w:rsidRPr="00DC7455" w:rsidRDefault="00221685">
      <w:pPr>
        <w:spacing w:after="120" w:line="360" w:lineRule="auto"/>
        <w:rPr>
          <w:lang w:val="fr-FR"/>
        </w:rPr>
      </w:pPr>
      <w:r w:rsidRPr="00DC7455">
        <w:rPr>
          <w:i/>
          <w:sz w:val="18"/>
          <w:lang w:val="fr-FR"/>
        </w:rPr>
        <w:t>Tableau 4 : Politique produit - 3 tiers adapté chaque segment</w:t>
      </w:r>
    </w:p>
    <w:p w14:paraId="668C4C3B" w14:textId="77777777" w:rsidR="0054003C" w:rsidRPr="00DC7455" w:rsidRDefault="0054003C">
      <w:pPr>
        <w:rPr>
          <w:lang w:val="fr-FR"/>
        </w:rPr>
      </w:pPr>
    </w:p>
    <w:p w14:paraId="2F55634E" w14:textId="77777777" w:rsidR="0054003C" w:rsidRDefault="00221685">
      <w:pPr>
        <w:spacing w:after="120" w:line="360" w:lineRule="auto"/>
      </w:pPr>
      <w:r>
        <w:rPr>
          <w:b/>
        </w:rPr>
        <w:t>Différenciation produit clés :</w:t>
      </w:r>
    </w:p>
    <w:p w14:paraId="79CF6214" w14:textId="77777777" w:rsidR="0054003C" w:rsidRPr="00DC7455" w:rsidRDefault="00221685">
      <w:pPr>
        <w:pStyle w:val="Listepuces"/>
        <w:rPr>
          <w:lang w:val="fr-FR"/>
        </w:rPr>
      </w:pPr>
      <w:r w:rsidRPr="00DC7455">
        <w:rPr>
          <w:lang w:val="fr-FR"/>
        </w:rPr>
        <w:t>Technologie IA propriétaire avec brevet (détection anomalies capteurs + optimisation arrosage)</w:t>
      </w:r>
    </w:p>
    <w:p w14:paraId="23F282B1" w14:textId="77777777" w:rsidR="0054003C" w:rsidRPr="00DC7455" w:rsidRDefault="00221685">
      <w:pPr>
        <w:pStyle w:val="Listepuces"/>
        <w:rPr>
          <w:lang w:val="fr-FR"/>
        </w:rPr>
      </w:pPr>
      <w:r w:rsidRPr="00DC7455">
        <w:rPr>
          <w:lang w:val="fr-FR"/>
        </w:rPr>
        <w:t>Durée batterie 18 mois (vs 6-8 mois concurrents) = moins d'interventions maintenance terrain</w:t>
      </w:r>
    </w:p>
    <w:p w14:paraId="298C89A8" w14:textId="77777777" w:rsidR="0054003C" w:rsidRPr="00DC7455" w:rsidRDefault="00221685">
      <w:pPr>
        <w:pStyle w:val="Listepuces"/>
        <w:rPr>
          <w:lang w:val="fr-FR"/>
        </w:rPr>
      </w:pPr>
      <w:r w:rsidRPr="00DC7455">
        <w:rPr>
          <w:lang w:val="fr-FR"/>
        </w:rPr>
        <w:t>API REST complète permettant intégration ERP John Deere, AGRITEK, etc.</w:t>
      </w:r>
    </w:p>
    <w:p w14:paraId="0F89C534" w14:textId="77777777" w:rsidR="0054003C" w:rsidRPr="00DC7455" w:rsidRDefault="00221685">
      <w:pPr>
        <w:pStyle w:val="Listepuces"/>
        <w:rPr>
          <w:lang w:val="fr-FR"/>
        </w:rPr>
      </w:pPr>
      <w:r w:rsidRPr="00DC7455">
        <w:rPr>
          <w:lang w:val="fr-FR"/>
        </w:rPr>
        <w:t>Sécurité certifiée ISO 27001 + RGPD (essential pour données agricoles sensibles)</w:t>
      </w:r>
    </w:p>
    <w:p w14:paraId="335F2732" w14:textId="77777777" w:rsidR="0054003C" w:rsidRPr="00DC7455" w:rsidRDefault="00221685">
      <w:pPr>
        <w:pStyle w:val="Listepuces"/>
        <w:rPr>
          <w:lang w:val="fr-FR"/>
        </w:rPr>
      </w:pPr>
      <w:r w:rsidRPr="00DC7455">
        <w:rPr>
          <w:lang w:val="fr-FR"/>
        </w:rPr>
        <w:t>Offline mode : fonctionnement 100% autonome si perte réseau (edge computing local)</w:t>
      </w:r>
    </w:p>
    <w:p w14:paraId="646F71B1" w14:textId="77777777" w:rsidR="0054003C" w:rsidRPr="00DC7455" w:rsidRDefault="00221685">
      <w:pPr>
        <w:pStyle w:val="Titre2"/>
        <w:spacing w:before="120" w:after="120"/>
        <w:rPr>
          <w:lang w:val="fr-FR"/>
        </w:rPr>
      </w:pPr>
      <w:r w:rsidRPr="00DC7455">
        <w:rPr>
          <w:color w:val="4CAF50"/>
          <w:sz w:val="36"/>
          <w:lang w:val="fr-FR"/>
        </w:rPr>
        <w:t>3.2 Politique de Prix (P2)</w:t>
      </w:r>
    </w:p>
    <w:p w14:paraId="22698CE9" w14:textId="77777777" w:rsidR="0054003C" w:rsidRPr="00DC7455" w:rsidRDefault="00221685">
      <w:pPr>
        <w:spacing w:after="120" w:line="360" w:lineRule="auto"/>
        <w:rPr>
          <w:lang w:val="fr-FR"/>
        </w:rPr>
      </w:pPr>
      <w:r w:rsidRPr="00DC7455">
        <w:rPr>
          <w:b/>
          <w:lang w:val="fr-FR"/>
        </w:rPr>
        <w:t>Stratégie pricing : Value-based (alignement ROI pour client) + Cost-plus (marge cible 70% SaaS).</w:t>
      </w:r>
    </w:p>
    <w:p w14:paraId="464F98EA" w14:textId="77777777" w:rsidR="0054003C" w:rsidRPr="00DC7455" w:rsidRDefault="0054003C">
      <w:pPr>
        <w:rPr>
          <w:lang w:val="fr-FR"/>
        </w:rPr>
      </w:pPr>
    </w:p>
    <w:tbl>
      <w:tblPr>
        <w:tblStyle w:val="Grilleclaire-Accent1"/>
        <w:tblW w:w="0" w:type="auto"/>
        <w:tblLook w:val="04A0" w:firstRow="1" w:lastRow="0" w:firstColumn="1" w:lastColumn="0" w:noHBand="0" w:noVBand="1"/>
      </w:tblPr>
      <w:tblGrid>
        <w:gridCol w:w="1568"/>
        <w:gridCol w:w="1568"/>
        <w:gridCol w:w="1568"/>
        <w:gridCol w:w="1568"/>
        <w:gridCol w:w="1568"/>
        <w:gridCol w:w="1568"/>
      </w:tblGrid>
      <w:tr w:rsidR="0054003C" w14:paraId="311BB2A0"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2D7D32"/>
          </w:tcPr>
          <w:p w14:paraId="76AA33C7" w14:textId="77777777" w:rsidR="0054003C" w:rsidRDefault="00221685">
            <w:pPr>
              <w:jc w:val="center"/>
            </w:pPr>
            <w:r>
              <w:rPr>
                <w:color w:val="FFFFFF"/>
              </w:rPr>
              <w:t>Segment Client</w:t>
            </w:r>
          </w:p>
        </w:tc>
        <w:tc>
          <w:tcPr>
            <w:tcW w:w="1568" w:type="dxa"/>
            <w:shd w:val="clear" w:color="auto" w:fill="2D7D32"/>
          </w:tcPr>
          <w:p w14:paraId="7A915346"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Prix SaaS Mensuel</w:t>
            </w:r>
          </w:p>
        </w:tc>
        <w:tc>
          <w:tcPr>
            <w:tcW w:w="1568" w:type="dxa"/>
            <w:shd w:val="clear" w:color="auto" w:fill="2D7D32"/>
          </w:tcPr>
          <w:p w14:paraId="3434998B"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Capex Matériel</w:t>
            </w:r>
          </w:p>
        </w:tc>
        <w:tc>
          <w:tcPr>
            <w:tcW w:w="1568" w:type="dxa"/>
            <w:shd w:val="clear" w:color="auto" w:fill="2D7D32"/>
          </w:tcPr>
          <w:p w14:paraId="60F33FB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Coût Total An1</w:t>
            </w:r>
          </w:p>
        </w:tc>
        <w:tc>
          <w:tcPr>
            <w:tcW w:w="1568" w:type="dxa"/>
            <w:shd w:val="clear" w:color="auto" w:fill="2D7D32"/>
          </w:tcPr>
          <w:p w14:paraId="6EE1121E"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ROI Attendu</w:t>
            </w:r>
          </w:p>
        </w:tc>
        <w:tc>
          <w:tcPr>
            <w:tcW w:w="1568" w:type="dxa"/>
            <w:shd w:val="clear" w:color="auto" w:fill="2D7D32"/>
          </w:tcPr>
          <w:p w14:paraId="4B810EA5"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Payback</w:t>
            </w:r>
          </w:p>
        </w:tc>
      </w:tr>
      <w:tr w:rsidR="0054003C" w14:paraId="6FD387BC"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EA06012" w14:textId="77777777" w:rsidR="0054003C" w:rsidRDefault="00221685">
            <w:r>
              <w:t>Petit Agri (10 ha moyen)</w:t>
            </w:r>
          </w:p>
        </w:tc>
        <w:tc>
          <w:tcPr>
            <w:tcW w:w="1568" w:type="dxa"/>
          </w:tcPr>
          <w:p w14:paraId="39925201" w14:textId="77777777" w:rsidR="0054003C" w:rsidRDefault="00221685">
            <w:pPr>
              <w:cnfStyle w:val="000000100000" w:firstRow="0" w:lastRow="0" w:firstColumn="0" w:lastColumn="0" w:oddVBand="0" w:evenVBand="0" w:oddHBand="1" w:evenHBand="0" w:firstRowFirstColumn="0" w:firstRowLastColumn="0" w:lastRowFirstColumn="0" w:lastRowLastColumn="0"/>
            </w:pPr>
            <w:r>
              <w:t>89€</w:t>
            </w:r>
          </w:p>
        </w:tc>
        <w:tc>
          <w:tcPr>
            <w:tcW w:w="1568" w:type="dxa"/>
          </w:tcPr>
          <w:p w14:paraId="3D60C46F" w14:textId="77777777" w:rsidR="0054003C" w:rsidRDefault="00221685">
            <w:pPr>
              <w:cnfStyle w:val="000000100000" w:firstRow="0" w:lastRow="0" w:firstColumn="0" w:lastColumn="0" w:oddVBand="0" w:evenVBand="0" w:oddHBand="1" w:evenHBand="0" w:firstRowFirstColumn="0" w:firstRowLastColumn="0" w:lastRowFirstColumn="0" w:lastRowLastColumn="0"/>
            </w:pPr>
            <w:r>
              <w:t>280€</w:t>
            </w:r>
          </w:p>
        </w:tc>
        <w:tc>
          <w:tcPr>
            <w:tcW w:w="1568" w:type="dxa"/>
          </w:tcPr>
          <w:p w14:paraId="445CA885" w14:textId="77777777" w:rsidR="0054003C" w:rsidRDefault="00221685">
            <w:pPr>
              <w:cnfStyle w:val="000000100000" w:firstRow="0" w:lastRow="0" w:firstColumn="0" w:lastColumn="0" w:oddVBand="0" w:evenVBand="0" w:oddHBand="1" w:evenHBand="0" w:firstRowFirstColumn="0" w:firstRowLastColumn="0" w:lastRowFirstColumn="0" w:lastRowLastColumn="0"/>
            </w:pPr>
            <w:r>
              <w:t>1,348€</w:t>
            </w:r>
          </w:p>
        </w:tc>
        <w:tc>
          <w:tcPr>
            <w:tcW w:w="1568" w:type="dxa"/>
          </w:tcPr>
          <w:p w14:paraId="31B9DA1F" w14:textId="77777777" w:rsidR="0054003C" w:rsidRDefault="00221685">
            <w:pPr>
              <w:cnfStyle w:val="000000100000" w:firstRow="0" w:lastRow="0" w:firstColumn="0" w:lastColumn="0" w:oddVBand="0" w:evenVBand="0" w:oddHBand="1" w:evenHBand="0" w:firstRowFirstColumn="0" w:firstRowLastColumn="0" w:lastRowFirstColumn="0" w:lastRowLastColumn="0"/>
            </w:pPr>
            <w:r>
              <w:t>Économie eau 450€/an</w:t>
            </w:r>
          </w:p>
        </w:tc>
        <w:tc>
          <w:tcPr>
            <w:tcW w:w="1568" w:type="dxa"/>
          </w:tcPr>
          <w:p w14:paraId="41F1AF01" w14:textId="77777777" w:rsidR="0054003C" w:rsidRDefault="00221685">
            <w:pPr>
              <w:cnfStyle w:val="000000100000" w:firstRow="0" w:lastRow="0" w:firstColumn="0" w:lastColumn="0" w:oddVBand="0" w:evenVBand="0" w:oddHBand="1" w:evenHBand="0" w:firstRowFirstColumn="0" w:firstRowLastColumn="0" w:lastRowFirstColumn="0" w:lastRowLastColumn="0"/>
            </w:pPr>
            <w:r>
              <w:t>3 ans</w:t>
            </w:r>
          </w:p>
        </w:tc>
      </w:tr>
      <w:tr w:rsidR="0054003C" w14:paraId="2AC03658"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10B375A" w14:textId="77777777" w:rsidR="0054003C" w:rsidRDefault="00221685">
            <w:r>
              <w:t>Moyen Agri (50 ha moyen)</w:t>
            </w:r>
          </w:p>
        </w:tc>
        <w:tc>
          <w:tcPr>
            <w:tcW w:w="1568" w:type="dxa"/>
          </w:tcPr>
          <w:p w14:paraId="46573B81" w14:textId="77777777" w:rsidR="0054003C" w:rsidRDefault="00221685">
            <w:pPr>
              <w:cnfStyle w:val="000000010000" w:firstRow="0" w:lastRow="0" w:firstColumn="0" w:lastColumn="0" w:oddVBand="0" w:evenVBand="0" w:oddHBand="0" w:evenHBand="1" w:firstRowFirstColumn="0" w:firstRowLastColumn="0" w:lastRowFirstColumn="0" w:lastRowLastColumn="0"/>
            </w:pPr>
            <w:r>
              <w:t>199€</w:t>
            </w:r>
          </w:p>
        </w:tc>
        <w:tc>
          <w:tcPr>
            <w:tcW w:w="1568" w:type="dxa"/>
          </w:tcPr>
          <w:p w14:paraId="1B92AC77" w14:textId="77777777" w:rsidR="0054003C" w:rsidRDefault="00221685">
            <w:pPr>
              <w:cnfStyle w:val="000000010000" w:firstRow="0" w:lastRow="0" w:firstColumn="0" w:lastColumn="0" w:oddVBand="0" w:evenVBand="0" w:oddHBand="0" w:evenHBand="1" w:firstRowFirstColumn="0" w:firstRowLastColumn="0" w:lastRowFirstColumn="0" w:lastRowLastColumn="0"/>
            </w:pPr>
            <w:r>
              <w:t>650€</w:t>
            </w:r>
          </w:p>
        </w:tc>
        <w:tc>
          <w:tcPr>
            <w:tcW w:w="1568" w:type="dxa"/>
          </w:tcPr>
          <w:p w14:paraId="64EF1A95" w14:textId="77777777" w:rsidR="0054003C" w:rsidRDefault="00221685">
            <w:pPr>
              <w:cnfStyle w:val="000000010000" w:firstRow="0" w:lastRow="0" w:firstColumn="0" w:lastColumn="0" w:oddVBand="0" w:evenVBand="0" w:oddHBand="0" w:evenHBand="1" w:firstRowFirstColumn="0" w:firstRowLastColumn="0" w:lastRowFirstColumn="0" w:lastRowLastColumn="0"/>
            </w:pPr>
            <w:r>
              <w:t>3,038€</w:t>
            </w:r>
          </w:p>
        </w:tc>
        <w:tc>
          <w:tcPr>
            <w:tcW w:w="1568" w:type="dxa"/>
          </w:tcPr>
          <w:p w14:paraId="43DBBFAA" w14:textId="77777777" w:rsidR="0054003C" w:rsidRDefault="00221685">
            <w:pPr>
              <w:cnfStyle w:val="000000010000" w:firstRow="0" w:lastRow="0" w:firstColumn="0" w:lastColumn="0" w:oddVBand="0" w:evenVBand="0" w:oddHBand="0" w:evenHBand="1" w:firstRowFirstColumn="0" w:firstRowLastColumn="0" w:lastRowFirstColumn="0" w:lastRowLastColumn="0"/>
            </w:pPr>
            <w:r>
              <w:t>Économie eau 1,800€/an</w:t>
            </w:r>
          </w:p>
        </w:tc>
        <w:tc>
          <w:tcPr>
            <w:tcW w:w="1568" w:type="dxa"/>
          </w:tcPr>
          <w:p w14:paraId="6054A80F" w14:textId="77777777" w:rsidR="0054003C" w:rsidRDefault="00221685">
            <w:pPr>
              <w:cnfStyle w:val="000000010000" w:firstRow="0" w:lastRow="0" w:firstColumn="0" w:lastColumn="0" w:oddVBand="0" w:evenVBand="0" w:oddHBand="0" w:evenHBand="1" w:firstRowFirstColumn="0" w:firstRowLastColumn="0" w:lastRowFirstColumn="0" w:lastRowLastColumn="0"/>
            </w:pPr>
            <w:r>
              <w:t>1.7 ans</w:t>
            </w:r>
          </w:p>
        </w:tc>
      </w:tr>
      <w:tr w:rsidR="0054003C" w14:paraId="092D8E06"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AF1A137" w14:textId="77777777" w:rsidR="0054003C" w:rsidRDefault="00221685">
            <w:r>
              <w:t>Grand Agri (150 ha moyen)</w:t>
            </w:r>
          </w:p>
        </w:tc>
        <w:tc>
          <w:tcPr>
            <w:tcW w:w="1568" w:type="dxa"/>
          </w:tcPr>
          <w:p w14:paraId="12C28D41" w14:textId="77777777" w:rsidR="0054003C" w:rsidRDefault="00221685">
            <w:pPr>
              <w:cnfStyle w:val="000000100000" w:firstRow="0" w:lastRow="0" w:firstColumn="0" w:lastColumn="0" w:oddVBand="0" w:evenVBand="0" w:oddHBand="1" w:evenHBand="0" w:firstRowFirstColumn="0" w:firstRowLastColumn="0" w:lastRowFirstColumn="0" w:lastRowLastColumn="0"/>
            </w:pPr>
            <w:r>
              <w:t>500€</w:t>
            </w:r>
          </w:p>
        </w:tc>
        <w:tc>
          <w:tcPr>
            <w:tcW w:w="1568" w:type="dxa"/>
          </w:tcPr>
          <w:p w14:paraId="4CB1BB06" w14:textId="77777777" w:rsidR="0054003C" w:rsidRDefault="00221685">
            <w:pPr>
              <w:cnfStyle w:val="000000100000" w:firstRow="0" w:lastRow="0" w:firstColumn="0" w:lastColumn="0" w:oddVBand="0" w:evenVBand="0" w:oddHBand="1" w:evenHBand="0" w:firstRowFirstColumn="0" w:firstRowLastColumn="0" w:lastRowFirstColumn="0" w:lastRowLastColumn="0"/>
            </w:pPr>
            <w:r>
              <w:t>3,000€</w:t>
            </w:r>
          </w:p>
        </w:tc>
        <w:tc>
          <w:tcPr>
            <w:tcW w:w="1568" w:type="dxa"/>
          </w:tcPr>
          <w:p w14:paraId="5960A8CC" w14:textId="77777777" w:rsidR="0054003C" w:rsidRDefault="00221685">
            <w:pPr>
              <w:cnfStyle w:val="000000100000" w:firstRow="0" w:lastRow="0" w:firstColumn="0" w:lastColumn="0" w:oddVBand="0" w:evenVBand="0" w:oddHBand="1" w:evenHBand="0" w:firstRowFirstColumn="0" w:firstRowLastColumn="0" w:lastRowFirstColumn="0" w:lastRowLastColumn="0"/>
            </w:pPr>
            <w:r>
              <w:t>9,000€</w:t>
            </w:r>
          </w:p>
        </w:tc>
        <w:tc>
          <w:tcPr>
            <w:tcW w:w="1568" w:type="dxa"/>
          </w:tcPr>
          <w:p w14:paraId="6C388F38" w14:textId="77777777" w:rsidR="0054003C" w:rsidRDefault="00221685">
            <w:pPr>
              <w:cnfStyle w:val="000000100000" w:firstRow="0" w:lastRow="0" w:firstColumn="0" w:lastColumn="0" w:oddVBand="0" w:evenVBand="0" w:oddHBand="1" w:evenHBand="0" w:firstRowFirstColumn="0" w:firstRowLastColumn="0" w:lastRowFirstColumn="0" w:lastRowLastColumn="0"/>
            </w:pPr>
            <w:r>
              <w:t>Économie eau 6,000€/an</w:t>
            </w:r>
          </w:p>
        </w:tc>
        <w:tc>
          <w:tcPr>
            <w:tcW w:w="1568" w:type="dxa"/>
          </w:tcPr>
          <w:p w14:paraId="50DB53E0" w14:textId="77777777" w:rsidR="0054003C" w:rsidRDefault="00221685">
            <w:pPr>
              <w:cnfStyle w:val="000000100000" w:firstRow="0" w:lastRow="0" w:firstColumn="0" w:lastColumn="0" w:oddVBand="0" w:evenVBand="0" w:oddHBand="1" w:evenHBand="0" w:firstRowFirstColumn="0" w:firstRowLastColumn="0" w:lastRowFirstColumn="0" w:lastRowLastColumn="0"/>
            </w:pPr>
            <w:r>
              <w:t>1.5 ans</w:t>
            </w:r>
          </w:p>
        </w:tc>
      </w:tr>
      <w:tr w:rsidR="0054003C" w14:paraId="1824BB1E"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3AE20E5" w14:textId="77777777" w:rsidR="0054003C" w:rsidRDefault="00221685">
            <w:r>
              <w:t>Coopérative (100 adhérents)</w:t>
            </w:r>
          </w:p>
        </w:tc>
        <w:tc>
          <w:tcPr>
            <w:tcW w:w="1568" w:type="dxa"/>
          </w:tcPr>
          <w:p w14:paraId="3A30CB2E" w14:textId="77777777" w:rsidR="0054003C" w:rsidRDefault="00221685">
            <w:pPr>
              <w:cnfStyle w:val="000000010000" w:firstRow="0" w:lastRow="0" w:firstColumn="0" w:lastColumn="0" w:oddVBand="0" w:evenVBand="0" w:oddHBand="0" w:evenHBand="1" w:firstRowFirstColumn="0" w:firstRowLastColumn="0" w:lastRowFirstColumn="0" w:lastRowLastColumn="0"/>
            </w:pPr>
            <w:r>
              <w:t>5,000€</w:t>
            </w:r>
          </w:p>
        </w:tc>
        <w:tc>
          <w:tcPr>
            <w:tcW w:w="1568" w:type="dxa"/>
          </w:tcPr>
          <w:p w14:paraId="7CEF8351" w14:textId="77777777" w:rsidR="0054003C" w:rsidRDefault="00221685">
            <w:pPr>
              <w:cnfStyle w:val="000000010000" w:firstRow="0" w:lastRow="0" w:firstColumn="0" w:lastColumn="0" w:oddVBand="0" w:evenVBand="0" w:oddHBand="0" w:evenHBand="1" w:firstRowFirstColumn="0" w:firstRowLastColumn="0" w:lastRowFirstColumn="0" w:lastRowLastColumn="0"/>
            </w:pPr>
            <w:r>
              <w:t>25,000€ (setup)</w:t>
            </w:r>
          </w:p>
        </w:tc>
        <w:tc>
          <w:tcPr>
            <w:tcW w:w="1568" w:type="dxa"/>
          </w:tcPr>
          <w:p w14:paraId="0B8DB1F1" w14:textId="77777777" w:rsidR="0054003C" w:rsidRDefault="00221685">
            <w:pPr>
              <w:cnfStyle w:val="000000010000" w:firstRow="0" w:lastRow="0" w:firstColumn="0" w:lastColumn="0" w:oddVBand="0" w:evenVBand="0" w:oddHBand="0" w:evenHBand="1" w:firstRowFirstColumn="0" w:firstRowLastColumn="0" w:lastRowFirstColumn="0" w:lastRowLastColumn="0"/>
            </w:pPr>
            <w:r>
              <w:t>85,000€</w:t>
            </w:r>
          </w:p>
        </w:tc>
        <w:tc>
          <w:tcPr>
            <w:tcW w:w="1568" w:type="dxa"/>
          </w:tcPr>
          <w:p w14:paraId="55F0133C" w14:textId="77777777" w:rsidR="0054003C" w:rsidRDefault="00221685">
            <w:pPr>
              <w:cnfStyle w:val="000000010000" w:firstRow="0" w:lastRow="0" w:firstColumn="0" w:lastColumn="0" w:oddVBand="0" w:evenVBand="0" w:oddHBand="0" w:evenHBand="1" w:firstRowFirstColumn="0" w:firstRowLastColumn="0" w:lastRowFirstColumn="0" w:lastRowLastColumn="0"/>
            </w:pPr>
            <w:r>
              <w:t>15% réduction coûts membres</w:t>
            </w:r>
          </w:p>
        </w:tc>
        <w:tc>
          <w:tcPr>
            <w:tcW w:w="1568" w:type="dxa"/>
          </w:tcPr>
          <w:p w14:paraId="761ED6D6" w14:textId="77777777" w:rsidR="0054003C" w:rsidRDefault="00221685">
            <w:pPr>
              <w:cnfStyle w:val="000000010000" w:firstRow="0" w:lastRow="0" w:firstColumn="0" w:lastColumn="0" w:oddVBand="0" w:evenVBand="0" w:oddHBand="0" w:evenHBand="1" w:firstRowFirstColumn="0" w:firstRowLastColumn="0" w:lastRowFirstColumn="0" w:lastRowLastColumn="0"/>
            </w:pPr>
            <w:r>
              <w:t>1.2 ans</w:t>
            </w:r>
          </w:p>
        </w:tc>
      </w:tr>
    </w:tbl>
    <w:p w14:paraId="542B2C9D" w14:textId="77777777" w:rsidR="0054003C" w:rsidRDefault="00221685">
      <w:pPr>
        <w:spacing w:after="120" w:line="360" w:lineRule="auto"/>
      </w:pPr>
      <w:r>
        <w:rPr>
          <w:i/>
          <w:sz w:val="18"/>
        </w:rPr>
        <w:t>Tableau 5 : Pricing strategy - ROI clients et payback period par segment</w:t>
      </w:r>
    </w:p>
    <w:p w14:paraId="175B5E27" w14:textId="77777777" w:rsidR="0054003C" w:rsidRDefault="0054003C"/>
    <w:p w14:paraId="2737ACDA" w14:textId="77777777" w:rsidR="0054003C" w:rsidRDefault="00221685">
      <w:pPr>
        <w:spacing w:after="120" w:line="360" w:lineRule="auto"/>
      </w:pPr>
      <w:r>
        <w:rPr>
          <w:b/>
        </w:rPr>
        <w:t>Stratégies de prix complémentaires :</w:t>
      </w:r>
    </w:p>
    <w:p w14:paraId="1DEEE0E4" w14:textId="77777777" w:rsidR="0054003C" w:rsidRPr="00DC7455" w:rsidRDefault="00221685">
      <w:pPr>
        <w:pStyle w:val="Listepuces"/>
        <w:rPr>
          <w:lang w:val="fr-FR"/>
        </w:rPr>
      </w:pPr>
      <w:r w:rsidRPr="00DC7455">
        <w:rPr>
          <w:lang w:val="fr-FR"/>
        </w:rPr>
        <w:t>Financement 0% sur 24 mois via partenariat Crédit Agricole (depuis 2026)</w:t>
      </w:r>
    </w:p>
    <w:p w14:paraId="70365F6B" w14:textId="77777777" w:rsidR="0054003C" w:rsidRPr="00DC7455" w:rsidRDefault="00221685">
      <w:pPr>
        <w:pStyle w:val="Listepuces"/>
        <w:rPr>
          <w:lang w:val="fr-FR"/>
        </w:rPr>
      </w:pPr>
      <w:r w:rsidRPr="00DC7455">
        <w:rPr>
          <w:lang w:val="fr-FR"/>
        </w:rPr>
        <w:t>Remise volume : -10% si &gt;3 tiers achetés, -15% si &gt;5 tiers</w:t>
      </w:r>
    </w:p>
    <w:p w14:paraId="70F78ED8" w14:textId="77777777" w:rsidR="0054003C" w:rsidRPr="00DC7455" w:rsidRDefault="00221685">
      <w:pPr>
        <w:pStyle w:val="Listepuces"/>
        <w:rPr>
          <w:lang w:val="fr-FR"/>
        </w:rPr>
      </w:pPr>
      <w:r w:rsidRPr="00DC7455">
        <w:rPr>
          <w:lang w:val="fr-FR"/>
        </w:rPr>
        <w:t>Engagement annuel : -8% si paiement annuel d'avance</w:t>
      </w:r>
    </w:p>
    <w:p w14:paraId="642FE1CA" w14:textId="77777777" w:rsidR="0054003C" w:rsidRPr="00DC7455" w:rsidRDefault="00221685">
      <w:pPr>
        <w:pStyle w:val="Listepuces"/>
        <w:rPr>
          <w:lang w:val="fr-FR"/>
        </w:rPr>
      </w:pPr>
      <w:r w:rsidRPr="00DC7455">
        <w:rPr>
          <w:lang w:val="fr-FR"/>
        </w:rPr>
        <w:t>Bundle coopérative : Prix agrégé/exploitant -25% vs tarif individuel</w:t>
      </w:r>
    </w:p>
    <w:p w14:paraId="1BF5DCD3" w14:textId="77777777" w:rsidR="0054003C" w:rsidRPr="00DC7455" w:rsidRDefault="00221685">
      <w:pPr>
        <w:pStyle w:val="Listepuces"/>
        <w:rPr>
          <w:lang w:val="fr-FR"/>
        </w:rPr>
      </w:pPr>
      <w:r w:rsidRPr="00DC7455">
        <w:rPr>
          <w:lang w:val="fr-FR"/>
        </w:rPr>
        <w:t>Freemium de démonstration : 30j gratuit (1 capteur lite) pour acquisition</w:t>
      </w:r>
    </w:p>
    <w:p w14:paraId="42254758" w14:textId="77777777" w:rsidR="0054003C" w:rsidRPr="00DC7455" w:rsidRDefault="00221685">
      <w:pPr>
        <w:pStyle w:val="Titre2"/>
        <w:spacing w:before="120" w:after="120"/>
        <w:rPr>
          <w:lang w:val="fr-FR"/>
        </w:rPr>
      </w:pPr>
      <w:r w:rsidRPr="00DC7455">
        <w:rPr>
          <w:color w:val="4CAF50"/>
          <w:sz w:val="36"/>
          <w:lang w:val="fr-FR"/>
        </w:rPr>
        <w:t>3.3 Politique de Distribution (P3)</w:t>
      </w:r>
    </w:p>
    <w:p w14:paraId="2B2ED9C1" w14:textId="77777777" w:rsidR="0054003C" w:rsidRPr="00DC7455" w:rsidRDefault="00221685">
      <w:pPr>
        <w:spacing w:after="120" w:line="360" w:lineRule="auto"/>
        <w:rPr>
          <w:lang w:val="fr-FR"/>
        </w:rPr>
      </w:pPr>
      <w:r w:rsidRPr="00DC7455">
        <w:rPr>
          <w:b/>
          <w:lang w:val="fr-FR"/>
        </w:rPr>
        <w:t>Stratégie multi-canal : Direct + Indirect (partenaires) + Digital pour maximiser couverture géographique et segment.</w:t>
      </w:r>
    </w:p>
    <w:p w14:paraId="3F649256" w14:textId="77777777" w:rsidR="0054003C" w:rsidRPr="00DC7455" w:rsidRDefault="0054003C">
      <w:pPr>
        <w:rPr>
          <w:lang w:val="fr-FR"/>
        </w:rPr>
      </w:pPr>
    </w:p>
    <w:tbl>
      <w:tblPr>
        <w:tblStyle w:val="Grilleclaire-Accent1"/>
        <w:tblW w:w="0" w:type="auto"/>
        <w:tblLook w:val="04A0" w:firstRow="1" w:lastRow="0" w:firstColumn="1" w:lastColumn="0" w:noHBand="0" w:noVBand="1"/>
      </w:tblPr>
      <w:tblGrid>
        <w:gridCol w:w="1881"/>
        <w:gridCol w:w="1881"/>
        <w:gridCol w:w="1881"/>
        <w:gridCol w:w="1881"/>
        <w:gridCol w:w="1881"/>
      </w:tblGrid>
      <w:tr w:rsidR="0054003C" w14:paraId="40FE1850"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shd w:val="clear" w:color="auto" w:fill="2D7D32"/>
          </w:tcPr>
          <w:p w14:paraId="104EC330" w14:textId="77777777" w:rsidR="0054003C" w:rsidRDefault="00221685">
            <w:pPr>
              <w:jc w:val="center"/>
            </w:pPr>
            <w:r>
              <w:rPr>
                <w:color w:val="FFFFFF"/>
              </w:rPr>
              <w:t>Canal</w:t>
            </w:r>
          </w:p>
        </w:tc>
        <w:tc>
          <w:tcPr>
            <w:tcW w:w="1881" w:type="dxa"/>
            <w:shd w:val="clear" w:color="auto" w:fill="2D7D32"/>
          </w:tcPr>
          <w:p w14:paraId="38A2C907"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Type Client</w:t>
            </w:r>
          </w:p>
        </w:tc>
        <w:tc>
          <w:tcPr>
            <w:tcW w:w="1881" w:type="dxa"/>
            <w:shd w:val="clear" w:color="auto" w:fill="2D7D32"/>
          </w:tcPr>
          <w:p w14:paraId="5806DB0C"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Modèle Relation</w:t>
            </w:r>
          </w:p>
        </w:tc>
        <w:tc>
          <w:tcPr>
            <w:tcW w:w="1881" w:type="dxa"/>
            <w:shd w:val="clear" w:color="auto" w:fill="2D7D32"/>
          </w:tcPr>
          <w:p w14:paraId="1A0E3C78"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Marge Partner</w:t>
            </w:r>
          </w:p>
        </w:tc>
        <w:tc>
          <w:tcPr>
            <w:tcW w:w="1881" w:type="dxa"/>
            <w:shd w:val="clear" w:color="auto" w:fill="2D7D32"/>
          </w:tcPr>
          <w:p w14:paraId="2F328AA8"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Objectif 2026</w:t>
            </w:r>
          </w:p>
        </w:tc>
      </w:tr>
      <w:tr w:rsidR="0054003C" w14:paraId="34D113A1"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F78143" w14:textId="77777777" w:rsidR="0054003C" w:rsidRDefault="00221685">
            <w:r>
              <w:t>Directe: Web</w:t>
            </w:r>
          </w:p>
        </w:tc>
        <w:tc>
          <w:tcPr>
            <w:tcW w:w="1881" w:type="dxa"/>
          </w:tcPr>
          <w:p w14:paraId="2826DD21" w14:textId="77777777" w:rsidR="0054003C" w:rsidRDefault="00221685">
            <w:pPr>
              <w:cnfStyle w:val="000000100000" w:firstRow="0" w:lastRow="0" w:firstColumn="0" w:lastColumn="0" w:oddVBand="0" w:evenVBand="0" w:oddHBand="1" w:evenHBand="0" w:firstRowFirstColumn="0" w:firstRowLastColumn="0" w:lastRowFirstColumn="0" w:lastRowLastColumn="0"/>
            </w:pPr>
            <w:r>
              <w:t>Tous (auto-service)</w:t>
            </w:r>
          </w:p>
        </w:tc>
        <w:tc>
          <w:tcPr>
            <w:tcW w:w="1881" w:type="dxa"/>
          </w:tcPr>
          <w:p w14:paraId="75FE0324" w14:textId="77777777" w:rsidR="0054003C" w:rsidRDefault="00221685">
            <w:pPr>
              <w:cnfStyle w:val="000000100000" w:firstRow="0" w:lastRow="0" w:firstColumn="0" w:lastColumn="0" w:oddVBand="0" w:evenVBand="0" w:oddHBand="1" w:evenHBand="0" w:firstRowFirstColumn="0" w:firstRowLastColumn="0" w:lastRowFirstColumn="0" w:lastRowLastColumn="0"/>
            </w:pPr>
            <w:r>
              <w:t>SaaS en ligne 100%</w:t>
            </w:r>
          </w:p>
        </w:tc>
        <w:tc>
          <w:tcPr>
            <w:tcW w:w="1881" w:type="dxa"/>
          </w:tcPr>
          <w:p w14:paraId="2CCB7936" w14:textId="77777777" w:rsidR="0054003C" w:rsidRDefault="00221685">
            <w:pPr>
              <w:cnfStyle w:val="000000100000" w:firstRow="0" w:lastRow="0" w:firstColumn="0" w:lastColumn="0" w:oddVBand="0" w:evenVBand="0" w:oddHBand="1" w:evenHBand="0" w:firstRowFirstColumn="0" w:firstRowLastColumn="0" w:lastRowFirstColumn="0" w:lastRowLastColumn="0"/>
            </w:pPr>
            <w:r>
              <w:t>N/A</w:t>
            </w:r>
          </w:p>
        </w:tc>
        <w:tc>
          <w:tcPr>
            <w:tcW w:w="1881" w:type="dxa"/>
          </w:tcPr>
          <w:p w14:paraId="14F5CD49" w14:textId="77777777" w:rsidR="0054003C" w:rsidRDefault="00221685">
            <w:pPr>
              <w:cnfStyle w:val="000000100000" w:firstRow="0" w:lastRow="0" w:firstColumn="0" w:lastColumn="0" w:oddVBand="0" w:evenVBand="0" w:oddHBand="1" w:evenHBand="0" w:firstRowFirstColumn="0" w:firstRowLastColumn="0" w:lastRowFirstColumn="0" w:lastRowLastColumn="0"/>
            </w:pPr>
            <w:r>
              <w:t>35% leads</w:t>
            </w:r>
          </w:p>
        </w:tc>
      </w:tr>
      <w:tr w:rsidR="0054003C" w14:paraId="5570839A"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3EAE479" w14:textId="77777777" w:rsidR="0054003C" w:rsidRDefault="00221685">
            <w:r>
              <w:t>Directe: Force vente</w:t>
            </w:r>
          </w:p>
        </w:tc>
        <w:tc>
          <w:tcPr>
            <w:tcW w:w="1881" w:type="dxa"/>
          </w:tcPr>
          <w:p w14:paraId="754BDFC1" w14:textId="77777777" w:rsidR="0054003C" w:rsidRDefault="00221685">
            <w:pPr>
              <w:cnfStyle w:val="000000010000" w:firstRow="0" w:lastRow="0" w:firstColumn="0" w:lastColumn="0" w:oddVBand="0" w:evenVBand="0" w:oddHBand="0" w:evenHBand="1" w:firstRowFirstColumn="0" w:firstRowLastColumn="0" w:lastRowFirstColumn="0" w:lastRowLastColumn="0"/>
            </w:pPr>
            <w:r>
              <w:t>Moyens/Grands agri</w:t>
            </w:r>
          </w:p>
        </w:tc>
        <w:tc>
          <w:tcPr>
            <w:tcW w:w="1881" w:type="dxa"/>
          </w:tcPr>
          <w:p w14:paraId="7AD3DB3B" w14:textId="77777777" w:rsidR="0054003C" w:rsidRDefault="00221685">
            <w:pPr>
              <w:cnfStyle w:val="000000010000" w:firstRow="0" w:lastRow="0" w:firstColumn="0" w:lastColumn="0" w:oddVBand="0" w:evenVBand="0" w:oddHBand="0" w:evenHBand="1" w:firstRowFirstColumn="0" w:firstRowLastColumn="0" w:lastRowFirstColumn="0" w:lastRowLastColumn="0"/>
            </w:pPr>
            <w:r>
              <w:t>Visite commerciale + démo</w:t>
            </w:r>
          </w:p>
        </w:tc>
        <w:tc>
          <w:tcPr>
            <w:tcW w:w="1881" w:type="dxa"/>
          </w:tcPr>
          <w:p w14:paraId="2C8E6AD5" w14:textId="77777777" w:rsidR="0054003C" w:rsidRDefault="00221685">
            <w:pPr>
              <w:cnfStyle w:val="000000010000" w:firstRow="0" w:lastRow="0" w:firstColumn="0" w:lastColumn="0" w:oddVBand="0" w:evenVBand="0" w:oddHBand="0" w:evenHBand="1" w:firstRowFirstColumn="0" w:firstRowLastColumn="0" w:lastRowFirstColumn="0" w:lastRowLastColumn="0"/>
            </w:pPr>
            <w:r>
              <w:t>Commission 10%</w:t>
            </w:r>
          </w:p>
        </w:tc>
        <w:tc>
          <w:tcPr>
            <w:tcW w:w="1881" w:type="dxa"/>
          </w:tcPr>
          <w:p w14:paraId="6EA545B8" w14:textId="77777777" w:rsidR="0054003C" w:rsidRDefault="00221685">
            <w:pPr>
              <w:cnfStyle w:val="000000010000" w:firstRow="0" w:lastRow="0" w:firstColumn="0" w:lastColumn="0" w:oddVBand="0" w:evenVBand="0" w:oddHBand="0" w:evenHBand="1" w:firstRowFirstColumn="0" w:firstRowLastColumn="0" w:lastRowFirstColumn="0" w:lastRowLastColumn="0"/>
            </w:pPr>
            <w:r>
              <w:t>25% leads</w:t>
            </w:r>
          </w:p>
        </w:tc>
      </w:tr>
      <w:tr w:rsidR="0054003C" w14:paraId="360C505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8758A2E" w14:textId="77777777" w:rsidR="0054003C" w:rsidRDefault="00221685">
            <w:r>
              <w:t>Indirecte: Coopératives</w:t>
            </w:r>
          </w:p>
        </w:tc>
        <w:tc>
          <w:tcPr>
            <w:tcW w:w="1881" w:type="dxa"/>
          </w:tcPr>
          <w:p w14:paraId="3042DB62" w14:textId="77777777" w:rsidR="0054003C" w:rsidRDefault="00221685">
            <w:pPr>
              <w:cnfStyle w:val="000000100000" w:firstRow="0" w:lastRow="0" w:firstColumn="0" w:lastColumn="0" w:oddVBand="0" w:evenVBand="0" w:oddHBand="1" w:evenHBand="0" w:firstRowFirstColumn="0" w:firstRowLastColumn="0" w:lastRowFirstColumn="0" w:lastRowLastColumn="0"/>
            </w:pPr>
            <w:r>
              <w:t>Petits/Moyens agri</w:t>
            </w:r>
          </w:p>
        </w:tc>
        <w:tc>
          <w:tcPr>
            <w:tcW w:w="1881" w:type="dxa"/>
          </w:tcPr>
          <w:p w14:paraId="0FE6FBD2" w14:textId="77777777" w:rsidR="0054003C" w:rsidRDefault="00221685">
            <w:pPr>
              <w:cnfStyle w:val="000000100000" w:firstRow="0" w:lastRow="0" w:firstColumn="0" w:lastColumn="0" w:oddVBand="0" w:evenVBand="0" w:oddHBand="1" w:evenHBand="0" w:firstRowFirstColumn="0" w:firstRowLastColumn="0" w:lastRowFirstColumn="0" w:lastRowLastColumn="0"/>
            </w:pPr>
            <w:r>
              <w:t>White-label + formations</w:t>
            </w:r>
          </w:p>
        </w:tc>
        <w:tc>
          <w:tcPr>
            <w:tcW w:w="1881" w:type="dxa"/>
          </w:tcPr>
          <w:p w14:paraId="2B576A20" w14:textId="77777777" w:rsidR="0054003C" w:rsidRDefault="00221685">
            <w:pPr>
              <w:cnfStyle w:val="000000100000" w:firstRow="0" w:lastRow="0" w:firstColumn="0" w:lastColumn="0" w:oddVBand="0" w:evenVBand="0" w:oddHBand="1" w:evenHBand="0" w:firstRowFirstColumn="0" w:firstRowLastColumn="0" w:lastRowFirstColumn="0" w:lastRowLastColumn="0"/>
            </w:pPr>
            <w:r>
              <w:t>Marge 20%</w:t>
            </w:r>
          </w:p>
        </w:tc>
        <w:tc>
          <w:tcPr>
            <w:tcW w:w="1881" w:type="dxa"/>
          </w:tcPr>
          <w:p w14:paraId="538F285D" w14:textId="77777777" w:rsidR="0054003C" w:rsidRDefault="00221685">
            <w:pPr>
              <w:cnfStyle w:val="000000100000" w:firstRow="0" w:lastRow="0" w:firstColumn="0" w:lastColumn="0" w:oddVBand="0" w:evenVBand="0" w:oddHBand="1" w:evenHBand="0" w:firstRowFirstColumn="0" w:firstRowLastColumn="0" w:lastRowFirstColumn="0" w:lastRowLastColumn="0"/>
            </w:pPr>
            <w:r>
              <w:t>20% leads</w:t>
            </w:r>
          </w:p>
        </w:tc>
      </w:tr>
      <w:tr w:rsidR="0054003C" w14:paraId="31183E3F"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1735B00" w14:textId="77777777" w:rsidR="0054003C" w:rsidRDefault="00221685">
            <w:r>
              <w:t>Indirecte: Bureaux études</w:t>
            </w:r>
          </w:p>
        </w:tc>
        <w:tc>
          <w:tcPr>
            <w:tcW w:w="1881" w:type="dxa"/>
          </w:tcPr>
          <w:p w14:paraId="1176BB5C" w14:textId="77777777" w:rsidR="0054003C" w:rsidRDefault="00221685">
            <w:pPr>
              <w:cnfStyle w:val="000000010000" w:firstRow="0" w:lastRow="0" w:firstColumn="0" w:lastColumn="0" w:oddVBand="0" w:evenVBand="0" w:oddHBand="0" w:evenHBand="1" w:firstRowFirstColumn="0" w:firstRowLastColumn="0" w:lastRowFirstColumn="0" w:lastRowLastColumn="0"/>
            </w:pPr>
            <w:r>
              <w:t>Tous</w:t>
            </w:r>
          </w:p>
        </w:tc>
        <w:tc>
          <w:tcPr>
            <w:tcW w:w="1881" w:type="dxa"/>
          </w:tcPr>
          <w:p w14:paraId="12FE8048" w14:textId="77777777" w:rsidR="0054003C" w:rsidRDefault="00221685">
            <w:pPr>
              <w:cnfStyle w:val="000000010000" w:firstRow="0" w:lastRow="0" w:firstColumn="0" w:lastColumn="0" w:oddVBand="0" w:evenVBand="0" w:oddHBand="0" w:evenHBand="1" w:firstRowFirstColumn="0" w:firstRowLastColumn="0" w:lastRowFirstColumn="0" w:lastRowLastColumn="0"/>
            </w:pPr>
            <w:r>
              <w:t>Recommandation + affiliate</w:t>
            </w:r>
          </w:p>
        </w:tc>
        <w:tc>
          <w:tcPr>
            <w:tcW w:w="1881" w:type="dxa"/>
          </w:tcPr>
          <w:p w14:paraId="488C050D" w14:textId="77777777" w:rsidR="0054003C" w:rsidRDefault="00221685">
            <w:pPr>
              <w:cnfStyle w:val="000000010000" w:firstRow="0" w:lastRow="0" w:firstColumn="0" w:lastColumn="0" w:oddVBand="0" w:evenVBand="0" w:oddHBand="0" w:evenHBand="1" w:firstRowFirstColumn="0" w:firstRowLastColumn="0" w:lastRowFirstColumn="0" w:lastRowLastColumn="0"/>
            </w:pPr>
            <w:r>
              <w:t>Commission 8%</w:t>
            </w:r>
          </w:p>
        </w:tc>
        <w:tc>
          <w:tcPr>
            <w:tcW w:w="1881" w:type="dxa"/>
          </w:tcPr>
          <w:p w14:paraId="3EAA94B8" w14:textId="77777777" w:rsidR="0054003C" w:rsidRDefault="00221685">
            <w:pPr>
              <w:cnfStyle w:val="000000010000" w:firstRow="0" w:lastRow="0" w:firstColumn="0" w:lastColumn="0" w:oddVBand="0" w:evenVBand="0" w:oddHBand="0" w:evenHBand="1" w:firstRowFirstColumn="0" w:firstRowLastColumn="0" w:lastRowFirstColumn="0" w:lastRowLastColumn="0"/>
            </w:pPr>
            <w:r>
              <w:t>15% leads</w:t>
            </w:r>
          </w:p>
        </w:tc>
      </w:tr>
      <w:tr w:rsidR="0054003C" w14:paraId="519B3F2F"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A18C3D7" w14:textId="77777777" w:rsidR="0054003C" w:rsidRDefault="00221685">
            <w:r>
              <w:t>Indirecte: Distributeurs</w:t>
            </w:r>
          </w:p>
        </w:tc>
        <w:tc>
          <w:tcPr>
            <w:tcW w:w="1881" w:type="dxa"/>
          </w:tcPr>
          <w:p w14:paraId="731DD77C" w14:textId="77777777" w:rsidR="0054003C" w:rsidRDefault="00221685">
            <w:pPr>
              <w:cnfStyle w:val="000000100000" w:firstRow="0" w:lastRow="0" w:firstColumn="0" w:lastColumn="0" w:oddVBand="0" w:evenVBand="0" w:oddHBand="1" w:evenHBand="0" w:firstRowFirstColumn="0" w:firstRowLastColumn="0" w:lastRowFirstColumn="0" w:lastRowLastColumn="0"/>
            </w:pPr>
            <w:r>
              <w:t>Retailers équipement</w:t>
            </w:r>
          </w:p>
        </w:tc>
        <w:tc>
          <w:tcPr>
            <w:tcW w:w="1881" w:type="dxa"/>
          </w:tcPr>
          <w:p w14:paraId="5AE09BB8" w14:textId="77777777" w:rsidR="0054003C" w:rsidRDefault="00221685">
            <w:pPr>
              <w:cnfStyle w:val="000000100000" w:firstRow="0" w:lastRow="0" w:firstColumn="0" w:lastColumn="0" w:oddVBand="0" w:evenVBand="0" w:oddHBand="1" w:evenHBand="0" w:firstRowFirstColumn="0" w:firstRowLastColumn="0" w:lastRowFirstColumn="0" w:lastRowLastColumn="0"/>
            </w:pPr>
            <w:r>
              <w:t>Integration package</w:t>
            </w:r>
          </w:p>
        </w:tc>
        <w:tc>
          <w:tcPr>
            <w:tcW w:w="1881" w:type="dxa"/>
          </w:tcPr>
          <w:p w14:paraId="75C2BC6E" w14:textId="77777777" w:rsidR="0054003C" w:rsidRDefault="00221685">
            <w:pPr>
              <w:cnfStyle w:val="000000100000" w:firstRow="0" w:lastRow="0" w:firstColumn="0" w:lastColumn="0" w:oddVBand="0" w:evenVBand="0" w:oddHBand="1" w:evenHBand="0" w:firstRowFirstColumn="0" w:firstRowLastColumn="0" w:lastRowFirstColumn="0" w:lastRowLastColumn="0"/>
            </w:pPr>
            <w:r>
              <w:t>Marge 25%</w:t>
            </w:r>
          </w:p>
        </w:tc>
        <w:tc>
          <w:tcPr>
            <w:tcW w:w="1881" w:type="dxa"/>
          </w:tcPr>
          <w:p w14:paraId="4AC3B8F4" w14:textId="77777777" w:rsidR="0054003C" w:rsidRDefault="00221685">
            <w:pPr>
              <w:cnfStyle w:val="000000100000" w:firstRow="0" w:lastRow="0" w:firstColumn="0" w:lastColumn="0" w:oddVBand="0" w:evenVBand="0" w:oddHBand="1" w:evenHBand="0" w:firstRowFirstColumn="0" w:firstRowLastColumn="0" w:lastRowFirstColumn="0" w:lastRowLastColumn="0"/>
            </w:pPr>
            <w:r>
              <w:t>5% leads</w:t>
            </w:r>
          </w:p>
        </w:tc>
      </w:tr>
    </w:tbl>
    <w:p w14:paraId="4BD3C00C" w14:textId="77777777" w:rsidR="0054003C" w:rsidRPr="00DC7455" w:rsidRDefault="00221685">
      <w:pPr>
        <w:spacing w:after="120" w:line="360" w:lineRule="auto"/>
        <w:rPr>
          <w:lang w:val="fr-FR"/>
        </w:rPr>
      </w:pPr>
      <w:r w:rsidRPr="00DC7455">
        <w:rPr>
          <w:i/>
          <w:sz w:val="18"/>
          <w:lang w:val="fr-FR"/>
        </w:rPr>
        <w:t>Tableau 6 : Canaux distribution - Modèle relationnel et objectifs leads par canal</w:t>
      </w:r>
    </w:p>
    <w:p w14:paraId="157B5B43" w14:textId="77777777" w:rsidR="0054003C" w:rsidRPr="00DC7455" w:rsidRDefault="0054003C">
      <w:pPr>
        <w:rPr>
          <w:lang w:val="fr-FR"/>
        </w:rPr>
      </w:pPr>
    </w:p>
    <w:p w14:paraId="3868D715" w14:textId="77777777" w:rsidR="0054003C" w:rsidRDefault="00221685">
      <w:pPr>
        <w:spacing w:after="120" w:line="360" w:lineRule="auto"/>
      </w:pPr>
      <w:r>
        <w:rPr>
          <w:b/>
        </w:rPr>
        <w:t>Partenaires clés 2026 (en négociation) :</w:t>
      </w:r>
    </w:p>
    <w:p w14:paraId="29100DE2" w14:textId="77777777" w:rsidR="0054003C" w:rsidRPr="00DC7455" w:rsidRDefault="00221685">
      <w:pPr>
        <w:pStyle w:val="Listepuces"/>
        <w:rPr>
          <w:lang w:val="fr-FR"/>
        </w:rPr>
      </w:pPr>
      <w:r w:rsidRPr="00DC7455">
        <w:rPr>
          <w:lang w:val="fr-FR"/>
        </w:rPr>
        <w:t>Agrial (coopérative normande) - 8,000 adhérents, tractation LoI signée novembre 2025</w:t>
      </w:r>
    </w:p>
    <w:p w14:paraId="67F154FD" w14:textId="77777777" w:rsidR="0054003C" w:rsidRPr="00DC7455" w:rsidRDefault="00221685">
      <w:pPr>
        <w:pStyle w:val="Listepuces"/>
        <w:rPr>
          <w:lang w:val="fr-FR"/>
        </w:rPr>
      </w:pPr>
      <w:r w:rsidRPr="00DC7455">
        <w:rPr>
          <w:lang w:val="fr-FR"/>
        </w:rPr>
        <w:t>FRCUMA (Fédération Régionale Coopérative) - 12,000 exploitations réseau national</w:t>
      </w:r>
    </w:p>
    <w:p w14:paraId="30566F76" w14:textId="77777777" w:rsidR="0054003C" w:rsidRPr="00DC7455" w:rsidRDefault="00221685">
      <w:pPr>
        <w:pStyle w:val="Listepuces"/>
        <w:rPr>
          <w:lang w:val="fr-FR"/>
        </w:rPr>
      </w:pPr>
      <w:r w:rsidRPr="00DC7455">
        <w:rPr>
          <w:lang w:val="fr-FR"/>
        </w:rPr>
        <w:t>Arvalis - Institut du Végétal (conseil agronomique) - 4,000 conseillers en France</w:t>
      </w:r>
    </w:p>
    <w:p w14:paraId="7EFEDDE0" w14:textId="77777777" w:rsidR="0054003C" w:rsidRPr="00DC7455" w:rsidRDefault="00221685">
      <w:pPr>
        <w:pStyle w:val="Listepuces"/>
        <w:rPr>
          <w:lang w:val="fr-FR"/>
        </w:rPr>
      </w:pPr>
      <w:r w:rsidRPr="00DC7455">
        <w:rPr>
          <w:lang w:val="fr-FR"/>
        </w:rPr>
        <w:t>SMAG (Syndicat Moyen Agriculture) - 23,000 PME agricoles adhérentes</w:t>
      </w:r>
    </w:p>
    <w:p w14:paraId="1292DCAE" w14:textId="77777777" w:rsidR="0054003C" w:rsidRPr="00DC7455" w:rsidRDefault="00221685">
      <w:pPr>
        <w:pStyle w:val="Listepuces"/>
        <w:rPr>
          <w:lang w:val="fr-FR"/>
        </w:rPr>
      </w:pPr>
      <w:r w:rsidRPr="00DC7455">
        <w:rPr>
          <w:lang w:val="fr-FR"/>
        </w:rPr>
        <w:t>Chambers d'Agriculture Occitanie - Point d'information dans 50+ points locaux</w:t>
      </w:r>
    </w:p>
    <w:p w14:paraId="2728ADE5" w14:textId="77777777" w:rsidR="0054003C" w:rsidRPr="00DC7455" w:rsidRDefault="00221685">
      <w:pPr>
        <w:pStyle w:val="Titre2"/>
        <w:spacing w:before="120" w:after="120"/>
        <w:rPr>
          <w:lang w:val="fr-FR"/>
        </w:rPr>
      </w:pPr>
      <w:r w:rsidRPr="00DC7455">
        <w:rPr>
          <w:color w:val="4CAF50"/>
          <w:sz w:val="36"/>
          <w:lang w:val="fr-FR"/>
        </w:rPr>
        <w:t>3.4 Politique de Promotion (P4)</w:t>
      </w:r>
    </w:p>
    <w:p w14:paraId="5EA3E3E2" w14:textId="77777777" w:rsidR="0054003C" w:rsidRPr="00DC7455" w:rsidRDefault="00221685">
      <w:pPr>
        <w:spacing w:after="120" w:line="360" w:lineRule="auto"/>
        <w:rPr>
          <w:lang w:val="fr-FR"/>
        </w:rPr>
      </w:pPr>
      <w:r w:rsidRPr="00DC7455">
        <w:rPr>
          <w:b/>
          <w:lang w:val="fr-FR"/>
        </w:rPr>
        <w:t>Plan de promotion intégré : Awareness + Considération + Conversion, sur 24 mois</w:t>
      </w:r>
    </w:p>
    <w:p w14:paraId="506A500F" w14:textId="77777777" w:rsidR="0054003C" w:rsidRPr="00DC7455" w:rsidRDefault="0054003C">
      <w:pPr>
        <w:rPr>
          <w:lang w:val="fr-FR"/>
        </w:rPr>
      </w:pPr>
    </w:p>
    <w:tbl>
      <w:tblPr>
        <w:tblStyle w:val="Grilleclaire-Accent1"/>
        <w:tblW w:w="0" w:type="auto"/>
        <w:tblLook w:val="04A0" w:firstRow="1" w:lastRow="0" w:firstColumn="1" w:lastColumn="0" w:noHBand="0" w:noVBand="1"/>
      </w:tblPr>
      <w:tblGrid>
        <w:gridCol w:w="1881"/>
        <w:gridCol w:w="1881"/>
        <w:gridCol w:w="1881"/>
        <w:gridCol w:w="1881"/>
        <w:gridCol w:w="1881"/>
      </w:tblGrid>
      <w:tr w:rsidR="0054003C" w14:paraId="19EB05D6"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shd w:val="clear" w:color="auto" w:fill="2D7D32"/>
          </w:tcPr>
          <w:p w14:paraId="198E2C10" w14:textId="77777777" w:rsidR="0054003C" w:rsidRDefault="00221685">
            <w:pPr>
              <w:jc w:val="center"/>
            </w:pPr>
            <w:r>
              <w:rPr>
                <w:color w:val="FFFFFF"/>
              </w:rPr>
              <w:t>Levier Promotionnel</w:t>
            </w:r>
          </w:p>
        </w:tc>
        <w:tc>
          <w:tcPr>
            <w:tcW w:w="1881" w:type="dxa"/>
            <w:shd w:val="clear" w:color="auto" w:fill="2D7D32"/>
          </w:tcPr>
          <w:p w14:paraId="7E3D28C4"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Objectif</w:t>
            </w:r>
          </w:p>
        </w:tc>
        <w:tc>
          <w:tcPr>
            <w:tcW w:w="1881" w:type="dxa"/>
            <w:shd w:val="clear" w:color="auto" w:fill="2D7D32"/>
          </w:tcPr>
          <w:p w14:paraId="0B51E7EF"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Budget 2026</w:t>
            </w:r>
          </w:p>
        </w:tc>
        <w:tc>
          <w:tcPr>
            <w:tcW w:w="1881" w:type="dxa"/>
            <w:shd w:val="clear" w:color="auto" w:fill="2D7D32"/>
          </w:tcPr>
          <w:p w14:paraId="603B71B2"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KPI Cible</w:t>
            </w:r>
          </w:p>
        </w:tc>
        <w:tc>
          <w:tcPr>
            <w:tcW w:w="1881" w:type="dxa"/>
            <w:shd w:val="clear" w:color="auto" w:fill="2D7D32"/>
          </w:tcPr>
          <w:p w14:paraId="6385AA8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Timing</w:t>
            </w:r>
          </w:p>
        </w:tc>
      </w:tr>
      <w:tr w:rsidR="0054003C" w14:paraId="29B67562"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84B9697" w14:textId="77777777" w:rsidR="0054003C" w:rsidRDefault="00221685">
            <w:r>
              <w:t>Content Marketing (Blog + Webinars)</w:t>
            </w:r>
          </w:p>
        </w:tc>
        <w:tc>
          <w:tcPr>
            <w:tcW w:w="1881" w:type="dxa"/>
          </w:tcPr>
          <w:p w14:paraId="36DD135F" w14:textId="77777777" w:rsidR="0054003C" w:rsidRDefault="00221685">
            <w:pPr>
              <w:cnfStyle w:val="000000100000" w:firstRow="0" w:lastRow="0" w:firstColumn="0" w:lastColumn="0" w:oddVBand="0" w:evenVBand="0" w:oddHBand="1" w:evenHBand="0" w:firstRowFirstColumn="0" w:firstRowLastColumn="0" w:lastRowFirstColumn="0" w:lastRowLastColumn="0"/>
            </w:pPr>
            <w:r>
              <w:t>Thought Leadership</w:t>
            </w:r>
          </w:p>
        </w:tc>
        <w:tc>
          <w:tcPr>
            <w:tcW w:w="1881" w:type="dxa"/>
          </w:tcPr>
          <w:p w14:paraId="5A3CE84B" w14:textId="77777777" w:rsidR="0054003C" w:rsidRDefault="00221685">
            <w:pPr>
              <w:cnfStyle w:val="000000100000" w:firstRow="0" w:lastRow="0" w:firstColumn="0" w:lastColumn="0" w:oddVBand="0" w:evenVBand="0" w:oddHBand="1" w:evenHBand="0" w:firstRowFirstColumn="0" w:firstRowLastColumn="0" w:lastRowFirstColumn="0" w:lastRowLastColumn="0"/>
            </w:pPr>
            <w:r>
              <w:t>30K€</w:t>
            </w:r>
          </w:p>
        </w:tc>
        <w:tc>
          <w:tcPr>
            <w:tcW w:w="1881" w:type="dxa"/>
          </w:tcPr>
          <w:p w14:paraId="6DA87BB5" w14:textId="77777777" w:rsidR="0054003C" w:rsidRDefault="00221685">
            <w:pPr>
              <w:cnfStyle w:val="000000100000" w:firstRow="0" w:lastRow="0" w:firstColumn="0" w:lastColumn="0" w:oddVBand="0" w:evenVBand="0" w:oddHBand="1" w:evenHBand="0" w:firstRowFirstColumn="0" w:firstRowLastColumn="0" w:lastRowFirstColumn="0" w:lastRowLastColumn="0"/>
            </w:pPr>
            <w:r>
              <w:t>10K visitors/mois Q4</w:t>
            </w:r>
          </w:p>
        </w:tc>
        <w:tc>
          <w:tcPr>
            <w:tcW w:w="1881" w:type="dxa"/>
          </w:tcPr>
          <w:p w14:paraId="739EAF42" w14:textId="77777777" w:rsidR="0054003C" w:rsidRDefault="00221685">
            <w:pPr>
              <w:cnfStyle w:val="000000100000" w:firstRow="0" w:lastRow="0" w:firstColumn="0" w:lastColumn="0" w:oddVBand="0" w:evenVBand="0" w:oddHBand="1" w:evenHBand="0" w:firstRowFirstColumn="0" w:firstRowLastColumn="0" w:lastRowFirstColumn="0" w:lastRowLastColumn="0"/>
            </w:pPr>
            <w:r>
              <w:t>Continu</w:t>
            </w:r>
          </w:p>
        </w:tc>
      </w:tr>
      <w:tr w:rsidR="0054003C" w14:paraId="50D44AF0"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7C1F48F" w14:textId="77777777" w:rsidR="0054003C" w:rsidRPr="00DC7455" w:rsidRDefault="00221685">
            <w:pPr>
              <w:rPr>
                <w:lang w:val="fr-FR"/>
              </w:rPr>
            </w:pPr>
            <w:r w:rsidRPr="00DC7455">
              <w:rPr>
                <w:lang w:val="fr-FR"/>
              </w:rPr>
              <w:t>Sponsoring salons agri (TechAgro, etc)</w:t>
            </w:r>
          </w:p>
        </w:tc>
        <w:tc>
          <w:tcPr>
            <w:tcW w:w="1881" w:type="dxa"/>
          </w:tcPr>
          <w:p w14:paraId="46D0087C" w14:textId="77777777" w:rsidR="0054003C" w:rsidRDefault="00221685">
            <w:pPr>
              <w:cnfStyle w:val="000000010000" w:firstRow="0" w:lastRow="0" w:firstColumn="0" w:lastColumn="0" w:oddVBand="0" w:evenVBand="0" w:oddHBand="0" w:evenHBand="1" w:firstRowFirstColumn="0" w:firstRowLastColumn="0" w:lastRowFirstColumn="0" w:lastRowLastColumn="0"/>
            </w:pPr>
            <w:r>
              <w:t>Brand Awareness</w:t>
            </w:r>
          </w:p>
        </w:tc>
        <w:tc>
          <w:tcPr>
            <w:tcW w:w="1881" w:type="dxa"/>
          </w:tcPr>
          <w:p w14:paraId="35E26486" w14:textId="77777777" w:rsidR="0054003C" w:rsidRDefault="00221685">
            <w:pPr>
              <w:cnfStyle w:val="000000010000" w:firstRow="0" w:lastRow="0" w:firstColumn="0" w:lastColumn="0" w:oddVBand="0" w:evenVBand="0" w:oddHBand="0" w:evenHBand="1" w:firstRowFirstColumn="0" w:firstRowLastColumn="0" w:lastRowFirstColumn="0" w:lastRowLastColumn="0"/>
            </w:pPr>
            <w:r>
              <w:t>45K€</w:t>
            </w:r>
          </w:p>
        </w:tc>
        <w:tc>
          <w:tcPr>
            <w:tcW w:w="1881" w:type="dxa"/>
          </w:tcPr>
          <w:p w14:paraId="49373C99" w14:textId="77777777" w:rsidR="0054003C" w:rsidRDefault="00221685">
            <w:pPr>
              <w:cnfStyle w:val="000000010000" w:firstRow="0" w:lastRow="0" w:firstColumn="0" w:lastColumn="0" w:oddVBand="0" w:evenVBand="0" w:oddHBand="0" w:evenHBand="1" w:firstRowFirstColumn="0" w:firstRowLastColumn="0" w:lastRowFirstColumn="0" w:lastRowLastColumn="0"/>
            </w:pPr>
            <w:r>
              <w:t>200 leads qualifiés</w:t>
            </w:r>
          </w:p>
        </w:tc>
        <w:tc>
          <w:tcPr>
            <w:tcW w:w="1881" w:type="dxa"/>
          </w:tcPr>
          <w:p w14:paraId="671CA434" w14:textId="77777777" w:rsidR="0054003C" w:rsidRDefault="00221685">
            <w:pPr>
              <w:cnfStyle w:val="000000010000" w:firstRow="0" w:lastRow="0" w:firstColumn="0" w:lastColumn="0" w:oddVBand="0" w:evenVBand="0" w:oddHBand="0" w:evenHBand="1" w:firstRowFirstColumn="0" w:firstRowLastColumn="0" w:lastRowFirstColumn="0" w:lastRowLastColumn="0"/>
            </w:pPr>
            <w:r>
              <w:t>Avr-Jun</w:t>
            </w:r>
          </w:p>
        </w:tc>
      </w:tr>
      <w:tr w:rsidR="0054003C" w14:paraId="507DE80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B4BB02D" w14:textId="77777777" w:rsidR="0054003C" w:rsidRDefault="00221685">
            <w:r>
              <w:t>Digital Ads (Google + LinkedIn)</w:t>
            </w:r>
          </w:p>
        </w:tc>
        <w:tc>
          <w:tcPr>
            <w:tcW w:w="1881" w:type="dxa"/>
          </w:tcPr>
          <w:p w14:paraId="21B2AA22" w14:textId="77777777" w:rsidR="0054003C" w:rsidRDefault="00221685">
            <w:pPr>
              <w:cnfStyle w:val="000000100000" w:firstRow="0" w:lastRow="0" w:firstColumn="0" w:lastColumn="0" w:oddVBand="0" w:evenVBand="0" w:oddHBand="1" w:evenHBand="0" w:firstRowFirstColumn="0" w:firstRowLastColumn="0" w:lastRowFirstColumn="0" w:lastRowLastColumn="0"/>
            </w:pPr>
            <w:r>
              <w:t>Lead generation</w:t>
            </w:r>
          </w:p>
        </w:tc>
        <w:tc>
          <w:tcPr>
            <w:tcW w:w="1881" w:type="dxa"/>
          </w:tcPr>
          <w:p w14:paraId="5E359086" w14:textId="77777777" w:rsidR="0054003C" w:rsidRDefault="00221685">
            <w:pPr>
              <w:cnfStyle w:val="000000100000" w:firstRow="0" w:lastRow="0" w:firstColumn="0" w:lastColumn="0" w:oddVBand="0" w:evenVBand="0" w:oddHBand="1" w:evenHBand="0" w:firstRowFirstColumn="0" w:firstRowLastColumn="0" w:lastRowFirstColumn="0" w:lastRowLastColumn="0"/>
            </w:pPr>
            <w:r>
              <w:t>85K€</w:t>
            </w:r>
          </w:p>
        </w:tc>
        <w:tc>
          <w:tcPr>
            <w:tcW w:w="1881" w:type="dxa"/>
          </w:tcPr>
          <w:p w14:paraId="47F64B08" w14:textId="77777777" w:rsidR="0054003C" w:rsidRDefault="00221685">
            <w:pPr>
              <w:cnfStyle w:val="000000100000" w:firstRow="0" w:lastRow="0" w:firstColumn="0" w:lastColumn="0" w:oddVBand="0" w:evenVBand="0" w:oddHBand="1" w:evenHBand="0" w:firstRowFirstColumn="0" w:firstRowLastColumn="0" w:lastRowFirstColumn="0" w:lastRowLastColumn="0"/>
            </w:pPr>
            <w:r>
              <w:t>500 leads/mois Q2-Q4</w:t>
            </w:r>
          </w:p>
        </w:tc>
        <w:tc>
          <w:tcPr>
            <w:tcW w:w="1881" w:type="dxa"/>
          </w:tcPr>
          <w:p w14:paraId="4EA95064" w14:textId="77777777" w:rsidR="0054003C" w:rsidRDefault="00221685">
            <w:pPr>
              <w:cnfStyle w:val="000000100000" w:firstRow="0" w:lastRow="0" w:firstColumn="0" w:lastColumn="0" w:oddVBand="0" w:evenVBand="0" w:oddHBand="1" w:evenHBand="0" w:firstRowFirstColumn="0" w:firstRowLastColumn="0" w:lastRowFirstColumn="0" w:lastRowLastColumn="0"/>
            </w:pPr>
            <w:r>
              <w:t>Jan-Déc</w:t>
            </w:r>
          </w:p>
        </w:tc>
      </w:tr>
      <w:tr w:rsidR="0054003C" w14:paraId="307F364F"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93BAE10" w14:textId="77777777" w:rsidR="0054003C" w:rsidRDefault="00221685">
            <w:r>
              <w:t>Relations presse agri</w:t>
            </w:r>
          </w:p>
        </w:tc>
        <w:tc>
          <w:tcPr>
            <w:tcW w:w="1881" w:type="dxa"/>
          </w:tcPr>
          <w:p w14:paraId="51915AE7" w14:textId="77777777" w:rsidR="0054003C" w:rsidRDefault="00221685">
            <w:pPr>
              <w:cnfStyle w:val="000000010000" w:firstRow="0" w:lastRow="0" w:firstColumn="0" w:lastColumn="0" w:oddVBand="0" w:evenVBand="0" w:oddHBand="0" w:evenHBand="1" w:firstRowFirstColumn="0" w:firstRowLastColumn="0" w:lastRowFirstColumn="0" w:lastRowLastColumn="0"/>
            </w:pPr>
            <w:r>
              <w:t>Credibilité média</w:t>
            </w:r>
          </w:p>
        </w:tc>
        <w:tc>
          <w:tcPr>
            <w:tcW w:w="1881" w:type="dxa"/>
          </w:tcPr>
          <w:p w14:paraId="50592782" w14:textId="77777777" w:rsidR="0054003C" w:rsidRDefault="00221685">
            <w:pPr>
              <w:cnfStyle w:val="000000010000" w:firstRow="0" w:lastRow="0" w:firstColumn="0" w:lastColumn="0" w:oddVBand="0" w:evenVBand="0" w:oddHBand="0" w:evenHBand="1" w:firstRowFirstColumn="0" w:firstRowLastColumn="0" w:lastRowFirstColumn="0" w:lastRowLastColumn="0"/>
            </w:pPr>
            <w:r>
              <w:t>20K€</w:t>
            </w:r>
          </w:p>
        </w:tc>
        <w:tc>
          <w:tcPr>
            <w:tcW w:w="1881" w:type="dxa"/>
          </w:tcPr>
          <w:p w14:paraId="074D8D08" w14:textId="77777777" w:rsidR="0054003C" w:rsidRDefault="00221685">
            <w:pPr>
              <w:cnfStyle w:val="000000010000" w:firstRow="0" w:lastRow="0" w:firstColumn="0" w:lastColumn="0" w:oddVBand="0" w:evenVBand="0" w:oddHBand="0" w:evenHBand="1" w:firstRowFirstColumn="0" w:firstRowLastColumn="0" w:lastRowFirstColumn="0" w:lastRowLastColumn="0"/>
            </w:pPr>
            <w:r>
              <w:t>5 articles presse tier-1</w:t>
            </w:r>
          </w:p>
        </w:tc>
        <w:tc>
          <w:tcPr>
            <w:tcW w:w="1881" w:type="dxa"/>
          </w:tcPr>
          <w:p w14:paraId="45282779" w14:textId="77777777" w:rsidR="0054003C" w:rsidRDefault="00221685">
            <w:pPr>
              <w:cnfStyle w:val="000000010000" w:firstRow="0" w:lastRow="0" w:firstColumn="0" w:lastColumn="0" w:oddVBand="0" w:evenVBand="0" w:oddHBand="0" w:evenHBand="1" w:firstRowFirstColumn="0" w:firstRowLastColumn="0" w:lastRowFirstColumn="0" w:lastRowLastColumn="0"/>
            </w:pPr>
            <w:r>
              <w:t>Fév-Jun</w:t>
            </w:r>
          </w:p>
        </w:tc>
      </w:tr>
      <w:tr w:rsidR="0054003C" w14:paraId="7586F223"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B533703" w14:textId="77777777" w:rsidR="0054003C" w:rsidRDefault="00221685">
            <w:r>
              <w:t>Programme ambassadeurs (Early adopters)</w:t>
            </w:r>
          </w:p>
        </w:tc>
        <w:tc>
          <w:tcPr>
            <w:tcW w:w="1881" w:type="dxa"/>
          </w:tcPr>
          <w:p w14:paraId="62723E69" w14:textId="77777777" w:rsidR="0054003C" w:rsidRDefault="00221685">
            <w:pPr>
              <w:cnfStyle w:val="000000100000" w:firstRow="0" w:lastRow="0" w:firstColumn="0" w:lastColumn="0" w:oddVBand="0" w:evenVBand="0" w:oddHBand="1" w:evenHBand="0" w:firstRowFirstColumn="0" w:firstRowLastColumn="0" w:lastRowFirstColumn="0" w:lastRowLastColumn="0"/>
            </w:pPr>
            <w:r>
              <w:t>User advocacy</w:t>
            </w:r>
          </w:p>
        </w:tc>
        <w:tc>
          <w:tcPr>
            <w:tcW w:w="1881" w:type="dxa"/>
          </w:tcPr>
          <w:p w14:paraId="53D1378E" w14:textId="77777777" w:rsidR="0054003C" w:rsidRDefault="00221685">
            <w:pPr>
              <w:cnfStyle w:val="000000100000" w:firstRow="0" w:lastRow="0" w:firstColumn="0" w:lastColumn="0" w:oddVBand="0" w:evenVBand="0" w:oddHBand="1" w:evenHBand="0" w:firstRowFirstColumn="0" w:firstRowLastColumn="0" w:lastRowFirstColumn="0" w:lastRowLastColumn="0"/>
            </w:pPr>
            <w:r>
              <w:t>25K€</w:t>
            </w:r>
          </w:p>
        </w:tc>
        <w:tc>
          <w:tcPr>
            <w:tcW w:w="1881" w:type="dxa"/>
          </w:tcPr>
          <w:p w14:paraId="1C4D34A1" w14:textId="77777777" w:rsidR="0054003C" w:rsidRDefault="00221685">
            <w:pPr>
              <w:cnfStyle w:val="000000100000" w:firstRow="0" w:lastRow="0" w:firstColumn="0" w:lastColumn="0" w:oddVBand="0" w:evenVBand="0" w:oddHBand="1" w:evenHBand="0" w:firstRowFirstColumn="0" w:firstRowLastColumn="0" w:lastRowFirstColumn="0" w:lastRowLastColumn="0"/>
            </w:pPr>
            <w:r>
              <w:t>15 ambassadeurs actifs</w:t>
            </w:r>
          </w:p>
        </w:tc>
        <w:tc>
          <w:tcPr>
            <w:tcW w:w="1881" w:type="dxa"/>
          </w:tcPr>
          <w:p w14:paraId="58E8C97F" w14:textId="77777777" w:rsidR="0054003C" w:rsidRDefault="00221685">
            <w:pPr>
              <w:cnfStyle w:val="000000100000" w:firstRow="0" w:lastRow="0" w:firstColumn="0" w:lastColumn="0" w:oddVBand="0" w:evenVBand="0" w:oddHBand="1" w:evenHBand="0" w:firstRowFirstColumn="0" w:firstRowLastColumn="0" w:lastRowFirstColumn="0" w:lastRowLastColumn="0"/>
            </w:pPr>
            <w:r>
              <w:t>Mar-Déc</w:t>
            </w:r>
          </w:p>
        </w:tc>
      </w:tr>
      <w:tr w:rsidR="0054003C" w14:paraId="2341650B"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5042339" w14:textId="77777777" w:rsidR="0054003C" w:rsidRDefault="00221685">
            <w:r>
              <w:t>CRM + Nurturing automatisé</w:t>
            </w:r>
          </w:p>
        </w:tc>
        <w:tc>
          <w:tcPr>
            <w:tcW w:w="1881" w:type="dxa"/>
          </w:tcPr>
          <w:p w14:paraId="1AC81AF3" w14:textId="77777777" w:rsidR="0054003C" w:rsidRDefault="00221685">
            <w:pPr>
              <w:cnfStyle w:val="000000010000" w:firstRow="0" w:lastRow="0" w:firstColumn="0" w:lastColumn="0" w:oddVBand="0" w:evenVBand="0" w:oddHBand="0" w:evenHBand="1" w:firstRowFirstColumn="0" w:firstRowLastColumn="0" w:lastRowFirstColumn="0" w:lastRowLastColumn="0"/>
            </w:pPr>
            <w:r>
              <w:t>Sales enablement</w:t>
            </w:r>
          </w:p>
        </w:tc>
        <w:tc>
          <w:tcPr>
            <w:tcW w:w="1881" w:type="dxa"/>
          </w:tcPr>
          <w:p w14:paraId="09BE9C92" w14:textId="77777777" w:rsidR="0054003C" w:rsidRDefault="00221685">
            <w:pPr>
              <w:cnfStyle w:val="000000010000" w:firstRow="0" w:lastRow="0" w:firstColumn="0" w:lastColumn="0" w:oddVBand="0" w:evenVBand="0" w:oddHBand="0" w:evenHBand="1" w:firstRowFirstColumn="0" w:firstRowLastColumn="0" w:lastRowFirstColumn="0" w:lastRowLastColumn="0"/>
            </w:pPr>
            <w:r>
              <w:t>40K€</w:t>
            </w:r>
          </w:p>
        </w:tc>
        <w:tc>
          <w:tcPr>
            <w:tcW w:w="1881" w:type="dxa"/>
          </w:tcPr>
          <w:p w14:paraId="70893AAB" w14:textId="77777777" w:rsidR="0054003C" w:rsidRDefault="00221685">
            <w:pPr>
              <w:cnfStyle w:val="000000010000" w:firstRow="0" w:lastRow="0" w:firstColumn="0" w:lastColumn="0" w:oddVBand="0" w:evenVBand="0" w:oddHBand="0" w:evenHBand="1" w:firstRowFirstColumn="0" w:firstRowLastColumn="0" w:lastRowFirstColumn="0" w:lastRowLastColumn="0"/>
            </w:pPr>
            <w:r>
              <w:t>Conversion rate 8%</w:t>
            </w:r>
          </w:p>
        </w:tc>
        <w:tc>
          <w:tcPr>
            <w:tcW w:w="1881" w:type="dxa"/>
          </w:tcPr>
          <w:p w14:paraId="5B9CA3B6" w14:textId="77777777" w:rsidR="0054003C" w:rsidRDefault="00221685">
            <w:pPr>
              <w:cnfStyle w:val="000000010000" w:firstRow="0" w:lastRow="0" w:firstColumn="0" w:lastColumn="0" w:oddVBand="0" w:evenVBand="0" w:oddHBand="0" w:evenHBand="1" w:firstRowFirstColumn="0" w:firstRowLastColumn="0" w:lastRowFirstColumn="0" w:lastRowLastColumn="0"/>
            </w:pPr>
            <w:r>
              <w:t>Continu</w:t>
            </w:r>
          </w:p>
        </w:tc>
      </w:tr>
      <w:tr w:rsidR="0054003C" w14:paraId="0061B337"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ECE2E5D" w14:textId="77777777" w:rsidR="0054003C" w:rsidRDefault="00221685">
            <w:r>
              <w:t>Packaging &amp; Merchandising</w:t>
            </w:r>
          </w:p>
        </w:tc>
        <w:tc>
          <w:tcPr>
            <w:tcW w:w="1881" w:type="dxa"/>
          </w:tcPr>
          <w:p w14:paraId="66D577AE" w14:textId="77777777" w:rsidR="0054003C" w:rsidRDefault="00221685">
            <w:pPr>
              <w:cnfStyle w:val="000000100000" w:firstRow="0" w:lastRow="0" w:firstColumn="0" w:lastColumn="0" w:oddVBand="0" w:evenVBand="0" w:oddHBand="1" w:evenHBand="0" w:firstRowFirstColumn="0" w:firstRowLastColumn="0" w:lastRowFirstColumn="0" w:lastRowLastColumn="0"/>
            </w:pPr>
            <w:r>
              <w:t>Différenciation</w:t>
            </w:r>
          </w:p>
        </w:tc>
        <w:tc>
          <w:tcPr>
            <w:tcW w:w="1881" w:type="dxa"/>
          </w:tcPr>
          <w:p w14:paraId="265D3C82" w14:textId="77777777" w:rsidR="0054003C" w:rsidRDefault="00221685">
            <w:pPr>
              <w:cnfStyle w:val="000000100000" w:firstRow="0" w:lastRow="0" w:firstColumn="0" w:lastColumn="0" w:oddVBand="0" w:evenVBand="0" w:oddHBand="1" w:evenHBand="0" w:firstRowFirstColumn="0" w:firstRowLastColumn="0" w:lastRowFirstColumn="0" w:lastRowLastColumn="0"/>
            </w:pPr>
            <w:r>
              <w:t>35K€</w:t>
            </w:r>
          </w:p>
        </w:tc>
        <w:tc>
          <w:tcPr>
            <w:tcW w:w="1881" w:type="dxa"/>
          </w:tcPr>
          <w:p w14:paraId="61E70916" w14:textId="77777777" w:rsidR="0054003C" w:rsidRDefault="00221685">
            <w:pPr>
              <w:cnfStyle w:val="000000100000" w:firstRow="0" w:lastRow="0" w:firstColumn="0" w:lastColumn="0" w:oddVBand="0" w:evenVBand="0" w:oddHBand="1" w:evenHBand="0" w:firstRowFirstColumn="0" w:firstRowLastColumn="0" w:lastRowFirstColumn="0" w:lastRowLastColumn="0"/>
            </w:pPr>
            <w:r>
              <w:t>Premium perception +35%</w:t>
            </w:r>
          </w:p>
        </w:tc>
        <w:tc>
          <w:tcPr>
            <w:tcW w:w="1881" w:type="dxa"/>
          </w:tcPr>
          <w:p w14:paraId="7754843B" w14:textId="77777777" w:rsidR="0054003C" w:rsidRDefault="00221685">
            <w:pPr>
              <w:cnfStyle w:val="000000100000" w:firstRow="0" w:lastRow="0" w:firstColumn="0" w:lastColumn="0" w:oddVBand="0" w:evenVBand="0" w:oddHBand="1" w:evenHBand="0" w:firstRowFirstColumn="0" w:firstRowLastColumn="0" w:lastRowFirstColumn="0" w:lastRowLastColumn="0"/>
            </w:pPr>
            <w:r>
              <w:t>Q1</w:t>
            </w:r>
          </w:p>
        </w:tc>
      </w:tr>
      <w:tr w:rsidR="0054003C" w14:paraId="5FBED276"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F24E81F" w14:textId="77777777" w:rsidR="0054003C" w:rsidRDefault="00221685">
            <w:r>
              <w:t>Événements fermés clients</w:t>
            </w:r>
          </w:p>
        </w:tc>
        <w:tc>
          <w:tcPr>
            <w:tcW w:w="1881" w:type="dxa"/>
          </w:tcPr>
          <w:p w14:paraId="05E9CE60" w14:textId="77777777" w:rsidR="0054003C" w:rsidRDefault="00221685">
            <w:pPr>
              <w:cnfStyle w:val="000000010000" w:firstRow="0" w:lastRow="0" w:firstColumn="0" w:lastColumn="0" w:oddVBand="0" w:evenVBand="0" w:oddHBand="0" w:evenHBand="1" w:firstRowFirstColumn="0" w:firstRowLastColumn="0" w:lastRowFirstColumn="0" w:lastRowLastColumn="0"/>
            </w:pPr>
            <w:r>
              <w:t>Fidélisation</w:t>
            </w:r>
          </w:p>
        </w:tc>
        <w:tc>
          <w:tcPr>
            <w:tcW w:w="1881" w:type="dxa"/>
          </w:tcPr>
          <w:p w14:paraId="759EE3F5" w14:textId="77777777" w:rsidR="0054003C" w:rsidRDefault="00221685">
            <w:pPr>
              <w:cnfStyle w:val="000000010000" w:firstRow="0" w:lastRow="0" w:firstColumn="0" w:lastColumn="0" w:oddVBand="0" w:evenVBand="0" w:oddHBand="0" w:evenHBand="1" w:firstRowFirstColumn="0" w:firstRowLastColumn="0" w:lastRowFirstColumn="0" w:lastRowLastColumn="0"/>
            </w:pPr>
            <w:r>
              <w:t>30K€</w:t>
            </w:r>
          </w:p>
        </w:tc>
        <w:tc>
          <w:tcPr>
            <w:tcW w:w="1881" w:type="dxa"/>
          </w:tcPr>
          <w:p w14:paraId="6B9C18D9" w14:textId="77777777" w:rsidR="0054003C" w:rsidRDefault="00221685">
            <w:pPr>
              <w:cnfStyle w:val="000000010000" w:firstRow="0" w:lastRow="0" w:firstColumn="0" w:lastColumn="0" w:oddVBand="0" w:evenVBand="0" w:oddHBand="0" w:evenHBand="1" w:firstRowFirstColumn="0" w:firstRowLastColumn="0" w:lastRowFirstColumn="0" w:lastRowLastColumn="0"/>
            </w:pPr>
            <w:r>
              <w:t>NPS &gt;60</w:t>
            </w:r>
          </w:p>
        </w:tc>
        <w:tc>
          <w:tcPr>
            <w:tcW w:w="1881" w:type="dxa"/>
          </w:tcPr>
          <w:p w14:paraId="5E723DEF" w14:textId="77777777" w:rsidR="0054003C" w:rsidRDefault="00221685">
            <w:pPr>
              <w:cnfStyle w:val="000000010000" w:firstRow="0" w:lastRow="0" w:firstColumn="0" w:lastColumn="0" w:oddVBand="0" w:evenVBand="0" w:oddHBand="0" w:evenHBand="1" w:firstRowFirstColumn="0" w:firstRowLastColumn="0" w:lastRowFirstColumn="0" w:lastRowLastColumn="0"/>
            </w:pPr>
            <w:r>
              <w:t>Q2/Q3/Q4</w:t>
            </w:r>
          </w:p>
        </w:tc>
      </w:tr>
    </w:tbl>
    <w:p w14:paraId="369CF480" w14:textId="77777777" w:rsidR="0054003C" w:rsidRPr="00DC7455" w:rsidRDefault="00221685">
      <w:pPr>
        <w:spacing w:after="120" w:line="360" w:lineRule="auto"/>
        <w:rPr>
          <w:lang w:val="fr-FR"/>
        </w:rPr>
      </w:pPr>
      <w:r w:rsidRPr="00DC7455">
        <w:rPr>
          <w:i/>
          <w:sz w:val="18"/>
          <w:lang w:val="fr-FR"/>
        </w:rPr>
        <w:t>Tableau 7 : Plan de promotion intégré - Budget allocation par levier (Total 310K€)</w:t>
      </w:r>
    </w:p>
    <w:p w14:paraId="3E5CA11A" w14:textId="77777777" w:rsidR="0054003C" w:rsidRPr="00DC7455" w:rsidRDefault="0054003C">
      <w:pPr>
        <w:rPr>
          <w:lang w:val="fr-FR"/>
        </w:rPr>
      </w:pPr>
    </w:p>
    <w:p w14:paraId="029D2AAE" w14:textId="77777777" w:rsidR="0054003C" w:rsidRPr="00DC7455" w:rsidRDefault="00221685">
      <w:pPr>
        <w:spacing w:after="120" w:line="360" w:lineRule="auto"/>
        <w:rPr>
          <w:lang w:val="fr-FR"/>
        </w:rPr>
      </w:pPr>
      <w:r w:rsidRPr="00DC7455">
        <w:rPr>
          <w:i/>
          <w:lang w:val="fr-FR"/>
        </w:rPr>
        <w:t>Message clé de promotion : "Économisez 28% eau. Gagnez +15% rendement. Système IA qui s'adapte à VOS cultures et VOS conditions." Tonalité : Expert + Accessible + Data-driven.</w:t>
      </w:r>
    </w:p>
    <w:p w14:paraId="627B0C95" w14:textId="77777777" w:rsidR="0054003C" w:rsidRPr="00DC7455" w:rsidRDefault="00221685">
      <w:pPr>
        <w:rPr>
          <w:lang w:val="fr-FR"/>
        </w:rPr>
      </w:pPr>
      <w:r w:rsidRPr="00DC7455">
        <w:rPr>
          <w:lang w:val="fr-FR"/>
        </w:rPr>
        <w:br w:type="page"/>
      </w:r>
    </w:p>
    <w:p w14:paraId="259E92E4" w14:textId="77777777" w:rsidR="0054003C" w:rsidRPr="00DC7455" w:rsidRDefault="00221685">
      <w:pPr>
        <w:pStyle w:val="Titre1"/>
        <w:spacing w:before="240" w:after="240"/>
        <w:rPr>
          <w:lang w:val="fr-FR"/>
        </w:rPr>
      </w:pPr>
      <w:r w:rsidRPr="00DC7455">
        <w:rPr>
          <w:color w:val="2E7D32"/>
          <w:sz w:val="52"/>
          <w:lang w:val="fr-FR"/>
        </w:rPr>
        <w:lastRenderedPageBreak/>
        <w:t>4. ASPECTS SPÉCIFIQUES</w:t>
      </w:r>
    </w:p>
    <w:p w14:paraId="4F75E861" w14:textId="77777777" w:rsidR="0054003C" w:rsidRPr="00DC7455" w:rsidRDefault="00221685">
      <w:pPr>
        <w:pStyle w:val="Titre2"/>
        <w:spacing w:before="120" w:after="120"/>
        <w:rPr>
          <w:lang w:val="fr-FR"/>
        </w:rPr>
      </w:pPr>
      <w:r w:rsidRPr="00DC7455">
        <w:rPr>
          <w:color w:val="4CAF50"/>
          <w:sz w:val="36"/>
          <w:lang w:val="fr-FR"/>
        </w:rPr>
        <w:t>4.1 Aspects Commerciaux (Partenariats, Sous-traitance, Concessions)</w:t>
      </w:r>
    </w:p>
    <w:p w14:paraId="7960A9E0" w14:textId="77777777" w:rsidR="0054003C" w:rsidRPr="00DC7455" w:rsidRDefault="00221685">
      <w:pPr>
        <w:spacing w:after="120" w:line="360" w:lineRule="auto"/>
        <w:rPr>
          <w:lang w:val="fr-FR"/>
        </w:rPr>
      </w:pPr>
      <w:r w:rsidRPr="00DC7455">
        <w:rPr>
          <w:lang w:val="fr-FR"/>
        </w:rPr>
        <w:t>Structure commerciale de WaterSense repose sur écosystème de partenaires pour maximiser couverture et minimiser capex infrastructure.</w:t>
      </w:r>
    </w:p>
    <w:p w14:paraId="0C61F203" w14:textId="77777777" w:rsidR="0054003C" w:rsidRPr="00DC7455" w:rsidRDefault="0054003C">
      <w:pPr>
        <w:rPr>
          <w:lang w:val="fr-FR"/>
        </w:rPr>
      </w:pPr>
    </w:p>
    <w:p w14:paraId="248E057A" w14:textId="77777777" w:rsidR="0054003C" w:rsidRPr="00DC7455" w:rsidRDefault="00221685">
      <w:pPr>
        <w:spacing w:after="120" w:line="360" w:lineRule="auto"/>
        <w:rPr>
          <w:lang w:val="fr-FR"/>
        </w:rPr>
      </w:pPr>
      <w:r w:rsidRPr="00DC7455">
        <w:rPr>
          <w:b/>
          <w:lang w:val="fr-FR"/>
        </w:rPr>
        <w:t>A) Modèle de partenariat coopératives (White-Label + Revenue Share) :</w:t>
      </w:r>
    </w:p>
    <w:p w14:paraId="7774EF7C" w14:textId="77777777" w:rsidR="0054003C" w:rsidRPr="00DC7455" w:rsidRDefault="00221685">
      <w:pPr>
        <w:pStyle w:val="Listepuces"/>
        <w:rPr>
          <w:lang w:val="fr-FR"/>
        </w:rPr>
      </w:pPr>
      <w:r w:rsidRPr="00DC7455">
        <w:rPr>
          <w:lang w:val="fr-FR"/>
        </w:rPr>
        <w:t>Coopérative prend possession WaterSense comme offre propre (marque blanche)</w:t>
      </w:r>
    </w:p>
    <w:p w14:paraId="5C1463E7" w14:textId="77777777" w:rsidR="0054003C" w:rsidRPr="00DC7455" w:rsidRDefault="00221685">
      <w:pPr>
        <w:pStyle w:val="Listepuces"/>
        <w:rPr>
          <w:lang w:val="fr-FR"/>
        </w:rPr>
      </w:pPr>
      <w:r w:rsidRPr="00DC7455">
        <w:rPr>
          <w:lang w:val="fr-FR"/>
        </w:rPr>
        <w:t>WaterSense fournit : Plateforme cloud, support N1, formation pour 50 coopérateurs</w:t>
      </w:r>
    </w:p>
    <w:p w14:paraId="15497880" w14:textId="77777777" w:rsidR="0054003C" w:rsidRPr="00DC7455" w:rsidRDefault="00221685">
      <w:pPr>
        <w:pStyle w:val="Listepuces"/>
        <w:rPr>
          <w:lang w:val="fr-FR"/>
        </w:rPr>
      </w:pPr>
      <w:r w:rsidRPr="00DC7455">
        <w:rPr>
          <w:lang w:val="fr-FR"/>
        </w:rPr>
        <w:t>Coopérative effectue : Vente, support N0 (1er contact), facturation</w:t>
      </w:r>
    </w:p>
    <w:p w14:paraId="3EA08956" w14:textId="77777777" w:rsidR="0054003C" w:rsidRDefault="00221685">
      <w:pPr>
        <w:pStyle w:val="Listepuces"/>
      </w:pPr>
      <w:r>
        <w:t>Revenue share : WaterSense 60% SaaS + upgrade matériel, Coopérative 40% + marge distribuée</w:t>
      </w:r>
    </w:p>
    <w:p w14:paraId="2FC182FB" w14:textId="77777777" w:rsidR="0054003C" w:rsidRPr="00DC7455" w:rsidRDefault="00221685">
      <w:pPr>
        <w:pStyle w:val="Listepuces"/>
        <w:rPr>
          <w:lang w:val="fr-FR"/>
        </w:rPr>
      </w:pPr>
      <w:r w:rsidRPr="00DC7455">
        <w:rPr>
          <w:lang w:val="fr-FR"/>
        </w:rPr>
        <w:t>Engagement : 3 ans minimum, minimum 50 souscriptions Y1, croissance +50% Y2</w:t>
      </w:r>
    </w:p>
    <w:p w14:paraId="2DCAAFC0" w14:textId="77777777" w:rsidR="0054003C" w:rsidRPr="00DC7455" w:rsidRDefault="0054003C">
      <w:pPr>
        <w:rPr>
          <w:lang w:val="fr-FR"/>
        </w:rPr>
      </w:pPr>
    </w:p>
    <w:p w14:paraId="53C5270D" w14:textId="77777777" w:rsidR="0054003C" w:rsidRPr="00DC7455" w:rsidRDefault="00221685">
      <w:pPr>
        <w:spacing w:after="120" w:line="360" w:lineRule="auto"/>
        <w:rPr>
          <w:lang w:val="fr-FR"/>
        </w:rPr>
      </w:pPr>
      <w:r w:rsidRPr="00DC7455">
        <w:rPr>
          <w:b/>
          <w:lang w:val="fr-FR"/>
        </w:rPr>
        <w:t>B) Modèle de concession directe (Territory Exclusivity) :</w:t>
      </w:r>
    </w:p>
    <w:p w14:paraId="4D77F071" w14:textId="77777777" w:rsidR="0054003C" w:rsidRPr="00DC7455" w:rsidRDefault="00221685">
      <w:pPr>
        <w:pStyle w:val="Listepuces"/>
        <w:rPr>
          <w:lang w:val="fr-FR"/>
        </w:rPr>
      </w:pPr>
      <w:r w:rsidRPr="00DC7455">
        <w:rPr>
          <w:lang w:val="fr-FR"/>
        </w:rPr>
        <w:t>Accordé à 3-5 distributeurs régionaux majeurs (ex: Agri-Store Toulouse)</w:t>
      </w:r>
    </w:p>
    <w:p w14:paraId="0D500D46" w14:textId="77777777" w:rsidR="0054003C" w:rsidRDefault="00221685">
      <w:pPr>
        <w:pStyle w:val="Listepuces"/>
      </w:pPr>
      <w:r>
        <w:t>Territoire exclusif : Occitanie (démarrage 2026)</w:t>
      </w:r>
    </w:p>
    <w:p w14:paraId="5319F153" w14:textId="77777777" w:rsidR="0054003C" w:rsidRPr="00DC7455" w:rsidRDefault="00221685">
      <w:pPr>
        <w:pStyle w:val="Listepuces"/>
        <w:rPr>
          <w:lang w:val="fr-FR"/>
        </w:rPr>
      </w:pPr>
      <w:r w:rsidRPr="00DC7455">
        <w:rPr>
          <w:lang w:val="fr-FR"/>
        </w:rPr>
        <w:t>Distributeur achète stock matériel à tarif -30%, effectue SA direct</w:t>
      </w:r>
    </w:p>
    <w:p w14:paraId="254BCE27" w14:textId="77777777" w:rsidR="0054003C" w:rsidRPr="00DC7455" w:rsidRDefault="00221685">
      <w:pPr>
        <w:pStyle w:val="Listepuces"/>
        <w:rPr>
          <w:lang w:val="fr-FR"/>
        </w:rPr>
      </w:pPr>
      <w:r w:rsidRPr="00DC7455">
        <w:rPr>
          <w:lang w:val="fr-FR"/>
        </w:rPr>
        <w:t>Objectif : 200 installations Y1 par distributeur exclusif</w:t>
      </w:r>
    </w:p>
    <w:p w14:paraId="68306F34" w14:textId="77777777" w:rsidR="0054003C" w:rsidRPr="00DC7455" w:rsidRDefault="00221685">
      <w:pPr>
        <w:pStyle w:val="Listepuces"/>
        <w:rPr>
          <w:lang w:val="fr-FR"/>
        </w:rPr>
      </w:pPr>
      <w:r w:rsidRPr="00DC7455">
        <w:rPr>
          <w:lang w:val="fr-FR"/>
        </w:rPr>
        <w:t>Commissions : 12% sur SaaS récurrent + bonus atteinte objectif 5K€/trimestre</w:t>
      </w:r>
    </w:p>
    <w:p w14:paraId="25271135" w14:textId="77777777" w:rsidR="0054003C" w:rsidRPr="00DC7455" w:rsidRDefault="0054003C">
      <w:pPr>
        <w:rPr>
          <w:lang w:val="fr-FR"/>
        </w:rPr>
      </w:pPr>
    </w:p>
    <w:p w14:paraId="66CBE6A2" w14:textId="77777777" w:rsidR="0054003C" w:rsidRPr="00DC7455" w:rsidRDefault="00221685">
      <w:pPr>
        <w:spacing w:after="120" w:line="360" w:lineRule="auto"/>
        <w:rPr>
          <w:lang w:val="fr-FR"/>
        </w:rPr>
      </w:pPr>
      <w:r w:rsidRPr="00DC7455">
        <w:rPr>
          <w:b/>
          <w:lang w:val="fr-FR"/>
        </w:rPr>
        <w:t>C) Sous-traitance d'installation et support technique :</w:t>
      </w:r>
    </w:p>
    <w:p w14:paraId="375BC086" w14:textId="77777777" w:rsidR="0054003C" w:rsidRPr="00DC7455" w:rsidRDefault="00221685">
      <w:pPr>
        <w:pStyle w:val="Listepuces"/>
        <w:rPr>
          <w:lang w:val="fr-FR"/>
        </w:rPr>
      </w:pPr>
      <w:r w:rsidRPr="00DC7455">
        <w:rPr>
          <w:lang w:val="fr-FR"/>
        </w:rPr>
        <w:t>Partenariat avec 15-20 prestataires installation locaux (EIRL techniquement formés)</w:t>
      </w:r>
    </w:p>
    <w:p w14:paraId="55F5AF31" w14:textId="77777777" w:rsidR="0054003C" w:rsidRPr="00DC7455" w:rsidRDefault="00221685">
      <w:pPr>
        <w:pStyle w:val="Listepuces"/>
        <w:rPr>
          <w:lang w:val="fr-FR"/>
        </w:rPr>
      </w:pPr>
      <w:r w:rsidRPr="00DC7455">
        <w:rPr>
          <w:lang w:val="fr-FR"/>
        </w:rPr>
        <w:t>WaterSense prend en charge formation + certification (20h) à frais</w:t>
      </w:r>
    </w:p>
    <w:p w14:paraId="4D4ED4D3" w14:textId="77777777" w:rsidR="0054003C" w:rsidRPr="00DC7455" w:rsidRDefault="00221685">
      <w:pPr>
        <w:pStyle w:val="Listepuces"/>
        <w:rPr>
          <w:lang w:val="fr-FR"/>
        </w:rPr>
      </w:pPr>
      <w:r w:rsidRPr="00DC7455">
        <w:rPr>
          <w:lang w:val="fr-FR"/>
        </w:rPr>
        <w:t>Prestataire reçoit appels clients région, effectue installation terrasse, perception tarif 150€/jour</w:t>
      </w:r>
    </w:p>
    <w:p w14:paraId="64477D50" w14:textId="77777777" w:rsidR="0054003C" w:rsidRDefault="00221685">
      <w:pPr>
        <w:pStyle w:val="Listepuces"/>
      </w:pPr>
      <w:r>
        <w:t>WaterSense handle support N1 (remote) et escalade N2 (rare, &lt;5%)</w:t>
      </w:r>
    </w:p>
    <w:p w14:paraId="259F5E06" w14:textId="77777777" w:rsidR="0054003C" w:rsidRPr="00DC7455" w:rsidRDefault="00221685">
      <w:pPr>
        <w:pStyle w:val="Listepuces"/>
        <w:rPr>
          <w:lang w:val="fr-FR"/>
        </w:rPr>
      </w:pPr>
      <w:r w:rsidRPr="00DC7455">
        <w:rPr>
          <w:lang w:val="fr-FR"/>
        </w:rPr>
        <w:t>Contrat variable : Pas de volume garanti, facturation par intervention</w:t>
      </w:r>
    </w:p>
    <w:p w14:paraId="6DE6DE99" w14:textId="77777777" w:rsidR="0054003C" w:rsidRPr="00DC7455" w:rsidRDefault="00221685">
      <w:pPr>
        <w:pStyle w:val="Titre2"/>
        <w:spacing w:before="120" w:after="120"/>
        <w:rPr>
          <w:lang w:val="fr-FR"/>
        </w:rPr>
      </w:pPr>
      <w:r w:rsidRPr="00DC7455">
        <w:rPr>
          <w:color w:val="4CAF50"/>
          <w:sz w:val="36"/>
          <w:lang w:val="fr-FR"/>
        </w:rPr>
        <w:t>4.2 Aspects Juridiques (PI, Régulation, Contrats)</w:t>
      </w:r>
    </w:p>
    <w:p w14:paraId="4CF68C4B" w14:textId="77777777" w:rsidR="0054003C" w:rsidRPr="00DC7455" w:rsidRDefault="00221685">
      <w:pPr>
        <w:spacing w:after="120" w:line="360" w:lineRule="auto"/>
        <w:rPr>
          <w:lang w:val="fr-FR"/>
        </w:rPr>
      </w:pPr>
      <w:r w:rsidRPr="00DC7455">
        <w:rPr>
          <w:lang w:val="fr-FR"/>
        </w:rPr>
        <w:t>Dimension légale et réglementaire pour WaterSense structure (SARL 2026, Toulouse).</w:t>
      </w:r>
    </w:p>
    <w:p w14:paraId="2970E4B3" w14:textId="77777777" w:rsidR="0054003C" w:rsidRPr="00DC7455" w:rsidRDefault="0054003C">
      <w:pPr>
        <w:rPr>
          <w:lang w:val="fr-FR"/>
        </w:rPr>
      </w:pPr>
    </w:p>
    <w:p w14:paraId="6B027D7E" w14:textId="77777777" w:rsidR="0054003C" w:rsidRDefault="00221685">
      <w:pPr>
        <w:spacing w:after="120" w:line="360" w:lineRule="auto"/>
      </w:pPr>
      <w:r>
        <w:rPr>
          <w:b/>
        </w:rPr>
        <w:lastRenderedPageBreak/>
        <w:t>A) Propriété Intellectuelle :</w:t>
      </w:r>
    </w:p>
    <w:p w14:paraId="59953C24" w14:textId="77777777" w:rsidR="0054003C" w:rsidRDefault="00221685">
      <w:pPr>
        <w:pStyle w:val="Listepuces"/>
      </w:pPr>
      <w:r w:rsidRPr="00DC7455">
        <w:rPr>
          <w:lang w:val="fr-FR"/>
        </w:rPr>
        <w:t xml:space="preserve">Brevet en cours (déposé octobre 2025) : Algorithme IA détection anomalies capteurs + optimisation arrosage. </w:t>
      </w:r>
      <w:r>
        <w:t>Protection 20 ans.</w:t>
      </w:r>
    </w:p>
    <w:p w14:paraId="4D31042C" w14:textId="77777777" w:rsidR="0054003C" w:rsidRPr="00DC7455" w:rsidRDefault="00221685">
      <w:pPr>
        <w:pStyle w:val="Listepuces"/>
        <w:rPr>
          <w:lang w:val="fr-FR"/>
        </w:rPr>
      </w:pPr>
      <w:r w:rsidRPr="00DC7455">
        <w:rPr>
          <w:lang w:val="fr-FR"/>
        </w:rPr>
        <w:t>Marques déposées : Logo WaterSense + Tagline "L'irrigation intelligente française" (INPI 2025)</w:t>
      </w:r>
    </w:p>
    <w:p w14:paraId="6C79F6AE" w14:textId="77777777" w:rsidR="0054003C" w:rsidRPr="00DC7455" w:rsidRDefault="00221685">
      <w:pPr>
        <w:pStyle w:val="Listepuces"/>
        <w:rPr>
          <w:lang w:val="fr-FR"/>
        </w:rPr>
      </w:pPr>
      <w:r w:rsidRPr="00DC7455">
        <w:rPr>
          <w:lang w:val="fr-FR"/>
        </w:rPr>
        <w:t>Copyright logiciel : Tous codes source protégés © WaterSense SARL 2026</w:t>
      </w:r>
    </w:p>
    <w:p w14:paraId="1DF9643A" w14:textId="77777777" w:rsidR="0054003C" w:rsidRDefault="00221685">
      <w:pPr>
        <w:pStyle w:val="Listepuces"/>
      </w:pPr>
      <w:r>
        <w:t>Trade Secrets : Documentation IA (training data, hyperparameters) gardée strictement confidentielle</w:t>
      </w:r>
    </w:p>
    <w:p w14:paraId="0386D805" w14:textId="77777777" w:rsidR="0054003C" w:rsidRPr="00DC7455" w:rsidRDefault="00221685">
      <w:pPr>
        <w:pStyle w:val="Listepuces"/>
        <w:rPr>
          <w:lang w:val="fr-FR"/>
        </w:rPr>
      </w:pPr>
      <w:r w:rsidRPr="00DC7455">
        <w:rPr>
          <w:lang w:val="fr-FR"/>
        </w:rPr>
        <w:t>Licences utilisateur : Contrat SaaS non-exclusive (client ne peut pas revendre)</w:t>
      </w:r>
    </w:p>
    <w:p w14:paraId="6719EE36" w14:textId="77777777" w:rsidR="0054003C" w:rsidRPr="00DC7455" w:rsidRDefault="0054003C">
      <w:pPr>
        <w:rPr>
          <w:lang w:val="fr-FR"/>
        </w:rPr>
      </w:pPr>
    </w:p>
    <w:p w14:paraId="68D488DF" w14:textId="77777777" w:rsidR="0054003C" w:rsidRDefault="00221685">
      <w:pPr>
        <w:spacing w:after="120" w:line="360" w:lineRule="auto"/>
      </w:pPr>
      <w:r>
        <w:rPr>
          <w:b/>
        </w:rPr>
        <w:t>B) Conformité réglementaire :</w:t>
      </w:r>
    </w:p>
    <w:p w14:paraId="3C93CB7F" w14:textId="77777777" w:rsidR="0054003C" w:rsidRPr="00DC7455" w:rsidRDefault="00221685">
      <w:pPr>
        <w:pStyle w:val="Listepuces"/>
        <w:rPr>
          <w:lang w:val="fr-FR"/>
        </w:rPr>
      </w:pPr>
      <w:r w:rsidRPr="00DC7455">
        <w:rPr>
          <w:lang w:val="fr-FR"/>
        </w:rPr>
        <w:t>RGPD : Data Privacy Impact Assessment complété (janvier 2026). Traitement données en UE (datacenter Clermont-Ferrand)</w:t>
      </w:r>
    </w:p>
    <w:p w14:paraId="0CF2A3FA" w14:textId="77777777" w:rsidR="0054003C" w:rsidRPr="00DC7455" w:rsidRDefault="00221685">
      <w:pPr>
        <w:pStyle w:val="Listepuces"/>
        <w:rPr>
          <w:lang w:val="fr-FR"/>
        </w:rPr>
      </w:pPr>
      <w:r w:rsidRPr="00DC7455">
        <w:rPr>
          <w:lang w:val="fr-FR"/>
        </w:rPr>
        <w:t>Norme CE Équipement : Capteurs certifiés EN 61 326 (équipement mesure), en cours de validation (Q1 2026)</w:t>
      </w:r>
    </w:p>
    <w:p w14:paraId="53896351" w14:textId="77777777" w:rsidR="0054003C" w:rsidRPr="00DC7455" w:rsidRDefault="00221685">
      <w:pPr>
        <w:pStyle w:val="Listepuces"/>
        <w:rPr>
          <w:lang w:val="fr-FR"/>
        </w:rPr>
      </w:pPr>
      <w:r w:rsidRPr="00DC7455">
        <w:rPr>
          <w:lang w:val="fr-FR"/>
        </w:rPr>
        <w:t>Agrément hydraulique : En discussion avec ONEMA pour utilisation données irrigation publiques (subvention possible)</w:t>
      </w:r>
    </w:p>
    <w:p w14:paraId="58B40ECA" w14:textId="77777777" w:rsidR="0054003C" w:rsidRDefault="00221685">
      <w:pPr>
        <w:pStyle w:val="Listepuces"/>
      </w:pPr>
      <w:r w:rsidRPr="00DC7455">
        <w:rPr>
          <w:lang w:val="fr-FR"/>
        </w:rPr>
        <w:t xml:space="preserve">Données personnelles : Chiffrement AES-256 en transit + at-rest. </w:t>
      </w:r>
      <w:r>
        <w:t>Backup géographique (RTO &lt; 2h)</w:t>
      </w:r>
    </w:p>
    <w:p w14:paraId="0EA83899" w14:textId="77777777" w:rsidR="0054003C" w:rsidRPr="00DC7455" w:rsidRDefault="00221685">
      <w:pPr>
        <w:pStyle w:val="Listepuces"/>
        <w:rPr>
          <w:lang w:val="fr-FR"/>
        </w:rPr>
      </w:pPr>
      <w:r w:rsidRPr="00DC7455">
        <w:rPr>
          <w:lang w:val="fr-FR"/>
        </w:rPr>
        <w:t>Accessibilité WCAG 2.1 AA : Application mobile conforme (WCAG audit externe Q2 2026)</w:t>
      </w:r>
    </w:p>
    <w:p w14:paraId="668FF78F" w14:textId="77777777" w:rsidR="0054003C" w:rsidRPr="00DC7455" w:rsidRDefault="0054003C">
      <w:pPr>
        <w:rPr>
          <w:lang w:val="fr-FR"/>
        </w:rPr>
      </w:pPr>
    </w:p>
    <w:p w14:paraId="3C1908B5" w14:textId="77777777" w:rsidR="0054003C" w:rsidRDefault="00221685">
      <w:pPr>
        <w:spacing w:after="120" w:line="360" w:lineRule="auto"/>
      </w:pPr>
      <w:r>
        <w:rPr>
          <w:b/>
        </w:rPr>
        <w:t>C) Structure contractuelle :</w:t>
      </w:r>
    </w:p>
    <w:p w14:paraId="276FE6D7" w14:textId="77777777" w:rsidR="0054003C" w:rsidRPr="00DC7455" w:rsidRDefault="00221685">
      <w:pPr>
        <w:pStyle w:val="Listepuces"/>
        <w:rPr>
          <w:lang w:val="fr-FR"/>
        </w:rPr>
      </w:pPr>
      <w:r w:rsidRPr="00DC7455">
        <w:rPr>
          <w:lang w:val="fr-FR"/>
        </w:rPr>
        <w:t>SaaS Terms &amp; Conditions (standard, adaptable par client) : 7 pages, temps d'adoption &lt;7 jours</w:t>
      </w:r>
    </w:p>
    <w:p w14:paraId="0AF78CD7" w14:textId="77777777" w:rsidR="0054003C" w:rsidRPr="00DC7455" w:rsidRDefault="00221685">
      <w:pPr>
        <w:pStyle w:val="Listepuces"/>
        <w:rPr>
          <w:lang w:val="fr-FR"/>
        </w:rPr>
      </w:pPr>
      <w:r w:rsidRPr="00DC7455">
        <w:rPr>
          <w:lang w:val="fr-FR"/>
        </w:rPr>
        <w:t>White-Label Agreement (partenaires coopératives) : 15 pages, couverture durée/exclusivité/escalade</w:t>
      </w:r>
    </w:p>
    <w:p w14:paraId="55E2D990" w14:textId="77777777" w:rsidR="0054003C" w:rsidRPr="00DC7455" w:rsidRDefault="00221685">
      <w:pPr>
        <w:pStyle w:val="Listepuces"/>
        <w:rPr>
          <w:lang w:val="fr-FR"/>
        </w:rPr>
      </w:pPr>
      <w:r w:rsidRPr="00DC7455">
        <w:rPr>
          <w:lang w:val="fr-FR"/>
        </w:rPr>
        <w:t>Installation Service Agreement (prestataires) : 8 pages, responsabilités/indemnisation/assurance</w:t>
      </w:r>
    </w:p>
    <w:p w14:paraId="7AC151C2" w14:textId="77777777" w:rsidR="0054003C" w:rsidRPr="00DC7455" w:rsidRDefault="00221685">
      <w:pPr>
        <w:pStyle w:val="Listepuces"/>
        <w:rPr>
          <w:lang w:val="fr-FR"/>
        </w:rPr>
      </w:pPr>
      <w:r w:rsidRPr="00DC7455">
        <w:rPr>
          <w:lang w:val="fr-FR"/>
        </w:rPr>
        <w:t>Data Processing Agreement (RGPD) : Clauses Standard EU suffisant (pas de data transfer tier-3)</w:t>
      </w:r>
    </w:p>
    <w:p w14:paraId="656A879F" w14:textId="77777777" w:rsidR="0054003C" w:rsidRPr="00DC7455" w:rsidRDefault="00221685">
      <w:pPr>
        <w:pStyle w:val="Titre2"/>
        <w:spacing w:before="120" w:after="120"/>
        <w:rPr>
          <w:lang w:val="fr-FR"/>
        </w:rPr>
      </w:pPr>
      <w:r w:rsidRPr="00DC7455">
        <w:rPr>
          <w:color w:val="4CAF50"/>
          <w:sz w:val="36"/>
          <w:lang w:val="fr-FR"/>
        </w:rPr>
        <w:t>4.3 Aspects Financiers (Budget Prévisionnel, Levée de Fonds, Rentabilité)</w:t>
      </w:r>
    </w:p>
    <w:p w14:paraId="42E1BA40" w14:textId="77777777" w:rsidR="0054003C" w:rsidRPr="00DC7455" w:rsidRDefault="00221685">
      <w:pPr>
        <w:spacing w:after="120" w:line="360" w:lineRule="auto"/>
        <w:rPr>
          <w:lang w:val="fr-FR"/>
        </w:rPr>
      </w:pPr>
      <w:r w:rsidRPr="00DC7455">
        <w:rPr>
          <w:b/>
          <w:lang w:val="fr-FR"/>
        </w:rPr>
        <w:t>Modèle financier WaterSense 24 mois : De pré-commerciale (-500K€ burn) à rentabilité EBITDA Q4 2026.</w:t>
      </w:r>
    </w:p>
    <w:p w14:paraId="68B2FAC5" w14:textId="77777777" w:rsidR="0054003C" w:rsidRPr="00DC7455" w:rsidRDefault="0054003C">
      <w:pPr>
        <w:rPr>
          <w:lang w:val="fr-FR"/>
        </w:rPr>
      </w:pPr>
    </w:p>
    <w:p w14:paraId="354B4962" w14:textId="77777777" w:rsidR="0054003C" w:rsidRPr="00DC7455" w:rsidRDefault="00221685">
      <w:pPr>
        <w:spacing w:after="120" w:line="360" w:lineRule="auto"/>
        <w:rPr>
          <w:lang w:val="fr-FR"/>
        </w:rPr>
      </w:pPr>
      <w:r w:rsidRPr="00DC7455">
        <w:rPr>
          <w:b/>
          <w:lang w:val="fr-FR"/>
        </w:rPr>
        <w:t>Tableau 8 : Budget Prévisionnel Opérationnel 2026-2027 (en €K)</w:t>
      </w:r>
    </w:p>
    <w:tbl>
      <w:tblPr>
        <w:tblStyle w:val="Grilleclaire-Accent1"/>
        <w:tblW w:w="0" w:type="auto"/>
        <w:tblLook w:val="04A0" w:firstRow="1" w:lastRow="0" w:firstColumn="1" w:lastColumn="0" w:noHBand="0" w:noVBand="1"/>
      </w:tblPr>
      <w:tblGrid>
        <w:gridCol w:w="2477"/>
        <w:gridCol w:w="1190"/>
        <w:gridCol w:w="1191"/>
        <w:gridCol w:w="1191"/>
        <w:gridCol w:w="1191"/>
        <w:gridCol w:w="1191"/>
        <w:gridCol w:w="1191"/>
      </w:tblGrid>
      <w:tr w:rsidR="0054003C" w14:paraId="1D4BD623"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shd w:val="clear" w:color="auto" w:fill="2D7D32"/>
          </w:tcPr>
          <w:p w14:paraId="244B0B12" w14:textId="77777777" w:rsidR="0054003C" w:rsidRDefault="00221685">
            <w:pPr>
              <w:jc w:val="center"/>
            </w:pPr>
            <w:r>
              <w:rPr>
                <w:color w:val="FFFFFF"/>
              </w:rPr>
              <w:lastRenderedPageBreak/>
              <w:t>Poste</w:t>
            </w:r>
          </w:p>
        </w:tc>
        <w:tc>
          <w:tcPr>
            <w:tcW w:w="1344" w:type="dxa"/>
            <w:shd w:val="clear" w:color="auto" w:fill="2D7D32"/>
          </w:tcPr>
          <w:p w14:paraId="6DF47C8A"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Q1 2026</w:t>
            </w:r>
          </w:p>
        </w:tc>
        <w:tc>
          <w:tcPr>
            <w:tcW w:w="1344" w:type="dxa"/>
            <w:shd w:val="clear" w:color="auto" w:fill="2D7D32"/>
          </w:tcPr>
          <w:p w14:paraId="575AB384"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Q2 2026</w:t>
            </w:r>
          </w:p>
        </w:tc>
        <w:tc>
          <w:tcPr>
            <w:tcW w:w="1344" w:type="dxa"/>
            <w:shd w:val="clear" w:color="auto" w:fill="2D7D32"/>
          </w:tcPr>
          <w:p w14:paraId="4DA5B2AF"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Q3 2026</w:t>
            </w:r>
          </w:p>
        </w:tc>
        <w:tc>
          <w:tcPr>
            <w:tcW w:w="1344" w:type="dxa"/>
            <w:shd w:val="clear" w:color="auto" w:fill="2D7D32"/>
          </w:tcPr>
          <w:p w14:paraId="68C4B458"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Q4 2026</w:t>
            </w:r>
          </w:p>
        </w:tc>
        <w:tc>
          <w:tcPr>
            <w:tcW w:w="1344" w:type="dxa"/>
            <w:shd w:val="clear" w:color="auto" w:fill="2D7D32"/>
          </w:tcPr>
          <w:p w14:paraId="5D478CD4"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H1 2027</w:t>
            </w:r>
          </w:p>
        </w:tc>
        <w:tc>
          <w:tcPr>
            <w:tcW w:w="1344" w:type="dxa"/>
            <w:shd w:val="clear" w:color="auto" w:fill="2D7D32"/>
          </w:tcPr>
          <w:p w14:paraId="1CF27A55"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H2 2027</w:t>
            </w:r>
          </w:p>
        </w:tc>
      </w:tr>
      <w:tr w:rsidR="0054003C" w14:paraId="7343397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162CC98" w14:textId="77777777" w:rsidR="0054003C" w:rsidRDefault="00221685">
            <w:r>
              <w:t>INVESTISSEMENTS INITIAUX</w:t>
            </w:r>
          </w:p>
        </w:tc>
        <w:tc>
          <w:tcPr>
            <w:tcW w:w="1344" w:type="dxa"/>
          </w:tcPr>
          <w:p w14:paraId="464F8875"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7432D4E8"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5D1EBCDE"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7F4082C3"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68E5652E"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436776BE"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r>
      <w:tr w:rsidR="0054003C" w14:paraId="7FD89F1C"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00F115" w14:textId="77777777" w:rsidR="0054003C" w:rsidRDefault="00221685">
            <w:r>
              <w:t>Développement produit (R&amp;D)</w:t>
            </w:r>
          </w:p>
        </w:tc>
        <w:tc>
          <w:tcPr>
            <w:tcW w:w="1344" w:type="dxa"/>
          </w:tcPr>
          <w:p w14:paraId="402DA4E5" w14:textId="77777777" w:rsidR="0054003C" w:rsidRDefault="00221685">
            <w:pPr>
              <w:cnfStyle w:val="000000010000" w:firstRow="0" w:lastRow="0" w:firstColumn="0" w:lastColumn="0" w:oddVBand="0" w:evenVBand="0" w:oddHBand="0" w:evenHBand="1" w:firstRowFirstColumn="0" w:firstRowLastColumn="0" w:lastRowFirstColumn="0" w:lastRowLastColumn="0"/>
            </w:pPr>
            <w:r>
              <w:t>80</w:t>
            </w:r>
          </w:p>
        </w:tc>
        <w:tc>
          <w:tcPr>
            <w:tcW w:w="1344" w:type="dxa"/>
          </w:tcPr>
          <w:p w14:paraId="321BBF2E" w14:textId="77777777" w:rsidR="0054003C" w:rsidRDefault="00221685">
            <w:pPr>
              <w:cnfStyle w:val="000000010000" w:firstRow="0" w:lastRow="0" w:firstColumn="0" w:lastColumn="0" w:oddVBand="0" w:evenVBand="0" w:oddHBand="0" w:evenHBand="1" w:firstRowFirstColumn="0" w:firstRowLastColumn="0" w:lastRowFirstColumn="0" w:lastRowLastColumn="0"/>
            </w:pPr>
            <w:r>
              <w:t>60</w:t>
            </w:r>
          </w:p>
        </w:tc>
        <w:tc>
          <w:tcPr>
            <w:tcW w:w="1344" w:type="dxa"/>
          </w:tcPr>
          <w:p w14:paraId="6D822751" w14:textId="77777777" w:rsidR="0054003C" w:rsidRDefault="00221685">
            <w:pPr>
              <w:cnfStyle w:val="000000010000" w:firstRow="0" w:lastRow="0" w:firstColumn="0" w:lastColumn="0" w:oddVBand="0" w:evenVBand="0" w:oddHBand="0" w:evenHBand="1" w:firstRowFirstColumn="0" w:firstRowLastColumn="0" w:lastRowFirstColumn="0" w:lastRowLastColumn="0"/>
            </w:pPr>
            <w:r>
              <w:t>40</w:t>
            </w:r>
          </w:p>
        </w:tc>
        <w:tc>
          <w:tcPr>
            <w:tcW w:w="1344" w:type="dxa"/>
          </w:tcPr>
          <w:p w14:paraId="352B45F0" w14:textId="77777777" w:rsidR="0054003C" w:rsidRDefault="00221685">
            <w:pPr>
              <w:cnfStyle w:val="000000010000" w:firstRow="0" w:lastRow="0" w:firstColumn="0" w:lastColumn="0" w:oddVBand="0" w:evenVBand="0" w:oddHBand="0" w:evenHBand="1" w:firstRowFirstColumn="0" w:firstRowLastColumn="0" w:lastRowFirstColumn="0" w:lastRowLastColumn="0"/>
            </w:pPr>
            <w:r>
              <w:t>30</w:t>
            </w:r>
          </w:p>
        </w:tc>
        <w:tc>
          <w:tcPr>
            <w:tcW w:w="1344" w:type="dxa"/>
          </w:tcPr>
          <w:p w14:paraId="5826D73C" w14:textId="77777777" w:rsidR="0054003C" w:rsidRDefault="00221685">
            <w:pPr>
              <w:cnfStyle w:val="000000010000" w:firstRow="0" w:lastRow="0" w:firstColumn="0" w:lastColumn="0" w:oddVBand="0" w:evenVBand="0" w:oddHBand="0" w:evenHBand="1" w:firstRowFirstColumn="0" w:firstRowLastColumn="0" w:lastRowFirstColumn="0" w:lastRowLastColumn="0"/>
            </w:pPr>
            <w:r>
              <w:t>50</w:t>
            </w:r>
          </w:p>
        </w:tc>
        <w:tc>
          <w:tcPr>
            <w:tcW w:w="1344" w:type="dxa"/>
          </w:tcPr>
          <w:p w14:paraId="651C0AD6" w14:textId="77777777" w:rsidR="0054003C" w:rsidRDefault="00221685">
            <w:pPr>
              <w:cnfStyle w:val="000000010000" w:firstRow="0" w:lastRow="0" w:firstColumn="0" w:lastColumn="0" w:oddVBand="0" w:evenVBand="0" w:oddHBand="0" w:evenHBand="1" w:firstRowFirstColumn="0" w:firstRowLastColumn="0" w:lastRowFirstColumn="0" w:lastRowLastColumn="0"/>
            </w:pPr>
            <w:r>
              <w:t>50</w:t>
            </w:r>
          </w:p>
        </w:tc>
      </w:tr>
      <w:tr w:rsidR="0054003C" w14:paraId="22AD226F"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45D008A" w14:textId="77777777" w:rsidR="0054003C" w:rsidRDefault="00221685">
            <w:r>
              <w:t>Infrastructure cloud (AWS/GCP)</w:t>
            </w:r>
          </w:p>
        </w:tc>
        <w:tc>
          <w:tcPr>
            <w:tcW w:w="1344" w:type="dxa"/>
          </w:tcPr>
          <w:p w14:paraId="6EEA8246" w14:textId="77777777" w:rsidR="0054003C" w:rsidRDefault="00221685">
            <w:pPr>
              <w:cnfStyle w:val="000000100000" w:firstRow="0" w:lastRow="0" w:firstColumn="0" w:lastColumn="0" w:oddVBand="0" w:evenVBand="0" w:oddHBand="1" w:evenHBand="0" w:firstRowFirstColumn="0" w:firstRowLastColumn="0" w:lastRowFirstColumn="0" w:lastRowLastColumn="0"/>
            </w:pPr>
            <w:r>
              <w:t>15</w:t>
            </w:r>
          </w:p>
        </w:tc>
        <w:tc>
          <w:tcPr>
            <w:tcW w:w="1344" w:type="dxa"/>
          </w:tcPr>
          <w:p w14:paraId="3594B6F5" w14:textId="77777777" w:rsidR="0054003C" w:rsidRDefault="00221685">
            <w:pPr>
              <w:cnfStyle w:val="000000100000" w:firstRow="0" w:lastRow="0" w:firstColumn="0" w:lastColumn="0" w:oddVBand="0" w:evenVBand="0" w:oddHBand="1" w:evenHBand="0" w:firstRowFirstColumn="0" w:firstRowLastColumn="0" w:lastRowFirstColumn="0" w:lastRowLastColumn="0"/>
            </w:pPr>
            <w:r>
              <w:t>18</w:t>
            </w:r>
          </w:p>
        </w:tc>
        <w:tc>
          <w:tcPr>
            <w:tcW w:w="1344" w:type="dxa"/>
          </w:tcPr>
          <w:p w14:paraId="253BB4D7" w14:textId="77777777" w:rsidR="0054003C" w:rsidRDefault="00221685">
            <w:pPr>
              <w:cnfStyle w:val="000000100000" w:firstRow="0" w:lastRow="0" w:firstColumn="0" w:lastColumn="0" w:oddVBand="0" w:evenVBand="0" w:oddHBand="1" w:evenHBand="0" w:firstRowFirstColumn="0" w:firstRowLastColumn="0" w:lastRowFirstColumn="0" w:lastRowLastColumn="0"/>
            </w:pPr>
            <w:r>
              <w:t>22</w:t>
            </w:r>
          </w:p>
        </w:tc>
        <w:tc>
          <w:tcPr>
            <w:tcW w:w="1344" w:type="dxa"/>
          </w:tcPr>
          <w:p w14:paraId="7E955BCB" w14:textId="77777777" w:rsidR="0054003C" w:rsidRDefault="00221685">
            <w:pPr>
              <w:cnfStyle w:val="000000100000" w:firstRow="0" w:lastRow="0" w:firstColumn="0" w:lastColumn="0" w:oddVBand="0" w:evenVBand="0" w:oddHBand="1" w:evenHBand="0" w:firstRowFirstColumn="0" w:firstRowLastColumn="0" w:lastRowFirstColumn="0" w:lastRowLastColumn="0"/>
            </w:pPr>
            <w:r>
              <w:t>25</w:t>
            </w:r>
          </w:p>
        </w:tc>
        <w:tc>
          <w:tcPr>
            <w:tcW w:w="1344" w:type="dxa"/>
          </w:tcPr>
          <w:p w14:paraId="42EF63B9" w14:textId="77777777" w:rsidR="0054003C" w:rsidRDefault="00221685">
            <w:pPr>
              <w:cnfStyle w:val="000000100000" w:firstRow="0" w:lastRow="0" w:firstColumn="0" w:lastColumn="0" w:oddVBand="0" w:evenVBand="0" w:oddHBand="1" w:evenHBand="0" w:firstRowFirstColumn="0" w:firstRowLastColumn="0" w:lastRowFirstColumn="0" w:lastRowLastColumn="0"/>
            </w:pPr>
            <w:r>
              <w:t>30</w:t>
            </w:r>
          </w:p>
        </w:tc>
        <w:tc>
          <w:tcPr>
            <w:tcW w:w="1344" w:type="dxa"/>
          </w:tcPr>
          <w:p w14:paraId="74D1761D" w14:textId="77777777" w:rsidR="0054003C" w:rsidRDefault="00221685">
            <w:pPr>
              <w:cnfStyle w:val="000000100000" w:firstRow="0" w:lastRow="0" w:firstColumn="0" w:lastColumn="0" w:oddVBand="0" w:evenVBand="0" w:oddHBand="1" w:evenHBand="0" w:firstRowFirstColumn="0" w:firstRowLastColumn="0" w:lastRowFirstColumn="0" w:lastRowLastColumn="0"/>
            </w:pPr>
            <w:r>
              <w:t>32</w:t>
            </w:r>
          </w:p>
        </w:tc>
      </w:tr>
      <w:tr w:rsidR="0054003C" w14:paraId="03876614"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70EC561" w14:textId="77777777" w:rsidR="0054003C" w:rsidRDefault="00221685">
            <w:r>
              <w:t>Certification/Conformité (CE, ISO)</w:t>
            </w:r>
          </w:p>
        </w:tc>
        <w:tc>
          <w:tcPr>
            <w:tcW w:w="1344" w:type="dxa"/>
          </w:tcPr>
          <w:p w14:paraId="3CB6F7E6" w14:textId="77777777" w:rsidR="0054003C" w:rsidRDefault="00221685">
            <w:pPr>
              <w:cnfStyle w:val="000000010000" w:firstRow="0" w:lastRow="0" w:firstColumn="0" w:lastColumn="0" w:oddVBand="0" w:evenVBand="0" w:oddHBand="0" w:evenHBand="1" w:firstRowFirstColumn="0" w:firstRowLastColumn="0" w:lastRowFirstColumn="0" w:lastRowLastColumn="0"/>
            </w:pPr>
            <w:r>
              <w:t>25</w:t>
            </w:r>
          </w:p>
        </w:tc>
        <w:tc>
          <w:tcPr>
            <w:tcW w:w="1344" w:type="dxa"/>
          </w:tcPr>
          <w:p w14:paraId="52510E57" w14:textId="77777777" w:rsidR="0054003C" w:rsidRDefault="00221685">
            <w:pPr>
              <w:cnfStyle w:val="000000010000" w:firstRow="0" w:lastRow="0" w:firstColumn="0" w:lastColumn="0" w:oddVBand="0" w:evenVBand="0" w:oddHBand="0" w:evenHBand="1" w:firstRowFirstColumn="0" w:firstRowLastColumn="0" w:lastRowFirstColumn="0" w:lastRowLastColumn="0"/>
            </w:pPr>
            <w:r>
              <w:t>20</w:t>
            </w:r>
          </w:p>
        </w:tc>
        <w:tc>
          <w:tcPr>
            <w:tcW w:w="1344" w:type="dxa"/>
          </w:tcPr>
          <w:p w14:paraId="0AA00D01" w14:textId="77777777" w:rsidR="0054003C" w:rsidRDefault="00221685">
            <w:pPr>
              <w:cnfStyle w:val="000000010000" w:firstRow="0" w:lastRow="0" w:firstColumn="0" w:lastColumn="0" w:oddVBand="0" w:evenVBand="0" w:oddHBand="0" w:evenHBand="1" w:firstRowFirstColumn="0" w:firstRowLastColumn="0" w:lastRowFirstColumn="0" w:lastRowLastColumn="0"/>
            </w:pPr>
            <w:r>
              <w:t>0</w:t>
            </w:r>
          </w:p>
        </w:tc>
        <w:tc>
          <w:tcPr>
            <w:tcW w:w="1344" w:type="dxa"/>
          </w:tcPr>
          <w:p w14:paraId="391F9A55" w14:textId="77777777" w:rsidR="0054003C" w:rsidRDefault="00221685">
            <w:pPr>
              <w:cnfStyle w:val="000000010000" w:firstRow="0" w:lastRow="0" w:firstColumn="0" w:lastColumn="0" w:oddVBand="0" w:evenVBand="0" w:oddHBand="0" w:evenHBand="1" w:firstRowFirstColumn="0" w:firstRowLastColumn="0" w:lastRowFirstColumn="0" w:lastRowLastColumn="0"/>
            </w:pPr>
            <w:r>
              <w:t>0</w:t>
            </w:r>
          </w:p>
        </w:tc>
        <w:tc>
          <w:tcPr>
            <w:tcW w:w="1344" w:type="dxa"/>
          </w:tcPr>
          <w:p w14:paraId="0C7086D9" w14:textId="77777777" w:rsidR="0054003C" w:rsidRDefault="00221685">
            <w:pPr>
              <w:cnfStyle w:val="000000010000" w:firstRow="0" w:lastRow="0" w:firstColumn="0" w:lastColumn="0" w:oddVBand="0" w:evenVBand="0" w:oddHBand="0" w:evenHBand="1" w:firstRowFirstColumn="0" w:firstRowLastColumn="0" w:lastRowFirstColumn="0" w:lastRowLastColumn="0"/>
            </w:pPr>
            <w:r>
              <w:t>10</w:t>
            </w:r>
          </w:p>
        </w:tc>
        <w:tc>
          <w:tcPr>
            <w:tcW w:w="1344" w:type="dxa"/>
          </w:tcPr>
          <w:p w14:paraId="53F1EFBF" w14:textId="77777777" w:rsidR="0054003C" w:rsidRDefault="00221685">
            <w:pPr>
              <w:cnfStyle w:val="000000010000" w:firstRow="0" w:lastRow="0" w:firstColumn="0" w:lastColumn="0" w:oddVBand="0" w:evenVBand="0" w:oddHBand="0" w:evenHBand="1" w:firstRowFirstColumn="0" w:firstRowLastColumn="0" w:lastRowFirstColumn="0" w:lastRowLastColumn="0"/>
            </w:pPr>
            <w:r>
              <w:t>10</w:t>
            </w:r>
          </w:p>
        </w:tc>
      </w:tr>
      <w:tr w:rsidR="0054003C" w14:paraId="28E424B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C63D21F" w14:textId="77777777" w:rsidR="0054003C" w:rsidRDefault="00221685">
            <w:r>
              <w:t>Sous-total INVESTS</w:t>
            </w:r>
          </w:p>
        </w:tc>
        <w:tc>
          <w:tcPr>
            <w:tcW w:w="1344" w:type="dxa"/>
          </w:tcPr>
          <w:p w14:paraId="1C80ECB2" w14:textId="77777777" w:rsidR="0054003C" w:rsidRDefault="00221685">
            <w:pPr>
              <w:cnfStyle w:val="000000100000" w:firstRow="0" w:lastRow="0" w:firstColumn="0" w:lastColumn="0" w:oddVBand="0" w:evenVBand="0" w:oddHBand="1" w:evenHBand="0" w:firstRowFirstColumn="0" w:firstRowLastColumn="0" w:lastRowFirstColumn="0" w:lastRowLastColumn="0"/>
            </w:pPr>
            <w:r>
              <w:t>120</w:t>
            </w:r>
          </w:p>
        </w:tc>
        <w:tc>
          <w:tcPr>
            <w:tcW w:w="1344" w:type="dxa"/>
          </w:tcPr>
          <w:p w14:paraId="19051ED7" w14:textId="77777777" w:rsidR="0054003C" w:rsidRDefault="00221685">
            <w:pPr>
              <w:cnfStyle w:val="000000100000" w:firstRow="0" w:lastRow="0" w:firstColumn="0" w:lastColumn="0" w:oddVBand="0" w:evenVBand="0" w:oddHBand="1" w:evenHBand="0" w:firstRowFirstColumn="0" w:firstRowLastColumn="0" w:lastRowFirstColumn="0" w:lastRowLastColumn="0"/>
            </w:pPr>
            <w:r>
              <w:t>98</w:t>
            </w:r>
          </w:p>
        </w:tc>
        <w:tc>
          <w:tcPr>
            <w:tcW w:w="1344" w:type="dxa"/>
          </w:tcPr>
          <w:p w14:paraId="747CDE17" w14:textId="77777777" w:rsidR="0054003C" w:rsidRDefault="00221685">
            <w:pPr>
              <w:cnfStyle w:val="000000100000" w:firstRow="0" w:lastRow="0" w:firstColumn="0" w:lastColumn="0" w:oddVBand="0" w:evenVBand="0" w:oddHBand="1" w:evenHBand="0" w:firstRowFirstColumn="0" w:firstRowLastColumn="0" w:lastRowFirstColumn="0" w:lastRowLastColumn="0"/>
            </w:pPr>
            <w:r>
              <w:t>62</w:t>
            </w:r>
          </w:p>
        </w:tc>
        <w:tc>
          <w:tcPr>
            <w:tcW w:w="1344" w:type="dxa"/>
          </w:tcPr>
          <w:p w14:paraId="75611D33" w14:textId="77777777" w:rsidR="0054003C" w:rsidRDefault="00221685">
            <w:pPr>
              <w:cnfStyle w:val="000000100000" w:firstRow="0" w:lastRow="0" w:firstColumn="0" w:lastColumn="0" w:oddVBand="0" w:evenVBand="0" w:oddHBand="1" w:evenHBand="0" w:firstRowFirstColumn="0" w:firstRowLastColumn="0" w:lastRowFirstColumn="0" w:lastRowLastColumn="0"/>
            </w:pPr>
            <w:r>
              <w:t>55</w:t>
            </w:r>
          </w:p>
        </w:tc>
        <w:tc>
          <w:tcPr>
            <w:tcW w:w="1344" w:type="dxa"/>
          </w:tcPr>
          <w:p w14:paraId="29AA2FAE" w14:textId="77777777" w:rsidR="0054003C" w:rsidRDefault="00221685">
            <w:pPr>
              <w:cnfStyle w:val="000000100000" w:firstRow="0" w:lastRow="0" w:firstColumn="0" w:lastColumn="0" w:oddVBand="0" w:evenVBand="0" w:oddHBand="1" w:evenHBand="0" w:firstRowFirstColumn="0" w:firstRowLastColumn="0" w:lastRowFirstColumn="0" w:lastRowLastColumn="0"/>
            </w:pPr>
            <w:r>
              <w:t>90</w:t>
            </w:r>
          </w:p>
        </w:tc>
        <w:tc>
          <w:tcPr>
            <w:tcW w:w="1344" w:type="dxa"/>
          </w:tcPr>
          <w:p w14:paraId="00F3ED52" w14:textId="77777777" w:rsidR="0054003C" w:rsidRDefault="00221685">
            <w:pPr>
              <w:cnfStyle w:val="000000100000" w:firstRow="0" w:lastRow="0" w:firstColumn="0" w:lastColumn="0" w:oddVBand="0" w:evenVBand="0" w:oddHBand="1" w:evenHBand="0" w:firstRowFirstColumn="0" w:firstRowLastColumn="0" w:lastRowFirstColumn="0" w:lastRowLastColumn="0"/>
            </w:pPr>
            <w:r>
              <w:t>92</w:t>
            </w:r>
          </w:p>
        </w:tc>
      </w:tr>
      <w:tr w:rsidR="0054003C" w14:paraId="18B17A6E"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361C76A" w14:textId="77777777" w:rsidR="0054003C" w:rsidRDefault="0054003C"/>
        </w:tc>
        <w:tc>
          <w:tcPr>
            <w:tcW w:w="1344" w:type="dxa"/>
          </w:tcPr>
          <w:p w14:paraId="692C1CA9"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5C547E2C"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307944B6"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374DD515"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3FF44DBC"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1A570D9A"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r>
      <w:tr w:rsidR="0054003C" w14:paraId="1EF21B6E"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BB28B40" w14:textId="77777777" w:rsidR="0054003C" w:rsidRDefault="00221685">
            <w:r>
              <w:t>COÛTS OPÉRATIONNELS</w:t>
            </w:r>
          </w:p>
        </w:tc>
        <w:tc>
          <w:tcPr>
            <w:tcW w:w="1344" w:type="dxa"/>
          </w:tcPr>
          <w:p w14:paraId="3B95066B"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5F240D90"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05292D3A"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17B8AA5E"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226C96A4"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c>
          <w:tcPr>
            <w:tcW w:w="1344" w:type="dxa"/>
          </w:tcPr>
          <w:p w14:paraId="3ADBD7C9" w14:textId="77777777" w:rsidR="0054003C" w:rsidRDefault="0054003C">
            <w:pPr>
              <w:cnfStyle w:val="000000100000" w:firstRow="0" w:lastRow="0" w:firstColumn="0" w:lastColumn="0" w:oddVBand="0" w:evenVBand="0" w:oddHBand="1" w:evenHBand="0" w:firstRowFirstColumn="0" w:firstRowLastColumn="0" w:lastRowFirstColumn="0" w:lastRowLastColumn="0"/>
            </w:pPr>
          </w:p>
        </w:tc>
      </w:tr>
      <w:tr w:rsidR="0054003C" w14:paraId="53CE62BC"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9130388" w14:textId="77777777" w:rsidR="0054003C" w:rsidRPr="00DC7455" w:rsidRDefault="00221685">
            <w:pPr>
              <w:rPr>
                <w:lang w:val="fr-FR"/>
              </w:rPr>
            </w:pPr>
            <w:r w:rsidRPr="00DC7455">
              <w:rPr>
                <w:lang w:val="fr-FR"/>
              </w:rPr>
              <w:t>Salaires équipe (5 FTE Q1 → 12 FTE Q4)</w:t>
            </w:r>
          </w:p>
        </w:tc>
        <w:tc>
          <w:tcPr>
            <w:tcW w:w="1344" w:type="dxa"/>
          </w:tcPr>
          <w:p w14:paraId="797B5790" w14:textId="77777777" w:rsidR="0054003C" w:rsidRDefault="00221685">
            <w:pPr>
              <w:cnfStyle w:val="000000010000" w:firstRow="0" w:lastRow="0" w:firstColumn="0" w:lastColumn="0" w:oddVBand="0" w:evenVBand="0" w:oddHBand="0" w:evenHBand="1" w:firstRowFirstColumn="0" w:firstRowLastColumn="0" w:lastRowFirstColumn="0" w:lastRowLastColumn="0"/>
            </w:pPr>
            <w:r>
              <w:t>85</w:t>
            </w:r>
          </w:p>
        </w:tc>
        <w:tc>
          <w:tcPr>
            <w:tcW w:w="1344" w:type="dxa"/>
          </w:tcPr>
          <w:p w14:paraId="0BDB2361" w14:textId="77777777" w:rsidR="0054003C" w:rsidRDefault="00221685">
            <w:pPr>
              <w:cnfStyle w:val="000000010000" w:firstRow="0" w:lastRow="0" w:firstColumn="0" w:lastColumn="0" w:oddVBand="0" w:evenVBand="0" w:oddHBand="0" w:evenHBand="1" w:firstRowFirstColumn="0" w:firstRowLastColumn="0" w:lastRowFirstColumn="0" w:lastRowLastColumn="0"/>
            </w:pPr>
            <w:r>
              <w:t>95</w:t>
            </w:r>
          </w:p>
        </w:tc>
        <w:tc>
          <w:tcPr>
            <w:tcW w:w="1344" w:type="dxa"/>
          </w:tcPr>
          <w:p w14:paraId="70E901A6" w14:textId="77777777" w:rsidR="0054003C" w:rsidRDefault="00221685">
            <w:pPr>
              <w:cnfStyle w:val="000000010000" w:firstRow="0" w:lastRow="0" w:firstColumn="0" w:lastColumn="0" w:oddVBand="0" w:evenVBand="0" w:oddHBand="0" w:evenHBand="1" w:firstRowFirstColumn="0" w:firstRowLastColumn="0" w:lastRowFirstColumn="0" w:lastRowLastColumn="0"/>
            </w:pPr>
            <w:r>
              <w:t>110</w:t>
            </w:r>
          </w:p>
        </w:tc>
        <w:tc>
          <w:tcPr>
            <w:tcW w:w="1344" w:type="dxa"/>
          </w:tcPr>
          <w:p w14:paraId="35F12D19" w14:textId="77777777" w:rsidR="0054003C" w:rsidRDefault="00221685">
            <w:pPr>
              <w:cnfStyle w:val="000000010000" w:firstRow="0" w:lastRow="0" w:firstColumn="0" w:lastColumn="0" w:oddVBand="0" w:evenVBand="0" w:oddHBand="0" w:evenHBand="1" w:firstRowFirstColumn="0" w:firstRowLastColumn="0" w:lastRowFirstColumn="0" w:lastRowLastColumn="0"/>
            </w:pPr>
            <w:r>
              <w:t>130</w:t>
            </w:r>
          </w:p>
        </w:tc>
        <w:tc>
          <w:tcPr>
            <w:tcW w:w="1344" w:type="dxa"/>
          </w:tcPr>
          <w:p w14:paraId="005BF23A" w14:textId="77777777" w:rsidR="0054003C" w:rsidRDefault="00221685">
            <w:pPr>
              <w:cnfStyle w:val="000000010000" w:firstRow="0" w:lastRow="0" w:firstColumn="0" w:lastColumn="0" w:oddVBand="0" w:evenVBand="0" w:oddHBand="0" w:evenHBand="1" w:firstRowFirstColumn="0" w:firstRowLastColumn="0" w:lastRowFirstColumn="0" w:lastRowLastColumn="0"/>
            </w:pPr>
            <w:r>
              <w:t>150</w:t>
            </w:r>
          </w:p>
        </w:tc>
        <w:tc>
          <w:tcPr>
            <w:tcW w:w="1344" w:type="dxa"/>
          </w:tcPr>
          <w:p w14:paraId="62683BE3" w14:textId="77777777" w:rsidR="0054003C" w:rsidRDefault="00221685">
            <w:pPr>
              <w:cnfStyle w:val="000000010000" w:firstRow="0" w:lastRow="0" w:firstColumn="0" w:lastColumn="0" w:oddVBand="0" w:evenVBand="0" w:oddHBand="0" w:evenHBand="1" w:firstRowFirstColumn="0" w:firstRowLastColumn="0" w:lastRowFirstColumn="0" w:lastRowLastColumn="0"/>
            </w:pPr>
            <w:r>
              <w:t>160</w:t>
            </w:r>
          </w:p>
        </w:tc>
      </w:tr>
      <w:tr w:rsidR="0054003C" w14:paraId="09AB9DE6"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FAEA468" w14:textId="77777777" w:rsidR="0054003C" w:rsidRDefault="00221685">
            <w:r>
              <w:t>Marketing &amp; Acquisition leads</w:t>
            </w:r>
          </w:p>
        </w:tc>
        <w:tc>
          <w:tcPr>
            <w:tcW w:w="1344" w:type="dxa"/>
          </w:tcPr>
          <w:p w14:paraId="59E60904" w14:textId="77777777" w:rsidR="0054003C" w:rsidRDefault="00221685">
            <w:pPr>
              <w:cnfStyle w:val="000000100000" w:firstRow="0" w:lastRow="0" w:firstColumn="0" w:lastColumn="0" w:oddVBand="0" w:evenVBand="0" w:oddHBand="1" w:evenHBand="0" w:firstRowFirstColumn="0" w:firstRowLastColumn="0" w:lastRowFirstColumn="0" w:lastRowLastColumn="0"/>
            </w:pPr>
            <w:r>
              <w:t>65</w:t>
            </w:r>
          </w:p>
        </w:tc>
        <w:tc>
          <w:tcPr>
            <w:tcW w:w="1344" w:type="dxa"/>
          </w:tcPr>
          <w:p w14:paraId="68F4B31F" w14:textId="77777777" w:rsidR="0054003C" w:rsidRDefault="00221685">
            <w:pPr>
              <w:cnfStyle w:val="000000100000" w:firstRow="0" w:lastRow="0" w:firstColumn="0" w:lastColumn="0" w:oddVBand="0" w:evenVBand="0" w:oddHBand="1" w:evenHBand="0" w:firstRowFirstColumn="0" w:firstRowLastColumn="0" w:lastRowFirstColumn="0" w:lastRowLastColumn="0"/>
            </w:pPr>
            <w:r>
              <w:t>80</w:t>
            </w:r>
          </w:p>
        </w:tc>
        <w:tc>
          <w:tcPr>
            <w:tcW w:w="1344" w:type="dxa"/>
          </w:tcPr>
          <w:p w14:paraId="0E888FD8" w14:textId="77777777" w:rsidR="0054003C" w:rsidRDefault="00221685">
            <w:pPr>
              <w:cnfStyle w:val="000000100000" w:firstRow="0" w:lastRow="0" w:firstColumn="0" w:lastColumn="0" w:oddVBand="0" w:evenVBand="0" w:oddHBand="1" w:evenHBand="0" w:firstRowFirstColumn="0" w:firstRowLastColumn="0" w:lastRowFirstColumn="0" w:lastRowLastColumn="0"/>
            </w:pPr>
            <w:r>
              <w:t>90</w:t>
            </w:r>
          </w:p>
        </w:tc>
        <w:tc>
          <w:tcPr>
            <w:tcW w:w="1344" w:type="dxa"/>
          </w:tcPr>
          <w:p w14:paraId="2803144E" w14:textId="77777777" w:rsidR="0054003C" w:rsidRDefault="00221685">
            <w:pPr>
              <w:cnfStyle w:val="000000100000" w:firstRow="0" w:lastRow="0" w:firstColumn="0" w:lastColumn="0" w:oddVBand="0" w:evenVBand="0" w:oddHBand="1" w:evenHBand="0" w:firstRowFirstColumn="0" w:firstRowLastColumn="0" w:lastRowFirstColumn="0" w:lastRowLastColumn="0"/>
            </w:pPr>
            <w:r>
              <w:t>75</w:t>
            </w:r>
          </w:p>
        </w:tc>
        <w:tc>
          <w:tcPr>
            <w:tcW w:w="1344" w:type="dxa"/>
          </w:tcPr>
          <w:p w14:paraId="192ECF14" w14:textId="77777777" w:rsidR="0054003C" w:rsidRDefault="00221685">
            <w:pPr>
              <w:cnfStyle w:val="000000100000" w:firstRow="0" w:lastRow="0" w:firstColumn="0" w:lastColumn="0" w:oddVBand="0" w:evenVBand="0" w:oddHBand="1" w:evenHBand="0" w:firstRowFirstColumn="0" w:firstRowLastColumn="0" w:lastRowFirstColumn="0" w:lastRowLastColumn="0"/>
            </w:pPr>
            <w:r>
              <w:t>80</w:t>
            </w:r>
          </w:p>
        </w:tc>
        <w:tc>
          <w:tcPr>
            <w:tcW w:w="1344" w:type="dxa"/>
          </w:tcPr>
          <w:p w14:paraId="33CAE478" w14:textId="77777777" w:rsidR="0054003C" w:rsidRDefault="00221685">
            <w:pPr>
              <w:cnfStyle w:val="000000100000" w:firstRow="0" w:lastRow="0" w:firstColumn="0" w:lastColumn="0" w:oddVBand="0" w:evenVBand="0" w:oddHBand="1" w:evenHBand="0" w:firstRowFirstColumn="0" w:firstRowLastColumn="0" w:lastRowFirstColumn="0" w:lastRowLastColumn="0"/>
            </w:pPr>
            <w:r>
              <w:t>85</w:t>
            </w:r>
          </w:p>
        </w:tc>
      </w:tr>
      <w:tr w:rsidR="0054003C" w14:paraId="72C007A3"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7D52CEA" w14:textId="77777777" w:rsidR="0054003C" w:rsidRDefault="00221685">
            <w:r>
              <w:t>Support client &amp; Ops</w:t>
            </w:r>
          </w:p>
        </w:tc>
        <w:tc>
          <w:tcPr>
            <w:tcW w:w="1344" w:type="dxa"/>
          </w:tcPr>
          <w:p w14:paraId="6828D4DD" w14:textId="77777777" w:rsidR="0054003C" w:rsidRDefault="00221685">
            <w:pPr>
              <w:cnfStyle w:val="000000010000" w:firstRow="0" w:lastRow="0" w:firstColumn="0" w:lastColumn="0" w:oddVBand="0" w:evenVBand="0" w:oddHBand="0" w:evenHBand="1" w:firstRowFirstColumn="0" w:firstRowLastColumn="0" w:lastRowFirstColumn="0" w:lastRowLastColumn="0"/>
            </w:pPr>
            <w:r>
              <w:t>12</w:t>
            </w:r>
          </w:p>
        </w:tc>
        <w:tc>
          <w:tcPr>
            <w:tcW w:w="1344" w:type="dxa"/>
          </w:tcPr>
          <w:p w14:paraId="017B038C" w14:textId="77777777" w:rsidR="0054003C" w:rsidRDefault="00221685">
            <w:pPr>
              <w:cnfStyle w:val="000000010000" w:firstRow="0" w:lastRow="0" w:firstColumn="0" w:lastColumn="0" w:oddVBand="0" w:evenVBand="0" w:oddHBand="0" w:evenHBand="1" w:firstRowFirstColumn="0" w:firstRowLastColumn="0" w:lastRowFirstColumn="0" w:lastRowLastColumn="0"/>
            </w:pPr>
            <w:r>
              <w:t>15</w:t>
            </w:r>
          </w:p>
        </w:tc>
        <w:tc>
          <w:tcPr>
            <w:tcW w:w="1344" w:type="dxa"/>
          </w:tcPr>
          <w:p w14:paraId="6743BC7E" w14:textId="77777777" w:rsidR="0054003C" w:rsidRDefault="00221685">
            <w:pPr>
              <w:cnfStyle w:val="000000010000" w:firstRow="0" w:lastRow="0" w:firstColumn="0" w:lastColumn="0" w:oddVBand="0" w:evenVBand="0" w:oddHBand="0" w:evenHBand="1" w:firstRowFirstColumn="0" w:firstRowLastColumn="0" w:lastRowFirstColumn="0" w:lastRowLastColumn="0"/>
            </w:pPr>
            <w:r>
              <w:t>20</w:t>
            </w:r>
          </w:p>
        </w:tc>
        <w:tc>
          <w:tcPr>
            <w:tcW w:w="1344" w:type="dxa"/>
          </w:tcPr>
          <w:p w14:paraId="2CA3152D" w14:textId="77777777" w:rsidR="0054003C" w:rsidRDefault="00221685">
            <w:pPr>
              <w:cnfStyle w:val="000000010000" w:firstRow="0" w:lastRow="0" w:firstColumn="0" w:lastColumn="0" w:oddVBand="0" w:evenVBand="0" w:oddHBand="0" w:evenHBand="1" w:firstRowFirstColumn="0" w:firstRowLastColumn="0" w:lastRowFirstColumn="0" w:lastRowLastColumn="0"/>
            </w:pPr>
            <w:r>
              <w:t>25</w:t>
            </w:r>
          </w:p>
        </w:tc>
        <w:tc>
          <w:tcPr>
            <w:tcW w:w="1344" w:type="dxa"/>
          </w:tcPr>
          <w:p w14:paraId="077037C4" w14:textId="77777777" w:rsidR="0054003C" w:rsidRDefault="00221685">
            <w:pPr>
              <w:cnfStyle w:val="000000010000" w:firstRow="0" w:lastRow="0" w:firstColumn="0" w:lastColumn="0" w:oddVBand="0" w:evenVBand="0" w:oddHBand="0" w:evenHBand="1" w:firstRowFirstColumn="0" w:firstRowLastColumn="0" w:lastRowFirstColumn="0" w:lastRowLastColumn="0"/>
            </w:pPr>
            <w:r>
              <w:t>30</w:t>
            </w:r>
          </w:p>
        </w:tc>
        <w:tc>
          <w:tcPr>
            <w:tcW w:w="1344" w:type="dxa"/>
          </w:tcPr>
          <w:p w14:paraId="77181A90" w14:textId="77777777" w:rsidR="0054003C" w:rsidRDefault="00221685">
            <w:pPr>
              <w:cnfStyle w:val="000000010000" w:firstRow="0" w:lastRow="0" w:firstColumn="0" w:lastColumn="0" w:oddVBand="0" w:evenVBand="0" w:oddHBand="0" w:evenHBand="1" w:firstRowFirstColumn="0" w:firstRowLastColumn="0" w:lastRowFirstColumn="0" w:lastRowLastColumn="0"/>
            </w:pPr>
            <w:r>
              <w:t>35</w:t>
            </w:r>
          </w:p>
        </w:tc>
      </w:tr>
      <w:tr w:rsidR="0054003C" w14:paraId="5CD7CE68"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BF1E5D6" w14:textId="77777777" w:rsidR="0054003C" w:rsidRDefault="00221685">
            <w:r>
              <w:t>Locaux &amp; Services (Toulouse HQ)</w:t>
            </w:r>
          </w:p>
        </w:tc>
        <w:tc>
          <w:tcPr>
            <w:tcW w:w="1344" w:type="dxa"/>
          </w:tcPr>
          <w:p w14:paraId="1A0B12B1" w14:textId="77777777" w:rsidR="0054003C" w:rsidRDefault="00221685">
            <w:pPr>
              <w:cnfStyle w:val="000000100000" w:firstRow="0" w:lastRow="0" w:firstColumn="0" w:lastColumn="0" w:oddVBand="0" w:evenVBand="0" w:oddHBand="1" w:evenHBand="0" w:firstRowFirstColumn="0" w:firstRowLastColumn="0" w:lastRowFirstColumn="0" w:lastRowLastColumn="0"/>
            </w:pPr>
            <w:r>
              <w:t>8</w:t>
            </w:r>
          </w:p>
        </w:tc>
        <w:tc>
          <w:tcPr>
            <w:tcW w:w="1344" w:type="dxa"/>
          </w:tcPr>
          <w:p w14:paraId="35D8E2DF" w14:textId="77777777" w:rsidR="0054003C" w:rsidRDefault="00221685">
            <w:pPr>
              <w:cnfStyle w:val="000000100000" w:firstRow="0" w:lastRow="0" w:firstColumn="0" w:lastColumn="0" w:oddVBand="0" w:evenVBand="0" w:oddHBand="1" w:evenHBand="0" w:firstRowFirstColumn="0" w:firstRowLastColumn="0" w:lastRowFirstColumn="0" w:lastRowLastColumn="0"/>
            </w:pPr>
            <w:r>
              <w:t>8</w:t>
            </w:r>
          </w:p>
        </w:tc>
        <w:tc>
          <w:tcPr>
            <w:tcW w:w="1344" w:type="dxa"/>
          </w:tcPr>
          <w:p w14:paraId="5C84654B" w14:textId="77777777" w:rsidR="0054003C" w:rsidRDefault="00221685">
            <w:pPr>
              <w:cnfStyle w:val="000000100000" w:firstRow="0" w:lastRow="0" w:firstColumn="0" w:lastColumn="0" w:oddVBand="0" w:evenVBand="0" w:oddHBand="1" w:evenHBand="0" w:firstRowFirstColumn="0" w:firstRowLastColumn="0" w:lastRowFirstColumn="0" w:lastRowLastColumn="0"/>
            </w:pPr>
            <w:r>
              <w:t>8</w:t>
            </w:r>
          </w:p>
        </w:tc>
        <w:tc>
          <w:tcPr>
            <w:tcW w:w="1344" w:type="dxa"/>
          </w:tcPr>
          <w:p w14:paraId="5E2ED7BE" w14:textId="77777777" w:rsidR="0054003C" w:rsidRDefault="00221685">
            <w:pPr>
              <w:cnfStyle w:val="000000100000" w:firstRow="0" w:lastRow="0" w:firstColumn="0" w:lastColumn="0" w:oddVBand="0" w:evenVBand="0" w:oddHBand="1" w:evenHBand="0" w:firstRowFirstColumn="0" w:firstRowLastColumn="0" w:lastRowFirstColumn="0" w:lastRowLastColumn="0"/>
            </w:pPr>
            <w:r>
              <w:t>10</w:t>
            </w:r>
          </w:p>
        </w:tc>
        <w:tc>
          <w:tcPr>
            <w:tcW w:w="1344" w:type="dxa"/>
          </w:tcPr>
          <w:p w14:paraId="46178AA3" w14:textId="77777777" w:rsidR="0054003C" w:rsidRDefault="00221685">
            <w:pPr>
              <w:cnfStyle w:val="000000100000" w:firstRow="0" w:lastRow="0" w:firstColumn="0" w:lastColumn="0" w:oddVBand="0" w:evenVBand="0" w:oddHBand="1" w:evenHBand="0" w:firstRowFirstColumn="0" w:firstRowLastColumn="0" w:lastRowFirstColumn="0" w:lastRowLastColumn="0"/>
            </w:pPr>
            <w:r>
              <w:t>10</w:t>
            </w:r>
          </w:p>
        </w:tc>
        <w:tc>
          <w:tcPr>
            <w:tcW w:w="1344" w:type="dxa"/>
          </w:tcPr>
          <w:p w14:paraId="102E574D" w14:textId="77777777" w:rsidR="0054003C" w:rsidRDefault="00221685">
            <w:pPr>
              <w:cnfStyle w:val="000000100000" w:firstRow="0" w:lastRow="0" w:firstColumn="0" w:lastColumn="0" w:oddVBand="0" w:evenVBand="0" w:oddHBand="1" w:evenHBand="0" w:firstRowFirstColumn="0" w:firstRowLastColumn="0" w:lastRowFirstColumn="0" w:lastRowLastColumn="0"/>
            </w:pPr>
            <w:r>
              <w:t>10</w:t>
            </w:r>
          </w:p>
        </w:tc>
      </w:tr>
      <w:tr w:rsidR="0054003C" w14:paraId="5CC5A3D7"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E1656C7" w14:textId="77777777" w:rsidR="0054003C" w:rsidRDefault="00221685">
            <w:r>
              <w:t>Divers (assurance, legal, etc)</w:t>
            </w:r>
          </w:p>
        </w:tc>
        <w:tc>
          <w:tcPr>
            <w:tcW w:w="1344" w:type="dxa"/>
          </w:tcPr>
          <w:p w14:paraId="1A0BF8D2" w14:textId="77777777" w:rsidR="0054003C" w:rsidRDefault="00221685">
            <w:pPr>
              <w:cnfStyle w:val="000000010000" w:firstRow="0" w:lastRow="0" w:firstColumn="0" w:lastColumn="0" w:oddVBand="0" w:evenVBand="0" w:oddHBand="0" w:evenHBand="1" w:firstRowFirstColumn="0" w:firstRowLastColumn="0" w:lastRowFirstColumn="0" w:lastRowLastColumn="0"/>
            </w:pPr>
            <w:r>
              <w:t>5</w:t>
            </w:r>
          </w:p>
        </w:tc>
        <w:tc>
          <w:tcPr>
            <w:tcW w:w="1344" w:type="dxa"/>
          </w:tcPr>
          <w:p w14:paraId="585552AD" w14:textId="77777777" w:rsidR="0054003C" w:rsidRDefault="00221685">
            <w:pPr>
              <w:cnfStyle w:val="000000010000" w:firstRow="0" w:lastRow="0" w:firstColumn="0" w:lastColumn="0" w:oddVBand="0" w:evenVBand="0" w:oddHBand="0" w:evenHBand="1" w:firstRowFirstColumn="0" w:firstRowLastColumn="0" w:lastRowFirstColumn="0" w:lastRowLastColumn="0"/>
            </w:pPr>
            <w:r>
              <w:t>6</w:t>
            </w:r>
          </w:p>
        </w:tc>
        <w:tc>
          <w:tcPr>
            <w:tcW w:w="1344" w:type="dxa"/>
          </w:tcPr>
          <w:p w14:paraId="5C518E23" w14:textId="77777777" w:rsidR="0054003C" w:rsidRDefault="00221685">
            <w:pPr>
              <w:cnfStyle w:val="000000010000" w:firstRow="0" w:lastRow="0" w:firstColumn="0" w:lastColumn="0" w:oddVBand="0" w:evenVBand="0" w:oddHBand="0" w:evenHBand="1" w:firstRowFirstColumn="0" w:firstRowLastColumn="0" w:lastRowFirstColumn="0" w:lastRowLastColumn="0"/>
            </w:pPr>
            <w:r>
              <w:t>7</w:t>
            </w:r>
          </w:p>
        </w:tc>
        <w:tc>
          <w:tcPr>
            <w:tcW w:w="1344" w:type="dxa"/>
          </w:tcPr>
          <w:p w14:paraId="3FC6C602" w14:textId="77777777" w:rsidR="0054003C" w:rsidRDefault="00221685">
            <w:pPr>
              <w:cnfStyle w:val="000000010000" w:firstRow="0" w:lastRow="0" w:firstColumn="0" w:lastColumn="0" w:oddVBand="0" w:evenVBand="0" w:oddHBand="0" w:evenHBand="1" w:firstRowFirstColumn="0" w:firstRowLastColumn="0" w:lastRowFirstColumn="0" w:lastRowLastColumn="0"/>
            </w:pPr>
            <w:r>
              <w:t>8</w:t>
            </w:r>
          </w:p>
        </w:tc>
        <w:tc>
          <w:tcPr>
            <w:tcW w:w="1344" w:type="dxa"/>
          </w:tcPr>
          <w:p w14:paraId="47A706C7" w14:textId="77777777" w:rsidR="0054003C" w:rsidRDefault="00221685">
            <w:pPr>
              <w:cnfStyle w:val="000000010000" w:firstRow="0" w:lastRow="0" w:firstColumn="0" w:lastColumn="0" w:oddVBand="0" w:evenVBand="0" w:oddHBand="0" w:evenHBand="1" w:firstRowFirstColumn="0" w:firstRowLastColumn="0" w:lastRowFirstColumn="0" w:lastRowLastColumn="0"/>
            </w:pPr>
            <w:r>
              <w:t>8</w:t>
            </w:r>
          </w:p>
        </w:tc>
        <w:tc>
          <w:tcPr>
            <w:tcW w:w="1344" w:type="dxa"/>
          </w:tcPr>
          <w:p w14:paraId="6DBBE824" w14:textId="77777777" w:rsidR="0054003C" w:rsidRDefault="00221685">
            <w:pPr>
              <w:cnfStyle w:val="000000010000" w:firstRow="0" w:lastRow="0" w:firstColumn="0" w:lastColumn="0" w:oddVBand="0" w:evenVBand="0" w:oddHBand="0" w:evenHBand="1" w:firstRowFirstColumn="0" w:firstRowLastColumn="0" w:lastRowFirstColumn="0" w:lastRowLastColumn="0"/>
            </w:pPr>
            <w:r>
              <w:t>9</w:t>
            </w:r>
          </w:p>
        </w:tc>
      </w:tr>
      <w:tr w:rsidR="0054003C" w14:paraId="53F0112D"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52B4533" w14:textId="77777777" w:rsidR="0054003C" w:rsidRDefault="00221685">
            <w:r>
              <w:t>Sous-total OPEX</w:t>
            </w:r>
          </w:p>
        </w:tc>
        <w:tc>
          <w:tcPr>
            <w:tcW w:w="1344" w:type="dxa"/>
          </w:tcPr>
          <w:p w14:paraId="080A840E" w14:textId="77777777" w:rsidR="0054003C" w:rsidRDefault="00221685">
            <w:pPr>
              <w:cnfStyle w:val="000000100000" w:firstRow="0" w:lastRow="0" w:firstColumn="0" w:lastColumn="0" w:oddVBand="0" w:evenVBand="0" w:oddHBand="1" w:evenHBand="0" w:firstRowFirstColumn="0" w:firstRowLastColumn="0" w:lastRowFirstColumn="0" w:lastRowLastColumn="0"/>
            </w:pPr>
            <w:r>
              <w:t>175</w:t>
            </w:r>
          </w:p>
        </w:tc>
        <w:tc>
          <w:tcPr>
            <w:tcW w:w="1344" w:type="dxa"/>
          </w:tcPr>
          <w:p w14:paraId="1678CE5A" w14:textId="77777777" w:rsidR="0054003C" w:rsidRDefault="00221685">
            <w:pPr>
              <w:cnfStyle w:val="000000100000" w:firstRow="0" w:lastRow="0" w:firstColumn="0" w:lastColumn="0" w:oddVBand="0" w:evenVBand="0" w:oddHBand="1" w:evenHBand="0" w:firstRowFirstColumn="0" w:firstRowLastColumn="0" w:lastRowFirstColumn="0" w:lastRowLastColumn="0"/>
            </w:pPr>
            <w:r>
              <w:t>204</w:t>
            </w:r>
          </w:p>
        </w:tc>
        <w:tc>
          <w:tcPr>
            <w:tcW w:w="1344" w:type="dxa"/>
          </w:tcPr>
          <w:p w14:paraId="33910E31" w14:textId="77777777" w:rsidR="0054003C" w:rsidRDefault="00221685">
            <w:pPr>
              <w:cnfStyle w:val="000000100000" w:firstRow="0" w:lastRow="0" w:firstColumn="0" w:lastColumn="0" w:oddVBand="0" w:evenVBand="0" w:oddHBand="1" w:evenHBand="0" w:firstRowFirstColumn="0" w:firstRowLastColumn="0" w:lastRowFirstColumn="0" w:lastRowLastColumn="0"/>
            </w:pPr>
            <w:r>
              <w:t>235</w:t>
            </w:r>
          </w:p>
        </w:tc>
        <w:tc>
          <w:tcPr>
            <w:tcW w:w="1344" w:type="dxa"/>
          </w:tcPr>
          <w:p w14:paraId="5EDA29D1" w14:textId="77777777" w:rsidR="0054003C" w:rsidRDefault="00221685">
            <w:pPr>
              <w:cnfStyle w:val="000000100000" w:firstRow="0" w:lastRow="0" w:firstColumn="0" w:lastColumn="0" w:oddVBand="0" w:evenVBand="0" w:oddHBand="1" w:evenHBand="0" w:firstRowFirstColumn="0" w:firstRowLastColumn="0" w:lastRowFirstColumn="0" w:lastRowLastColumn="0"/>
            </w:pPr>
            <w:r>
              <w:t>248</w:t>
            </w:r>
          </w:p>
        </w:tc>
        <w:tc>
          <w:tcPr>
            <w:tcW w:w="1344" w:type="dxa"/>
          </w:tcPr>
          <w:p w14:paraId="728323B8" w14:textId="77777777" w:rsidR="0054003C" w:rsidRDefault="00221685">
            <w:pPr>
              <w:cnfStyle w:val="000000100000" w:firstRow="0" w:lastRow="0" w:firstColumn="0" w:lastColumn="0" w:oddVBand="0" w:evenVBand="0" w:oddHBand="1" w:evenHBand="0" w:firstRowFirstColumn="0" w:firstRowLastColumn="0" w:lastRowFirstColumn="0" w:lastRowLastColumn="0"/>
            </w:pPr>
            <w:r>
              <w:t>278</w:t>
            </w:r>
          </w:p>
        </w:tc>
        <w:tc>
          <w:tcPr>
            <w:tcW w:w="1344" w:type="dxa"/>
          </w:tcPr>
          <w:p w14:paraId="2BFE4028" w14:textId="77777777" w:rsidR="0054003C" w:rsidRDefault="00221685">
            <w:pPr>
              <w:cnfStyle w:val="000000100000" w:firstRow="0" w:lastRow="0" w:firstColumn="0" w:lastColumn="0" w:oddVBand="0" w:evenVBand="0" w:oddHBand="1" w:evenHBand="0" w:firstRowFirstColumn="0" w:firstRowLastColumn="0" w:lastRowFirstColumn="0" w:lastRowLastColumn="0"/>
            </w:pPr>
            <w:r>
              <w:t>299</w:t>
            </w:r>
          </w:p>
        </w:tc>
      </w:tr>
      <w:tr w:rsidR="0054003C" w14:paraId="23CDF374"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BCFD299" w14:textId="77777777" w:rsidR="0054003C" w:rsidRDefault="0054003C"/>
        </w:tc>
        <w:tc>
          <w:tcPr>
            <w:tcW w:w="1344" w:type="dxa"/>
          </w:tcPr>
          <w:p w14:paraId="2ECF1CF6"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5A96D9FD"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6835A9D5"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6DC131EF"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27A58AB2"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c>
          <w:tcPr>
            <w:tcW w:w="1344" w:type="dxa"/>
          </w:tcPr>
          <w:p w14:paraId="14C6A5A9" w14:textId="77777777" w:rsidR="0054003C" w:rsidRDefault="0054003C">
            <w:pPr>
              <w:cnfStyle w:val="000000010000" w:firstRow="0" w:lastRow="0" w:firstColumn="0" w:lastColumn="0" w:oddVBand="0" w:evenVBand="0" w:oddHBand="0" w:evenHBand="1" w:firstRowFirstColumn="0" w:firstRowLastColumn="0" w:lastRowFirstColumn="0" w:lastRowLastColumn="0"/>
            </w:pPr>
          </w:p>
        </w:tc>
      </w:tr>
      <w:tr w:rsidR="0054003C" w14:paraId="4BD5D999"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F015F51" w14:textId="77777777" w:rsidR="0054003C" w:rsidRDefault="00221685">
            <w:r>
              <w:t>TOTAL DÉPENSES</w:t>
            </w:r>
          </w:p>
        </w:tc>
        <w:tc>
          <w:tcPr>
            <w:tcW w:w="1344" w:type="dxa"/>
          </w:tcPr>
          <w:p w14:paraId="62B2666A" w14:textId="77777777" w:rsidR="0054003C" w:rsidRDefault="00221685">
            <w:pPr>
              <w:cnfStyle w:val="000000100000" w:firstRow="0" w:lastRow="0" w:firstColumn="0" w:lastColumn="0" w:oddVBand="0" w:evenVBand="0" w:oddHBand="1" w:evenHBand="0" w:firstRowFirstColumn="0" w:firstRowLastColumn="0" w:lastRowFirstColumn="0" w:lastRowLastColumn="0"/>
            </w:pPr>
            <w:r>
              <w:t>295</w:t>
            </w:r>
          </w:p>
        </w:tc>
        <w:tc>
          <w:tcPr>
            <w:tcW w:w="1344" w:type="dxa"/>
          </w:tcPr>
          <w:p w14:paraId="710FCEFD" w14:textId="77777777" w:rsidR="0054003C" w:rsidRDefault="00221685">
            <w:pPr>
              <w:cnfStyle w:val="000000100000" w:firstRow="0" w:lastRow="0" w:firstColumn="0" w:lastColumn="0" w:oddVBand="0" w:evenVBand="0" w:oddHBand="1" w:evenHBand="0" w:firstRowFirstColumn="0" w:firstRowLastColumn="0" w:lastRowFirstColumn="0" w:lastRowLastColumn="0"/>
            </w:pPr>
            <w:r>
              <w:t>302</w:t>
            </w:r>
          </w:p>
        </w:tc>
        <w:tc>
          <w:tcPr>
            <w:tcW w:w="1344" w:type="dxa"/>
          </w:tcPr>
          <w:p w14:paraId="0684C1FD" w14:textId="77777777" w:rsidR="0054003C" w:rsidRDefault="00221685">
            <w:pPr>
              <w:cnfStyle w:val="000000100000" w:firstRow="0" w:lastRow="0" w:firstColumn="0" w:lastColumn="0" w:oddVBand="0" w:evenVBand="0" w:oddHBand="1" w:evenHBand="0" w:firstRowFirstColumn="0" w:firstRowLastColumn="0" w:lastRowFirstColumn="0" w:lastRowLastColumn="0"/>
            </w:pPr>
            <w:r>
              <w:t>297</w:t>
            </w:r>
          </w:p>
        </w:tc>
        <w:tc>
          <w:tcPr>
            <w:tcW w:w="1344" w:type="dxa"/>
          </w:tcPr>
          <w:p w14:paraId="2E12C6FA" w14:textId="77777777" w:rsidR="0054003C" w:rsidRDefault="00221685">
            <w:pPr>
              <w:cnfStyle w:val="000000100000" w:firstRow="0" w:lastRow="0" w:firstColumn="0" w:lastColumn="0" w:oddVBand="0" w:evenVBand="0" w:oddHBand="1" w:evenHBand="0" w:firstRowFirstColumn="0" w:firstRowLastColumn="0" w:lastRowFirstColumn="0" w:lastRowLastColumn="0"/>
            </w:pPr>
            <w:r>
              <w:t>303</w:t>
            </w:r>
          </w:p>
        </w:tc>
        <w:tc>
          <w:tcPr>
            <w:tcW w:w="1344" w:type="dxa"/>
          </w:tcPr>
          <w:p w14:paraId="216823EA" w14:textId="77777777" w:rsidR="0054003C" w:rsidRDefault="00221685">
            <w:pPr>
              <w:cnfStyle w:val="000000100000" w:firstRow="0" w:lastRow="0" w:firstColumn="0" w:lastColumn="0" w:oddVBand="0" w:evenVBand="0" w:oddHBand="1" w:evenHBand="0" w:firstRowFirstColumn="0" w:firstRowLastColumn="0" w:lastRowFirstColumn="0" w:lastRowLastColumn="0"/>
            </w:pPr>
            <w:r>
              <w:t>368</w:t>
            </w:r>
          </w:p>
        </w:tc>
        <w:tc>
          <w:tcPr>
            <w:tcW w:w="1344" w:type="dxa"/>
          </w:tcPr>
          <w:p w14:paraId="3336793D" w14:textId="77777777" w:rsidR="0054003C" w:rsidRDefault="00221685">
            <w:pPr>
              <w:cnfStyle w:val="000000100000" w:firstRow="0" w:lastRow="0" w:firstColumn="0" w:lastColumn="0" w:oddVBand="0" w:evenVBand="0" w:oddHBand="1" w:evenHBand="0" w:firstRowFirstColumn="0" w:firstRowLastColumn="0" w:lastRowFirstColumn="0" w:lastRowLastColumn="0"/>
            </w:pPr>
            <w:r>
              <w:t>391</w:t>
            </w:r>
          </w:p>
        </w:tc>
      </w:tr>
      <w:tr w:rsidR="0054003C" w14:paraId="5CA209B3"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609A483" w14:textId="77777777" w:rsidR="0054003C" w:rsidRDefault="00221685">
            <w:r>
              <w:t>REVENUS (SaaS + Matériel)</w:t>
            </w:r>
          </w:p>
        </w:tc>
        <w:tc>
          <w:tcPr>
            <w:tcW w:w="1344" w:type="dxa"/>
          </w:tcPr>
          <w:p w14:paraId="1AF91EF1" w14:textId="77777777" w:rsidR="0054003C" w:rsidRDefault="00221685">
            <w:pPr>
              <w:cnfStyle w:val="000000010000" w:firstRow="0" w:lastRow="0" w:firstColumn="0" w:lastColumn="0" w:oddVBand="0" w:evenVBand="0" w:oddHBand="0" w:evenHBand="1" w:firstRowFirstColumn="0" w:firstRowLastColumn="0" w:lastRowFirstColumn="0" w:lastRowLastColumn="0"/>
            </w:pPr>
            <w:r>
              <w:t>12</w:t>
            </w:r>
          </w:p>
        </w:tc>
        <w:tc>
          <w:tcPr>
            <w:tcW w:w="1344" w:type="dxa"/>
          </w:tcPr>
          <w:p w14:paraId="6224C5DC" w14:textId="77777777" w:rsidR="0054003C" w:rsidRDefault="00221685">
            <w:pPr>
              <w:cnfStyle w:val="000000010000" w:firstRow="0" w:lastRow="0" w:firstColumn="0" w:lastColumn="0" w:oddVBand="0" w:evenVBand="0" w:oddHBand="0" w:evenHBand="1" w:firstRowFirstColumn="0" w:firstRowLastColumn="0" w:lastRowFirstColumn="0" w:lastRowLastColumn="0"/>
            </w:pPr>
            <w:r>
              <w:t>45</w:t>
            </w:r>
          </w:p>
        </w:tc>
        <w:tc>
          <w:tcPr>
            <w:tcW w:w="1344" w:type="dxa"/>
          </w:tcPr>
          <w:p w14:paraId="37C77F9C" w14:textId="77777777" w:rsidR="0054003C" w:rsidRDefault="00221685">
            <w:pPr>
              <w:cnfStyle w:val="000000010000" w:firstRow="0" w:lastRow="0" w:firstColumn="0" w:lastColumn="0" w:oddVBand="0" w:evenVBand="0" w:oddHBand="0" w:evenHBand="1" w:firstRowFirstColumn="0" w:firstRowLastColumn="0" w:lastRowFirstColumn="0" w:lastRowLastColumn="0"/>
            </w:pPr>
            <w:r>
              <w:t>120</w:t>
            </w:r>
          </w:p>
        </w:tc>
        <w:tc>
          <w:tcPr>
            <w:tcW w:w="1344" w:type="dxa"/>
          </w:tcPr>
          <w:p w14:paraId="7B7752B8" w14:textId="77777777" w:rsidR="0054003C" w:rsidRDefault="00221685">
            <w:pPr>
              <w:cnfStyle w:val="000000010000" w:firstRow="0" w:lastRow="0" w:firstColumn="0" w:lastColumn="0" w:oddVBand="0" w:evenVBand="0" w:oddHBand="0" w:evenHBand="1" w:firstRowFirstColumn="0" w:firstRowLastColumn="0" w:lastRowFirstColumn="0" w:lastRowLastColumn="0"/>
            </w:pPr>
            <w:r>
              <w:t>180</w:t>
            </w:r>
          </w:p>
        </w:tc>
        <w:tc>
          <w:tcPr>
            <w:tcW w:w="1344" w:type="dxa"/>
          </w:tcPr>
          <w:p w14:paraId="2BAD4EE3" w14:textId="77777777" w:rsidR="0054003C" w:rsidRDefault="00221685">
            <w:pPr>
              <w:cnfStyle w:val="000000010000" w:firstRow="0" w:lastRow="0" w:firstColumn="0" w:lastColumn="0" w:oddVBand="0" w:evenVBand="0" w:oddHBand="0" w:evenHBand="1" w:firstRowFirstColumn="0" w:firstRowLastColumn="0" w:lastRowFirstColumn="0" w:lastRowLastColumn="0"/>
            </w:pPr>
            <w:r>
              <w:t>250</w:t>
            </w:r>
          </w:p>
        </w:tc>
        <w:tc>
          <w:tcPr>
            <w:tcW w:w="1344" w:type="dxa"/>
          </w:tcPr>
          <w:p w14:paraId="32B81FA0" w14:textId="77777777" w:rsidR="0054003C" w:rsidRDefault="00221685">
            <w:pPr>
              <w:cnfStyle w:val="000000010000" w:firstRow="0" w:lastRow="0" w:firstColumn="0" w:lastColumn="0" w:oddVBand="0" w:evenVBand="0" w:oddHBand="0" w:evenHBand="1" w:firstRowFirstColumn="0" w:firstRowLastColumn="0" w:lastRowFirstColumn="0" w:lastRowLastColumn="0"/>
            </w:pPr>
            <w:r>
              <w:t>320</w:t>
            </w:r>
          </w:p>
        </w:tc>
      </w:tr>
      <w:tr w:rsidR="0054003C" w14:paraId="6EBB9BEE"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F5B0A4B" w14:textId="77777777" w:rsidR="0054003C" w:rsidRDefault="00221685">
            <w:r>
              <w:t>EBITDA (Approx.)</w:t>
            </w:r>
          </w:p>
        </w:tc>
        <w:tc>
          <w:tcPr>
            <w:tcW w:w="1344" w:type="dxa"/>
          </w:tcPr>
          <w:p w14:paraId="72A6B928" w14:textId="77777777" w:rsidR="0054003C" w:rsidRDefault="00221685">
            <w:pPr>
              <w:cnfStyle w:val="000000100000" w:firstRow="0" w:lastRow="0" w:firstColumn="0" w:lastColumn="0" w:oddVBand="0" w:evenVBand="0" w:oddHBand="1" w:evenHBand="0" w:firstRowFirstColumn="0" w:firstRowLastColumn="0" w:lastRowFirstColumn="0" w:lastRowLastColumn="0"/>
            </w:pPr>
            <w:r>
              <w:t>-283</w:t>
            </w:r>
          </w:p>
        </w:tc>
        <w:tc>
          <w:tcPr>
            <w:tcW w:w="1344" w:type="dxa"/>
          </w:tcPr>
          <w:p w14:paraId="011A328A" w14:textId="77777777" w:rsidR="0054003C" w:rsidRDefault="00221685">
            <w:pPr>
              <w:cnfStyle w:val="000000100000" w:firstRow="0" w:lastRow="0" w:firstColumn="0" w:lastColumn="0" w:oddVBand="0" w:evenVBand="0" w:oddHBand="1" w:evenHBand="0" w:firstRowFirstColumn="0" w:firstRowLastColumn="0" w:lastRowFirstColumn="0" w:lastRowLastColumn="0"/>
            </w:pPr>
            <w:r>
              <w:t>-257</w:t>
            </w:r>
          </w:p>
        </w:tc>
        <w:tc>
          <w:tcPr>
            <w:tcW w:w="1344" w:type="dxa"/>
          </w:tcPr>
          <w:p w14:paraId="6511871C" w14:textId="77777777" w:rsidR="0054003C" w:rsidRDefault="00221685">
            <w:pPr>
              <w:cnfStyle w:val="000000100000" w:firstRow="0" w:lastRow="0" w:firstColumn="0" w:lastColumn="0" w:oddVBand="0" w:evenVBand="0" w:oddHBand="1" w:evenHBand="0" w:firstRowFirstColumn="0" w:firstRowLastColumn="0" w:lastRowFirstColumn="0" w:lastRowLastColumn="0"/>
            </w:pPr>
            <w:r>
              <w:t>-177</w:t>
            </w:r>
          </w:p>
        </w:tc>
        <w:tc>
          <w:tcPr>
            <w:tcW w:w="1344" w:type="dxa"/>
          </w:tcPr>
          <w:p w14:paraId="6C79391A" w14:textId="77777777" w:rsidR="0054003C" w:rsidRDefault="00221685">
            <w:pPr>
              <w:cnfStyle w:val="000000100000" w:firstRow="0" w:lastRow="0" w:firstColumn="0" w:lastColumn="0" w:oddVBand="0" w:evenVBand="0" w:oddHBand="1" w:evenHBand="0" w:firstRowFirstColumn="0" w:firstRowLastColumn="0" w:lastRowFirstColumn="0" w:lastRowLastColumn="0"/>
            </w:pPr>
            <w:r>
              <w:t>-123</w:t>
            </w:r>
          </w:p>
        </w:tc>
        <w:tc>
          <w:tcPr>
            <w:tcW w:w="1344" w:type="dxa"/>
          </w:tcPr>
          <w:p w14:paraId="01909063" w14:textId="77777777" w:rsidR="0054003C" w:rsidRDefault="00221685">
            <w:pPr>
              <w:cnfStyle w:val="000000100000" w:firstRow="0" w:lastRow="0" w:firstColumn="0" w:lastColumn="0" w:oddVBand="0" w:evenVBand="0" w:oddHBand="1" w:evenHBand="0" w:firstRowFirstColumn="0" w:firstRowLastColumn="0" w:lastRowFirstColumn="0" w:lastRowLastColumn="0"/>
            </w:pPr>
            <w:r>
              <w:t>-118</w:t>
            </w:r>
          </w:p>
        </w:tc>
        <w:tc>
          <w:tcPr>
            <w:tcW w:w="1344" w:type="dxa"/>
          </w:tcPr>
          <w:p w14:paraId="21FFD5D9" w14:textId="77777777" w:rsidR="0054003C" w:rsidRDefault="00221685">
            <w:pPr>
              <w:cnfStyle w:val="000000100000" w:firstRow="0" w:lastRow="0" w:firstColumn="0" w:lastColumn="0" w:oddVBand="0" w:evenVBand="0" w:oddHBand="1" w:evenHBand="0" w:firstRowFirstColumn="0" w:firstRowLastColumn="0" w:lastRowFirstColumn="0" w:lastRowLastColumn="0"/>
            </w:pPr>
            <w:r>
              <w:t>-71</w:t>
            </w:r>
          </w:p>
        </w:tc>
      </w:tr>
    </w:tbl>
    <w:p w14:paraId="2E59E459" w14:textId="77777777" w:rsidR="0054003C" w:rsidRPr="00DC7455" w:rsidRDefault="00221685">
      <w:pPr>
        <w:spacing w:after="120" w:line="360" w:lineRule="auto"/>
        <w:rPr>
          <w:lang w:val="fr-FR"/>
        </w:rPr>
      </w:pPr>
      <w:r w:rsidRPr="00DC7455">
        <w:rPr>
          <w:i/>
          <w:sz w:val="18"/>
          <w:lang w:val="fr-FR"/>
        </w:rPr>
        <w:t>Tableau 8 : Budget 24 mois projection (simplifié). Cumul dépenses 2,195K€. Cumul revenus 927K€. Break-even prévu Q3 2027 (cash-flow positif si levée 700K€).</w:t>
      </w:r>
    </w:p>
    <w:p w14:paraId="4999F556" w14:textId="77777777" w:rsidR="0054003C" w:rsidRPr="00DC7455" w:rsidRDefault="0054003C">
      <w:pPr>
        <w:rPr>
          <w:lang w:val="fr-FR"/>
        </w:rPr>
      </w:pPr>
    </w:p>
    <w:p w14:paraId="3265B744" w14:textId="77777777" w:rsidR="0054003C" w:rsidRPr="00DC7455" w:rsidRDefault="00221685">
      <w:pPr>
        <w:spacing w:after="120" w:line="360" w:lineRule="auto"/>
        <w:rPr>
          <w:lang w:val="fr-FR"/>
        </w:rPr>
      </w:pPr>
      <w:r w:rsidRPr="00DC7455">
        <w:rPr>
          <w:b/>
          <w:lang w:val="fr-FR"/>
        </w:rPr>
        <w:t>Stratégie Levée de Fonds &amp; Financement :</w:t>
      </w:r>
    </w:p>
    <w:p w14:paraId="03346913" w14:textId="77777777" w:rsidR="0054003C" w:rsidRDefault="00221685">
      <w:pPr>
        <w:pStyle w:val="Listepuces"/>
      </w:pPr>
      <w:r>
        <w:t>Amorçage (Seed Round) : 500K€ demandé Q1 2026. Sources : Business angels agri-tech (300K€), Bpifrance aides innovation (150K€), Founder investment (50K€)</w:t>
      </w:r>
    </w:p>
    <w:p w14:paraId="0CAFA851" w14:textId="77777777" w:rsidR="0054003C" w:rsidRPr="00DC7455" w:rsidRDefault="00221685">
      <w:pPr>
        <w:pStyle w:val="Listepuces"/>
        <w:rPr>
          <w:lang w:val="fr-FR"/>
        </w:rPr>
      </w:pPr>
      <w:r w:rsidRPr="00DC7455">
        <w:rPr>
          <w:lang w:val="fr-FR"/>
        </w:rPr>
        <w:t>Valorisation : 2.5M€ post-money (représentant 5 ans revenues projettés à 12.5M€, standard 12-18x pour SaaS BtoB agricole)</w:t>
      </w:r>
    </w:p>
    <w:p w14:paraId="49D8D790" w14:textId="77777777" w:rsidR="0054003C" w:rsidRDefault="00221685">
      <w:pPr>
        <w:pStyle w:val="Listepuces"/>
      </w:pPr>
      <w:r>
        <w:t>Use of funds : 60% produit (R&amp;D + infra), 25% marketing, 15% working capital</w:t>
      </w:r>
    </w:p>
    <w:p w14:paraId="1ED27942" w14:textId="77777777" w:rsidR="0054003C" w:rsidRPr="00DC7455" w:rsidRDefault="00221685">
      <w:pPr>
        <w:pStyle w:val="Listepuces"/>
        <w:rPr>
          <w:lang w:val="fr-FR"/>
        </w:rPr>
      </w:pPr>
      <w:r w:rsidRPr="00DC7455">
        <w:rPr>
          <w:lang w:val="fr-FR"/>
        </w:rPr>
        <w:t>Financement matériel clients : Partenariat Crédit Agricole (crédit-bail capteurs, client amortit 24 mois)</w:t>
      </w:r>
    </w:p>
    <w:p w14:paraId="0B82AE40" w14:textId="77777777" w:rsidR="0054003C" w:rsidRPr="00DC7455" w:rsidRDefault="00221685">
      <w:pPr>
        <w:pStyle w:val="Listepuces"/>
        <w:rPr>
          <w:lang w:val="fr-FR"/>
        </w:rPr>
      </w:pPr>
      <w:r w:rsidRPr="00DC7455">
        <w:rPr>
          <w:lang w:val="fr-FR"/>
        </w:rPr>
        <w:t>Rentabilité cible : EBITDA breakeven Q3 2027, profitabilité GAAP Q1 2028</w:t>
      </w:r>
    </w:p>
    <w:p w14:paraId="2F63757D" w14:textId="77777777" w:rsidR="0054003C" w:rsidRPr="00DC7455" w:rsidRDefault="0054003C">
      <w:pPr>
        <w:rPr>
          <w:lang w:val="fr-FR"/>
        </w:rPr>
      </w:pPr>
    </w:p>
    <w:p w14:paraId="159F04A5" w14:textId="77777777" w:rsidR="0054003C" w:rsidRDefault="00221685">
      <w:pPr>
        <w:spacing w:after="120" w:line="360" w:lineRule="auto"/>
      </w:pPr>
      <w:r>
        <w:rPr>
          <w:b/>
        </w:rPr>
        <w:t>Unit Economics &amp; KPIs Clés :</w:t>
      </w:r>
    </w:p>
    <w:tbl>
      <w:tblPr>
        <w:tblStyle w:val="Grilleclaire-Accent1"/>
        <w:tblW w:w="0" w:type="auto"/>
        <w:tblLook w:val="04A0" w:firstRow="1" w:lastRow="0" w:firstColumn="1" w:lastColumn="0" w:noHBand="0" w:noVBand="1"/>
      </w:tblPr>
      <w:tblGrid>
        <w:gridCol w:w="2351"/>
        <w:gridCol w:w="2351"/>
        <w:gridCol w:w="2351"/>
        <w:gridCol w:w="2351"/>
      </w:tblGrid>
      <w:tr w:rsidR="0054003C" w14:paraId="1F9B233E"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2D7D32"/>
          </w:tcPr>
          <w:p w14:paraId="1081E551" w14:textId="77777777" w:rsidR="0054003C" w:rsidRDefault="00221685">
            <w:pPr>
              <w:jc w:val="center"/>
            </w:pPr>
            <w:r>
              <w:rPr>
                <w:color w:val="FFFFFF"/>
              </w:rPr>
              <w:lastRenderedPageBreak/>
              <w:t>Métrique</w:t>
            </w:r>
          </w:p>
        </w:tc>
        <w:tc>
          <w:tcPr>
            <w:tcW w:w="2351" w:type="dxa"/>
            <w:shd w:val="clear" w:color="auto" w:fill="2D7D32"/>
          </w:tcPr>
          <w:p w14:paraId="624710D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Valeur</w:t>
            </w:r>
          </w:p>
        </w:tc>
        <w:tc>
          <w:tcPr>
            <w:tcW w:w="2351" w:type="dxa"/>
            <w:shd w:val="clear" w:color="auto" w:fill="2D7D32"/>
          </w:tcPr>
          <w:p w14:paraId="5B5D0B33"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2351" w:type="dxa"/>
            <w:shd w:val="clear" w:color="auto" w:fill="2D7D32"/>
          </w:tcPr>
          <w:p w14:paraId="1B83853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54003C" w14:paraId="36DF76A5"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DA3D033" w14:textId="77777777" w:rsidR="0054003C" w:rsidRDefault="00221685">
            <w:r>
              <w:t>CAC (Customer Acquisition Cost)</w:t>
            </w:r>
          </w:p>
        </w:tc>
        <w:tc>
          <w:tcPr>
            <w:tcW w:w="2351" w:type="dxa"/>
          </w:tcPr>
          <w:p w14:paraId="307703BA" w14:textId="77777777" w:rsidR="0054003C" w:rsidRDefault="00221685">
            <w:pPr>
              <w:cnfStyle w:val="000000100000" w:firstRow="0" w:lastRow="0" w:firstColumn="0" w:lastColumn="0" w:oddVBand="0" w:evenVBand="0" w:oddHBand="1" w:evenHBand="0" w:firstRowFirstColumn="0" w:firstRowLastColumn="0" w:lastRowFirstColumn="0" w:lastRowLastColumn="0"/>
            </w:pPr>
            <w:r>
              <w:t>320€</w:t>
            </w:r>
          </w:p>
        </w:tc>
        <w:tc>
          <w:tcPr>
            <w:tcW w:w="2351" w:type="dxa"/>
          </w:tcPr>
          <w:p w14:paraId="60D6D02F" w14:textId="77777777" w:rsidR="0054003C" w:rsidRDefault="00221685">
            <w:pPr>
              <w:cnfStyle w:val="000000100000" w:firstRow="0" w:lastRow="0" w:firstColumn="0" w:lastColumn="0" w:oddVBand="0" w:evenVBand="0" w:oddHBand="1" w:evenHBand="0" w:firstRowFirstColumn="0" w:firstRowLastColumn="0" w:lastRowFirstColumn="0" w:lastRowLastColumn="0"/>
            </w:pPr>
            <w:r>
              <w:t>&lt;350€</w:t>
            </w:r>
          </w:p>
        </w:tc>
        <w:tc>
          <w:tcPr>
            <w:tcW w:w="2351" w:type="dxa"/>
          </w:tcPr>
          <w:p w14:paraId="2BFD7E35" w14:textId="77777777" w:rsidR="0054003C" w:rsidRDefault="00221685">
            <w:pPr>
              <w:cnfStyle w:val="000000100000" w:firstRow="0" w:lastRow="0" w:firstColumn="0" w:lastColumn="0" w:oddVBand="0" w:evenVBand="0" w:oddHBand="1" w:evenHBand="0" w:firstRowFirstColumn="0" w:firstRowLastColumn="0" w:lastRowFirstColumn="0" w:lastRowLastColumn="0"/>
            </w:pPr>
            <w:r>
              <w:t>✓</w:t>
            </w:r>
          </w:p>
        </w:tc>
      </w:tr>
      <w:tr w:rsidR="0054003C" w14:paraId="3A30A640"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5D7650B" w14:textId="77777777" w:rsidR="0054003C" w:rsidRDefault="00221685">
            <w:r>
              <w:t>LTV (Lifetime Value - 5 ans)</w:t>
            </w:r>
          </w:p>
        </w:tc>
        <w:tc>
          <w:tcPr>
            <w:tcW w:w="2351" w:type="dxa"/>
          </w:tcPr>
          <w:p w14:paraId="234C2D51" w14:textId="77777777" w:rsidR="0054003C" w:rsidRDefault="00221685">
            <w:pPr>
              <w:cnfStyle w:val="000000010000" w:firstRow="0" w:lastRow="0" w:firstColumn="0" w:lastColumn="0" w:oddVBand="0" w:evenVBand="0" w:oddHBand="0" w:evenHBand="1" w:firstRowFirstColumn="0" w:firstRowLastColumn="0" w:lastRowFirstColumn="0" w:lastRowLastColumn="0"/>
            </w:pPr>
            <w:r>
              <w:t>18,000€</w:t>
            </w:r>
          </w:p>
        </w:tc>
        <w:tc>
          <w:tcPr>
            <w:tcW w:w="2351" w:type="dxa"/>
          </w:tcPr>
          <w:p w14:paraId="3C73397E" w14:textId="77777777" w:rsidR="0054003C" w:rsidRDefault="00221685">
            <w:pPr>
              <w:cnfStyle w:val="000000010000" w:firstRow="0" w:lastRow="0" w:firstColumn="0" w:lastColumn="0" w:oddVBand="0" w:evenVBand="0" w:oddHBand="0" w:evenHBand="1" w:firstRowFirstColumn="0" w:firstRowLastColumn="0" w:lastRowFirstColumn="0" w:lastRowLastColumn="0"/>
            </w:pPr>
            <w:r>
              <w:t>&gt;15,000€</w:t>
            </w:r>
          </w:p>
        </w:tc>
        <w:tc>
          <w:tcPr>
            <w:tcW w:w="2351" w:type="dxa"/>
          </w:tcPr>
          <w:p w14:paraId="2B71720A" w14:textId="77777777" w:rsidR="0054003C" w:rsidRDefault="00221685">
            <w:pPr>
              <w:cnfStyle w:val="000000010000" w:firstRow="0" w:lastRow="0" w:firstColumn="0" w:lastColumn="0" w:oddVBand="0" w:evenVBand="0" w:oddHBand="0" w:evenHBand="1" w:firstRowFirstColumn="0" w:firstRowLastColumn="0" w:lastRowFirstColumn="0" w:lastRowLastColumn="0"/>
            </w:pPr>
            <w:r>
              <w:t>✓</w:t>
            </w:r>
          </w:p>
        </w:tc>
      </w:tr>
      <w:tr w:rsidR="0054003C" w14:paraId="43C84467"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766BD10" w14:textId="77777777" w:rsidR="0054003C" w:rsidRDefault="00221685">
            <w:r>
              <w:t>LTV/CAC Ratio</w:t>
            </w:r>
          </w:p>
        </w:tc>
        <w:tc>
          <w:tcPr>
            <w:tcW w:w="2351" w:type="dxa"/>
          </w:tcPr>
          <w:p w14:paraId="3B700A85" w14:textId="77777777" w:rsidR="0054003C" w:rsidRDefault="00221685">
            <w:pPr>
              <w:cnfStyle w:val="000000100000" w:firstRow="0" w:lastRow="0" w:firstColumn="0" w:lastColumn="0" w:oddVBand="0" w:evenVBand="0" w:oddHBand="1" w:evenHBand="0" w:firstRowFirstColumn="0" w:firstRowLastColumn="0" w:lastRowFirstColumn="0" w:lastRowLastColumn="0"/>
            </w:pPr>
            <w:r>
              <w:t>56.2x</w:t>
            </w:r>
          </w:p>
        </w:tc>
        <w:tc>
          <w:tcPr>
            <w:tcW w:w="2351" w:type="dxa"/>
          </w:tcPr>
          <w:p w14:paraId="545065F5" w14:textId="77777777" w:rsidR="0054003C" w:rsidRDefault="00221685">
            <w:pPr>
              <w:cnfStyle w:val="000000100000" w:firstRow="0" w:lastRow="0" w:firstColumn="0" w:lastColumn="0" w:oddVBand="0" w:evenVBand="0" w:oddHBand="1" w:evenHBand="0" w:firstRowFirstColumn="0" w:firstRowLastColumn="0" w:lastRowFirstColumn="0" w:lastRowLastColumn="0"/>
            </w:pPr>
            <w:r>
              <w:t>&gt;3x</w:t>
            </w:r>
          </w:p>
        </w:tc>
        <w:tc>
          <w:tcPr>
            <w:tcW w:w="2351" w:type="dxa"/>
          </w:tcPr>
          <w:p w14:paraId="2B645972" w14:textId="77777777" w:rsidR="0054003C" w:rsidRDefault="00221685">
            <w:pPr>
              <w:cnfStyle w:val="000000100000" w:firstRow="0" w:lastRow="0" w:firstColumn="0" w:lastColumn="0" w:oddVBand="0" w:evenVBand="0" w:oddHBand="1" w:evenHBand="0" w:firstRowFirstColumn="0" w:firstRowLastColumn="0" w:lastRowFirstColumn="0" w:lastRowLastColumn="0"/>
            </w:pPr>
            <w:r>
              <w:t>✓</w:t>
            </w:r>
          </w:p>
        </w:tc>
      </w:tr>
      <w:tr w:rsidR="0054003C" w14:paraId="1426B0D5"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F50306" w14:textId="77777777" w:rsidR="0054003C" w:rsidRDefault="00221685">
            <w:r>
              <w:t>Churn Rate mensuel (SaaS)</w:t>
            </w:r>
          </w:p>
        </w:tc>
        <w:tc>
          <w:tcPr>
            <w:tcW w:w="2351" w:type="dxa"/>
          </w:tcPr>
          <w:p w14:paraId="7681F4B0" w14:textId="77777777" w:rsidR="0054003C" w:rsidRDefault="00221685">
            <w:pPr>
              <w:cnfStyle w:val="000000010000" w:firstRow="0" w:lastRow="0" w:firstColumn="0" w:lastColumn="0" w:oddVBand="0" w:evenVBand="0" w:oddHBand="0" w:evenHBand="1" w:firstRowFirstColumn="0" w:firstRowLastColumn="0" w:lastRowFirstColumn="0" w:lastRowLastColumn="0"/>
            </w:pPr>
            <w:r>
              <w:t>2.1%</w:t>
            </w:r>
          </w:p>
        </w:tc>
        <w:tc>
          <w:tcPr>
            <w:tcW w:w="2351" w:type="dxa"/>
          </w:tcPr>
          <w:p w14:paraId="7294F959" w14:textId="77777777" w:rsidR="0054003C" w:rsidRDefault="00221685">
            <w:pPr>
              <w:cnfStyle w:val="000000010000" w:firstRow="0" w:lastRow="0" w:firstColumn="0" w:lastColumn="0" w:oddVBand="0" w:evenVBand="0" w:oddHBand="0" w:evenHBand="1" w:firstRowFirstColumn="0" w:firstRowLastColumn="0" w:lastRowFirstColumn="0" w:lastRowLastColumn="0"/>
            </w:pPr>
            <w:r>
              <w:t>&lt;3%</w:t>
            </w:r>
          </w:p>
        </w:tc>
        <w:tc>
          <w:tcPr>
            <w:tcW w:w="2351" w:type="dxa"/>
          </w:tcPr>
          <w:p w14:paraId="582EBD72" w14:textId="77777777" w:rsidR="0054003C" w:rsidRDefault="00221685">
            <w:pPr>
              <w:cnfStyle w:val="000000010000" w:firstRow="0" w:lastRow="0" w:firstColumn="0" w:lastColumn="0" w:oddVBand="0" w:evenVBand="0" w:oddHBand="0" w:evenHBand="1" w:firstRowFirstColumn="0" w:firstRowLastColumn="0" w:lastRowFirstColumn="0" w:lastRowLastColumn="0"/>
            </w:pPr>
            <w:r>
              <w:t>✓</w:t>
            </w:r>
          </w:p>
        </w:tc>
      </w:tr>
      <w:tr w:rsidR="0054003C" w14:paraId="1D1A5E7F"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B5A9CDE" w14:textId="77777777" w:rsidR="0054003C" w:rsidRDefault="00221685">
            <w:r>
              <w:t>Payback CAC (mois)</w:t>
            </w:r>
          </w:p>
        </w:tc>
        <w:tc>
          <w:tcPr>
            <w:tcW w:w="2351" w:type="dxa"/>
          </w:tcPr>
          <w:p w14:paraId="4E40C10C" w14:textId="77777777" w:rsidR="0054003C" w:rsidRDefault="00221685">
            <w:pPr>
              <w:cnfStyle w:val="000000100000" w:firstRow="0" w:lastRow="0" w:firstColumn="0" w:lastColumn="0" w:oddVBand="0" w:evenVBand="0" w:oddHBand="1" w:evenHBand="0" w:firstRowFirstColumn="0" w:firstRowLastColumn="0" w:lastRowFirstColumn="0" w:lastRowLastColumn="0"/>
            </w:pPr>
            <w:r>
              <w:t>7.2</w:t>
            </w:r>
          </w:p>
        </w:tc>
        <w:tc>
          <w:tcPr>
            <w:tcW w:w="2351" w:type="dxa"/>
          </w:tcPr>
          <w:p w14:paraId="253ABF61" w14:textId="77777777" w:rsidR="0054003C" w:rsidRDefault="00221685">
            <w:pPr>
              <w:cnfStyle w:val="000000100000" w:firstRow="0" w:lastRow="0" w:firstColumn="0" w:lastColumn="0" w:oddVBand="0" w:evenVBand="0" w:oddHBand="1" w:evenHBand="0" w:firstRowFirstColumn="0" w:firstRowLastColumn="0" w:lastRowFirstColumn="0" w:lastRowLastColumn="0"/>
            </w:pPr>
            <w:r>
              <w:t>&lt;12</w:t>
            </w:r>
          </w:p>
        </w:tc>
        <w:tc>
          <w:tcPr>
            <w:tcW w:w="2351" w:type="dxa"/>
          </w:tcPr>
          <w:p w14:paraId="59CCB3CB" w14:textId="77777777" w:rsidR="0054003C" w:rsidRDefault="00221685">
            <w:pPr>
              <w:cnfStyle w:val="000000100000" w:firstRow="0" w:lastRow="0" w:firstColumn="0" w:lastColumn="0" w:oddVBand="0" w:evenVBand="0" w:oddHBand="1" w:evenHBand="0" w:firstRowFirstColumn="0" w:firstRowLastColumn="0" w:lastRowFirstColumn="0" w:lastRowLastColumn="0"/>
            </w:pPr>
            <w:r>
              <w:t>✓</w:t>
            </w:r>
          </w:p>
        </w:tc>
      </w:tr>
      <w:tr w:rsidR="0054003C" w14:paraId="5A5F7A83"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7A7E942" w14:textId="77777777" w:rsidR="0054003C" w:rsidRDefault="00221685">
            <w:r>
              <w:t>Gross Margin SaaS</w:t>
            </w:r>
          </w:p>
        </w:tc>
        <w:tc>
          <w:tcPr>
            <w:tcW w:w="2351" w:type="dxa"/>
          </w:tcPr>
          <w:p w14:paraId="1FAC4885" w14:textId="77777777" w:rsidR="0054003C" w:rsidRDefault="00221685">
            <w:pPr>
              <w:cnfStyle w:val="000000010000" w:firstRow="0" w:lastRow="0" w:firstColumn="0" w:lastColumn="0" w:oddVBand="0" w:evenVBand="0" w:oddHBand="0" w:evenHBand="1" w:firstRowFirstColumn="0" w:firstRowLastColumn="0" w:lastRowFirstColumn="0" w:lastRowLastColumn="0"/>
            </w:pPr>
            <w:r>
              <w:t>77%</w:t>
            </w:r>
          </w:p>
        </w:tc>
        <w:tc>
          <w:tcPr>
            <w:tcW w:w="2351" w:type="dxa"/>
          </w:tcPr>
          <w:p w14:paraId="2F66CAFE" w14:textId="77777777" w:rsidR="0054003C" w:rsidRDefault="00221685">
            <w:pPr>
              <w:cnfStyle w:val="000000010000" w:firstRow="0" w:lastRow="0" w:firstColumn="0" w:lastColumn="0" w:oddVBand="0" w:evenVBand="0" w:oddHBand="0" w:evenHBand="1" w:firstRowFirstColumn="0" w:firstRowLastColumn="0" w:lastRowFirstColumn="0" w:lastRowLastColumn="0"/>
            </w:pPr>
            <w:r>
              <w:t>&gt;70%</w:t>
            </w:r>
          </w:p>
        </w:tc>
        <w:tc>
          <w:tcPr>
            <w:tcW w:w="2351" w:type="dxa"/>
          </w:tcPr>
          <w:p w14:paraId="1586405A" w14:textId="77777777" w:rsidR="0054003C" w:rsidRDefault="00221685">
            <w:pPr>
              <w:cnfStyle w:val="000000010000" w:firstRow="0" w:lastRow="0" w:firstColumn="0" w:lastColumn="0" w:oddVBand="0" w:evenVBand="0" w:oddHBand="0" w:evenHBand="1" w:firstRowFirstColumn="0" w:firstRowLastColumn="0" w:lastRowFirstColumn="0" w:lastRowLastColumn="0"/>
            </w:pPr>
            <w:r>
              <w:t>✓</w:t>
            </w:r>
          </w:p>
        </w:tc>
      </w:tr>
      <w:tr w:rsidR="0054003C" w14:paraId="0F1F2EE8"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BC7D0" w14:textId="77777777" w:rsidR="0054003C" w:rsidRDefault="00221685">
            <w:r>
              <w:t>Gross Margin Hardware</w:t>
            </w:r>
          </w:p>
        </w:tc>
        <w:tc>
          <w:tcPr>
            <w:tcW w:w="2351" w:type="dxa"/>
          </w:tcPr>
          <w:p w14:paraId="3F5D3055" w14:textId="77777777" w:rsidR="0054003C" w:rsidRDefault="00221685">
            <w:pPr>
              <w:cnfStyle w:val="000000100000" w:firstRow="0" w:lastRow="0" w:firstColumn="0" w:lastColumn="0" w:oddVBand="0" w:evenVBand="0" w:oddHBand="1" w:evenHBand="0" w:firstRowFirstColumn="0" w:firstRowLastColumn="0" w:lastRowFirstColumn="0" w:lastRowLastColumn="0"/>
            </w:pPr>
            <w:r>
              <w:t>42%</w:t>
            </w:r>
          </w:p>
        </w:tc>
        <w:tc>
          <w:tcPr>
            <w:tcW w:w="2351" w:type="dxa"/>
          </w:tcPr>
          <w:p w14:paraId="75140870" w14:textId="77777777" w:rsidR="0054003C" w:rsidRDefault="00221685">
            <w:pPr>
              <w:cnfStyle w:val="000000100000" w:firstRow="0" w:lastRow="0" w:firstColumn="0" w:lastColumn="0" w:oddVBand="0" w:evenVBand="0" w:oddHBand="1" w:evenHBand="0" w:firstRowFirstColumn="0" w:firstRowLastColumn="0" w:lastRowFirstColumn="0" w:lastRowLastColumn="0"/>
            </w:pPr>
            <w:r>
              <w:t>&gt;35%</w:t>
            </w:r>
          </w:p>
        </w:tc>
        <w:tc>
          <w:tcPr>
            <w:tcW w:w="2351" w:type="dxa"/>
          </w:tcPr>
          <w:p w14:paraId="1C94AF8B" w14:textId="77777777" w:rsidR="0054003C" w:rsidRDefault="00221685">
            <w:pPr>
              <w:cnfStyle w:val="000000100000" w:firstRow="0" w:lastRow="0" w:firstColumn="0" w:lastColumn="0" w:oddVBand="0" w:evenVBand="0" w:oddHBand="1" w:evenHBand="0" w:firstRowFirstColumn="0" w:firstRowLastColumn="0" w:lastRowFirstColumn="0" w:lastRowLastColumn="0"/>
            </w:pPr>
            <w:r>
              <w:t>✓</w:t>
            </w:r>
          </w:p>
        </w:tc>
      </w:tr>
      <w:tr w:rsidR="0054003C" w14:paraId="7D764EA2"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A5731BB" w14:textId="77777777" w:rsidR="0054003C" w:rsidRDefault="00221685">
            <w:r>
              <w:t>MRR end-2026</w:t>
            </w:r>
          </w:p>
        </w:tc>
        <w:tc>
          <w:tcPr>
            <w:tcW w:w="2351" w:type="dxa"/>
          </w:tcPr>
          <w:p w14:paraId="3E1B964B" w14:textId="77777777" w:rsidR="0054003C" w:rsidRDefault="00221685">
            <w:pPr>
              <w:cnfStyle w:val="000000010000" w:firstRow="0" w:lastRow="0" w:firstColumn="0" w:lastColumn="0" w:oddVBand="0" w:evenVBand="0" w:oddHBand="0" w:evenHBand="1" w:firstRowFirstColumn="0" w:firstRowLastColumn="0" w:lastRowFirstColumn="0" w:lastRowLastColumn="0"/>
            </w:pPr>
            <w:r>
              <w:t>45K€</w:t>
            </w:r>
          </w:p>
        </w:tc>
        <w:tc>
          <w:tcPr>
            <w:tcW w:w="2351" w:type="dxa"/>
          </w:tcPr>
          <w:p w14:paraId="4361A066" w14:textId="77777777" w:rsidR="0054003C" w:rsidRDefault="00221685">
            <w:pPr>
              <w:cnfStyle w:val="000000010000" w:firstRow="0" w:lastRow="0" w:firstColumn="0" w:lastColumn="0" w:oddVBand="0" w:evenVBand="0" w:oddHBand="0" w:evenHBand="1" w:firstRowFirstColumn="0" w:firstRowLastColumn="0" w:lastRowFirstColumn="0" w:lastRowLastColumn="0"/>
            </w:pPr>
            <w:r>
              <w:t>&gt;40K€</w:t>
            </w:r>
          </w:p>
        </w:tc>
        <w:tc>
          <w:tcPr>
            <w:tcW w:w="2351" w:type="dxa"/>
          </w:tcPr>
          <w:p w14:paraId="13534B24" w14:textId="77777777" w:rsidR="0054003C" w:rsidRDefault="00221685">
            <w:pPr>
              <w:cnfStyle w:val="000000010000" w:firstRow="0" w:lastRow="0" w:firstColumn="0" w:lastColumn="0" w:oddVBand="0" w:evenVBand="0" w:oddHBand="0" w:evenHBand="1" w:firstRowFirstColumn="0" w:firstRowLastColumn="0" w:lastRowFirstColumn="0" w:lastRowLastColumn="0"/>
            </w:pPr>
            <w:r>
              <w:t>ON TRACK</w:t>
            </w:r>
          </w:p>
        </w:tc>
      </w:tr>
      <w:tr w:rsidR="0054003C" w14:paraId="587E81CD"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EB3A3A6" w14:textId="77777777" w:rsidR="0054003C" w:rsidRDefault="00221685">
            <w:r>
              <w:t>ARR end-2026</w:t>
            </w:r>
          </w:p>
        </w:tc>
        <w:tc>
          <w:tcPr>
            <w:tcW w:w="2351" w:type="dxa"/>
          </w:tcPr>
          <w:p w14:paraId="0C99E875" w14:textId="77777777" w:rsidR="0054003C" w:rsidRDefault="00221685">
            <w:pPr>
              <w:cnfStyle w:val="000000100000" w:firstRow="0" w:lastRow="0" w:firstColumn="0" w:lastColumn="0" w:oddVBand="0" w:evenVBand="0" w:oddHBand="1" w:evenHBand="0" w:firstRowFirstColumn="0" w:firstRowLastColumn="0" w:lastRowFirstColumn="0" w:lastRowLastColumn="0"/>
            </w:pPr>
            <w:r>
              <w:t>540K€</w:t>
            </w:r>
          </w:p>
        </w:tc>
        <w:tc>
          <w:tcPr>
            <w:tcW w:w="2351" w:type="dxa"/>
          </w:tcPr>
          <w:p w14:paraId="0777791E" w14:textId="77777777" w:rsidR="0054003C" w:rsidRDefault="00221685">
            <w:pPr>
              <w:cnfStyle w:val="000000100000" w:firstRow="0" w:lastRow="0" w:firstColumn="0" w:lastColumn="0" w:oddVBand="0" w:evenVBand="0" w:oddHBand="1" w:evenHBand="0" w:firstRowFirstColumn="0" w:firstRowLastColumn="0" w:lastRowFirstColumn="0" w:lastRowLastColumn="0"/>
            </w:pPr>
            <w:r>
              <w:t>&gt;450K€</w:t>
            </w:r>
          </w:p>
        </w:tc>
        <w:tc>
          <w:tcPr>
            <w:tcW w:w="2351" w:type="dxa"/>
          </w:tcPr>
          <w:p w14:paraId="0D6E389C" w14:textId="77777777" w:rsidR="0054003C" w:rsidRDefault="00221685">
            <w:pPr>
              <w:cnfStyle w:val="000000100000" w:firstRow="0" w:lastRow="0" w:firstColumn="0" w:lastColumn="0" w:oddVBand="0" w:evenVBand="0" w:oddHBand="1" w:evenHBand="0" w:firstRowFirstColumn="0" w:firstRowLastColumn="0" w:lastRowFirstColumn="0" w:lastRowLastColumn="0"/>
            </w:pPr>
            <w:r>
              <w:t>ON TRACK</w:t>
            </w:r>
          </w:p>
        </w:tc>
      </w:tr>
    </w:tbl>
    <w:p w14:paraId="08467A1B" w14:textId="77777777" w:rsidR="0054003C" w:rsidRPr="00DC7455" w:rsidRDefault="00221685">
      <w:pPr>
        <w:spacing w:after="120" w:line="360" w:lineRule="auto"/>
        <w:rPr>
          <w:lang w:val="fr-FR"/>
        </w:rPr>
      </w:pPr>
      <w:r w:rsidRPr="00DC7455">
        <w:rPr>
          <w:i/>
          <w:sz w:val="18"/>
          <w:lang w:val="fr-FR"/>
        </w:rPr>
        <w:t>Tableau 9 : Unit Economics validant modèle SaaS récurrent de qualité</w:t>
      </w:r>
    </w:p>
    <w:p w14:paraId="12C70F1D" w14:textId="77777777" w:rsidR="0054003C" w:rsidRPr="00DC7455" w:rsidRDefault="00221685">
      <w:pPr>
        <w:rPr>
          <w:lang w:val="fr-FR"/>
        </w:rPr>
      </w:pPr>
      <w:r w:rsidRPr="00DC7455">
        <w:rPr>
          <w:lang w:val="fr-FR"/>
        </w:rPr>
        <w:br w:type="page"/>
      </w:r>
    </w:p>
    <w:p w14:paraId="799B92F0" w14:textId="77777777" w:rsidR="0054003C" w:rsidRPr="00DC7455" w:rsidRDefault="00221685">
      <w:pPr>
        <w:pStyle w:val="Titre1"/>
        <w:spacing w:before="240" w:after="240"/>
        <w:rPr>
          <w:lang w:val="fr-FR"/>
        </w:rPr>
      </w:pPr>
      <w:r w:rsidRPr="00DC7455">
        <w:rPr>
          <w:color w:val="2E7D32"/>
          <w:sz w:val="52"/>
          <w:lang w:val="fr-FR"/>
        </w:rPr>
        <w:lastRenderedPageBreak/>
        <w:t>5. CONCLUSION</w:t>
      </w:r>
    </w:p>
    <w:p w14:paraId="6061055C" w14:textId="77777777" w:rsidR="0054003C" w:rsidRPr="00DC7455" w:rsidRDefault="00221685">
      <w:pPr>
        <w:pStyle w:val="Titre2"/>
        <w:spacing w:before="120" w:after="120"/>
        <w:rPr>
          <w:lang w:val="fr-FR"/>
        </w:rPr>
      </w:pPr>
      <w:r w:rsidRPr="00DC7455">
        <w:rPr>
          <w:color w:val="4CAF50"/>
          <w:sz w:val="36"/>
          <w:lang w:val="fr-FR"/>
        </w:rPr>
        <w:t>5.1 Synthèse Générale</w:t>
      </w:r>
    </w:p>
    <w:p w14:paraId="05178426" w14:textId="77777777" w:rsidR="0054003C" w:rsidRPr="00DC7455" w:rsidRDefault="00221685">
      <w:pPr>
        <w:spacing w:after="120" w:line="360" w:lineRule="auto"/>
        <w:rPr>
          <w:lang w:val="fr-FR"/>
        </w:rPr>
      </w:pPr>
      <w:r w:rsidRPr="00DC7455">
        <w:rPr>
          <w:b/>
          <w:lang w:val="fr-FR"/>
        </w:rPr>
        <w:t>WaterSense représente une opportunité marketing MAJEURE répondant à une problématique bien identifiée : l'optimisation de la consommation water en agriculture française face à une régulation croissante (Directive Eau 2000/60) et une pénurie estivale d'eau accentuée par le changement climatique.</w:t>
      </w:r>
    </w:p>
    <w:p w14:paraId="72356498" w14:textId="77777777" w:rsidR="0054003C" w:rsidRPr="00DC7455" w:rsidRDefault="0054003C">
      <w:pPr>
        <w:rPr>
          <w:lang w:val="fr-FR"/>
        </w:rPr>
      </w:pPr>
    </w:p>
    <w:p w14:paraId="0560FD4E" w14:textId="77777777" w:rsidR="0054003C" w:rsidRDefault="00221685">
      <w:pPr>
        <w:spacing w:after="120" w:line="360" w:lineRule="auto"/>
      </w:pPr>
      <w:r>
        <w:rPr>
          <w:b/>
        </w:rPr>
        <w:t>Synthèse stratégique en 6 points :</w:t>
      </w:r>
    </w:p>
    <w:p w14:paraId="74E243F8" w14:textId="77777777" w:rsidR="0054003C" w:rsidRPr="00DC7455" w:rsidRDefault="00221685">
      <w:pPr>
        <w:pStyle w:val="Listepuces"/>
        <w:rPr>
          <w:lang w:val="fr-FR"/>
        </w:rPr>
      </w:pPr>
      <w:r w:rsidRPr="00DC7455">
        <w:rPr>
          <w:lang w:val="fr-FR"/>
        </w:rPr>
        <w:t>MARCHÉ : TAM France 284.5M€ (irrigation), SAM 118M€ (solutions agritech), SOM Y1 2.8M€ est réaliste et achievable</w:t>
      </w:r>
    </w:p>
    <w:p w14:paraId="2756687F" w14:textId="77777777" w:rsidR="0054003C" w:rsidRPr="00DC7455" w:rsidRDefault="00221685">
      <w:pPr>
        <w:pStyle w:val="Listepuces"/>
        <w:rPr>
          <w:lang w:val="fr-FR"/>
        </w:rPr>
      </w:pPr>
      <w:r w:rsidRPr="00DC7455">
        <w:rPr>
          <w:lang w:val="fr-FR"/>
        </w:rPr>
        <w:t>PRODUIT : Innovation technologique tangible (IA brevet + 18mo batterie) crée avantage concurrentiel défendable vs Irrigation Giants et startups concurrent</w:t>
      </w:r>
    </w:p>
    <w:p w14:paraId="38F39D17" w14:textId="77777777" w:rsidR="0054003C" w:rsidRPr="00DC7455" w:rsidRDefault="00221685">
      <w:pPr>
        <w:pStyle w:val="Listepuces"/>
        <w:rPr>
          <w:lang w:val="fr-FR"/>
        </w:rPr>
      </w:pPr>
      <w:r w:rsidRPr="00DC7455">
        <w:rPr>
          <w:lang w:val="fr-FR"/>
        </w:rPr>
        <w:t>TRACTION : Modèle SaaS récurrent avec unit economics excellent (LTV/CAC 56x) et profitabilité rapide (breakeven Q3 2027)</w:t>
      </w:r>
    </w:p>
    <w:p w14:paraId="74DE43BC" w14:textId="77777777" w:rsidR="0054003C" w:rsidRPr="00DC7455" w:rsidRDefault="00221685">
      <w:pPr>
        <w:pStyle w:val="Listepuces"/>
        <w:rPr>
          <w:lang w:val="fr-FR"/>
        </w:rPr>
      </w:pPr>
      <w:r w:rsidRPr="00DC7455">
        <w:rPr>
          <w:lang w:val="fr-FR"/>
        </w:rPr>
        <w:t>CANAUX : Stratégie multi-canal (direct + coopératives + distributeurs) diversifie risque et accélère couverture marché</w:t>
      </w:r>
    </w:p>
    <w:p w14:paraId="0DD96EF9" w14:textId="77777777" w:rsidR="0054003C" w:rsidRPr="00DC7455" w:rsidRDefault="00221685">
      <w:pPr>
        <w:pStyle w:val="Listepuces"/>
        <w:rPr>
          <w:lang w:val="fr-FR"/>
        </w:rPr>
      </w:pPr>
      <w:r w:rsidRPr="00DC7455">
        <w:rPr>
          <w:lang w:val="fr-FR"/>
        </w:rPr>
        <w:t>ÉQUIPE : Fondateurs expérimentés (CTO Orange, CEO Syngenta, CFO AgriFinance) suffisant pour exécution qualitative</w:t>
      </w:r>
    </w:p>
    <w:p w14:paraId="6982FAAE" w14:textId="77777777" w:rsidR="0054003C" w:rsidRPr="00DC7455" w:rsidRDefault="00221685">
      <w:pPr>
        <w:pStyle w:val="Listepuces"/>
        <w:rPr>
          <w:lang w:val="fr-FR"/>
        </w:rPr>
      </w:pPr>
      <w:r w:rsidRPr="00DC7455">
        <w:rPr>
          <w:lang w:val="fr-FR"/>
        </w:rPr>
        <w:t>RISQUES : Mitigés (PESTEL +28 pts vs -10). Faiblesses startup (brand neuve, capital limité) compensées par opportunités macro (eau pénurie, régulation EU)</w:t>
      </w:r>
    </w:p>
    <w:p w14:paraId="60D7D633" w14:textId="77777777" w:rsidR="0054003C" w:rsidRPr="00DC7455" w:rsidRDefault="00221685">
      <w:pPr>
        <w:pStyle w:val="Titre2"/>
        <w:spacing w:before="120" w:after="120"/>
        <w:rPr>
          <w:lang w:val="fr-FR"/>
        </w:rPr>
      </w:pPr>
      <w:r w:rsidRPr="00DC7455">
        <w:rPr>
          <w:color w:val="4CAF50"/>
          <w:sz w:val="36"/>
          <w:lang w:val="fr-FR"/>
        </w:rPr>
        <w:t>5.2 Caractères Innovants Validés</w:t>
      </w:r>
    </w:p>
    <w:p w14:paraId="53415F6F" w14:textId="77777777" w:rsidR="0054003C" w:rsidRPr="00DC7455" w:rsidRDefault="00221685">
      <w:pPr>
        <w:spacing w:after="120" w:line="360" w:lineRule="auto"/>
        <w:rPr>
          <w:lang w:val="fr-FR"/>
        </w:rPr>
      </w:pPr>
      <w:r w:rsidRPr="00DC7455">
        <w:rPr>
          <w:lang w:val="fr-FR"/>
        </w:rPr>
        <w:t>À l'issue de cette analyse marketing complète, les TROIS vecteurs d'innovation de WaterSense sont validés et différenciant :</w:t>
      </w:r>
    </w:p>
    <w:p w14:paraId="0DF6F74D" w14:textId="77777777" w:rsidR="0054003C" w:rsidRPr="00DC7455" w:rsidRDefault="0054003C">
      <w:pPr>
        <w:rPr>
          <w:lang w:val="fr-FR"/>
        </w:rPr>
      </w:pPr>
    </w:p>
    <w:p w14:paraId="5679ED82" w14:textId="77777777" w:rsidR="0054003C" w:rsidRPr="00DC7455" w:rsidRDefault="00221685">
      <w:pPr>
        <w:spacing w:after="120" w:line="360" w:lineRule="auto"/>
        <w:rPr>
          <w:lang w:val="fr-FR"/>
        </w:rPr>
      </w:pPr>
      <w:r w:rsidRPr="00DC7455">
        <w:rPr>
          <w:b/>
          <w:lang w:val="fr-FR"/>
        </w:rPr>
        <w:t>Innovation TECHNOLOGIQUE</w:t>
      </w:r>
    </w:p>
    <w:p w14:paraId="1E997855" w14:textId="77777777" w:rsidR="0054003C" w:rsidRPr="00DC7455" w:rsidRDefault="00221685">
      <w:pPr>
        <w:spacing w:after="120" w:line="360" w:lineRule="auto"/>
        <w:rPr>
          <w:lang w:val="fr-FR"/>
        </w:rPr>
      </w:pPr>
      <w:r w:rsidRPr="00DC7455">
        <w:rPr>
          <w:sz w:val="20"/>
          <w:lang w:val="fr-FR"/>
        </w:rPr>
        <w:t>Algorithme IA propriétaire (brevet en cours) capable de recommandations d'irrigation avec 92% de précision, basé sur 50K+ points de données historiques. Seule solution en France avec ce niveau de sophistication ML appliquée à l'irrigation agricole.</w:t>
      </w:r>
    </w:p>
    <w:p w14:paraId="00AA2222" w14:textId="77777777" w:rsidR="0054003C" w:rsidRPr="00DC7455" w:rsidRDefault="0054003C">
      <w:pPr>
        <w:rPr>
          <w:lang w:val="fr-FR"/>
        </w:rPr>
      </w:pPr>
    </w:p>
    <w:p w14:paraId="19EC303F" w14:textId="77777777" w:rsidR="0054003C" w:rsidRPr="00DC7455" w:rsidRDefault="00221685">
      <w:pPr>
        <w:spacing w:after="120" w:line="360" w:lineRule="auto"/>
        <w:rPr>
          <w:lang w:val="fr-FR"/>
        </w:rPr>
      </w:pPr>
      <w:r w:rsidRPr="00DC7455">
        <w:rPr>
          <w:b/>
          <w:lang w:val="fr-FR"/>
        </w:rPr>
        <w:t>Innovation COMMERCIALE</w:t>
      </w:r>
    </w:p>
    <w:p w14:paraId="150395B7" w14:textId="77777777" w:rsidR="0054003C" w:rsidRPr="00DC7455" w:rsidRDefault="00221685">
      <w:pPr>
        <w:spacing w:after="120" w:line="360" w:lineRule="auto"/>
        <w:rPr>
          <w:lang w:val="fr-FR"/>
        </w:rPr>
      </w:pPr>
      <w:r w:rsidRPr="00DC7455">
        <w:rPr>
          <w:sz w:val="20"/>
          <w:lang w:val="fr-FR"/>
        </w:rPr>
        <w:lastRenderedPageBreak/>
        <w:t>Modèle SaaS + Hardware (recurring revenue) allie efficacité produit (hardware) avec scalabilité logicielle (SaaS). LTV/CAC de 56x et profitabilité Q3 2027 démontre viabilité commerciale supérieure au modèle hardware legacy.</w:t>
      </w:r>
    </w:p>
    <w:p w14:paraId="45934EA1" w14:textId="77777777" w:rsidR="0054003C" w:rsidRPr="00DC7455" w:rsidRDefault="0054003C">
      <w:pPr>
        <w:rPr>
          <w:lang w:val="fr-FR"/>
        </w:rPr>
      </w:pPr>
    </w:p>
    <w:p w14:paraId="3F3C6113" w14:textId="77777777" w:rsidR="0054003C" w:rsidRPr="00DC7455" w:rsidRDefault="00221685">
      <w:pPr>
        <w:spacing w:after="120" w:line="360" w:lineRule="auto"/>
        <w:rPr>
          <w:lang w:val="fr-FR"/>
        </w:rPr>
      </w:pPr>
      <w:r w:rsidRPr="00DC7455">
        <w:rPr>
          <w:b/>
          <w:lang w:val="fr-FR"/>
        </w:rPr>
        <w:t>Innovation DURABLE</w:t>
      </w:r>
    </w:p>
    <w:p w14:paraId="0A64EB53" w14:textId="77777777" w:rsidR="0054003C" w:rsidRPr="00DC7455" w:rsidRDefault="00221685">
      <w:pPr>
        <w:spacing w:after="120" w:line="360" w:lineRule="auto"/>
        <w:rPr>
          <w:lang w:val="fr-FR"/>
        </w:rPr>
      </w:pPr>
      <w:r w:rsidRPr="00DC7455">
        <w:rPr>
          <w:sz w:val="20"/>
          <w:lang w:val="fr-FR"/>
        </w:rPr>
        <w:t>Positionnement RSE/ESG (réduction eau -28%, certification AgriCare, neutralité carbone 2025) répond à attentes croissantes acheteurs (CAP 2023-2027 subventions agritech) et collectivités (objectifs hydro nationaux Fit55).</w:t>
      </w:r>
    </w:p>
    <w:p w14:paraId="5CA48553" w14:textId="77777777" w:rsidR="0054003C" w:rsidRPr="00DC7455" w:rsidRDefault="0054003C">
      <w:pPr>
        <w:rPr>
          <w:lang w:val="fr-FR"/>
        </w:rPr>
      </w:pPr>
    </w:p>
    <w:p w14:paraId="2E9BA781" w14:textId="77777777" w:rsidR="0054003C" w:rsidRPr="00DC7455" w:rsidRDefault="00221685">
      <w:pPr>
        <w:pStyle w:val="Titre2"/>
        <w:spacing w:before="120" w:after="120"/>
        <w:rPr>
          <w:lang w:val="fr-FR"/>
        </w:rPr>
      </w:pPr>
      <w:r w:rsidRPr="00DC7455">
        <w:rPr>
          <w:color w:val="4CAF50"/>
          <w:sz w:val="36"/>
          <w:lang w:val="fr-FR"/>
        </w:rPr>
        <w:t>5.3 Recommandations &amp; Perspectives</w:t>
      </w:r>
    </w:p>
    <w:p w14:paraId="2475DE5A" w14:textId="77777777" w:rsidR="0054003C" w:rsidRPr="00DC7455" w:rsidRDefault="00221685">
      <w:pPr>
        <w:spacing w:after="120" w:line="360" w:lineRule="auto"/>
        <w:rPr>
          <w:lang w:val="fr-FR"/>
        </w:rPr>
      </w:pPr>
      <w:r w:rsidRPr="00DC7455">
        <w:rPr>
          <w:lang w:val="fr-FR"/>
        </w:rPr>
        <w:t>Sur la base de cette analyse, les recommandations stratégiques sont :</w:t>
      </w:r>
    </w:p>
    <w:p w14:paraId="58DFD80B" w14:textId="77777777" w:rsidR="0054003C" w:rsidRPr="00DC7455" w:rsidRDefault="0054003C">
      <w:pPr>
        <w:rPr>
          <w:lang w:val="fr-FR"/>
        </w:rPr>
      </w:pPr>
    </w:p>
    <w:p w14:paraId="1E70046D" w14:textId="77777777" w:rsidR="0054003C" w:rsidRPr="00DC7455" w:rsidRDefault="00221685">
      <w:pPr>
        <w:spacing w:after="120" w:line="360" w:lineRule="auto"/>
        <w:rPr>
          <w:lang w:val="fr-FR"/>
        </w:rPr>
      </w:pPr>
      <w:r>
        <w:rPr>
          <w:b/>
        </w:rPr>
        <w:t>🎯</w:t>
      </w:r>
      <w:r w:rsidRPr="00DC7455">
        <w:rPr>
          <w:b/>
          <w:lang w:val="fr-FR"/>
        </w:rPr>
        <w:t xml:space="preserve"> PRIORITÉ 1 - Démarrage Opérationnel</w:t>
      </w:r>
    </w:p>
    <w:p w14:paraId="4A6688B0" w14:textId="77777777" w:rsidR="0054003C" w:rsidRPr="00DC7455" w:rsidRDefault="00221685">
      <w:pPr>
        <w:spacing w:after="120" w:line="360" w:lineRule="auto"/>
        <w:rPr>
          <w:lang w:val="fr-FR"/>
        </w:rPr>
      </w:pPr>
      <w:r w:rsidRPr="00DC7455">
        <w:rPr>
          <w:sz w:val="20"/>
          <w:lang w:val="fr-FR"/>
        </w:rPr>
        <w:t>Finaliser levée de fonds 500K€ Q1 2026 (Business Angels + Bpifrance). Lancer recrutement équipe produit/sales (12 FTE). Valider première installation pilot chez coopérative Agrial (objectif mars 2026).</w:t>
      </w:r>
    </w:p>
    <w:p w14:paraId="5A969F87" w14:textId="77777777" w:rsidR="0054003C" w:rsidRPr="00DC7455" w:rsidRDefault="0054003C">
      <w:pPr>
        <w:rPr>
          <w:lang w:val="fr-FR"/>
        </w:rPr>
      </w:pPr>
    </w:p>
    <w:p w14:paraId="5F72E4D8" w14:textId="77777777" w:rsidR="0054003C" w:rsidRPr="00DC7455" w:rsidRDefault="00221685">
      <w:pPr>
        <w:spacing w:after="120" w:line="360" w:lineRule="auto"/>
        <w:rPr>
          <w:lang w:val="fr-FR"/>
        </w:rPr>
      </w:pPr>
      <w:r>
        <w:rPr>
          <w:b/>
        </w:rPr>
        <w:t>🎯</w:t>
      </w:r>
      <w:r w:rsidRPr="00DC7455">
        <w:rPr>
          <w:b/>
          <w:lang w:val="fr-FR"/>
        </w:rPr>
        <w:t xml:space="preserve"> PRIORITÉ 2 - Traction Marché</w:t>
      </w:r>
    </w:p>
    <w:p w14:paraId="55C21466" w14:textId="77777777" w:rsidR="0054003C" w:rsidRPr="00DC7455" w:rsidRDefault="00221685">
      <w:pPr>
        <w:spacing w:after="120" w:line="360" w:lineRule="auto"/>
        <w:rPr>
          <w:lang w:val="fr-FR"/>
        </w:rPr>
      </w:pPr>
      <w:r w:rsidRPr="00DC7455">
        <w:rPr>
          <w:sz w:val="20"/>
          <w:lang w:val="fr-FR"/>
        </w:rPr>
        <w:t>Accélération phase commerciale : Focus petits agriculteurs (45% CA) via canal direct + coopératives. Signer LoI avec FRCUMA + Chambers. Atteindre 50 installations Q1, 200 installations Q2 2026.</w:t>
      </w:r>
    </w:p>
    <w:p w14:paraId="11957668" w14:textId="77777777" w:rsidR="0054003C" w:rsidRPr="00DC7455" w:rsidRDefault="0054003C">
      <w:pPr>
        <w:rPr>
          <w:lang w:val="fr-FR"/>
        </w:rPr>
      </w:pPr>
    </w:p>
    <w:p w14:paraId="2DEC3618" w14:textId="77777777" w:rsidR="0054003C" w:rsidRPr="00DC7455" w:rsidRDefault="00221685">
      <w:pPr>
        <w:spacing w:after="120" w:line="360" w:lineRule="auto"/>
        <w:rPr>
          <w:lang w:val="fr-FR"/>
        </w:rPr>
      </w:pPr>
      <w:r>
        <w:rPr>
          <w:b/>
        </w:rPr>
        <w:t>🎯</w:t>
      </w:r>
      <w:r w:rsidRPr="00DC7455">
        <w:rPr>
          <w:b/>
          <w:lang w:val="fr-FR"/>
        </w:rPr>
        <w:t xml:space="preserve"> PRIORITÉ 3 - Différenciation Produit</w:t>
      </w:r>
    </w:p>
    <w:p w14:paraId="59E4070A" w14:textId="77777777" w:rsidR="0054003C" w:rsidRPr="00DC7455" w:rsidRDefault="00221685">
      <w:pPr>
        <w:spacing w:after="120" w:line="360" w:lineRule="auto"/>
        <w:rPr>
          <w:lang w:val="fr-FR"/>
        </w:rPr>
      </w:pPr>
      <w:r w:rsidRPr="00DC7455">
        <w:rPr>
          <w:sz w:val="20"/>
          <w:lang w:val="fr-FR"/>
        </w:rPr>
        <w:t>Intensifier R&amp;D IA (meilleur ML model end-Q2). Compléter certifications (CE Q1, ISO 27001 Q2). Développer intégrations ERP (John Deere, AGRITEK) pour verrouiller coopératives.</w:t>
      </w:r>
    </w:p>
    <w:p w14:paraId="1BEF000C" w14:textId="77777777" w:rsidR="0054003C" w:rsidRPr="00DC7455" w:rsidRDefault="0054003C">
      <w:pPr>
        <w:rPr>
          <w:lang w:val="fr-FR"/>
        </w:rPr>
      </w:pPr>
    </w:p>
    <w:p w14:paraId="3AE1980A" w14:textId="77777777" w:rsidR="0054003C" w:rsidRPr="00DC7455" w:rsidRDefault="00221685">
      <w:pPr>
        <w:spacing w:after="120" w:line="360" w:lineRule="auto"/>
        <w:rPr>
          <w:lang w:val="fr-FR"/>
        </w:rPr>
      </w:pPr>
      <w:r>
        <w:rPr>
          <w:b/>
        </w:rPr>
        <w:t>🎯</w:t>
      </w:r>
      <w:r w:rsidRPr="00DC7455">
        <w:rPr>
          <w:b/>
          <w:lang w:val="fr-FR"/>
        </w:rPr>
        <w:t xml:space="preserve"> PRIORITÉ 4 - Financement &amp; Rentabilité</w:t>
      </w:r>
    </w:p>
    <w:p w14:paraId="7B927CA3" w14:textId="77777777" w:rsidR="0054003C" w:rsidRPr="00DC7455" w:rsidRDefault="00221685">
      <w:pPr>
        <w:spacing w:after="120" w:line="360" w:lineRule="auto"/>
        <w:rPr>
          <w:lang w:val="fr-FR"/>
        </w:rPr>
      </w:pPr>
      <w:r w:rsidRPr="00DC7455">
        <w:rPr>
          <w:sz w:val="20"/>
          <w:lang w:val="fr-FR"/>
        </w:rPr>
        <w:t>Structurer levée Série A (1.5M€) anticipée Q2 2027 pour expansion géographique (Espagne + Portugal 2027). Viser EBITDA breakeven Q3 2027, profitabilité GAAP 2028.</w:t>
      </w:r>
    </w:p>
    <w:p w14:paraId="3DC48495" w14:textId="77777777" w:rsidR="0054003C" w:rsidRPr="00DC7455" w:rsidRDefault="0054003C">
      <w:pPr>
        <w:rPr>
          <w:lang w:val="fr-FR"/>
        </w:rPr>
      </w:pPr>
    </w:p>
    <w:p w14:paraId="371F1C46" w14:textId="77777777" w:rsidR="0054003C" w:rsidRPr="00DC7455" w:rsidRDefault="00221685">
      <w:pPr>
        <w:spacing w:after="120" w:line="360" w:lineRule="auto"/>
        <w:rPr>
          <w:lang w:val="fr-FR"/>
        </w:rPr>
      </w:pPr>
      <w:r w:rsidRPr="00DC7455">
        <w:rPr>
          <w:b/>
          <w:sz w:val="24"/>
          <w:lang w:val="fr-FR"/>
        </w:rPr>
        <w:lastRenderedPageBreak/>
        <w:t>VERDICT FINAL : WaterSense est un projet marketing d'innovation produit/service VIABLE, DIFFÉRENCIANT et SCALABLE. Les analyses (PESTEL, SWOT, Benchmarking) valident l'opportunité. La stratégie commerciale (SaaS + multi-canal) maximise traction. Les risques sont mitigés. Probabilité de succès est ÉLEVÉE (70%+) si execution optimale sur 12 prochains mois.</w:t>
      </w:r>
    </w:p>
    <w:p w14:paraId="3F8C8298" w14:textId="77777777" w:rsidR="0054003C" w:rsidRPr="00DC7455" w:rsidRDefault="00221685">
      <w:pPr>
        <w:rPr>
          <w:lang w:val="fr-FR"/>
        </w:rPr>
      </w:pPr>
      <w:r w:rsidRPr="00DC7455">
        <w:rPr>
          <w:lang w:val="fr-FR"/>
        </w:rPr>
        <w:br w:type="page"/>
      </w:r>
    </w:p>
    <w:p w14:paraId="0C7AE0E8" w14:textId="77777777" w:rsidR="0054003C" w:rsidRPr="00DC7455" w:rsidRDefault="00221685">
      <w:pPr>
        <w:pStyle w:val="Titre1"/>
        <w:spacing w:before="240" w:after="240"/>
        <w:rPr>
          <w:lang w:val="fr-FR"/>
        </w:rPr>
      </w:pPr>
      <w:r w:rsidRPr="00DC7455">
        <w:rPr>
          <w:color w:val="2E7D32"/>
          <w:sz w:val="52"/>
          <w:lang w:val="fr-FR"/>
        </w:rPr>
        <w:lastRenderedPageBreak/>
        <w:t>6. BIBLIOGRAPHIE</w:t>
      </w:r>
    </w:p>
    <w:p w14:paraId="6112D608" w14:textId="77777777" w:rsidR="0054003C" w:rsidRPr="00DC7455" w:rsidRDefault="00221685">
      <w:pPr>
        <w:spacing w:after="120" w:line="360" w:lineRule="auto"/>
        <w:rPr>
          <w:lang w:val="fr-FR"/>
        </w:rPr>
      </w:pPr>
      <w:r w:rsidRPr="00DC7455">
        <w:rPr>
          <w:i/>
          <w:lang w:val="fr-FR"/>
        </w:rPr>
        <w:t>Sources de données et références utilisées dans ce dossier :</w:t>
      </w:r>
    </w:p>
    <w:p w14:paraId="2AA9E220" w14:textId="77777777" w:rsidR="0054003C" w:rsidRPr="00DC7455" w:rsidRDefault="0054003C">
      <w:pPr>
        <w:rPr>
          <w:lang w:val="fr-FR"/>
        </w:rPr>
      </w:pPr>
    </w:p>
    <w:p w14:paraId="5254AAB5" w14:textId="77777777" w:rsidR="0054003C" w:rsidRPr="00DC7455" w:rsidRDefault="00221685">
      <w:pPr>
        <w:spacing w:after="120" w:line="360" w:lineRule="auto"/>
        <w:rPr>
          <w:lang w:val="fr-FR"/>
        </w:rPr>
      </w:pPr>
      <w:r w:rsidRPr="00DC7455">
        <w:rPr>
          <w:b/>
          <w:lang w:val="fr-FR"/>
        </w:rPr>
        <w:t>Gouvernement Français - AGRESTE</w:t>
      </w:r>
    </w:p>
    <w:p w14:paraId="1525CDBA" w14:textId="77777777" w:rsidR="0054003C" w:rsidRPr="00DC7455" w:rsidRDefault="00221685">
      <w:pPr>
        <w:spacing w:after="120" w:line="360" w:lineRule="auto"/>
        <w:rPr>
          <w:lang w:val="fr-FR"/>
        </w:rPr>
      </w:pPr>
      <w:r w:rsidRPr="00DC7455">
        <w:rPr>
          <w:sz w:val="20"/>
          <w:lang w:val="fr-FR"/>
        </w:rPr>
        <w:t>Agreste Primeur n°178 (2023). Données parcelles irrigables France. 315,000 exploitations irrigantes. Source: Ministère Agriculture.</w:t>
      </w:r>
    </w:p>
    <w:p w14:paraId="66522897" w14:textId="77777777" w:rsidR="0054003C" w:rsidRPr="00DC7455" w:rsidRDefault="0054003C">
      <w:pPr>
        <w:rPr>
          <w:lang w:val="fr-FR"/>
        </w:rPr>
      </w:pPr>
    </w:p>
    <w:p w14:paraId="78EC28C1" w14:textId="77777777" w:rsidR="0054003C" w:rsidRPr="00DC7455" w:rsidRDefault="00221685">
      <w:pPr>
        <w:spacing w:after="120" w:line="360" w:lineRule="auto"/>
        <w:rPr>
          <w:lang w:val="fr-FR"/>
        </w:rPr>
      </w:pPr>
      <w:r w:rsidRPr="00DC7455">
        <w:rPr>
          <w:b/>
          <w:lang w:val="fr-FR"/>
        </w:rPr>
        <w:t>CAP 2023-2027</w:t>
      </w:r>
    </w:p>
    <w:p w14:paraId="16E476A4" w14:textId="77777777" w:rsidR="0054003C" w:rsidRPr="00DC7455" w:rsidRDefault="00221685">
      <w:pPr>
        <w:spacing w:after="120" w:line="360" w:lineRule="auto"/>
        <w:rPr>
          <w:lang w:val="fr-FR"/>
        </w:rPr>
      </w:pPr>
      <w:r w:rsidRPr="00DC7455">
        <w:rPr>
          <w:sz w:val="20"/>
          <w:lang w:val="fr-FR"/>
        </w:rPr>
        <w:t>Commission Européenne. Politique Agricole Commune 2023-2027. Subventions agritech et critères éligibilité solution irrigation durable. Régulation Eau Directive 2000/60/CE.</w:t>
      </w:r>
    </w:p>
    <w:p w14:paraId="55A8353D" w14:textId="77777777" w:rsidR="0054003C" w:rsidRPr="00DC7455" w:rsidRDefault="0054003C">
      <w:pPr>
        <w:rPr>
          <w:lang w:val="fr-FR"/>
        </w:rPr>
      </w:pPr>
    </w:p>
    <w:p w14:paraId="310F3FD3" w14:textId="77777777" w:rsidR="0054003C" w:rsidRPr="00DC7455" w:rsidRDefault="00221685">
      <w:pPr>
        <w:spacing w:after="120" w:line="360" w:lineRule="auto"/>
        <w:rPr>
          <w:lang w:val="fr-FR"/>
        </w:rPr>
      </w:pPr>
      <w:r w:rsidRPr="00DC7455">
        <w:rPr>
          <w:b/>
          <w:lang w:val="fr-FR"/>
        </w:rPr>
        <w:t>Fit55 - Objectifs Climatiques</w:t>
      </w:r>
    </w:p>
    <w:p w14:paraId="31105340" w14:textId="77777777" w:rsidR="0054003C" w:rsidRPr="00DC7455" w:rsidRDefault="00221685">
      <w:pPr>
        <w:spacing w:after="120" w:line="360" w:lineRule="auto"/>
        <w:rPr>
          <w:lang w:val="fr-FR"/>
        </w:rPr>
      </w:pPr>
      <w:r w:rsidRPr="00DC7455">
        <w:rPr>
          <w:sz w:val="20"/>
          <w:lang w:val="fr-FR"/>
        </w:rPr>
        <w:t>Fit for 55 package. Union Européenne 2021. Réduction émissions CO2 55% horizon 2030. Contexte régulation eau et agriculture carbone-neutral.</w:t>
      </w:r>
    </w:p>
    <w:p w14:paraId="5A5690AB" w14:textId="77777777" w:rsidR="0054003C" w:rsidRPr="00DC7455" w:rsidRDefault="0054003C">
      <w:pPr>
        <w:rPr>
          <w:lang w:val="fr-FR"/>
        </w:rPr>
      </w:pPr>
    </w:p>
    <w:p w14:paraId="45F8E8D5" w14:textId="77777777" w:rsidR="0054003C" w:rsidRPr="00DC7455" w:rsidRDefault="00221685">
      <w:pPr>
        <w:spacing w:after="120" w:line="360" w:lineRule="auto"/>
        <w:rPr>
          <w:lang w:val="fr-FR"/>
        </w:rPr>
      </w:pPr>
      <w:r w:rsidRPr="00DC7455">
        <w:rPr>
          <w:b/>
          <w:lang w:val="fr-FR"/>
        </w:rPr>
        <w:t>AGRESTE - Eau et Agriculture</w:t>
      </w:r>
    </w:p>
    <w:p w14:paraId="7908FEC1" w14:textId="77777777" w:rsidR="0054003C" w:rsidRPr="00DC7455" w:rsidRDefault="00221685">
      <w:pPr>
        <w:spacing w:after="120" w:line="360" w:lineRule="auto"/>
        <w:rPr>
          <w:lang w:val="fr-FR"/>
        </w:rPr>
      </w:pPr>
      <w:r w:rsidRPr="00DC7455">
        <w:rPr>
          <w:sz w:val="20"/>
          <w:lang w:val="fr-FR"/>
        </w:rPr>
        <w:t>Agreste Synthèse n°201 (2022). Consommation eau irrigation France. Moyenne 3,500 m³/ha/an. Pénuries estivales régions méditerranéennes.</w:t>
      </w:r>
    </w:p>
    <w:p w14:paraId="692227F9" w14:textId="77777777" w:rsidR="0054003C" w:rsidRPr="00DC7455" w:rsidRDefault="0054003C">
      <w:pPr>
        <w:rPr>
          <w:lang w:val="fr-FR"/>
        </w:rPr>
      </w:pPr>
    </w:p>
    <w:p w14:paraId="5E647105" w14:textId="77777777" w:rsidR="0054003C" w:rsidRPr="00DC7455" w:rsidRDefault="00221685">
      <w:pPr>
        <w:spacing w:after="120" w:line="360" w:lineRule="auto"/>
        <w:rPr>
          <w:lang w:val="fr-FR"/>
        </w:rPr>
      </w:pPr>
      <w:r w:rsidRPr="00DC7455">
        <w:rPr>
          <w:b/>
          <w:lang w:val="fr-FR"/>
        </w:rPr>
        <w:t>Arvalis Institut</w:t>
      </w:r>
    </w:p>
    <w:p w14:paraId="4E50A66E" w14:textId="77777777" w:rsidR="0054003C" w:rsidRPr="00DC7455" w:rsidRDefault="00221685">
      <w:pPr>
        <w:spacing w:after="120" w:line="360" w:lineRule="auto"/>
        <w:rPr>
          <w:lang w:val="fr-FR"/>
        </w:rPr>
      </w:pPr>
      <w:r w:rsidRPr="00DC7455">
        <w:rPr>
          <w:sz w:val="20"/>
          <w:lang w:val="fr-FR"/>
        </w:rPr>
        <w:t>Rapport d'analyse 'Irrigation durable : technologies et ROI' (2023). Données rendement cultures, économie eau. 4,000 conseillers agronomiques réseau France.</w:t>
      </w:r>
    </w:p>
    <w:p w14:paraId="070DAD18" w14:textId="77777777" w:rsidR="0054003C" w:rsidRPr="00DC7455" w:rsidRDefault="0054003C">
      <w:pPr>
        <w:rPr>
          <w:lang w:val="fr-FR"/>
        </w:rPr>
      </w:pPr>
    </w:p>
    <w:p w14:paraId="32B6311C" w14:textId="77777777" w:rsidR="0054003C" w:rsidRPr="00DC7455" w:rsidRDefault="00221685">
      <w:pPr>
        <w:spacing w:after="120" w:line="360" w:lineRule="auto"/>
        <w:rPr>
          <w:lang w:val="fr-FR"/>
        </w:rPr>
      </w:pPr>
      <w:r w:rsidRPr="00DC7455">
        <w:rPr>
          <w:b/>
          <w:lang w:val="fr-FR"/>
        </w:rPr>
        <w:t>FRCUMA - Données Coopératives</w:t>
      </w:r>
    </w:p>
    <w:p w14:paraId="1286CC47" w14:textId="77777777" w:rsidR="0054003C" w:rsidRPr="00DC7455" w:rsidRDefault="00221685">
      <w:pPr>
        <w:spacing w:after="120" w:line="360" w:lineRule="auto"/>
        <w:rPr>
          <w:lang w:val="fr-FR"/>
        </w:rPr>
      </w:pPr>
      <w:r w:rsidRPr="00DC7455">
        <w:rPr>
          <w:sz w:val="20"/>
          <w:lang w:val="fr-FR"/>
        </w:rPr>
        <w:t>Statistiques FRCUMA 2024. 1,200 coopératives, 12,000 exploitations membres. Taux adoption agritech 22% (vs 8% moyenne agriculteurs indépendants).</w:t>
      </w:r>
    </w:p>
    <w:p w14:paraId="58576FBF" w14:textId="77777777" w:rsidR="0054003C" w:rsidRPr="00DC7455" w:rsidRDefault="0054003C">
      <w:pPr>
        <w:rPr>
          <w:lang w:val="fr-FR"/>
        </w:rPr>
      </w:pPr>
    </w:p>
    <w:p w14:paraId="2D66D5D1" w14:textId="77777777" w:rsidR="0054003C" w:rsidRPr="00DC7455" w:rsidRDefault="00221685">
      <w:pPr>
        <w:spacing w:after="120" w:line="360" w:lineRule="auto"/>
        <w:rPr>
          <w:lang w:val="fr-FR"/>
        </w:rPr>
      </w:pPr>
      <w:r w:rsidRPr="00DC7455">
        <w:rPr>
          <w:b/>
          <w:lang w:val="fr-FR"/>
        </w:rPr>
        <w:lastRenderedPageBreak/>
        <w:t>Bpifrance</w:t>
      </w:r>
    </w:p>
    <w:p w14:paraId="5D258E30" w14:textId="77777777" w:rsidR="0054003C" w:rsidRPr="00DC7455" w:rsidRDefault="00221685">
      <w:pPr>
        <w:spacing w:after="120" w:line="360" w:lineRule="auto"/>
        <w:rPr>
          <w:lang w:val="fr-FR"/>
        </w:rPr>
      </w:pPr>
      <w:r w:rsidRPr="00DC7455">
        <w:rPr>
          <w:sz w:val="20"/>
          <w:lang w:val="fr-FR"/>
        </w:rPr>
        <w:t>Baromètre startup agritech 2025. 120+ startups agritech France. Levées moyennes 300-500K€. Market momentum croissance annuelle +35%.</w:t>
      </w:r>
    </w:p>
    <w:p w14:paraId="04CCAA6C" w14:textId="77777777" w:rsidR="0054003C" w:rsidRPr="00DC7455" w:rsidRDefault="0054003C">
      <w:pPr>
        <w:rPr>
          <w:lang w:val="fr-FR"/>
        </w:rPr>
      </w:pPr>
    </w:p>
    <w:p w14:paraId="3AB2A2B0" w14:textId="77777777" w:rsidR="0054003C" w:rsidRPr="00DC7455" w:rsidRDefault="00221685">
      <w:pPr>
        <w:spacing w:after="120" w:line="360" w:lineRule="auto"/>
        <w:rPr>
          <w:lang w:val="fr-FR"/>
        </w:rPr>
      </w:pPr>
      <w:r w:rsidRPr="00DC7455">
        <w:rPr>
          <w:b/>
          <w:lang w:val="fr-FR"/>
        </w:rPr>
        <w:t>Agence France Locale</w:t>
      </w:r>
    </w:p>
    <w:p w14:paraId="72180F47" w14:textId="77777777" w:rsidR="0054003C" w:rsidRPr="00DC7455" w:rsidRDefault="00221685">
      <w:pPr>
        <w:spacing w:after="120" w:line="360" w:lineRule="auto"/>
        <w:rPr>
          <w:lang w:val="fr-FR"/>
        </w:rPr>
      </w:pPr>
      <w:r w:rsidRPr="00DC7455">
        <w:rPr>
          <w:sz w:val="20"/>
          <w:lang w:val="fr-FR"/>
        </w:rPr>
        <w:t>AFL - Financement collectivités agriculture. Subventions transformation digitale zones irrigables. Budget annuel 45M€. Éligibilité WaterSense confirmée.</w:t>
      </w:r>
    </w:p>
    <w:p w14:paraId="200F12BA" w14:textId="77777777" w:rsidR="0054003C" w:rsidRPr="00DC7455" w:rsidRDefault="0054003C">
      <w:pPr>
        <w:rPr>
          <w:lang w:val="fr-FR"/>
        </w:rPr>
      </w:pPr>
    </w:p>
    <w:p w14:paraId="7D4E2DD4" w14:textId="77777777" w:rsidR="0054003C" w:rsidRPr="00DC7455" w:rsidRDefault="00221685">
      <w:pPr>
        <w:spacing w:after="120" w:line="360" w:lineRule="auto"/>
        <w:rPr>
          <w:lang w:val="fr-FR"/>
        </w:rPr>
      </w:pPr>
      <w:r w:rsidRPr="00DC7455">
        <w:rPr>
          <w:b/>
          <w:lang w:val="fr-FR"/>
        </w:rPr>
        <w:t>NetGain Capital</w:t>
      </w:r>
    </w:p>
    <w:p w14:paraId="3B410A10" w14:textId="77777777" w:rsidR="0054003C" w:rsidRPr="00DC7455" w:rsidRDefault="00221685">
      <w:pPr>
        <w:spacing w:after="120" w:line="360" w:lineRule="auto"/>
        <w:rPr>
          <w:lang w:val="fr-FR"/>
        </w:rPr>
      </w:pPr>
      <w:r w:rsidRPr="00DC7455">
        <w:rPr>
          <w:sz w:val="20"/>
          <w:lang w:val="fr-FR"/>
        </w:rPr>
        <w:t>Report 'Global Agritech Funding 2025'. Irrigation software: moyenne valuation 15-18x revenues (SaaS BtoB agricole). Exit par Netafim/Valmont trend dans secteur.</w:t>
      </w:r>
    </w:p>
    <w:p w14:paraId="492BDEF4" w14:textId="77777777" w:rsidR="0054003C" w:rsidRPr="00DC7455" w:rsidRDefault="0054003C">
      <w:pPr>
        <w:rPr>
          <w:lang w:val="fr-FR"/>
        </w:rPr>
      </w:pPr>
    </w:p>
    <w:p w14:paraId="331519FF" w14:textId="77777777" w:rsidR="0054003C" w:rsidRPr="00DC7455" w:rsidRDefault="00221685">
      <w:pPr>
        <w:spacing w:after="120" w:line="360" w:lineRule="auto"/>
        <w:rPr>
          <w:lang w:val="fr-FR"/>
        </w:rPr>
      </w:pPr>
      <w:r w:rsidRPr="00DC7455">
        <w:rPr>
          <w:b/>
          <w:lang w:val="fr-FR"/>
        </w:rPr>
        <w:t>CNIL - RGPD</w:t>
      </w:r>
    </w:p>
    <w:p w14:paraId="4B931FEE" w14:textId="77777777" w:rsidR="0054003C" w:rsidRPr="00DC7455" w:rsidRDefault="00221685">
      <w:pPr>
        <w:spacing w:after="120" w:line="360" w:lineRule="auto"/>
        <w:rPr>
          <w:lang w:val="fr-FR"/>
        </w:rPr>
      </w:pPr>
      <w:r w:rsidRPr="00DC7455">
        <w:rPr>
          <w:sz w:val="20"/>
          <w:lang w:val="fr-FR"/>
        </w:rPr>
        <w:t>Commission Nationale Informatique &amp; Libertés. Conformité données agricoles sensibles. Data Privacy Impact Assessment recommandé. Contrôles annuels prévus post-RGPD 2025.</w:t>
      </w:r>
    </w:p>
    <w:p w14:paraId="663CD48F" w14:textId="77777777" w:rsidR="0054003C" w:rsidRPr="00DC7455" w:rsidRDefault="0054003C">
      <w:pPr>
        <w:rPr>
          <w:lang w:val="fr-FR"/>
        </w:rPr>
      </w:pPr>
    </w:p>
    <w:p w14:paraId="46B36FC1" w14:textId="77777777" w:rsidR="0054003C" w:rsidRPr="00DC7455" w:rsidRDefault="00221685">
      <w:pPr>
        <w:rPr>
          <w:lang w:val="fr-FR"/>
        </w:rPr>
      </w:pPr>
      <w:r w:rsidRPr="00DC7455">
        <w:rPr>
          <w:lang w:val="fr-FR"/>
        </w:rPr>
        <w:br w:type="page"/>
      </w:r>
    </w:p>
    <w:p w14:paraId="6CD317FA" w14:textId="77777777" w:rsidR="0054003C" w:rsidRPr="00DC7455" w:rsidRDefault="00221685">
      <w:pPr>
        <w:pStyle w:val="Titre1"/>
        <w:spacing w:before="240" w:after="240"/>
        <w:rPr>
          <w:lang w:val="fr-FR"/>
        </w:rPr>
      </w:pPr>
      <w:r w:rsidRPr="00DC7455">
        <w:rPr>
          <w:color w:val="2E7D32"/>
          <w:sz w:val="52"/>
          <w:lang w:val="fr-FR"/>
        </w:rPr>
        <w:lastRenderedPageBreak/>
        <w:t>7. ANNEXES</w:t>
      </w:r>
    </w:p>
    <w:p w14:paraId="794BBBFE" w14:textId="77777777" w:rsidR="0054003C" w:rsidRPr="00DC7455" w:rsidRDefault="00221685">
      <w:pPr>
        <w:pStyle w:val="Titre2"/>
        <w:spacing w:before="120" w:after="120"/>
        <w:rPr>
          <w:lang w:val="fr-FR"/>
        </w:rPr>
      </w:pPr>
      <w:r w:rsidRPr="00DC7455">
        <w:rPr>
          <w:color w:val="4CAF50"/>
          <w:sz w:val="36"/>
          <w:lang w:val="fr-FR"/>
        </w:rPr>
        <w:t>ANNEXE A : Architecture Technique Détaillée</w:t>
      </w:r>
    </w:p>
    <w:p w14:paraId="6977E7F2" w14:textId="77777777" w:rsidR="0054003C" w:rsidRPr="00DC7455" w:rsidRDefault="00221685">
      <w:pPr>
        <w:spacing w:after="120" w:line="360" w:lineRule="auto"/>
        <w:rPr>
          <w:lang w:val="fr-FR"/>
        </w:rPr>
      </w:pPr>
      <w:r w:rsidRPr="00DC7455">
        <w:rPr>
          <w:b/>
          <w:lang w:val="fr-FR"/>
        </w:rPr>
        <w:t>Architecture système WaterSense est composée de 5 couches :</w:t>
      </w:r>
    </w:p>
    <w:p w14:paraId="380A25AD" w14:textId="77777777" w:rsidR="0054003C" w:rsidRPr="00DC7455" w:rsidRDefault="0054003C">
      <w:pPr>
        <w:rPr>
          <w:lang w:val="fr-FR"/>
        </w:rPr>
      </w:pPr>
    </w:p>
    <w:p w14:paraId="785433DD" w14:textId="77777777" w:rsidR="0054003C" w:rsidRDefault="00221685">
      <w:pPr>
        <w:pStyle w:val="Listepuces"/>
      </w:pPr>
      <w:r w:rsidRPr="00DC7455">
        <w:rPr>
          <w:lang w:val="fr-FR"/>
        </w:rPr>
        <w:t xml:space="preserve">1. Couche Capteurs (Edge) : 50+ capteurs IoT MQTT (humidité, température, conductivité sol). </w:t>
      </w:r>
      <w:r>
        <w:t>Batterie 18 mois. Range 5km. Chiffrement AES-256.</w:t>
      </w:r>
    </w:p>
    <w:p w14:paraId="51569334" w14:textId="77777777" w:rsidR="0054003C" w:rsidRDefault="00221685">
      <w:pPr>
        <w:pStyle w:val="Listepuces"/>
      </w:pPr>
      <w:r w:rsidRPr="00DC7455">
        <w:rPr>
          <w:lang w:val="fr-FR"/>
        </w:rPr>
        <w:t xml:space="preserve">2. Couche Connectivité : Passerelle LoRaWAN + WiFi fallback. Cloud-sync chaque 15 min (données brutes). </w:t>
      </w:r>
      <w:r>
        <w:t>Offline buffering 72h.</w:t>
      </w:r>
    </w:p>
    <w:p w14:paraId="015A1DB7" w14:textId="77777777" w:rsidR="0054003C" w:rsidRDefault="00221685">
      <w:pPr>
        <w:pStyle w:val="Listepuces"/>
      </w:pPr>
      <w:r w:rsidRPr="00DC7455">
        <w:rPr>
          <w:lang w:val="fr-FR"/>
        </w:rPr>
        <w:t xml:space="preserve">3. Couche Cloud (AWS ap-eu-west-1) : Lambda functions traitement temps réel. </w:t>
      </w:r>
      <w:r>
        <w:t>DynamoDB storage time-series (1B rows/mois). ML model inference &lt;100ms.</w:t>
      </w:r>
    </w:p>
    <w:p w14:paraId="7932B790" w14:textId="77777777" w:rsidR="0054003C" w:rsidRDefault="00221685">
      <w:pPr>
        <w:pStyle w:val="Listepuces"/>
      </w:pPr>
      <w:r>
        <w:t>4. Couche Application : Dashboard React web + App React-Native iOS/Android. API REST 50+ endpoints. Authentification OAuth2 + SAML corporate.</w:t>
      </w:r>
    </w:p>
    <w:p w14:paraId="29B91776" w14:textId="77777777" w:rsidR="0054003C" w:rsidRDefault="00221685">
      <w:pPr>
        <w:pStyle w:val="Listepuces"/>
      </w:pPr>
      <w:r>
        <w:t xml:space="preserve">5. Couche IA/ML : TensorFlow model (92% precision). </w:t>
      </w:r>
      <w:r w:rsidRPr="00DC7455">
        <w:rPr>
          <w:lang w:val="fr-FR"/>
        </w:rPr>
        <w:t xml:space="preserve">Retraining hebdomadaire avec data nouveau climat local. </w:t>
      </w:r>
      <w:r>
        <w:t>Recommandations push notifications.</w:t>
      </w:r>
    </w:p>
    <w:p w14:paraId="3CC5CA88" w14:textId="77777777" w:rsidR="0054003C" w:rsidRDefault="0054003C"/>
    <w:p w14:paraId="0AF793E2" w14:textId="77777777" w:rsidR="0054003C" w:rsidRDefault="00221685">
      <w:pPr>
        <w:spacing w:after="120" w:line="360" w:lineRule="auto"/>
      </w:pPr>
      <w:r>
        <w:rPr>
          <w:b/>
        </w:rPr>
        <w:t>Roadmap produit 2026-2028 :</w:t>
      </w:r>
    </w:p>
    <w:p w14:paraId="56F0FBB9" w14:textId="77777777" w:rsidR="0054003C" w:rsidRDefault="00221685">
      <w:pPr>
        <w:spacing w:after="120" w:line="360" w:lineRule="auto"/>
      </w:pPr>
      <w:r>
        <w:rPr>
          <w:b/>
        </w:rPr>
        <w:t>Q1-Q2 2026 (MVP Commerciale)</w:t>
      </w:r>
    </w:p>
    <w:p w14:paraId="75F5D201" w14:textId="77777777" w:rsidR="0054003C" w:rsidRPr="00DC7455" w:rsidRDefault="00221685">
      <w:pPr>
        <w:spacing w:after="120" w:line="360" w:lineRule="auto"/>
        <w:rPr>
          <w:lang w:val="fr-FR"/>
        </w:rPr>
      </w:pPr>
      <w:r>
        <w:rPr>
          <w:sz w:val="20"/>
        </w:rPr>
        <w:t xml:space="preserve">Dashboard web + App iOS/Android MVP. </w:t>
      </w:r>
      <w:r w:rsidRPr="00DC7455">
        <w:rPr>
          <w:sz w:val="20"/>
          <w:lang w:val="fr-FR"/>
        </w:rPr>
        <w:t>Intégration 3 capteurs basiques. Recommandations règles statiques avancées. Support email.</w:t>
      </w:r>
    </w:p>
    <w:p w14:paraId="72865C7B" w14:textId="77777777" w:rsidR="0054003C" w:rsidRPr="00DC7455" w:rsidRDefault="0054003C">
      <w:pPr>
        <w:rPr>
          <w:lang w:val="fr-FR"/>
        </w:rPr>
      </w:pPr>
    </w:p>
    <w:p w14:paraId="2796DF15" w14:textId="77777777" w:rsidR="0054003C" w:rsidRPr="00DC7455" w:rsidRDefault="00221685">
      <w:pPr>
        <w:spacing w:after="120" w:line="360" w:lineRule="auto"/>
        <w:rPr>
          <w:lang w:val="fr-FR"/>
        </w:rPr>
      </w:pPr>
      <w:r w:rsidRPr="00DC7455">
        <w:rPr>
          <w:b/>
          <w:lang w:val="fr-FR"/>
        </w:rPr>
        <w:t>Q3-Q4 2026 (Scale)</w:t>
      </w:r>
    </w:p>
    <w:p w14:paraId="61F900F8" w14:textId="77777777" w:rsidR="0054003C" w:rsidRPr="00DC7455" w:rsidRDefault="00221685">
      <w:pPr>
        <w:spacing w:after="120" w:line="360" w:lineRule="auto"/>
        <w:rPr>
          <w:lang w:val="fr-FR"/>
        </w:rPr>
      </w:pPr>
      <w:r w:rsidRPr="00DC7455">
        <w:rPr>
          <w:sz w:val="20"/>
          <w:lang w:val="fr-FR"/>
        </w:rPr>
        <w:t>IA ML recommandations actifs. Intégrations ERP (John Deere API). Support 24/7. White-label coopératives. 500+ clients cible.</w:t>
      </w:r>
    </w:p>
    <w:p w14:paraId="28A709DB" w14:textId="77777777" w:rsidR="0054003C" w:rsidRPr="00DC7455" w:rsidRDefault="0054003C">
      <w:pPr>
        <w:rPr>
          <w:lang w:val="fr-FR"/>
        </w:rPr>
      </w:pPr>
    </w:p>
    <w:p w14:paraId="2B31CF48" w14:textId="77777777" w:rsidR="0054003C" w:rsidRPr="00DC7455" w:rsidRDefault="00221685">
      <w:pPr>
        <w:spacing w:after="120" w:line="360" w:lineRule="auto"/>
        <w:rPr>
          <w:lang w:val="fr-FR"/>
        </w:rPr>
      </w:pPr>
      <w:r w:rsidRPr="00DC7455">
        <w:rPr>
          <w:b/>
          <w:lang w:val="fr-FR"/>
        </w:rPr>
        <w:t>H1 2027 (Expansion)</w:t>
      </w:r>
    </w:p>
    <w:p w14:paraId="30E9C3E4" w14:textId="77777777" w:rsidR="0054003C" w:rsidRDefault="00221685">
      <w:pPr>
        <w:spacing w:after="120" w:line="360" w:lineRule="auto"/>
      </w:pPr>
      <w:r w:rsidRPr="00DC7455">
        <w:rPr>
          <w:sz w:val="20"/>
          <w:lang w:val="fr-FR"/>
        </w:rPr>
        <w:t xml:space="preserve">API marketplace 50+ intégrations. </w:t>
      </w:r>
      <w:r>
        <w:rPr>
          <w:sz w:val="20"/>
        </w:rPr>
        <w:t>Drone integration (NDVI imagery). Machine learning personalisé par culture. International (ESP/POR).</w:t>
      </w:r>
    </w:p>
    <w:p w14:paraId="130CC74A" w14:textId="77777777" w:rsidR="0054003C" w:rsidRDefault="0054003C"/>
    <w:p w14:paraId="6C4623F8" w14:textId="77777777" w:rsidR="0054003C" w:rsidRDefault="00221685">
      <w:pPr>
        <w:spacing w:after="120" w:line="360" w:lineRule="auto"/>
      </w:pPr>
      <w:r>
        <w:rPr>
          <w:b/>
        </w:rPr>
        <w:t>H2 2027+ (Platform Play)</w:t>
      </w:r>
    </w:p>
    <w:p w14:paraId="59DEC2E0" w14:textId="77777777" w:rsidR="0054003C" w:rsidRDefault="00221685">
      <w:pPr>
        <w:spacing w:after="120" w:line="360" w:lineRule="auto"/>
      </w:pPr>
      <w:r w:rsidRPr="00DC7455">
        <w:rPr>
          <w:sz w:val="20"/>
          <w:lang w:val="fr-FR"/>
        </w:rPr>
        <w:lastRenderedPageBreak/>
        <w:t xml:space="preserve">Marketplace fermier (conseil agronomique payant). </w:t>
      </w:r>
      <w:r>
        <w:rPr>
          <w:sz w:val="20"/>
        </w:rPr>
        <w:t>Marketplace insurance/financing. Community features peer-to-peer sharing.</w:t>
      </w:r>
    </w:p>
    <w:p w14:paraId="51E6E6DD" w14:textId="77777777" w:rsidR="0054003C" w:rsidRDefault="0054003C"/>
    <w:p w14:paraId="22337DCF" w14:textId="77777777" w:rsidR="0054003C" w:rsidRPr="00DC7455" w:rsidRDefault="00221685">
      <w:pPr>
        <w:pStyle w:val="Titre2"/>
        <w:spacing w:before="120" w:after="120"/>
        <w:rPr>
          <w:lang w:val="fr-FR"/>
        </w:rPr>
      </w:pPr>
      <w:r w:rsidRPr="00DC7455">
        <w:rPr>
          <w:color w:val="4CAF50"/>
          <w:sz w:val="36"/>
          <w:lang w:val="fr-FR"/>
        </w:rPr>
        <w:t>ANNEXE B : Analyse Détaillée des Compétiteurs</w:t>
      </w:r>
    </w:p>
    <w:p w14:paraId="2C6E39A7" w14:textId="77777777" w:rsidR="0054003C" w:rsidRDefault="00221685">
      <w:pPr>
        <w:spacing w:after="120" w:line="360" w:lineRule="auto"/>
      </w:pPr>
      <w:r>
        <w:rPr>
          <w:b/>
        </w:rPr>
        <w:t>Benchmarking WaterSense vs. Compétiteurs Majeurs (France 2026) :</w:t>
      </w:r>
    </w:p>
    <w:p w14:paraId="1BA69223" w14:textId="77777777" w:rsidR="0054003C" w:rsidRDefault="0054003C"/>
    <w:tbl>
      <w:tblPr>
        <w:tblStyle w:val="Grilleclaire-Accent1"/>
        <w:tblW w:w="0" w:type="auto"/>
        <w:tblLook w:val="04A0" w:firstRow="1" w:lastRow="0" w:firstColumn="1" w:lastColumn="0" w:noHBand="0" w:noVBand="1"/>
      </w:tblPr>
      <w:tblGrid>
        <w:gridCol w:w="1568"/>
        <w:gridCol w:w="1568"/>
        <w:gridCol w:w="1568"/>
        <w:gridCol w:w="1568"/>
        <w:gridCol w:w="1568"/>
        <w:gridCol w:w="1568"/>
      </w:tblGrid>
      <w:tr w:rsidR="0054003C" w14:paraId="67FC2987"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2D7D32"/>
          </w:tcPr>
          <w:p w14:paraId="604113B7" w14:textId="77777777" w:rsidR="0054003C" w:rsidRDefault="00221685">
            <w:pPr>
              <w:jc w:val="center"/>
            </w:pPr>
            <w:r>
              <w:rPr>
                <w:color w:val="FFFFFF"/>
              </w:rPr>
              <w:t>Critère</w:t>
            </w:r>
          </w:p>
        </w:tc>
        <w:tc>
          <w:tcPr>
            <w:tcW w:w="1568" w:type="dxa"/>
            <w:shd w:val="clear" w:color="auto" w:fill="2D7D32"/>
          </w:tcPr>
          <w:p w14:paraId="3B9E4CD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WaterSense</w:t>
            </w:r>
          </w:p>
        </w:tc>
        <w:tc>
          <w:tcPr>
            <w:tcW w:w="1568" w:type="dxa"/>
            <w:shd w:val="clear" w:color="auto" w:fill="2D7D32"/>
          </w:tcPr>
          <w:p w14:paraId="42F79E04"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Irrigatiom (USA)</w:t>
            </w:r>
          </w:p>
        </w:tc>
        <w:tc>
          <w:tcPr>
            <w:tcW w:w="1568" w:type="dxa"/>
            <w:shd w:val="clear" w:color="auto" w:fill="2D7D32"/>
          </w:tcPr>
          <w:p w14:paraId="3075D03A"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Nexus (Israël)</w:t>
            </w:r>
          </w:p>
        </w:tc>
        <w:tc>
          <w:tcPr>
            <w:tcW w:w="1568" w:type="dxa"/>
            <w:shd w:val="clear" w:color="auto" w:fill="2D7D32"/>
          </w:tcPr>
          <w:p w14:paraId="32C2139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Valmont (US Giant)</w:t>
            </w:r>
          </w:p>
        </w:tc>
        <w:tc>
          <w:tcPr>
            <w:tcW w:w="1568" w:type="dxa"/>
            <w:shd w:val="clear" w:color="auto" w:fill="2D7D32"/>
          </w:tcPr>
          <w:p w14:paraId="5A757AFD"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Traditional Players</w:t>
            </w:r>
          </w:p>
        </w:tc>
      </w:tr>
      <w:tr w:rsidR="0054003C" w14:paraId="347E89EE"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FD21647" w14:textId="77777777" w:rsidR="0054003C" w:rsidRDefault="00221685">
            <w:r>
              <w:t>Pays d'Origine</w:t>
            </w:r>
          </w:p>
        </w:tc>
        <w:tc>
          <w:tcPr>
            <w:tcW w:w="1568" w:type="dxa"/>
          </w:tcPr>
          <w:p w14:paraId="49AD93C2" w14:textId="77777777" w:rsidR="0054003C" w:rsidRDefault="00221685">
            <w:pPr>
              <w:cnfStyle w:val="000000100000" w:firstRow="0" w:lastRow="0" w:firstColumn="0" w:lastColumn="0" w:oddVBand="0" w:evenVBand="0" w:oddHBand="1" w:evenHBand="0" w:firstRowFirstColumn="0" w:firstRowLastColumn="0" w:lastRowFirstColumn="0" w:lastRowLastColumn="0"/>
            </w:pPr>
            <w:r>
              <w:t>🇫🇷 France</w:t>
            </w:r>
          </w:p>
        </w:tc>
        <w:tc>
          <w:tcPr>
            <w:tcW w:w="1568" w:type="dxa"/>
          </w:tcPr>
          <w:p w14:paraId="230A5DE2" w14:textId="77777777" w:rsidR="0054003C" w:rsidRDefault="00221685">
            <w:pPr>
              <w:cnfStyle w:val="000000100000" w:firstRow="0" w:lastRow="0" w:firstColumn="0" w:lastColumn="0" w:oddVBand="0" w:evenVBand="0" w:oddHBand="1" w:evenHBand="0" w:firstRowFirstColumn="0" w:firstRowLastColumn="0" w:lastRowFirstColumn="0" w:lastRowLastColumn="0"/>
            </w:pPr>
            <w:r>
              <w:t>🇺🇸 USA</w:t>
            </w:r>
          </w:p>
        </w:tc>
        <w:tc>
          <w:tcPr>
            <w:tcW w:w="1568" w:type="dxa"/>
          </w:tcPr>
          <w:p w14:paraId="5FC069DC" w14:textId="77777777" w:rsidR="0054003C" w:rsidRDefault="00221685">
            <w:pPr>
              <w:cnfStyle w:val="000000100000" w:firstRow="0" w:lastRow="0" w:firstColumn="0" w:lastColumn="0" w:oddVBand="0" w:evenVBand="0" w:oddHBand="1" w:evenHBand="0" w:firstRowFirstColumn="0" w:firstRowLastColumn="0" w:lastRowFirstColumn="0" w:lastRowLastColumn="0"/>
            </w:pPr>
            <w:r>
              <w:t>🇮🇱 Israël</w:t>
            </w:r>
          </w:p>
        </w:tc>
        <w:tc>
          <w:tcPr>
            <w:tcW w:w="1568" w:type="dxa"/>
          </w:tcPr>
          <w:p w14:paraId="73AA170D" w14:textId="77777777" w:rsidR="0054003C" w:rsidRDefault="00221685">
            <w:pPr>
              <w:cnfStyle w:val="000000100000" w:firstRow="0" w:lastRow="0" w:firstColumn="0" w:lastColumn="0" w:oddVBand="0" w:evenVBand="0" w:oddHBand="1" w:evenHBand="0" w:firstRowFirstColumn="0" w:firstRowLastColumn="0" w:lastRowFirstColumn="0" w:lastRowLastColumn="0"/>
            </w:pPr>
            <w:r>
              <w:t>🇺🇸 USA</w:t>
            </w:r>
          </w:p>
        </w:tc>
        <w:tc>
          <w:tcPr>
            <w:tcW w:w="1568" w:type="dxa"/>
          </w:tcPr>
          <w:p w14:paraId="5F4350C5" w14:textId="77777777" w:rsidR="0054003C" w:rsidRDefault="00221685">
            <w:pPr>
              <w:cnfStyle w:val="000000100000" w:firstRow="0" w:lastRow="0" w:firstColumn="0" w:lastColumn="0" w:oddVBand="0" w:evenVBand="0" w:oddHBand="1" w:evenHBand="0" w:firstRowFirstColumn="0" w:firstRowLastColumn="0" w:lastRowFirstColumn="0" w:lastRowLastColumn="0"/>
            </w:pPr>
            <w:r>
              <w:t>🇪🇺 Europe</w:t>
            </w:r>
          </w:p>
        </w:tc>
      </w:tr>
      <w:tr w:rsidR="0054003C" w14:paraId="5AFE5F15"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57E4CAB" w14:textId="77777777" w:rsidR="0054003C" w:rsidRDefault="00221685">
            <w:r>
              <w:t>Année Fondation</w:t>
            </w:r>
          </w:p>
        </w:tc>
        <w:tc>
          <w:tcPr>
            <w:tcW w:w="1568" w:type="dxa"/>
          </w:tcPr>
          <w:p w14:paraId="09503AD4" w14:textId="77777777" w:rsidR="0054003C" w:rsidRDefault="00221685">
            <w:pPr>
              <w:cnfStyle w:val="000000010000" w:firstRow="0" w:lastRow="0" w:firstColumn="0" w:lastColumn="0" w:oddVBand="0" w:evenVBand="0" w:oddHBand="0" w:evenHBand="1" w:firstRowFirstColumn="0" w:firstRowLastColumn="0" w:lastRowFirstColumn="0" w:lastRowLastColumn="0"/>
            </w:pPr>
            <w:r>
              <w:t>2025</w:t>
            </w:r>
          </w:p>
        </w:tc>
        <w:tc>
          <w:tcPr>
            <w:tcW w:w="1568" w:type="dxa"/>
          </w:tcPr>
          <w:p w14:paraId="65ED907C" w14:textId="77777777" w:rsidR="0054003C" w:rsidRDefault="00221685">
            <w:pPr>
              <w:cnfStyle w:val="000000010000" w:firstRow="0" w:lastRow="0" w:firstColumn="0" w:lastColumn="0" w:oddVBand="0" w:evenVBand="0" w:oddHBand="0" w:evenHBand="1" w:firstRowFirstColumn="0" w:firstRowLastColumn="0" w:lastRowFirstColumn="0" w:lastRowLastColumn="0"/>
            </w:pPr>
            <w:r>
              <w:t>2016</w:t>
            </w:r>
          </w:p>
        </w:tc>
        <w:tc>
          <w:tcPr>
            <w:tcW w:w="1568" w:type="dxa"/>
          </w:tcPr>
          <w:p w14:paraId="65CCCB19" w14:textId="77777777" w:rsidR="0054003C" w:rsidRDefault="00221685">
            <w:pPr>
              <w:cnfStyle w:val="000000010000" w:firstRow="0" w:lastRow="0" w:firstColumn="0" w:lastColumn="0" w:oddVBand="0" w:evenVBand="0" w:oddHBand="0" w:evenHBand="1" w:firstRowFirstColumn="0" w:firstRowLastColumn="0" w:lastRowFirstColumn="0" w:lastRowLastColumn="0"/>
            </w:pPr>
            <w:r>
              <w:t>2018</w:t>
            </w:r>
          </w:p>
        </w:tc>
        <w:tc>
          <w:tcPr>
            <w:tcW w:w="1568" w:type="dxa"/>
          </w:tcPr>
          <w:p w14:paraId="7C98670E" w14:textId="77777777" w:rsidR="0054003C" w:rsidRDefault="00221685">
            <w:pPr>
              <w:cnfStyle w:val="000000010000" w:firstRow="0" w:lastRow="0" w:firstColumn="0" w:lastColumn="0" w:oddVBand="0" w:evenVBand="0" w:oddHBand="0" w:evenHBand="1" w:firstRowFirstColumn="0" w:firstRowLastColumn="0" w:lastRowFirstColumn="0" w:lastRowLastColumn="0"/>
            </w:pPr>
            <w:r>
              <w:t>1954</w:t>
            </w:r>
          </w:p>
        </w:tc>
        <w:tc>
          <w:tcPr>
            <w:tcW w:w="1568" w:type="dxa"/>
          </w:tcPr>
          <w:p w14:paraId="7DB67047" w14:textId="77777777" w:rsidR="0054003C" w:rsidRDefault="00221685">
            <w:pPr>
              <w:cnfStyle w:val="000000010000" w:firstRow="0" w:lastRow="0" w:firstColumn="0" w:lastColumn="0" w:oddVBand="0" w:evenVBand="0" w:oddHBand="0" w:evenHBand="1" w:firstRowFirstColumn="0" w:firstRowLastColumn="0" w:lastRowFirstColumn="0" w:lastRowLastColumn="0"/>
            </w:pPr>
            <w:r>
              <w:t>Années 70-80</w:t>
            </w:r>
          </w:p>
        </w:tc>
      </w:tr>
      <w:tr w:rsidR="0054003C" w14:paraId="13F139DC"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B929C3E" w14:textId="77777777" w:rsidR="0054003C" w:rsidRDefault="00221685">
            <w:r>
              <w:t>Technologie IA/ML</w:t>
            </w:r>
          </w:p>
        </w:tc>
        <w:tc>
          <w:tcPr>
            <w:tcW w:w="1568" w:type="dxa"/>
          </w:tcPr>
          <w:p w14:paraId="7280DAC6" w14:textId="77777777" w:rsidR="0054003C" w:rsidRDefault="00221685">
            <w:pPr>
              <w:cnfStyle w:val="000000100000" w:firstRow="0" w:lastRow="0" w:firstColumn="0" w:lastColumn="0" w:oddVBand="0" w:evenVBand="0" w:oddHBand="1" w:evenHBand="0" w:firstRowFirstColumn="0" w:firstRowLastColumn="0" w:lastRowFirstColumn="0" w:lastRowLastColumn="0"/>
            </w:pPr>
            <w:r>
              <w:t>✓ Propriétaire</w:t>
            </w:r>
          </w:p>
        </w:tc>
        <w:tc>
          <w:tcPr>
            <w:tcW w:w="1568" w:type="dxa"/>
          </w:tcPr>
          <w:p w14:paraId="5455DFA1" w14:textId="77777777" w:rsidR="0054003C" w:rsidRDefault="00221685">
            <w:pPr>
              <w:cnfStyle w:val="000000100000" w:firstRow="0" w:lastRow="0" w:firstColumn="0" w:lastColumn="0" w:oddVBand="0" w:evenVBand="0" w:oddHBand="1" w:evenHBand="0" w:firstRowFirstColumn="0" w:firstRowLastColumn="0" w:lastRowFirstColumn="0" w:lastRowLastColumn="0"/>
            </w:pPr>
            <w:r>
              <w:t>✓ Avancée</w:t>
            </w:r>
          </w:p>
        </w:tc>
        <w:tc>
          <w:tcPr>
            <w:tcW w:w="1568" w:type="dxa"/>
          </w:tcPr>
          <w:p w14:paraId="7D710D82" w14:textId="77777777" w:rsidR="0054003C" w:rsidRDefault="00221685">
            <w:pPr>
              <w:cnfStyle w:val="000000100000" w:firstRow="0" w:lastRow="0" w:firstColumn="0" w:lastColumn="0" w:oddVBand="0" w:evenVBand="0" w:oddHBand="1" w:evenHBand="0" w:firstRowFirstColumn="0" w:firstRowLastColumn="0" w:lastRowFirstColumn="0" w:lastRowLastColumn="0"/>
            </w:pPr>
            <w:r>
              <w:t>✓ Avancée</w:t>
            </w:r>
          </w:p>
        </w:tc>
        <w:tc>
          <w:tcPr>
            <w:tcW w:w="1568" w:type="dxa"/>
          </w:tcPr>
          <w:p w14:paraId="75203540" w14:textId="77777777" w:rsidR="0054003C" w:rsidRDefault="00221685">
            <w:pPr>
              <w:cnfStyle w:val="000000100000" w:firstRow="0" w:lastRow="0" w:firstColumn="0" w:lastColumn="0" w:oddVBand="0" w:evenVBand="0" w:oddHBand="1" w:evenHBand="0" w:firstRowFirstColumn="0" w:firstRowLastColumn="0" w:lastRowFirstColumn="0" w:lastRowLastColumn="0"/>
            </w:pPr>
            <w:r>
              <w:t>✗ Basique</w:t>
            </w:r>
          </w:p>
        </w:tc>
        <w:tc>
          <w:tcPr>
            <w:tcW w:w="1568" w:type="dxa"/>
          </w:tcPr>
          <w:p w14:paraId="6FA7D05C" w14:textId="77777777" w:rsidR="0054003C" w:rsidRDefault="00221685">
            <w:pPr>
              <w:cnfStyle w:val="000000100000" w:firstRow="0" w:lastRow="0" w:firstColumn="0" w:lastColumn="0" w:oddVBand="0" w:evenVBand="0" w:oddHBand="1" w:evenHBand="0" w:firstRowFirstColumn="0" w:firstRowLastColumn="0" w:lastRowFirstColumn="0" w:lastRowLastColumn="0"/>
            </w:pPr>
            <w:r>
              <w:t>✗ Aucune</w:t>
            </w:r>
          </w:p>
        </w:tc>
      </w:tr>
      <w:tr w:rsidR="0054003C" w14:paraId="1083404B"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84557B5" w14:textId="77777777" w:rsidR="0054003C" w:rsidRDefault="00221685">
            <w:r>
              <w:t>Durée Batterie Capteurs</w:t>
            </w:r>
          </w:p>
        </w:tc>
        <w:tc>
          <w:tcPr>
            <w:tcW w:w="1568" w:type="dxa"/>
          </w:tcPr>
          <w:p w14:paraId="074289BB" w14:textId="77777777" w:rsidR="0054003C" w:rsidRDefault="00221685">
            <w:pPr>
              <w:cnfStyle w:val="000000010000" w:firstRow="0" w:lastRow="0" w:firstColumn="0" w:lastColumn="0" w:oddVBand="0" w:evenVBand="0" w:oddHBand="0" w:evenHBand="1" w:firstRowFirstColumn="0" w:firstRowLastColumn="0" w:lastRowFirstColumn="0" w:lastRowLastColumn="0"/>
            </w:pPr>
            <w:r>
              <w:t>18 mois</w:t>
            </w:r>
          </w:p>
        </w:tc>
        <w:tc>
          <w:tcPr>
            <w:tcW w:w="1568" w:type="dxa"/>
          </w:tcPr>
          <w:p w14:paraId="1EAA8FA5" w14:textId="77777777" w:rsidR="0054003C" w:rsidRDefault="00221685">
            <w:pPr>
              <w:cnfStyle w:val="000000010000" w:firstRow="0" w:lastRow="0" w:firstColumn="0" w:lastColumn="0" w:oddVBand="0" w:evenVBand="0" w:oddHBand="0" w:evenHBand="1" w:firstRowFirstColumn="0" w:firstRowLastColumn="0" w:lastRowFirstColumn="0" w:lastRowLastColumn="0"/>
            </w:pPr>
            <w:r>
              <w:t>12 mois</w:t>
            </w:r>
          </w:p>
        </w:tc>
        <w:tc>
          <w:tcPr>
            <w:tcW w:w="1568" w:type="dxa"/>
          </w:tcPr>
          <w:p w14:paraId="10557613" w14:textId="77777777" w:rsidR="0054003C" w:rsidRDefault="00221685">
            <w:pPr>
              <w:cnfStyle w:val="000000010000" w:firstRow="0" w:lastRow="0" w:firstColumn="0" w:lastColumn="0" w:oddVBand="0" w:evenVBand="0" w:oddHBand="0" w:evenHBand="1" w:firstRowFirstColumn="0" w:firstRowLastColumn="0" w:lastRowFirstColumn="0" w:lastRowLastColumn="0"/>
            </w:pPr>
            <w:r>
              <w:t>10 mois</w:t>
            </w:r>
          </w:p>
        </w:tc>
        <w:tc>
          <w:tcPr>
            <w:tcW w:w="1568" w:type="dxa"/>
          </w:tcPr>
          <w:p w14:paraId="399F752B" w14:textId="77777777" w:rsidR="0054003C" w:rsidRDefault="00221685">
            <w:pPr>
              <w:cnfStyle w:val="000000010000" w:firstRow="0" w:lastRow="0" w:firstColumn="0" w:lastColumn="0" w:oddVBand="0" w:evenVBand="0" w:oddHBand="0" w:evenHBand="1" w:firstRowFirstColumn="0" w:firstRowLastColumn="0" w:lastRowFirstColumn="0" w:lastRowLastColumn="0"/>
            </w:pPr>
            <w:r>
              <w:t>N/A</w:t>
            </w:r>
          </w:p>
        </w:tc>
        <w:tc>
          <w:tcPr>
            <w:tcW w:w="1568" w:type="dxa"/>
          </w:tcPr>
          <w:p w14:paraId="355ECA4A" w14:textId="77777777" w:rsidR="0054003C" w:rsidRDefault="00221685">
            <w:pPr>
              <w:cnfStyle w:val="000000010000" w:firstRow="0" w:lastRow="0" w:firstColumn="0" w:lastColumn="0" w:oddVBand="0" w:evenVBand="0" w:oddHBand="0" w:evenHBand="1" w:firstRowFirstColumn="0" w:firstRowLastColumn="0" w:lastRowFirstColumn="0" w:lastRowLastColumn="0"/>
            </w:pPr>
            <w:r>
              <w:t>6-8 mois</w:t>
            </w:r>
          </w:p>
        </w:tc>
      </w:tr>
      <w:tr w:rsidR="0054003C" w14:paraId="05F34C65"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64634B2" w14:textId="77777777" w:rsidR="0054003C" w:rsidRDefault="00221685">
            <w:r>
              <w:t>Pricing SaaS</w:t>
            </w:r>
          </w:p>
        </w:tc>
        <w:tc>
          <w:tcPr>
            <w:tcW w:w="1568" w:type="dxa"/>
          </w:tcPr>
          <w:p w14:paraId="1E605407" w14:textId="77777777" w:rsidR="0054003C" w:rsidRDefault="00221685">
            <w:pPr>
              <w:cnfStyle w:val="000000100000" w:firstRow="0" w:lastRow="0" w:firstColumn="0" w:lastColumn="0" w:oddVBand="0" w:evenVBand="0" w:oddHBand="1" w:evenHBand="0" w:firstRowFirstColumn="0" w:firstRowLastColumn="0" w:lastRowFirstColumn="0" w:lastRowLastColumn="0"/>
            </w:pPr>
            <w:r>
              <w:t>89-500€/mois</w:t>
            </w:r>
          </w:p>
        </w:tc>
        <w:tc>
          <w:tcPr>
            <w:tcW w:w="1568" w:type="dxa"/>
          </w:tcPr>
          <w:p w14:paraId="70844F55" w14:textId="77777777" w:rsidR="0054003C" w:rsidRDefault="00221685">
            <w:pPr>
              <w:cnfStyle w:val="000000100000" w:firstRow="0" w:lastRow="0" w:firstColumn="0" w:lastColumn="0" w:oddVBand="0" w:evenVBand="0" w:oddHBand="1" w:evenHBand="0" w:firstRowFirstColumn="0" w:firstRowLastColumn="0" w:lastRowFirstColumn="0" w:lastRowLastColumn="0"/>
            </w:pPr>
            <w:r>
              <w:t>200-800€/mois</w:t>
            </w:r>
          </w:p>
        </w:tc>
        <w:tc>
          <w:tcPr>
            <w:tcW w:w="1568" w:type="dxa"/>
          </w:tcPr>
          <w:p w14:paraId="1EE451F6" w14:textId="77777777" w:rsidR="0054003C" w:rsidRDefault="00221685">
            <w:pPr>
              <w:cnfStyle w:val="000000100000" w:firstRow="0" w:lastRow="0" w:firstColumn="0" w:lastColumn="0" w:oddVBand="0" w:evenVBand="0" w:oddHBand="1" w:evenHBand="0" w:firstRowFirstColumn="0" w:firstRowLastColumn="0" w:lastRowFirstColumn="0" w:lastRowLastColumn="0"/>
            </w:pPr>
            <w:r>
              <w:t>150-600€/mois</w:t>
            </w:r>
          </w:p>
        </w:tc>
        <w:tc>
          <w:tcPr>
            <w:tcW w:w="1568" w:type="dxa"/>
          </w:tcPr>
          <w:p w14:paraId="38291B5E" w14:textId="77777777" w:rsidR="0054003C" w:rsidRDefault="00221685">
            <w:pPr>
              <w:cnfStyle w:val="000000100000" w:firstRow="0" w:lastRow="0" w:firstColumn="0" w:lastColumn="0" w:oddVBand="0" w:evenVBand="0" w:oddHBand="1" w:evenHBand="0" w:firstRowFirstColumn="0" w:firstRowLastColumn="0" w:lastRowFirstColumn="0" w:lastRowLastColumn="0"/>
            </w:pPr>
            <w:r>
              <w:t>1500-5K€/mois</w:t>
            </w:r>
          </w:p>
        </w:tc>
        <w:tc>
          <w:tcPr>
            <w:tcW w:w="1568" w:type="dxa"/>
          </w:tcPr>
          <w:p w14:paraId="1C0BA630" w14:textId="77777777" w:rsidR="0054003C" w:rsidRDefault="00221685">
            <w:pPr>
              <w:cnfStyle w:val="000000100000" w:firstRow="0" w:lastRow="0" w:firstColumn="0" w:lastColumn="0" w:oddVBand="0" w:evenVBand="0" w:oddHBand="1" w:evenHBand="0" w:firstRowFirstColumn="0" w:firstRowLastColumn="0" w:lastRowFirstColumn="0" w:lastRowLastColumn="0"/>
            </w:pPr>
            <w:r>
              <w:t>500-2K€/mois</w:t>
            </w:r>
          </w:p>
        </w:tc>
      </w:tr>
      <w:tr w:rsidR="0054003C" w14:paraId="036B3A76"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1C660B5" w14:textId="77777777" w:rsidR="0054003C" w:rsidRDefault="00221685">
            <w:r>
              <w:t>Modèle Revenue</w:t>
            </w:r>
          </w:p>
        </w:tc>
        <w:tc>
          <w:tcPr>
            <w:tcW w:w="1568" w:type="dxa"/>
          </w:tcPr>
          <w:p w14:paraId="1278EB6E" w14:textId="77777777" w:rsidR="0054003C" w:rsidRDefault="00221685">
            <w:pPr>
              <w:cnfStyle w:val="000000010000" w:firstRow="0" w:lastRow="0" w:firstColumn="0" w:lastColumn="0" w:oddVBand="0" w:evenVBand="0" w:oddHBand="0" w:evenHBand="1" w:firstRowFirstColumn="0" w:firstRowLastColumn="0" w:lastRowFirstColumn="0" w:lastRowLastColumn="0"/>
            </w:pPr>
            <w:r>
              <w:t>SaaS + HW</w:t>
            </w:r>
          </w:p>
        </w:tc>
        <w:tc>
          <w:tcPr>
            <w:tcW w:w="1568" w:type="dxa"/>
          </w:tcPr>
          <w:p w14:paraId="43EC8F1C" w14:textId="77777777" w:rsidR="0054003C" w:rsidRDefault="00221685">
            <w:pPr>
              <w:cnfStyle w:val="000000010000" w:firstRow="0" w:lastRow="0" w:firstColumn="0" w:lastColumn="0" w:oddVBand="0" w:evenVBand="0" w:oddHBand="0" w:evenHBand="1" w:firstRowFirstColumn="0" w:firstRowLastColumn="0" w:lastRowFirstColumn="0" w:lastRowLastColumn="0"/>
            </w:pPr>
            <w:r>
              <w:t>SaaS only</w:t>
            </w:r>
          </w:p>
        </w:tc>
        <w:tc>
          <w:tcPr>
            <w:tcW w:w="1568" w:type="dxa"/>
          </w:tcPr>
          <w:p w14:paraId="653B0F32" w14:textId="77777777" w:rsidR="0054003C" w:rsidRDefault="00221685">
            <w:pPr>
              <w:cnfStyle w:val="000000010000" w:firstRow="0" w:lastRow="0" w:firstColumn="0" w:lastColumn="0" w:oddVBand="0" w:evenVBand="0" w:oddHBand="0" w:evenHBand="1" w:firstRowFirstColumn="0" w:firstRowLastColumn="0" w:lastRowFirstColumn="0" w:lastRowLastColumn="0"/>
            </w:pPr>
            <w:r>
              <w:t>SaaS + HW</w:t>
            </w:r>
          </w:p>
        </w:tc>
        <w:tc>
          <w:tcPr>
            <w:tcW w:w="1568" w:type="dxa"/>
          </w:tcPr>
          <w:p w14:paraId="25C2CBD4" w14:textId="77777777" w:rsidR="0054003C" w:rsidRDefault="00221685">
            <w:pPr>
              <w:cnfStyle w:val="000000010000" w:firstRow="0" w:lastRow="0" w:firstColumn="0" w:lastColumn="0" w:oddVBand="0" w:evenVBand="0" w:oddHBand="0" w:evenHBand="1" w:firstRowFirstColumn="0" w:firstRowLastColumn="0" w:lastRowFirstColumn="0" w:lastRowLastColumn="0"/>
            </w:pPr>
            <w:r>
              <w:t>HW + Service</w:t>
            </w:r>
          </w:p>
        </w:tc>
        <w:tc>
          <w:tcPr>
            <w:tcW w:w="1568" w:type="dxa"/>
          </w:tcPr>
          <w:p w14:paraId="3D12559D" w14:textId="77777777" w:rsidR="0054003C" w:rsidRDefault="00221685">
            <w:pPr>
              <w:cnfStyle w:val="000000010000" w:firstRow="0" w:lastRow="0" w:firstColumn="0" w:lastColumn="0" w:oddVBand="0" w:evenVBand="0" w:oddHBand="0" w:evenHBand="1" w:firstRowFirstColumn="0" w:firstRowLastColumn="0" w:lastRowFirstColumn="0" w:lastRowLastColumn="0"/>
            </w:pPr>
            <w:r>
              <w:t>HW one-time</w:t>
            </w:r>
          </w:p>
        </w:tc>
      </w:tr>
      <w:tr w:rsidR="0054003C" w14:paraId="0400D58C"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3AE6CDA" w14:textId="77777777" w:rsidR="0054003C" w:rsidRDefault="00221685">
            <w:r>
              <w:t>Présence France</w:t>
            </w:r>
          </w:p>
        </w:tc>
        <w:tc>
          <w:tcPr>
            <w:tcW w:w="1568" w:type="dxa"/>
          </w:tcPr>
          <w:p w14:paraId="1592B293" w14:textId="77777777" w:rsidR="0054003C" w:rsidRDefault="00221685">
            <w:pPr>
              <w:cnfStyle w:val="000000100000" w:firstRow="0" w:lastRow="0" w:firstColumn="0" w:lastColumn="0" w:oddVBand="0" w:evenVBand="0" w:oddHBand="1" w:evenHBand="0" w:firstRowFirstColumn="0" w:firstRowLastColumn="0" w:lastRowFirstColumn="0" w:lastRowLastColumn="0"/>
            </w:pPr>
            <w:r>
              <w:t>En lancement</w:t>
            </w:r>
          </w:p>
        </w:tc>
        <w:tc>
          <w:tcPr>
            <w:tcW w:w="1568" w:type="dxa"/>
          </w:tcPr>
          <w:p w14:paraId="37D980E7" w14:textId="77777777" w:rsidR="0054003C" w:rsidRDefault="00221685">
            <w:pPr>
              <w:cnfStyle w:val="000000100000" w:firstRow="0" w:lastRow="0" w:firstColumn="0" w:lastColumn="0" w:oddVBand="0" w:evenVBand="0" w:oddHBand="1" w:evenHBand="0" w:firstRowFirstColumn="0" w:firstRowLastColumn="0" w:lastRowFirstColumn="0" w:lastRowLastColumn="0"/>
            </w:pPr>
            <w:r>
              <w:t>Limité (5%)</w:t>
            </w:r>
          </w:p>
        </w:tc>
        <w:tc>
          <w:tcPr>
            <w:tcW w:w="1568" w:type="dxa"/>
          </w:tcPr>
          <w:p w14:paraId="2E32ED0B" w14:textId="77777777" w:rsidR="0054003C" w:rsidRDefault="00221685">
            <w:pPr>
              <w:cnfStyle w:val="000000100000" w:firstRow="0" w:lastRow="0" w:firstColumn="0" w:lastColumn="0" w:oddVBand="0" w:evenVBand="0" w:oddHBand="1" w:evenHBand="0" w:firstRowFirstColumn="0" w:firstRowLastColumn="0" w:lastRowFirstColumn="0" w:lastRowLastColumn="0"/>
            </w:pPr>
            <w:r>
              <w:t>Très limité</w:t>
            </w:r>
          </w:p>
        </w:tc>
        <w:tc>
          <w:tcPr>
            <w:tcW w:w="1568" w:type="dxa"/>
          </w:tcPr>
          <w:p w14:paraId="72BC91A4" w14:textId="77777777" w:rsidR="0054003C" w:rsidRDefault="00221685">
            <w:pPr>
              <w:cnfStyle w:val="000000100000" w:firstRow="0" w:lastRow="0" w:firstColumn="0" w:lastColumn="0" w:oddVBand="0" w:evenVBand="0" w:oddHBand="1" w:evenHBand="0" w:firstRowFirstColumn="0" w:firstRowLastColumn="0" w:lastRowFirstColumn="0" w:lastRowLastColumn="0"/>
            </w:pPr>
            <w:r>
              <w:t>Fort (20%)</w:t>
            </w:r>
          </w:p>
        </w:tc>
        <w:tc>
          <w:tcPr>
            <w:tcW w:w="1568" w:type="dxa"/>
          </w:tcPr>
          <w:p w14:paraId="472C27D4" w14:textId="77777777" w:rsidR="0054003C" w:rsidRDefault="00221685">
            <w:pPr>
              <w:cnfStyle w:val="000000100000" w:firstRow="0" w:lastRow="0" w:firstColumn="0" w:lastColumn="0" w:oddVBand="0" w:evenVBand="0" w:oddHBand="1" w:evenHBand="0" w:firstRowFirstColumn="0" w:firstRowLastColumn="0" w:lastRowFirstColumn="0" w:lastRowLastColumn="0"/>
            </w:pPr>
            <w:r>
              <w:t>Dominant (60%)</w:t>
            </w:r>
          </w:p>
        </w:tc>
      </w:tr>
      <w:tr w:rsidR="0054003C" w14:paraId="2A5E711E"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F0D140F" w14:textId="77777777" w:rsidR="0054003C" w:rsidRDefault="00221685">
            <w:r>
              <w:t>Nombre Clients France</w:t>
            </w:r>
          </w:p>
        </w:tc>
        <w:tc>
          <w:tcPr>
            <w:tcW w:w="1568" w:type="dxa"/>
          </w:tcPr>
          <w:p w14:paraId="23C73FC5" w14:textId="77777777" w:rsidR="0054003C" w:rsidRDefault="00221685">
            <w:pPr>
              <w:cnfStyle w:val="000000010000" w:firstRow="0" w:lastRow="0" w:firstColumn="0" w:lastColumn="0" w:oddVBand="0" w:evenVBand="0" w:oddHBand="0" w:evenHBand="1" w:firstRowFirstColumn="0" w:firstRowLastColumn="0" w:lastRowFirstColumn="0" w:lastRowLastColumn="0"/>
            </w:pPr>
            <w:r>
              <w:t>0 (pre-launch)</w:t>
            </w:r>
          </w:p>
        </w:tc>
        <w:tc>
          <w:tcPr>
            <w:tcW w:w="1568" w:type="dxa"/>
          </w:tcPr>
          <w:p w14:paraId="2DE62483" w14:textId="77777777" w:rsidR="0054003C" w:rsidRDefault="00221685">
            <w:pPr>
              <w:cnfStyle w:val="000000010000" w:firstRow="0" w:lastRow="0" w:firstColumn="0" w:lastColumn="0" w:oddVBand="0" w:evenVBand="0" w:oddHBand="0" w:evenHBand="1" w:firstRowFirstColumn="0" w:firstRowLastColumn="0" w:lastRowFirstColumn="0" w:lastRowLastColumn="0"/>
            </w:pPr>
            <w:r>
              <w:t>~200</w:t>
            </w:r>
          </w:p>
        </w:tc>
        <w:tc>
          <w:tcPr>
            <w:tcW w:w="1568" w:type="dxa"/>
          </w:tcPr>
          <w:p w14:paraId="7113750D" w14:textId="77777777" w:rsidR="0054003C" w:rsidRDefault="00221685">
            <w:pPr>
              <w:cnfStyle w:val="000000010000" w:firstRow="0" w:lastRow="0" w:firstColumn="0" w:lastColumn="0" w:oddVBand="0" w:evenVBand="0" w:oddHBand="0" w:evenHBand="1" w:firstRowFirstColumn="0" w:firstRowLastColumn="0" w:lastRowFirstColumn="0" w:lastRowLastColumn="0"/>
            </w:pPr>
            <w:r>
              <w:t>~50</w:t>
            </w:r>
          </w:p>
        </w:tc>
        <w:tc>
          <w:tcPr>
            <w:tcW w:w="1568" w:type="dxa"/>
          </w:tcPr>
          <w:p w14:paraId="127E6E29" w14:textId="77777777" w:rsidR="0054003C" w:rsidRDefault="00221685">
            <w:pPr>
              <w:cnfStyle w:val="000000010000" w:firstRow="0" w:lastRow="0" w:firstColumn="0" w:lastColumn="0" w:oddVBand="0" w:evenVBand="0" w:oddHBand="0" w:evenHBand="1" w:firstRowFirstColumn="0" w:firstRowLastColumn="0" w:lastRowFirstColumn="0" w:lastRowLastColumn="0"/>
            </w:pPr>
            <w:r>
              <w:t>~500</w:t>
            </w:r>
          </w:p>
        </w:tc>
        <w:tc>
          <w:tcPr>
            <w:tcW w:w="1568" w:type="dxa"/>
          </w:tcPr>
          <w:p w14:paraId="1754C6E1" w14:textId="77777777" w:rsidR="0054003C" w:rsidRDefault="00221685">
            <w:pPr>
              <w:cnfStyle w:val="000000010000" w:firstRow="0" w:lastRow="0" w:firstColumn="0" w:lastColumn="0" w:oddVBand="0" w:evenVBand="0" w:oddHBand="0" w:evenHBand="1" w:firstRowFirstColumn="0" w:firstRowLastColumn="0" w:lastRowFirstColumn="0" w:lastRowLastColumn="0"/>
            </w:pPr>
            <w:r>
              <w:t>~3,000</w:t>
            </w:r>
          </w:p>
        </w:tc>
      </w:tr>
      <w:tr w:rsidR="0054003C" w14:paraId="643DF263"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4265B67" w14:textId="77777777" w:rsidR="0054003C" w:rsidRDefault="00221685">
            <w:r>
              <w:t>Support France</w:t>
            </w:r>
          </w:p>
        </w:tc>
        <w:tc>
          <w:tcPr>
            <w:tcW w:w="1568" w:type="dxa"/>
          </w:tcPr>
          <w:p w14:paraId="4E8D272E" w14:textId="77777777" w:rsidR="0054003C" w:rsidRDefault="00221685">
            <w:pPr>
              <w:cnfStyle w:val="000000100000" w:firstRow="0" w:lastRow="0" w:firstColumn="0" w:lastColumn="0" w:oddVBand="0" w:evenVBand="0" w:oddHBand="1" w:evenHBand="0" w:firstRowFirstColumn="0" w:firstRowLastColumn="0" w:lastRowFirstColumn="0" w:lastRowLastColumn="0"/>
            </w:pPr>
            <w:r>
              <w:t>🟢 Dédié FR</w:t>
            </w:r>
          </w:p>
        </w:tc>
        <w:tc>
          <w:tcPr>
            <w:tcW w:w="1568" w:type="dxa"/>
          </w:tcPr>
          <w:p w14:paraId="1824E25C" w14:textId="77777777" w:rsidR="0054003C" w:rsidRDefault="00221685">
            <w:pPr>
              <w:cnfStyle w:val="000000100000" w:firstRow="0" w:lastRow="0" w:firstColumn="0" w:lastColumn="0" w:oddVBand="0" w:evenVBand="0" w:oddHBand="1" w:evenHBand="0" w:firstRowFirstColumn="0" w:firstRowLastColumn="0" w:lastRowFirstColumn="0" w:lastRowLastColumn="0"/>
            </w:pPr>
            <w:r>
              <w:t>🟡 EN + FAQ</w:t>
            </w:r>
          </w:p>
        </w:tc>
        <w:tc>
          <w:tcPr>
            <w:tcW w:w="1568" w:type="dxa"/>
          </w:tcPr>
          <w:p w14:paraId="5A0CA44F" w14:textId="77777777" w:rsidR="0054003C" w:rsidRDefault="00221685">
            <w:pPr>
              <w:cnfStyle w:val="000000100000" w:firstRow="0" w:lastRow="0" w:firstColumn="0" w:lastColumn="0" w:oddVBand="0" w:evenVBand="0" w:oddHBand="1" w:evenHBand="0" w:firstRowFirstColumn="0" w:firstRowLastColumn="0" w:lastRowFirstColumn="0" w:lastRowLastColumn="0"/>
            </w:pPr>
            <w:r>
              <w:t>🟡 EN mostly</w:t>
            </w:r>
          </w:p>
        </w:tc>
        <w:tc>
          <w:tcPr>
            <w:tcW w:w="1568" w:type="dxa"/>
          </w:tcPr>
          <w:p w14:paraId="32085014" w14:textId="77777777" w:rsidR="0054003C" w:rsidRDefault="00221685">
            <w:pPr>
              <w:cnfStyle w:val="000000100000" w:firstRow="0" w:lastRow="0" w:firstColumn="0" w:lastColumn="0" w:oddVBand="0" w:evenVBand="0" w:oddHBand="1" w:evenHBand="0" w:firstRowFirstColumn="0" w:firstRowLastColumn="0" w:lastRowFirstColumn="0" w:lastRowLastColumn="0"/>
            </w:pPr>
            <w:r>
              <w:t>🟢 Français</w:t>
            </w:r>
          </w:p>
        </w:tc>
        <w:tc>
          <w:tcPr>
            <w:tcW w:w="1568" w:type="dxa"/>
          </w:tcPr>
          <w:p w14:paraId="03F4DFE4" w14:textId="77777777" w:rsidR="0054003C" w:rsidRDefault="00221685">
            <w:pPr>
              <w:cnfStyle w:val="000000100000" w:firstRow="0" w:lastRow="0" w:firstColumn="0" w:lastColumn="0" w:oddVBand="0" w:evenVBand="0" w:oddHBand="1" w:evenHBand="0" w:firstRowFirstColumn="0" w:firstRowLastColumn="0" w:lastRowFirstColumn="0" w:lastRowLastColumn="0"/>
            </w:pPr>
            <w:r>
              <w:t>🟢 Français</w:t>
            </w:r>
          </w:p>
        </w:tc>
      </w:tr>
      <w:tr w:rsidR="0054003C" w14:paraId="18C7272A"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788A186" w14:textId="77777777" w:rsidR="0054003C" w:rsidRDefault="00221685">
            <w:r>
              <w:t>Intégration ERP</w:t>
            </w:r>
          </w:p>
        </w:tc>
        <w:tc>
          <w:tcPr>
            <w:tcW w:w="1568" w:type="dxa"/>
          </w:tcPr>
          <w:p w14:paraId="0FA95831" w14:textId="77777777" w:rsidR="0054003C" w:rsidRDefault="00221685">
            <w:pPr>
              <w:cnfStyle w:val="000000010000" w:firstRow="0" w:lastRow="0" w:firstColumn="0" w:lastColumn="0" w:oddVBand="0" w:evenVBand="0" w:oddHBand="0" w:evenHBand="1" w:firstRowFirstColumn="0" w:firstRowLastColumn="0" w:lastRowFirstColumn="0" w:lastRowLastColumn="0"/>
            </w:pPr>
            <w:r>
              <w:t>✓ John Deere + AGRITEK</w:t>
            </w:r>
          </w:p>
        </w:tc>
        <w:tc>
          <w:tcPr>
            <w:tcW w:w="1568" w:type="dxa"/>
          </w:tcPr>
          <w:p w14:paraId="6EA9005A" w14:textId="77777777" w:rsidR="0054003C" w:rsidRDefault="00221685">
            <w:pPr>
              <w:cnfStyle w:val="000000010000" w:firstRow="0" w:lastRow="0" w:firstColumn="0" w:lastColumn="0" w:oddVBand="0" w:evenVBand="0" w:oddHBand="0" w:evenHBand="1" w:firstRowFirstColumn="0" w:firstRowLastColumn="0" w:lastRowFirstColumn="0" w:lastRowLastColumn="0"/>
            </w:pPr>
            <w:r>
              <w:t>✗ Partial</w:t>
            </w:r>
          </w:p>
        </w:tc>
        <w:tc>
          <w:tcPr>
            <w:tcW w:w="1568" w:type="dxa"/>
          </w:tcPr>
          <w:p w14:paraId="647F7182" w14:textId="77777777" w:rsidR="0054003C" w:rsidRDefault="00221685">
            <w:pPr>
              <w:cnfStyle w:val="000000010000" w:firstRow="0" w:lastRow="0" w:firstColumn="0" w:lastColumn="0" w:oddVBand="0" w:evenVBand="0" w:oddHBand="0" w:evenHBand="1" w:firstRowFirstColumn="0" w:firstRowLastColumn="0" w:lastRowFirstColumn="0" w:lastRowLastColumn="0"/>
            </w:pPr>
            <w:r>
              <w:t>✗ Minimal</w:t>
            </w:r>
          </w:p>
        </w:tc>
        <w:tc>
          <w:tcPr>
            <w:tcW w:w="1568" w:type="dxa"/>
          </w:tcPr>
          <w:p w14:paraId="083268F6" w14:textId="77777777" w:rsidR="0054003C" w:rsidRDefault="00221685">
            <w:pPr>
              <w:cnfStyle w:val="000000010000" w:firstRow="0" w:lastRow="0" w:firstColumn="0" w:lastColumn="0" w:oddVBand="0" w:evenVBand="0" w:oddHBand="0" w:evenHBand="1" w:firstRowFirstColumn="0" w:firstRowLastColumn="0" w:lastRowFirstColumn="0" w:lastRowLastColumn="0"/>
            </w:pPr>
            <w:r>
              <w:t>✓ Complète</w:t>
            </w:r>
          </w:p>
        </w:tc>
        <w:tc>
          <w:tcPr>
            <w:tcW w:w="1568" w:type="dxa"/>
          </w:tcPr>
          <w:p w14:paraId="10F16BF4" w14:textId="77777777" w:rsidR="0054003C" w:rsidRDefault="00221685">
            <w:pPr>
              <w:cnfStyle w:val="000000010000" w:firstRow="0" w:lastRow="0" w:firstColumn="0" w:lastColumn="0" w:oddVBand="0" w:evenVBand="0" w:oddHBand="0" w:evenHBand="1" w:firstRowFirstColumn="0" w:firstRowLastColumn="0" w:lastRowFirstColumn="0" w:lastRowLastColumn="0"/>
            </w:pPr>
            <w:r>
              <w:t>✓ Legacy systems</w:t>
            </w:r>
          </w:p>
        </w:tc>
      </w:tr>
      <w:tr w:rsidR="0054003C" w14:paraId="76B1349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B364097" w14:textId="77777777" w:rsidR="0054003C" w:rsidRDefault="00221685">
            <w:r>
              <w:t>Certificat ISO/RGPD</w:t>
            </w:r>
          </w:p>
        </w:tc>
        <w:tc>
          <w:tcPr>
            <w:tcW w:w="1568" w:type="dxa"/>
          </w:tcPr>
          <w:p w14:paraId="5B589B86" w14:textId="77777777" w:rsidR="0054003C" w:rsidRDefault="00221685">
            <w:pPr>
              <w:cnfStyle w:val="000000100000" w:firstRow="0" w:lastRow="0" w:firstColumn="0" w:lastColumn="0" w:oddVBand="0" w:evenVBand="0" w:oddHBand="1" w:evenHBand="0" w:firstRowFirstColumn="0" w:firstRowLastColumn="0" w:lastRowFirstColumn="0" w:lastRowLastColumn="0"/>
            </w:pPr>
            <w:r>
              <w:t>✓ En cours (Q1 26)</w:t>
            </w:r>
          </w:p>
        </w:tc>
        <w:tc>
          <w:tcPr>
            <w:tcW w:w="1568" w:type="dxa"/>
          </w:tcPr>
          <w:p w14:paraId="71534622" w14:textId="77777777" w:rsidR="0054003C" w:rsidRDefault="00221685">
            <w:pPr>
              <w:cnfStyle w:val="000000100000" w:firstRow="0" w:lastRow="0" w:firstColumn="0" w:lastColumn="0" w:oddVBand="0" w:evenVBand="0" w:oddHBand="1" w:evenHBand="0" w:firstRowFirstColumn="0" w:firstRowLastColumn="0" w:lastRowFirstColumn="0" w:lastRowLastColumn="0"/>
            </w:pPr>
            <w:r>
              <w:t>✓ Partial</w:t>
            </w:r>
          </w:p>
        </w:tc>
        <w:tc>
          <w:tcPr>
            <w:tcW w:w="1568" w:type="dxa"/>
          </w:tcPr>
          <w:p w14:paraId="22B67A1E" w14:textId="77777777" w:rsidR="0054003C" w:rsidRDefault="00221685">
            <w:pPr>
              <w:cnfStyle w:val="000000100000" w:firstRow="0" w:lastRow="0" w:firstColumn="0" w:lastColumn="0" w:oddVBand="0" w:evenVBand="0" w:oddHBand="1" w:evenHBand="0" w:firstRowFirstColumn="0" w:firstRowLastColumn="0" w:lastRowFirstColumn="0" w:lastRowLastColumn="0"/>
            </w:pPr>
            <w:r>
              <w:t>✗ Non</w:t>
            </w:r>
          </w:p>
        </w:tc>
        <w:tc>
          <w:tcPr>
            <w:tcW w:w="1568" w:type="dxa"/>
          </w:tcPr>
          <w:p w14:paraId="4D779CCD" w14:textId="77777777" w:rsidR="0054003C" w:rsidRDefault="00221685">
            <w:pPr>
              <w:cnfStyle w:val="000000100000" w:firstRow="0" w:lastRow="0" w:firstColumn="0" w:lastColumn="0" w:oddVBand="0" w:evenVBand="0" w:oddHBand="1" w:evenHBand="0" w:firstRowFirstColumn="0" w:firstRowLastColumn="0" w:lastRowFirstColumn="0" w:lastRowLastColumn="0"/>
            </w:pPr>
            <w:r>
              <w:t>✓ Oui</w:t>
            </w:r>
          </w:p>
        </w:tc>
        <w:tc>
          <w:tcPr>
            <w:tcW w:w="1568" w:type="dxa"/>
          </w:tcPr>
          <w:p w14:paraId="00C73E64" w14:textId="77777777" w:rsidR="0054003C" w:rsidRDefault="00221685">
            <w:pPr>
              <w:cnfStyle w:val="000000100000" w:firstRow="0" w:lastRow="0" w:firstColumn="0" w:lastColumn="0" w:oddVBand="0" w:evenVBand="0" w:oddHBand="1" w:evenHBand="0" w:firstRowFirstColumn="0" w:firstRowLastColumn="0" w:lastRowFirstColumn="0" w:lastRowLastColumn="0"/>
            </w:pPr>
            <w:r>
              <w:t>✓ Oui</w:t>
            </w:r>
          </w:p>
        </w:tc>
      </w:tr>
    </w:tbl>
    <w:p w14:paraId="073BF395" w14:textId="77777777" w:rsidR="0054003C" w:rsidRPr="00DC7455" w:rsidRDefault="00221685">
      <w:pPr>
        <w:spacing w:after="120" w:line="360" w:lineRule="auto"/>
        <w:rPr>
          <w:lang w:val="fr-FR"/>
        </w:rPr>
      </w:pPr>
      <w:r w:rsidRPr="00DC7455">
        <w:rPr>
          <w:i/>
          <w:sz w:val="18"/>
          <w:lang w:val="fr-FR"/>
        </w:rPr>
        <w:t>Tableau 10 : Benchmarking compétitif détaillé - WaterSense positionnée comme challenger France avec avantages spécifiques</w:t>
      </w:r>
    </w:p>
    <w:p w14:paraId="21FC4EE8" w14:textId="77777777" w:rsidR="0054003C" w:rsidRPr="00DC7455" w:rsidRDefault="00221685">
      <w:pPr>
        <w:pStyle w:val="Titre2"/>
        <w:spacing w:before="120" w:after="120"/>
        <w:rPr>
          <w:lang w:val="fr-FR"/>
        </w:rPr>
      </w:pPr>
      <w:r w:rsidRPr="00DC7455">
        <w:rPr>
          <w:color w:val="4CAF50"/>
          <w:sz w:val="36"/>
          <w:lang w:val="fr-FR"/>
        </w:rPr>
        <w:t>ANNEXE C : Données de Marché Supplémentaires</w:t>
      </w:r>
    </w:p>
    <w:p w14:paraId="676BE176" w14:textId="77777777" w:rsidR="0054003C" w:rsidRPr="00DC7455" w:rsidRDefault="00221685">
      <w:pPr>
        <w:spacing w:after="120" w:line="360" w:lineRule="auto"/>
        <w:rPr>
          <w:lang w:val="fr-FR"/>
        </w:rPr>
      </w:pPr>
      <w:r w:rsidRPr="00DC7455">
        <w:rPr>
          <w:b/>
          <w:lang w:val="fr-FR"/>
        </w:rPr>
        <w:t>Taille du marché irrigation France (Détails 2023) :</w:t>
      </w:r>
    </w:p>
    <w:tbl>
      <w:tblPr>
        <w:tblStyle w:val="Grilleclaire-Accent1"/>
        <w:tblW w:w="0" w:type="auto"/>
        <w:tblLook w:val="04A0" w:firstRow="1" w:lastRow="0" w:firstColumn="1" w:lastColumn="0" w:noHBand="0" w:noVBand="1"/>
      </w:tblPr>
      <w:tblGrid>
        <w:gridCol w:w="1881"/>
        <w:gridCol w:w="1881"/>
        <w:gridCol w:w="1881"/>
        <w:gridCol w:w="1881"/>
        <w:gridCol w:w="1881"/>
      </w:tblGrid>
      <w:tr w:rsidR="0054003C" w14:paraId="4CA328D0" w14:textId="77777777" w:rsidTr="00540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shd w:val="clear" w:color="auto" w:fill="2D7D32"/>
          </w:tcPr>
          <w:p w14:paraId="30B55B23" w14:textId="77777777" w:rsidR="0054003C" w:rsidRDefault="00221685">
            <w:pPr>
              <w:jc w:val="center"/>
            </w:pPr>
            <w:r>
              <w:rPr>
                <w:color w:val="FFFFFF"/>
              </w:rPr>
              <w:t>Métrique</w:t>
            </w:r>
          </w:p>
        </w:tc>
        <w:tc>
          <w:tcPr>
            <w:tcW w:w="1881" w:type="dxa"/>
            <w:shd w:val="clear" w:color="auto" w:fill="2D7D32"/>
          </w:tcPr>
          <w:p w14:paraId="38761D70"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2023</w:t>
            </w:r>
          </w:p>
        </w:tc>
        <w:tc>
          <w:tcPr>
            <w:tcW w:w="1881" w:type="dxa"/>
            <w:shd w:val="clear" w:color="auto" w:fill="2D7D32"/>
          </w:tcPr>
          <w:p w14:paraId="265435B8"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2024</w:t>
            </w:r>
          </w:p>
        </w:tc>
        <w:tc>
          <w:tcPr>
            <w:tcW w:w="1881" w:type="dxa"/>
            <w:shd w:val="clear" w:color="auto" w:fill="2D7D32"/>
          </w:tcPr>
          <w:p w14:paraId="079D9A21"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2025E</w:t>
            </w:r>
          </w:p>
        </w:tc>
        <w:tc>
          <w:tcPr>
            <w:tcW w:w="1881" w:type="dxa"/>
            <w:shd w:val="clear" w:color="auto" w:fill="2D7D32"/>
          </w:tcPr>
          <w:p w14:paraId="442EA600" w14:textId="77777777" w:rsidR="0054003C" w:rsidRDefault="00221685">
            <w:pPr>
              <w:jc w:val="center"/>
              <w:cnfStyle w:val="100000000000" w:firstRow="1" w:lastRow="0" w:firstColumn="0" w:lastColumn="0" w:oddVBand="0" w:evenVBand="0" w:oddHBand="0" w:evenHBand="0" w:firstRowFirstColumn="0" w:firstRowLastColumn="0" w:lastRowFirstColumn="0" w:lastRowLastColumn="0"/>
            </w:pPr>
            <w:r>
              <w:rPr>
                <w:color w:val="FFFFFF"/>
              </w:rPr>
              <w:t>2026E</w:t>
            </w:r>
          </w:p>
        </w:tc>
      </w:tr>
      <w:tr w:rsidR="0054003C" w14:paraId="6D27C823"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A619319" w14:textId="77777777" w:rsidR="0054003C" w:rsidRDefault="00221685">
            <w:r>
              <w:t>Exploitations irrigantes France</w:t>
            </w:r>
          </w:p>
        </w:tc>
        <w:tc>
          <w:tcPr>
            <w:tcW w:w="1881" w:type="dxa"/>
          </w:tcPr>
          <w:p w14:paraId="7C54F042" w14:textId="77777777" w:rsidR="0054003C" w:rsidRDefault="00221685">
            <w:pPr>
              <w:cnfStyle w:val="000000100000" w:firstRow="0" w:lastRow="0" w:firstColumn="0" w:lastColumn="0" w:oddVBand="0" w:evenVBand="0" w:oddHBand="1" w:evenHBand="0" w:firstRowFirstColumn="0" w:firstRowLastColumn="0" w:lastRowFirstColumn="0" w:lastRowLastColumn="0"/>
            </w:pPr>
            <w:r>
              <w:t>315,000</w:t>
            </w:r>
          </w:p>
        </w:tc>
        <w:tc>
          <w:tcPr>
            <w:tcW w:w="1881" w:type="dxa"/>
          </w:tcPr>
          <w:p w14:paraId="61920D6F" w14:textId="77777777" w:rsidR="0054003C" w:rsidRDefault="00221685">
            <w:pPr>
              <w:cnfStyle w:val="000000100000" w:firstRow="0" w:lastRow="0" w:firstColumn="0" w:lastColumn="0" w:oddVBand="0" w:evenVBand="0" w:oddHBand="1" w:evenHBand="0" w:firstRowFirstColumn="0" w:firstRowLastColumn="0" w:lastRowFirstColumn="0" w:lastRowLastColumn="0"/>
            </w:pPr>
            <w:r>
              <w:t>318,000</w:t>
            </w:r>
          </w:p>
        </w:tc>
        <w:tc>
          <w:tcPr>
            <w:tcW w:w="1881" w:type="dxa"/>
          </w:tcPr>
          <w:p w14:paraId="3B1A4619" w14:textId="77777777" w:rsidR="0054003C" w:rsidRDefault="00221685">
            <w:pPr>
              <w:cnfStyle w:val="000000100000" w:firstRow="0" w:lastRow="0" w:firstColumn="0" w:lastColumn="0" w:oddVBand="0" w:evenVBand="0" w:oddHBand="1" w:evenHBand="0" w:firstRowFirstColumn="0" w:firstRowLastColumn="0" w:lastRowFirstColumn="0" w:lastRowLastColumn="0"/>
            </w:pPr>
            <w:r>
              <w:t>320,000</w:t>
            </w:r>
          </w:p>
        </w:tc>
        <w:tc>
          <w:tcPr>
            <w:tcW w:w="1881" w:type="dxa"/>
          </w:tcPr>
          <w:p w14:paraId="7A0000B3" w14:textId="77777777" w:rsidR="0054003C" w:rsidRDefault="00221685">
            <w:pPr>
              <w:cnfStyle w:val="000000100000" w:firstRow="0" w:lastRow="0" w:firstColumn="0" w:lastColumn="0" w:oddVBand="0" w:evenVBand="0" w:oddHBand="1" w:evenHBand="0" w:firstRowFirstColumn="0" w:firstRowLastColumn="0" w:lastRowFirstColumn="0" w:lastRowLastColumn="0"/>
            </w:pPr>
            <w:r>
              <w:t>322,000</w:t>
            </w:r>
          </w:p>
        </w:tc>
      </w:tr>
      <w:tr w:rsidR="0054003C" w14:paraId="75955026"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A35E352" w14:textId="77777777" w:rsidR="0054003C" w:rsidRDefault="00221685">
            <w:r>
              <w:t>Surface irrigable (hectares)</w:t>
            </w:r>
          </w:p>
        </w:tc>
        <w:tc>
          <w:tcPr>
            <w:tcW w:w="1881" w:type="dxa"/>
          </w:tcPr>
          <w:p w14:paraId="705E9D53" w14:textId="77777777" w:rsidR="0054003C" w:rsidRDefault="00221685">
            <w:pPr>
              <w:cnfStyle w:val="000000010000" w:firstRow="0" w:lastRow="0" w:firstColumn="0" w:lastColumn="0" w:oddVBand="0" w:evenVBand="0" w:oddHBand="0" w:evenHBand="1" w:firstRowFirstColumn="0" w:firstRowLastColumn="0" w:lastRowFirstColumn="0" w:lastRowLastColumn="0"/>
            </w:pPr>
            <w:r>
              <w:t>2,650,000</w:t>
            </w:r>
          </w:p>
        </w:tc>
        <w:tc>
          <w:tcPr>
            <w:tcW w:w="1881" w:type="dxa"/>
          </w:tcPr>
          <w:p w14:paraId="78C65F80" w14:textId="77777777" w:rsidR="0054003C" w:rsidRDefault="00221685">
            <w:pPr>
              <w:cnfStyle w:val="000000010000" w:firstRow="0" w:lastRow="0" w:firstColumn="0" w:lastColumn="0" w:oddVBand="0" w:evenVBand="0" w:oddHBand="0" w:evenHBand="1" w:firstRowFirstColumn="0" w:firstRowLastColumn="0" w:lastRowFirstColumn="0" w:lastRowLastColumn="0"/>
            </w:pPr>
            <w:r>
              <w:t>2,680,000</w:t>
            </w:r>
          </w:p>
        </w:tc>
        <w:tc>
          <w:tcPr>
            <w:tcW w:w="1881" w:type="dxa"/>
          </w:tcPr>
          <w:p w14:paraId="6D4AB67F" w14:textId="77777777" w:rsidR="0054003C" w:rsidRDefault="00221685">
            <w:pPr>
              <w:cnfStyle w:val="000000010000" w:firstRow="0" w:lastRow="0" w:firstColumn="0" w:lastColumn="0" w:oddVBand="0" w:evenVBand="0" w:oddHBand="0" w:evenHBand="1" w:firstRowFirstColumn="0" w:firstRowLastColumn="0" w:lastRowFirstColumn="0" w:lastRowLastColumn="0"/>
            </w:pPr>
            <w:r>
              <w:t>2,700,000</w:t>
            </w:r>
          </w:p>
        </w:tc>
        <w:tc>
          <w:tcPr>
            <w:tcW w:w="1881" w:type="dxa"/>
          </w:tcPr>
          <w:p w14:paraId="66480FDC" w14:textId="77777777" w:rsidR="0054003C" w:rsidRDefault="00221685">
            <w:pPr>
              <w:cnfStyle w:val="000000010000" w:firstRow="0" w:lastRow="0" w:firstColumn="0" w:lastColumn="0" w:oddVBand="0" w:evenVBand="0" w:oddHBand="0" w:evenHBand="1" w:firstRowFirstColumn="0" w:firstRowLastColumn="0" w:lastRowFirstColumn="0" w:lastRowLastColumn="0"/>
            </w:pPr>
            <w:r>
              <w:t>2,720,000</w:t>
            </w:r>
          </w:p>
        </w:tc>
      </w:tr>
      <w:tr w:rsidR="0054003C" w14:paraId="1FBAAF9A"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C30AADA" w14:textId="77777777" w:rsidR="0054003C" w:rsidRDefault="00221685">
            <w:r>
              <w:lastRenderedPageBreak/>
              <w:t>Consommation eau irrigation (Mm³)</w:t>
            </w:r>
          </w:p>
        </w:tc>
        <w:tc>
          <w:tcPr>
            <w:tcW w:w="1881" w:type="dxa"/>
          </w:tcPr>
          <w:p w14:paraId="72176082" w14:textId="77777777" w:rsidR="0054003C" w:rsidRDefault="00221685">
            <w:pPr>
              <w:cnfStyle w:val="000000100000" w:firstRow="0" w:lastRow="0" w:firstColumn="0" w:lastColumn="0" w:oddVBand="0" w:evenVBand="0" w:oddHBand="1" w:evenHBand="0" w:firstRowFirstColumn="0" w:firstRowLastColumn="0" w:lastRowFirstColumn="0" w:lastRowLastColumn="0"/>
            </w:pPr>
            <w:r>
              <w:t>9,275</w:t>
            </w:r>
          </w:p>
        </w:tc>
        <w:tc>
          <w:tcPr>
            <w:tcW w:w="1881" w:type="dxa"/>
          </w:tcPr>
          <w:p w14:paraId="05DE4A0D" w14:textId="77777777" w:rsidR="0054003C" w:rsidRDefault="00221685">
            <w:pPr>
              <w:cnfStyle w:val="000000100000" w:firstRow="0" w:lastRow="0" w:firstColumn="0" w:lastColumn="0" w:oddVBand="0" w:evenVBand="0" w:oddHBand="1" w:evenHBand="0" w:firstRowFirstColumn="0" w:firstRowLastColumn="0" w:lastRowFirstColumn="0" w:lastRowLastColumn="0"/>
            </w:pPr>
            <w:r>
              <w:t>9,400</w:t>
            </w:r>
          </w:p>
        </w:tc>
        <w:tc>
          <w:tcPr>
            <w:tcW w:w="1881" w:type="dxa"/>
          </w:tcPr>
          <w:p w14:paraId="3BCB7AB6" w14:textId="77777777" w:rsidR="0054003C" w:rsidRDefault="00221685">
            <w:pPr>
              <w:cnfStyle w:val="000000100000" w:firstRow="0" w:lastRow="0" w:firstColumn="0" w:lastColumn="0" w:oddVBand="0" w:evenVBand="0" w:oddHBand="1" w:evenHBand="0" w:firstRowFirstColumn="0" w:firstRowLastColumn="0" w:lastRowFirstColumn="0" w:lastRowLastColumn="0"/>
            </w:pPr>
            <w:r>
              <w:t>9,500</w:t>
            </w:r>
          </w:p>
        </w:tc>
        <w:tc>
          <w:tcPr>
            <w:tcW w:w="1881" w:type="dxa"/>
          </w:tcPr>
          <w:p w14:paraId="082F757B" w14:textId="77777777" w:rsidR="0054003C" w:rsidRDefault="00221685">
            <w:pPr>
              <w:cnfStyle w:val="000000100000" w:firstRow="0" w:lastRow="0" w:firstColumn="0" w:lastColumn="0" w:oddVBand="0" w:evenVBand="0" w:oddHBand="1" w:evenHBand="0" w:firstRowFirstColumn="0" w:firstRowLastColumn="0" w:lastRowFirstColumn="0" w:lastRowLastColumn="0"/>
            </w:pPr>
            <w:r>
              <w:t>9,600</w:t>
            </w:r>
          </w:p>
        </w:tc>
      </w:tr>
      <w:tr w:rsidR="0054003C" w14:paraId="295FE0E4"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7EF5819" w14:textId="77777777" w:rsidR="0054003C" w:rsidRPr="00DC7455" w:rsidRDefault="00221685">
            <w:pPr>
              <w:rPr>
                <w:lang w:val="fr-FR"/>
              </w:rPr>
            </w:pPr>
            <w:r w:rsidRPr="00DC7455">
              <w:rPr>
                <w:lang w:val="fr-FR"/>
              </w:rPr>
              <w:t>Investissement annuel en irrigation (€M)</w:t>
            </w:r>
          </w:p>
        </w:tc>
        <w:tc>
          <w:tcPr>
            <w:tcW w:w="1881" w:type="dxa"/>
          </w:tcPr>
          <w:p w14:paraId="141396EB" w14:textId="77777777" w:rsidR="0054003C" w:rsidRDefault="00221685">
            <w:pPr>
              <w:cnfStyle w:val="000000010000" w:firstRow="0" w:lastRow="0" w:firstColumn="0" w:lastColumn="0" w:oddVBand="0" w:evenVBand="0" w:oddHBand="0" w:evenHBand="1" w:firstRowFirstColumn="0" w:firstRowLastColumn="0" w:lastRowFirstColumn="0" w:lastRowLastColumn="0"/>
            </w:pPr>
            <w:r>
              <w:t>840</w:t>
            </w:r>
          </w:p>
        </w:tc>
        <w:tc>
          <w:tcPr>
            <w:tcW w:w="1881" w:type="dxa"/>
          </w:tcPr>
          <w:p w14:paraId="4E91750F" w14:textId="77777777" w:rsidR="0054003C" w:rsidRDefault="00221685">
            <w:pPr>
              <w:cnfStyle w:val="000000010000" w:firstRow="0" w:lastRow="0" w:firstColumn="0" w:lastColumn="0" w:oddVBand="0" w:evenVBand="0" w:oddHBand="0" w:evenHBand="1" w:firstRowFirstColumn="0" w:firstRowLastColumn="0" w:lastRowFirstColumn="0" w:lastRowLastColumn="0"/>
            </w:pPr>
            <w:r>
              <w:t>890</w:t>
            </w:r>
          </w:p>
        </w:tc>
        <w:tc>
          <w:tcPr>
            <w:tcW w:w="1881" w:type="dxa"/>
          </w:tcPr>
          <w:p w14:paraId="3D44A96D" w14:textId="77777777" w:rsidR="0054003C" w:rsidRDefault="00221685">
            <w:pPr>
              <w:cnfStyle w:val="000000010000" w:firstRow="0" w:lastRow="0" w:firstColumn="0" w:lastColumn="0" w:oddVBand="0" w:evenVBand="0" w:oddHBand="0" w:evenHBand="1" w:firstRowFirstColumn="0" w:firstRowLastColumn="0" w:lastRowFirstColumn="0" w:lastRowLastColumn="0"/>
            </w:pPr>
            <w:r>
              <w:t>950</w:t>
            </w:r>
          </w:p>
        </w:tc>
        <w:tc>
          <w:tcPr>
            <w:tcW w:w="1881" w:type="dxa"/>
          </w:tcPr>
          <w:p w14:paraId="0E24806F" w14:textId="77777777" w:rsidR="0054003C" w:rsidRDefault="00221685">
            <w:pPr>
              <w:cnfStyle w:val="000000010000" w:firstRow="0" w:lastRow="0" w:firstColumn="0" w:lastColumn="0" w:oddVBand="0" w:evenVBand="0" w:oddHBand="0" w:evenHBand="1" w:firstRowFirstColumn="0" w:firstRowLastColumn="0" w:lastRowFirstColumn="0" w:lastRowLastColumn="0"/>
            </w:pPr>
            <w:r>
              <w:t>1,020</w:t>
            </w:r>
          </w:p>
        </w:tc>
      </w:tr>
      <w:tr w:rsidR="0054003C" w14:paraId="2B659020"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E435801" w14:textId="77777777" w:rsidR="0054003C" w:rsidRDefault="00221685">
            <w:r>
              <w:t>Marché logiciels irrigation (€M)</w:t>
            </w:r>
          </w:p>
        </w:tc>
        <w:tc>
          <w:tcPr>
            <w:tcW w:w="1881" w:type="dxa"/>
          </w:tcPr>
          <w:p w14:paraId="5893FBA6" w14:textId="77777777" w:rsidR="0054003C" w:rsidRDefault="00221685">
            <w:pPr>
              <w:cnfStyle w:val="000000100000" w:firstRow="0" w:lastRow="0" w:firstColumn="0" w:lastColumn="0" w:oddVBand="0" w:evenVBand="0" w:oddHBand="1" w:evenHBand="0" w:firstRowFirstColumn="0" w:firstRowLastColumn="0" w:lastRowFirstColumn="0" w:lastRowLastColumn="0"/>
            </w:pPr>
            <w:r>
              <w:t>45</w:t>
            </w:r>
          </w:p>
        </w:tc>
        <w:tc>
          <w:tcPr>
            <w:tcW w:w="1881" w:type="dxa"/>
          </w:tcPr>
          <w:p w14:paraId="4029EE9D" w14:textId="77777777" w:rsidR="0054003C" w:rsidRDefault="00221685">
            <w:pPr>
              <w:cnfStyle w:val="000000100000" w:firstRow="0" w:lastRow="0" w:firstColumn="0" w:lastColumn="0" w:oddVBand="0" w:evenVBand="0" w:oddHBand="1" w:evenHBand="0" w:firstRowFirstColumn="0" w:firstRowLastColumn="0" w:lastRowFirstColumn="0" w:lastRowLastColumn="0"/>
            </w:pPr>
            <w:r>
              <w:t>58</w:t>
            </w:r>
          </w:p>
        </w:tc>
        <w:tc>
          <w:tcPr>
            <w:tcW w:w="1881" w:type="dxa"/>
          </w:tcPr>
          <w:p w14:paraId="23B3D8AD" w14:textId="77777777" w:rsidR="0054003C" w:rsidRDefault="00221685">
            <w:pPr>
              <w:cnfStyle w:val="000000100000" w:firstRow="0" w:lastRow="0" w:firstColumn="0" w:lastColumn="0" w:oddVBand="0" w:evenVBand="0" w:oddHBand="1" w:evenHBand="0" w:firstRowFirstColumn="0" w:firstRowLastColumn="0" w:lastRowFirstColumn="0" w:lastRowLastColumn="0"/>
            </w:pPr>
            <w:r>
              <w:t>75</w:t>
            </w:r>
          </w:p>
        </w:tc>
        <w:tc>
          <w:tcPr>
            <w:tcW w:w="1881" w:type="dxa"/>
          </w:tcPr>
          <w:p w14:paraId="458C1DF1" w14:textId="77777777" w:rsidR="0054003C" w:rsidRDefault="00221685">
            <w:pPr>
              <w:cnfStyle w:val="000000100000" w:firstRow="0" w:lastRow="0" w:firstColumn="0" w:lastColumn="0" w:oddVBand="0" w:evenVBand="0" w:oddHBand="1" w:evenHBand="0" w:firstRowFirstColumn="0" w:firstRowLastColumn="0" w:lastRowFirstColumn="0" w:lastRowLastColumn="0"/>
            </w:pPr>
            <w:r>
              <w:t>95</w:t>
            </w:r>
          </w:p>
        </w:tc>
      </w:tr>
      <w:tr w:rsidR="0054003C" w14:paraId="3F53C2BA" w14:textId="77777777" w:rsidTr="00540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256F2D7" w14:textId="77777777" w:rsidR="0054003C" w:rsidRDefault="00221685">
            <w:r>
              <w:t>CAGR marché logiciels</w:t>
            </w:r>
          </w:p>
        </w:tc>
        <w:tc>
          <w:tcPr>
            <w:tcW w:w="1881" w:type="dxa"/>
          </w:tcPr>
          <w:p w14:paraId="0CAF0C6F" w14:textId="77777777" w:rsidR="0054003C" w:rsidRDefault="00221685">
            <w:pPr>
              <w:cnfStyle w:val="000000010000" w:firstRow="0" w:lastRow="0" w:firstColumn="0" w:lastColumn="0" w:oddVBand="0" w:evenVBand="0" w:oddHBand="0" w:evenHBand="1" w:firstRowFirstColumn="0" w:firstRowLastColumn="0" w:lastRowFirstColumn="0" w:lastRowLastColumn="0"/>
            </w:pPr>
            <w:r>
              <w:t>N/A</w:t>
            </w:r>
          </w:p>
        </w:tc>
        <w:tc>
          <w:tcPr>
            <w:tcW w:w="1881" w:type="dxa"/>
          </w:tcPr>
          <w:p w14:paraId="327CA836" w14:textId="77777777" w:rsidR="0054003C" w:rsidRDefault="00221685">
            <w:pPr>
              <w:cnfStyle w:val="000000010000" w:firstRow="0" w:lastRow="0" w:firstColumn="0" w:lastColumn="0" w:oddVBand="0" w:evenVBand="0" w:oddHBand="0" w:evenHBand="1" w:firstRowFirstColumn="0" w:firstRowLastColumn="0" w:lastRowFirstColumn="0" w:lastRowLastColumn="0"/>
            </w:pPr>
            <w:r>
              <w:t>+28%</w:t>
            </w:r>
          </w:p>
        </w:tc>
        <w:tc>
          <w:tcPr>
            <w:tcW w:w="1881" w:type="dxa"/>
          </w:tcPr>
          <w:p w14:paraId="734DE7B2" w14:textId="77777777" w:rsidR="0054003C" w:rsidRDefault="00221685">
            <w:pPr>
              <w:cnfStyle w:val="000000010000" w:firstRow="0" w:lastRow="0" w:firstColumn="0" w:lastColumn="0" w:oddVBand="0" w:evenVBand="0" w:oddHBand="0" w:evenHBand="1" w:firstRowFirstColumn="0" w:firstRowLastColumn="0" w:lastRowFirstColumn="0" w:lastRowLastColumn="0"/>
            </w:pPr>
            <w:r>
              <w:t>+29%</w:t>
            </w:r>
          </w:p>
        </w:tc>
        <w:tc>
          <w:tcPr>
            <w:tcW w:w="1881" w:type="dxa"/>
          </w:tcPr>
          <w:p w14:paraId="0EBE8DD4" w14:textId="77777777" w:rsidR="0054003C" w:rsidRDefault="00221685">
            <w:pPr>
              <w:cnfStyle w:val="000000010000" w:firstRow="0" w:lastRow="0" w:firstColumn="0" w:lastColumn="0" w:oddVBand="0" w:evenVBand="0" w:oddHBand="0" w:evenHBand="1" w:firstRowFirstColumn="0" w:firstRowLastColumn="0" w:lastRowFirstColumn="0" w:lastRowLastColumn="0"/>
            </w:pPr>
            <w:r>
              <w:t>+27%</w:t>
            </w:r>
          </w:p>
        </w:tc>
      </w:tr>
      <w:tr w:rsidR="0054003C" w14:paraId="0E506114" w14:textId="77777777" w:rsidTr="00540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B6222B4" w14:textId="77777777" w:rsidR="0054003C" w:rsidRDefault="00221685">
            <w:r>
              <w:t>TAM potentiel digitization (€M)</w:t>
            </w:r>
          </w:p>
        </w:tc>
        <w:tc>
          <w:tcPr>
            <w:tcW w:w="1881" w:type="dxa"/>
          </w:tcPr>
          <w:p w14:paraId="4EDA11A8" w14:textId="77777777" w:rsidR="0054003C" w:rsidRDefault="00221685">
            <w:pPr>
              <w:cnfStyle w:val="000000100000" w:firstRow="0" w:lastRow="0" w:firstColumn="0" w:lastColumn="0" w:oddVBand="0" w:evenVBand="0" w:oddHBand="1" w:evenHBand="0" w:firstRowFirstColumn="0" w:firstRowLastColumn="0" w:lastRowFirstColumn="0" w:lastRowLastColumn="0"/>
            </w:pPr>
            <w:r>
              <w:t>250</w:t>
            </w:r>
          </w:p>
        </w:tc>
        <w:tc>
          <w:tcPr>
            <w:tcW w:w="1881" w:type="dxa"/>
          </w:tcPr>
          <w:p w14:paraId="1EE431B3" w14:textId="77777777" w:rsidR="0054003C" w:rsidRDefault="00221685">
            <w:pPr>
              <w:cnfStyle w:val="000000100000" w:firstRow="0" w:lastRow="0" w:firstColumn="0" w:lastColumn="0" w:oddVBand="0" w:evenVBand="0" w:oddHBand="1" w:evenHBand="0" w:firstRowFirstColumn="0" w:firstRowLastColumn="0" w:lastRowFirstColumn="0" w:lastRowLastColumn="0"/>
            </w:pPr>
            <w:r>
              <w:t>265</w:t>
            </w:r>
          </w:p>
        </w:tc>
        <w:tc>
          <w:tcPr>
            <w:tcW w:w="1881" w:type="dxa"/>
          </w:tcPr>
          <w:p w14:paraId="3353676F" w14:textId="77777777" w:rsidR="0054003C" w:rsidRDefault="00221685">
            <w:pPr>
              <w:cnfStyle w:val="000000100000" w:firstRow="0" w:lastRow="0" w:firstColumn="0" w:lastColumn="0" w:oddVBand="0" w:evenVBand="0" w:oddHBand="1" w:evenHBand="0" w:firstRowFirstColumn="0" w:firstRowLastColumn="0" w:lastRowFirstColumn="0" w:lastRowLastColumn="0"/>
            </w:pPr>
            <w:r>
              <w:t>284.5</w:t>
            </w:r>
          </w:p>
        </w:tc>
        <w:tc>
          <w:tcPr>
            <w:tcW w:w="1881" w:type="dxa"/>
          </w:tcPr>
          <w:p w14:paraId="21B3EB23" w14:textId="77777777" w:rsidR="0054003C" w:rsidRDefault="00221685">
            <w:pPr>
              <w:cnfStyle w:val="000000100000" w:firstRow="0" w:lastRow="0" w:firstColumn="0" w:lastColumn="0" w:oddVBand="0" w:evenVBand="0" w:oddHBand="1" w:evenHBand="0" w:firstRowFirstColumn="0" w:firstRowLastColumn="0" w:lastRowFirstColumn="0" w:lastRowLastColumn="0"/>
            </w:pPr>
            <w:r>
              <w:t>300</w:t>
            </w:r>
          </w:p>
        </w:tc>
      </w:tr>
    </w:tbl>
    <w:p w14:paraId="3CA8FB0E" w14:textId="77777777" w:rsidR="0054003C" w:rsidRPr="00DC7455" w:rsidRDefault="00221685">
      <w:pPr>
        <w:spacing w:after="120" w:line="360" w:lineRule="auto"/>
        <w:rPr>
          <w:lang w:val="fr-FR"/>
        </w:rPr>
      </w:pPr>
      <w:r w:rsidRPr="00DC7455">
        <w:rPr>
          <w:i/>
          <w:sz w:val="18"/>
          <w:lang w:val="fr-FR"/>
        </w:rPr>
        <w:t>Tableau 11 : Sizing détaillé marché irrigation France - CAGR logiciels +28% annuel</w:t>
      </w:r>
    </w:p>
    <w:p w14:paraId="39B42A2B" w14:textId="77777777" w:rsidR="0054003C" w:rsidRPr="00DC7455" w:rsidRDefault="00221685">
      <w:pPr>
        <w:pStyle w:val="Titre2"/>
        <w:spacing w:before="120" w:after="120"/>
        <w:rPr>
          <w:lang w:val="fr-FR"/>
        </w:rPr>
      </w:pPr>
      <w:r w:rsidRPr="00DC7455">
        <w:rPr>
          <w:color w:val="4CAF50"/>
          <w:sz w:val="36"/>
          <w:lang w:val="fr-FR"/>
        </w:rPr>
        <w:t>ANNEXE D : Calendrier de Lancement 2026</w:t>
      </w:r>
    </w:p>
    <w:p w14:paraId="4FC2848B" w14:textId="77777777" w:rsidR="0054003C" w:rsidRDefault="00221685">
      <w:pPr>
        <w:spacing w:after="120" w:line="360" w:lineRule="auto"/>
      </w:pPr>
      <w:r>
        <w:rPr>
          <w:b/>
        </w:rPr>
        <w:t>Timeline opérationnel 2026 (25 étapes critiques) :</w:t>
      </w:r>
    </w:p>
    <w:p w14:paraId="7463A8ED" w14:textId="77777777" w:rsidR="0054003C" w:rsidRPr="00DC7455" w:rsidRDefault="00221685">
      <w:pPr>
        <w:pStyle w:val="Listepuces"/>
        <w:rPr>
          <w:lang w:val="fr-FR"/>
        </w:rPr>
      </w:pPr>
      <w:r w:rsidRPr="00DC7455">
        <w:rPr>
          <w:lang w:val="fr-FR"/>
        </w:rPr>
        <w:t>Janvier 2026 : Finaliser levée 500K€. Lancer recrutement CTO lead developer.</w:t>
      </w:r>
    </w:p>
    <w:p w14:paraId="2E548389" w14:textId="77777777" w:rsidR="0054003C" w:rsidRDefault="00221685">
      <w:pPr>
        <w:pStyle w:val="Listepuces"/>
      </w:pPr>
      <w:r w:rsidRPr="00DC7455">
        <w:rPr>
          <w:lang w:val="fr-FR"/>
        </w:rPr>
        <w:t xml:space="preserve">Février 2026 : Signature LoI Agrial (coopérative). </w:t>
      </w:r>
      <w:r>
        <w:t>Débuter pilot 20 installations.</w:t>
      </w:r>
    </w:p>
    <w:p w14:paraId="7B46E6EC" w14:textId="77777777" w:rsidR="0054003C" w:rsidRDefault="00221685">
      <w:pPr>
        <w:pStyle w:val="Listepuces"/>
      </w:pPr>
      <w:r>
        <w:t>Mars 2026 : Launch Dashboard web + App iOS beta. Certification ISO 27001 submission.</w:t>
      </w:r>
    </w:p>
    <w:p w14:paraId="6A15E8DD" w14:textId="77777777" w:rsidR="0054003C" w:rsidRDefault="00221685">
      <w:pPr>
        <w:pStyle w:val="Listepuces"/>
      </w:pPr>
      <w:r>
        <w:t>Avril 2026 : Sponsoring TechAgro Paris (500+ leads). Signer deal Crédit Agricole financing.</w:t>
      </w:r>
    </w:p>
    <w:p w14:paraId="65934D4F" w14:textId="77777777" w:rsidR="0054003C" w:rsidRDefault="00221685">
      <w:pPr>
        <w:pStyle w:val="Listepuces"/>
      </w:pPr>
      <w:r w:rsidRPr="00DC7455">
        <w:rPr>
          <w:lang w:val="fr-FR"/>
        </w:rPr>
        <w:t xml:space="preserve">Mai 2026 : 50 installations actives. Lancer campagne Google Ads + LinkedIn. </w:t>
      </w:r>
      <w:r>
        <w:t>Revenue MRR 5K€.</w:t>
      </w:r>
    </w:p>
    <w:p w14:paraId="5F09C689" w14:textId="77777777" w:rsidR="0054003C" w:rsidRDefault="00221685">
      <w:pPr>
        <w:pStyle w:val="Listepuces"/>
      </w:pPr>
      <w:r w:rsidRPr="00DC7455">
        <w:rPr>
          <w:lang w:val="fr-FR"/>
        </w:rPr>
        <w:t xml:space="preserve">Juin 2026 : Intégration John Deere API live. Atteindre 200 installations. </w:t>
      </w:r>
      <w:r>
        <w:t>MRR 18K€.</w:t>
      </w:r>
    </w:p>
    <w:p w14:paraId="151252C2" w14:textId="77777777" w:rsidR="0054003C" w:rsidRPr="00DC7455" w:rsidRDefault="00221685">
      <w:pPr>
        <w:pStyle w:val="Listepuces"/>
        <w:rPr>
          <w:lang w:val="fr-FR"/>
        </w:rPr>
      </w:pPr>
      <w:r w:rsidRPr="00DC7455">
        <w:rPr>
          <w:lang w:val="fr-FR"/>
        </w:rPr>
        <w:t>Juillet 2026 : Signer accord FRCUMA (white-label 12 coopératives). Formation 100 coopérateurs.</w:t>
      </w:r>
    </w:p>
    <w:p w14:paraId="7AFD9FE9" w14:textId="77777777" w:rsidR="0054003C" w:rsidRDefault="00221685">
      <w:pPr>
        <w:pStyle w:val="Listepuces"/>
      </w:pPr>
      <w:r>
        <w:t>Août 2026 : App Android production. Support 24/7 live. Revenue MRR 35K€.</w:t>
      </w:r>
    </w:p>
    <w:p w14:paraId="6EEC99C3" w14:textId="77777777" w:rsidR="0054003C" w:rsidRDefault="00221685">
      <w:pPr>
        <w:pStyle w:val="Listepuces"/>
      </w:pPr>
      <w:r w:rsidRPr="00DC7455">
        <w:rPr>
          <w:lang w:val="fr-FR"/>
        </w:rPr>
        <w:t xml:space="preserve">Septembre 2026 : 500 clients cible. Demander levée Série A (1.5M€). </w:t>
      </w:r>
      <w:r>
        <w:t>Préparation expansion EU.</w:t>
      </w:r>
    </w:p>
    <w:p w14:paraId="05D3D23E" w14:textId="77777777" w:rsidR="0054003C" w:rsidRDefault="00221685">
      <w:pPr>
        <w:pStyle w:val="Listepuces"/>
      </w:pPr>
      <w:r w:rsidRPr="00DC7455">
        <w:rPr>
          <w:lang w:val="fr-FR"/>
        </w:rPr>
        <w:t xml:space="preserve">Octobre 2026 : EBITDA neutralité atteinte. Équipe 12 FTE complète. </w:t>
      </w:r>
      <w:r>
        <w:t>Next: International roadmap.</w:t>
      </w:r>
    </w:p>
    <w:p w14:paraId="2A354681" w14:textId="77777777" w:rsidR="0054003C" w:rsidRDefault="00221685">
      <w:pPr>
        <w:pStyle w:val="Listepuces"/>
      </w:pPr>
      <w:r w:rsidRPr="00DC7455">
        <w:rPr>
          <w:lang w:val="fr-FR"/>
        </w:rPr>
        <w:t xml:space="preserve">Novembre-Décembre 2026 : Fine-tuning IA model (dataset 100K+ points). </w:t>
      </w:r>
      <w:r>
        <w:t>Bilan année: 1,000+ leads, 700+ pilots, 450K€ ARR target.</w:t>
      </w:r>
    </w:p>
    <w:p w14:paraId="58DE7C42" w14:textId="77777777" w:rsidR="0054003C" w:rsidRPr="00DC7455" w:rsidRDefault="00221685">
      <w:pPr>
        <w:pStyle w:val="Titre2"/>
        <w:spacing w:before="120" w:after="120"/>
        <w:rPr>
          <w:lang w:val="fr-FR"/>
        </w:rPr>
      </w:pPr>
      <w:r w:rsidRPr="00DC7455">
        <w:rPr>
          <w:color w:val="4CAF50"/>
          <w:sz w:val="36"/>
          <w:lang w:val="fr-FR"/>
        </w:rPr>
        <w:t>ANNEXE E : Résumé Exécutif Pour Investisseurs</w:t>
      </w:r>
    </w:p>
    <w:p w14:paraId="6A51CF0F" w14:textId="77777777" w:rsidR="0054003C" w:rsidRDefault="00221685">
      <w:pPr>
        <w:spacing w:after="120" w:line="360" w:lineRule="auto"/>
      </w:pPr>
      <w:r>
        <w:rPr>
          <w:b/>
        </w:rPr>
        <w:t>ONE-PAGE EXECUTIVE SUMMARY (format elevator pitch) :</w:t>
      </w:r>
    </w:p>
    <w:p w14:paraId="5F815F8B" w14:textId="77777777" w:rsidR="0054003C" w:rsidRDefault="0054003C"/>
    <w:p w14:paraId="013B4352" w14:textId="77777777" w:rsidR="0054003C" w:rsidRPr="00DC7455" w:rsidRDefault="00221685">
      <w:pPr>
        <w:spacing w:after="120" w:line="360" w:lineRule="auto"/>
        <w:rPr>
          <w:lang w:val="fr-FR"/>
        </w:rPr>
      </w:pPr>
      <w:r w:rsidRPr="005C2A3F">
        <w:rPr>
          <w:sz w:val="20"/>
          <w:lang w:val="fr-FR"/>
        </w:rPr>
        <w:br/>
      </w:r>
      <w:r w:rsidRPr="00DC7455">
        <w:rPr>
          <w:sz w:val="20"/>
          <w:lang w:val="fr-FR"/>
        </w:rPr>
        <w:t>WATERSENSE - La solution IA pour l'irrigation durable française</w:t>
      </w:r>
      <w:r w:rsidRPr="00DC7455">
        <w:rPr>
          <w:sz w:val="20"/>
          <w:lang w:val="fr-FR"/>
        </w:rPr>
        <w:br/>
      </w:r>
      <w:r w:rsidRPr="00DC7455">
        <w:rPr>
          <w:sz w:val="20"/>
          <w:lang w:val="fr-FR"/>
        </w:rPr>
        <w:br/>
        <w:t xml:space="preserve">PROBLÈME : 315,000 exploitations agricoles France perdent 35% de l'eau d'irrigation par optimisation insuffisante. </w:t>
      </w:r>
      <w:r w:rsidRPr="00DC7455">
        <w:rPr>
          <w:sz w:val="20"/>
          <w:lang w:val="fr-FR"/>
        </w:rPr>
        <w:br/>
      </w:r>
      <w:r w:rsidRPr="00DC7455">
        <w:rPr>
          <w:sz w:val="20"/>
          <w:lang w:val="fr-FR"/>
        </w:rPr>
        <w:lastRenderedPageBreak/>
        <w:t>Pénurie eau estivale accrue (changement climatique). Régulation UE Directive 2000/60 limite allocation eau.</w:t>
      </w:r>
      <w:r w:rsidRPr="00DC7455">
        <w:rPr>
          <w:sz w:val="20"/>
          <w:lang w:val="fr-FR"/>
        </w:rPr>
        <w:br/>
      </w:r>
      <w:r w:rsidRPr="00DC7455">
        <w:rPr>
          <w:sz w:val="20"/>
          <w:lang w:val="fr-FR"/>
        </w:rPr>
        <w:br/>
        <w:t xml:space="preserve">SOLUTION : Platform IoT + IA propriétaire qui recommande l'irrigation optimale en temps réel. </w:t>
      </w:r>
      <w:r w:rsidRPr="00DC7455">
        <w:rPr>
          <w:sz w:val="20"/>
          <w:lang w:val="fr-FR"/>
        </w:rPr>
        <w:br/>
        <w:t>Réduit consommation eau -28%, augmente rendement +15%, ROI en 18 mois.</w:t>
      </w:r>
      <w:r w:rsidRPr="00DC7455">
        <w:rPr>
          <w:sz w:val="20"/>
          <w:lang w:val="fr-FR"/>
        </w:rPr>
        <w:br/>
      </w:r>
      <w:r w:rsidRPr="00DC7455">
        <w:rPr>
          <w:sz w:val="20"/>
          <w:lang w:val="fr-FR"/>
        </w:rPr>
        <w:br/>
        <w:t>MARCHÉ : TAM 284.5M€ (irrigation France). SAM 118M€ (solutions agritech). SOM Y1 2.8M€ achievable.</w:t>
      </w:r>
      <w:r w:rsidRPr="00DC7455">
        <w:rPr>
          <w:sz w:val="20"/>
          <w:lang w:val="fr-FR"/>
        </w:rPr>
        <w:br/>
      </w:r>
      <w:r w:rsidRPr="00DC7455">
        <w:rPr>
          <w:sz w:val="20"/>
          <w:lang w:val="fr-FR"/>
        </w:rPr>
        <w:br/>
        <w:t>ÉQUIPE : CTO (anciennement Orange Innovation), CEO (ex Syngenta), CFO (expert agriculture finance).</w:t>
      </w:r>
      <w:r w:rsidRPr="00DC7455">
        <w:rPr>
          <w:sz w:val="20"/>
          <w:lang w:val="fr-FR"/>
        </w:rPr>
        <w:br/>
      </w:r>
      <w:r w:rsidRPr="00DC7455">
        <w:rPr>
          <w:sz w:val="20"/>
          <w:lang w:val="fr-FR"/>
        </w:rPr>
        <w:br/>
        <w:t>FINANCEMENT : 500K€ levé Q1 2026. Rentabilité Q3 2027. Target exit 2029 via Netafim/Valmont (multiples 15-18x revenues).</w:t>
      </w:r>
      <w:r w:rsidRPr="00DC7455">
        <w:rPr>
          <w:sz w:val="20"/>
          <w:lang w:val="fr-FR"/>
        </w:rPr>
        <w:br/>
      </w:r>
      <w:r w:rsidRPr="00DC7455">
        <w:rPr>
          <w:sz w:val="20"/>
          <w:lang w:val="fr-FR"/>
        </w:rPr>
        <w:br/>
        <w:t>TRACTION : 50 pilots Q1, 500 clients Q3, 1,000 clients Q4 2026. MRR 45K€ fin-année.</w:t>
      </w:r>
      <w:r w:rsidRPr="00DC7455">
        <w:rPr>
          <w:sz w:val="20"/>
          <w:lang w:val="fr-FR"/>
        </w:rPr>
        <w:br/>
      </w:r>
      <w:r w:rsidRPr="00DC7455">
        <w:rPr>
          <w:sz w:val="20"/>
          <w:lang w:val="fr-FR"/>
        </w:rPr>
        <w:br/>
        <w:t>INVESTISSEURS CLÉS : Business Angels agri-tech, Bpifrance innovation, Fonds amorçage AgTech.</w:t>
      </w:r>
      <w:r w:rsidRPr="00DC7455">
        <w:rPr>
          <w:sz w:val="20"/>
          <w:lang w:val="fr-FR"/>
        </w:rPr>
        <w:br/>
      </w:r>
    </w:p>
    <w:p w14:paraId="599262E0" w14:textId="77777777" w:rsidR="0054003C" w:rsidRPr="00DC7455" w:rsidRDefault="00221685">
      <w:pPr>
        <w:rPr>
          <w:lang w:val="fr-FR"/>
        </w:rPr>
      </w:pPr>
      <w:r w:rsidRPr="00DC7455">
        <w:rPr>
          <w:lang w:val="fr-FR"/>
        </w:rPr>
        <w:br w:type="page"/>
      </w:r>
    </w:p>
    <w:p w14:paraId="5FE80D28" w14:textId="77777777" w:rsidR="0054003C" w:rsidRPr="00DC7455" w:rsidRDefault="00221685">
      <w:pPr>
        <w:jc w:val="center"/>
        <w:rPr>
          <w:lang w:val="fr-FR"/>
        </w:rPr>
      </w:pPr>
      <w:r w:rsidRPr="00DC7455">
        <w:rPr>
          <w:sz w:val="24"/>
          <w:lang w:val="fr-FR"/>
        </w:rPr>
        <w:lastRenderedPageBreak/>
        <w:t>───────────────────────────────────────</w:t>
      </w:r>
      <w:r w:rsidRPr="00DC7455">
        <w:rPr>
          <w:sz w:val="24"/>
          <w:lang w:val="fr-FR"/>
        </w:rPr>
        <w:br/>
      </w:r>
      <w:r w:rsidRPr="00DC7455">
        <w:rPr>
          <w:sz w:val="24"/>
          <w:lang w:val="fr-FR"/>
        </w:rPr>
        <w:br/>
      </w:r>
      <w:r w:rsidRPr="00DC7455">
        <w:rPr>
          <w:b/>
          <w:color w:val="2E7D32"/>
          <w:sz w:val="28"/>
          <w:lang w:val="fr-FR"/>
        </w:rPr>
        <w:t>FIN DU DOSSIER MARKETING PROFESSIONNEL</w:t>
      </w:r>
      <w:r w:rsidRPr="00DC7455">
        <w:rPr>
          <w:b/>
          <w:color w:val="2E7D32"/>
          <w:sz w:val="28"/>
          <w:lang w:val="fr-FR"/>
        </w:rPr>
        <w:br/>
      </w:r>
      <w:r w:rsidRPr="00DC7455">
        <w:rPr>
          <w:b/>
          <w:color w:val="2E7D32"/>
          <w:sz w:val="28"/>
          <w:lang w:val="fr-FR"/>
        </w:rPr>
        <w:br/>
        <w:t>WaterSense 2026</w:t>
      </w:r>
      <w:r w:rsidRPr="00DC7455">
        <w:rPr>
          <w:b/>
          <w:color w:val="2E7D32"/>
          <w:sz w:val="28"/>
          <w:lang w:val="fr-FR"/>
        </w:rPr>
        <w:br/>
      </w:r>
      <w:r w:rsidRPr="00DC7455">
        <w:rPr>
          <w:b/>
          <w:color w:val="2E7D32"/>
          <w:sz w:val="28"/>
          <w:lang w:val="fr-FR"/>
        </w:rPr>
        <w:br/>
      </w:r>
    </w:p>
    <w:p w14:paraId="644D9E68" w14:textId="77777777" w:rsidR="0054003C" w:rsidRPr="00DC7455" w:rsidRDefault="0054003C">
      <w:pPr>
        <w:rPr>
          <w:lang w:val="fr-FR"/>
        </w:rPr>
      </w:pPr>
    </w:p>
    <w:p w14:paraId="10C2E4AF" w14:textId="77777777" w:rsidR="0054003C" w:rsidRPr="00DC7455" w:rsidRDefault="00221685">
      <w:pPr>
        <w:jc w:val="center"/>
        <w:rPr>
          <w:lang w:val="fr-FR"/>
        </w:rPr>
      </w:pPr>
      <w:r w:rsidRPr="00DC7455">
        <w:rPr>
          <w:i/>
          <w:color w:val="646464"/>
          <w:sz w:val="18"/>
          <w:lang w:val="fr-FR"/>
        </w:rPr>
        <w:t>Dossier rédigé par : Marketeur Specialist (20+ ans expérience)</w:t>
      </w:r>
      <w:r w:rsidRPr="00DC7455">
        <w:rPr>
          <w:i/>
          <w:color w:val="646464"/>
          <w:sz w:val="18"/>
          <w:lang w:val="fr-FR"/>
        </w:rPr>
        <w:br/>
        <w:t>Datation : Février 2026</w:t>
      </w:r>
      <w:r w:rsidRPr="00DC7455">
        <w:rPr>
          <w:i/>
          <w:color w:val="646464"/>
          <w:sz w:val="18"/>
          <w:lang w:val="fr-FR"/>
        </w:rPr>
        <w:br/>
        <w:t>Statut : CONFIDENTIEL - Projet Académique</w:t>
      </w:r>
    </w:p>
    <w:sectPr w:rsidR="0054003C" w:rsidRPr="00DC745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5324277">
    <w:abstractNumId w:val="8"/>
  </w:num>
  <w:num w:numId="2" w16cid:durableId="135144239">
    <w:abstractNumId w:val="6"/>
  </w:num>
  <w:num w:numId="3" w16cid:durableId="889879066">
    <w:abstractNumId w:val="5"/>
  </w:num>
  <w:num w:numId="4" w16cid:durableId="179004501">
    <w:abstractNumId w:val="4"/>
  </w:num>
  <w:num w:numId="5" w16cid:durableId="1373379090">
    <w:abstractNumId w:val="7"/>
  </w:num>
  <w:num w:numId="6" w16cid:durableId="1701004891">
    <w:abstractNumId w:val="3"/>
  </w:num>
  <w:num w:numId="7" w16cid:durableId="1785415382">
    <w:abstractNumId w:val="2"/>
  </w:num>
  <w:num w:numId="8" w16cid:durableId="819810825">
    <w:abstractNumId w:val="1"/>
  </w:num>
  <w:num w:numId="9" w16cid:durableId="66783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13A"/>
    <w:rsid w:val="00221685"/>
    <w:rsid w:val="0029639D"/>
    <w:rsid w:val="00326F90"/>
    <w:rsid w:val="003417AD"/>
    <w:rsid w:val="00500CDF"/>
    <w:rsid w:val="0054003C"/>
    <w:rsid w:val="005C2A3F"/>
    <w:rsid w:val="00797337"/>
    <w:rsid w:val="00A52077"/>
    <w:rsid w:val="00AA1D8D"/>
    <w:rsid w:val="00B47730"/>
    <w:rsid w:val="00CB0664"/>
    <w:rsid w:val="00CD5538"/>
    <w:rsid w:val="00D06457"/>
    <w:rsid w:val="00DC74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0C7AC"/>
  <w14:defaultImageDpi w14:val="300"/>
  <w15:docId w15:val="{FA90366F-870B-457B-B6AE-9A61C2B7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5476</Words>
  <Characters>30122</Characters>
  <Application>Microsoft Office Word</Application>
  <DocSecurity>0</DocSecurity>
  <Lines>251</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Oudjedene ZIOUI</cp:lastModifiedBy>
  <cp:revision>1</cp:revision>
  <dcterms:created xsi:type="dcterms:W3CDTF">2013-12-23T23:15:00Z</dcterms:created>
  <dcterms:modified xsi:type="dcterms:W3CDTF">2026-02-02T09:35:00Z</dcterms:modified>
  <cp:category/>
</cp:coreProperties>
</file>