
<file path=[Content_Types].xml><?xml version="1.0" encoding="utf-8"?>
<Types xmlns="http://schemas.openxmlformats.org/package/2006/content-types">
  <Default Extension="jpg" ContentType="application/octet-stream"/>
  <Default Extension="jpeg" ContentType="image/jpe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6"/>
        <w:rPr>
          <w:shd w:val="clear"/>
          <w:lang w:eastAsia="ko-KR"/>
        </w:rPr>
      </w:pPr>
      <w:r>
        <w:rPr>
          <w:shd w:val="clear"/>
          <w:lang w:eastAsia="ko-KR"/>
        </w:rPr>
        <w:t xml:space="preserve">신포국제시장 QR 콘텐츠 및 중요 변경사항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PBL 지역동행 프로그램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행사 운영 변경사항과 QR 이용 방식, 공간별 콘텐츠 구성 및 카드 제작 내용을 전달드립니다. 중요 </w:t>
      </w:r>
      <w:r>
        <w:rPr>
          <w:shd w:val="clear"/>
          <w:lang w:eastAsia="ko-KR"/>
        </w:rPr>
        <w:t xml:space="preserve">변경사항을 먼저 확인한 뒤 QR별 카드 내용을 검토해 주시기 바랍니다.</w:t>
      </w:r>
    </w:p>
    <w:p>
      <w:pPr>
        <w:pStyle w:val="PO7"/>
        <w:rPr>
          <w:shd w:val="clear"/>
        </w:rPr>
      </w:pPr>
      <w:r>
        <w:rPr>
          <w:b w:val="0"/>
          <w:shd w:val="clear"/>
        </w:rPr>
        <w:t xml:space="preserve">1 중요 변경사항</w:t>
      </w:r>
    </w:p>
    <w:tbl>
      <w:tblID w:val="0"/>
      <w:tblPr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088"/>
        <w:gridCol w:w="3024"/>
        <w:gridCol w:w="4608"/>
      </w:tblGrid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>항목</w:t>
            </w:r>
          </w:p>
        </w:tc>
        <w:tc>
          <w:tcPr>
            <w:tcW w:type="dxa" w:w="3024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>기존</w:t>
            </w:r>
          </w:p>
        </w:tc>
        <w:tc>
          <w:tcPr>
            <w:tcW w:type="dxa" w:w="4608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>변경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1등 보상</w:t>
            </w:r>
          </w:p>
        </w:tc>
        <w:tc>
          <w:tcPr>
            <w:tcW w:type="dxa" w:w="3024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명륜진사갈비 3만원권 6명</w:t>
            </w:r>
          </w:p>
        </w:tc>
        <w:tc>
          <w:tcPr>
            <w:tcW w:type="dxa" w:w="4608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올리브영 3만원권 6명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행사 일정</w:t>
            </w:r>
          </w:p>
        </w:tc>
        <w:tc>
          <w:tcPr>
            <w:tcW w:type="dxa" w:w="3024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>11.01~02</w:t>
            </w:r>
          </w:p>
        </w:tc>
        <w:tc>
          <w:tcPr>
            <w:tcW w:type="dxa" w:w="4608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>11.13~14(금,토)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b w:val="1"/>
                <w:shd w:val="clear"/>
                <w:lang w:eastAsia="ko-KR"/>
              </w:rPr>
              <w:t xml:space="preserve">행사 진행 및 상품 </w:t>
            </w:r>
            <w:r>
              <w:rPr>
                <w:b w:val="1"/>
                <w:shd w:val="clear"/>
                <w:lang w:eastAsia="ko-KR"/>
              </w:rPr>
              <w:t>수령처</w:t>
            </w:r>
          </w:p>
        </w:tc>
        <w:tc>
          <w:tcPr>
            <w:tcW w:type="dxa" w:w="3024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>—</w:t>
            </w:r>
          </w:p>
        </w:tc>
        <w:tc>
          <w:tcPr>
            <w:tcW w:type="dxa" w:w="4608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신포국제시장 지원센터 앞</w:t>
            </w:r>
          </w:p>
        </w:tc>
      </w:tr>
    </w:tbl>
    <w:p>
      <w:pPr>
        <w:pStyle w:val="PO7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2 QR 이용 방식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① 시장 거리에 부착된 QR을 휴대폰 카메라로 스캔하여 사이트에 접속합니다.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② 해당 QR의 독립된 사이트에서 신포국제시장의 홍보 및 정보를 제공합니다.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③ 화면을 아래로 스크롤하여 당첨 결과를 확인합니다.</w:t>
      </w:r>
    </w:p>
    <w:p>
      <w:pPr>
        <w:pStyle w:val="PO7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3 QR 공간별 구성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신포국제시장의 工자형 공간 구조에 과거·현재·미래 테마를 적용합니다. 각 QR에는 카드형 홍보 및 정보 </w:t>
      </w:r>
      <w:r>
        <w:rPr>
          <w:shd w:val="clear"/>
          <w:lang w:eastAsia="ko-KR"/>
        </w:rPr>
        <w:t xml:space="preserve">콘텐츠를 구성하고 퀴즈 콘텐츠를 추가합니다. 카드 수는 테마별 약 5개를 기준으로 조정할 수 있습니다.</w:t>
      </w:r>
    </w:p>
    <w:tbl>
      <w:tblID w:val="0"/>
      <w:tblPr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60"/>
        <w:gridCol w:w="2448"/>
        <w:gridCol w:w="5112"/>
      </w:tblGrid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>구분</w:t>
            </w:r>
          </w:p>
        </w:tc>
        <w:tc>
          <w:tcPr>
            <w:tcW w:type="dxa" w:w="2448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>위치</w:t>
            </w:r>
          </w:p>
        </w:tc>
        <w:tc>
          <w:tcPr>
            <w:tcW w:type="dxa" w:w="511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소개 내용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QR ① 과거의 신포</w:t>
            </w:r>
          </w:p>
        </w:tc>
        <w:tc>
          <w:tcPr>
            <w:tcW w:type="dxa" w:w="2448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푸성귀전 인근</w:t>
            </w:r>
            <w:r>
              <w:rPr>
                <w:shd w:val="clear"/>
                <w:lang w:eastAsia="ko-KR"/>
              </w:rPr>
              <w:br/>
            </w:r>
            <w:r>
              <w:rPr>
                <w:shd w:val="clear"/>
                <w:lang w:eastAsia="ko-KR"/>
              </w:rPr>
              <w:t xml:space="preserve">세로길 오른쪽</w:t>
            </w:r>
          </w:p>
        </w:tc>
        <w:tc>
          <w:tcPr>
            <w:tcW w:type="dxa" w:w="511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개항 / 쫄면 / 시장 형성과정 및 역사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QR ② 오늘의 신포</w:t>
            </w:r>
          </w:p>
        </w:tc>
        <w:tc>
          <w:tcPr>
            <w:tcW w:type="dxa" w:w="2448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>메인시장</w:t>
            </w:r>
            <w:r>
              <w:rPr>
                <w:shd w:val="clear"/>
                <w:lang w:eastAsia="ko-KR"/>
              </w:rPr>
              <w:br/>
            </w:r>
            <w:r>
              <w:rPr>
                <w:shd w:val="clear"/>
                <w:lang w:eastAsia="ko-KR"/>
              </w:rPr>
              <w:t>윗길·아랫길</w:t>
            </w:r>
          </w:p>
        </w:tc>
        <w:tc>
          <w:tcPr>
            <w:tcW w:type="dxa" w:w="511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현재 영업 점포 및 먹거리, 시장 정보, 이벤트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QR ③ 미래의 신포</w:t>
            </w:r>
          </w:p>
        </w:tc>
        <w:tc>
          <w:tcPr>
            <w:tcW w:type="dxa" w:w="2448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등대공원 인근</w:t>
            </w:r>
            <w:r>
              <w:rPr>
                <w:shd w:val="clear"/>
                <w:lang w:eastAsia="ko-KR"/>
              </w:rPr>
              <w:br/>
            </w:r>
            <w:r>
              <w:rPr>
                <w:shd w:val="clear"/>
                <w:lang w:eastAsia="ko-KR"/>
              </w:rPr>
              <w:t xml:space="preserve">세로길 왼쪽</w:t>
            </w:r>
          </w:p>
        </w:tc>
        <w:tc>
          <w:tcPr>
            <w:tcW w:type="dxa" w:w="511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청년상인, 새로운 시장, ESG</w:t>
            </w:r>
          </w:p>
        </w:tc>
      </w:tr>
    </w:tbl>
    <w:p>
      <w:pPr>
        <w:rPr>
          <w:shd w:val="clear"/>
          <w:lang w:eastAsia="ko-KR"/>
        </w:rPr>
      </w:pPr>
      <w:r>
        <w:br w:type="page"/>
      </w:r>
    </w:p>
    <w:p>
      <w:pPr>
        <w:pStyle w:val="PO7"/>
        <w:rPr>
          <w:shd w:val="clear"/>
        </w:rPr>
      </w:pPr>
      <w:r>
        <w:rPr>
          <w:b w:val="0"/>
          <w:shd w:val="clear"/>
        </w:rPr>
        <w:t xml:space="preserve">4 QR 카드 구성 목록</w:t>
      </w:r>
    </w:p>
    <w:tbl>
      <w:tblID w:val="0"/>
      <w:tblPr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088"/>
        <w:gridCol w:w="1800"/>
        <w:gridCol w:w="5832"/>
      </w:tblGrid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>구분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>카드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>제목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PAST 01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1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신포의 시작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PAST 02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2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장터에서 국제시장으로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NOW 01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3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골목마다 만나는 신포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NOW 02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4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오늘의 신포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NOW 03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5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대한민국이 주목한 신포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NOW 04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6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신포시장 방문 전 CHECK!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NOW 05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7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100년의 시장, 인천의 유산이 되다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FUTURE 01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8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스마트폰 속으로 들어온 전통시장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FUTURE 02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9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전통시장 안에서 다시 쓰이는 돈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FUTURE 03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10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먹거리의 도시, 쓰레기는 가볍게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FUTURE 04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11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새로운 장사를 꿈꾸는 사람들에게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FUTURE 05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카드 12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시장 한가운데에 등대가 있는 이유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NOW MAP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추가 카드 ①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한눈에 보는 신포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NOW FOOD </w:t>
            </w:r>
            <w:r>
              <w:rPr>
                <w:b w:val="1"/>
                <w:shd w:val="clear"/>
              </w:rPr>
              <w:t>STORY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추가 카드 ②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쫄면의 고향, 인천 중구</w:t>
            </w:r>
          </w:p>
        </w:tc>
      </w:tr>
      <w:tr>
        <w:trPr/>
        <w:tc>
          <w:tcPr>
            <w:tcW w:type="dxa" w:w="2088"/>
            <w:tcMar>
              <w:left w:w="108" w:type="dxa"/>
              <w:right w:w="108" w:type="dxa"/>
            </w:tcMar>
            <w:vAlign w:val="top"/>
            <w:shd w:val="clear" w:color="000000" w:fill="EEF2F4"/>
          </w:tcPr>
          <w:p>
            <w:pPr>
              <w:spacing w:before="100"/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FUTURE DIGITAL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</w:rPr>
            </w:pPr>
            <w:r>
              <w:rPr>
                <w:shd w:val="clear"/>
              </w:rPr>
              <w:t xml:space="preserve">추가 카드 ③</w:t>
            </w:r>
          </w:p>
        </w:tc>
        <w:tc>
          <w:tcPr>
            <w:tcW w:type="dxa" w:w="5832"/>
            <w:tcMar>
              <w:left w:w="108" w:type="dxa"/>
              <w:right w:w="108" w:type="dxa"/>
            </w:tcMar>
            <w:vAlign w:val="top"/>
          </w:tcPr>
          <w:p>
            <w:pPr>
              <w:spacing w:before="100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인천의 ‘꿀잼’을 스마트폰으로</w:t>
            </w:r>
          </w:p>
        </w:tc>
      </w:tr>
    </w:tbl>
    <w:p>
      <w:pPr>
        <w:pStyle w:val="PO7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5 카드 상세 내용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다음 페이지부터 기본 카드 12개와 추가 카드 3개의 상세 내용을 확인할 수 있습니다.</w:t>
      </w:r>
    </w:p>
    <w:p>
      <w:pPr>
        <w:rPr>
          <w:shd w:val="clear"/>
          <w:lang w:eastAsia="ko-KR"/>
        </w:rPr>
      </w:pPr>
      <w:r>
        <w:br w:type="page"/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1  PAST 01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신포의 시작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신포시장의 시작에는 ‘푸성귀’가 있었다?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1883년 인천항 개항 이후 신포 일대에는 사람들이 모이기 시작했고, 20세기 초에는 조선인의 </w:t>
      </w:r>
      <w:r>
        <w:rPr>
          <w:shd w:val="clear"/>
          <w:lang w:eastAsia="ko-KR"/>
        </w:rPr>
        <w:t xml:space="preserve">어물전과 중국 상인들의 푸성귀전이 형성됐습니다. **‘푸성귀’**는 사람이 가꾸어 기르거나 자연에서 자란 </w:t>
      </w:r>
      <w:r>
        <w:rPr>
          <w:shd w:val="clear"/>
          <w:lang w:eastAsia="ko-KR"/>
        </w:rPr>
        <w:t xml:space="preserve">여러 나물과 채소를 뜻하고, **‘전(廛)’**은 물건을 펼쳐놓고 장사하던 가게나 장터를 뜻합니다. 지금의 </w:t>
      </w:r>
      <w:r>
        <w:rPr>
          <w:shd w:val="clear"/>
          <w:lang w:eastAsia="ko-KR"/>
        </w:rPr>
        <w:t xml:space="preserve">신포국제시장에는 생선과 채소를 사고팔던 옛 장터의 흔적이 남아 있습니다.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개항 · 어물전 · 푸성귀전 · 시장의 시작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작은 장터에서 시작된 신포의 이야기는 100년 넘게 이어지고 있습니다.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푸성귀전 조형물 + 옛 신포시장 사진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과거 사진과 현재 사진을 겹쳐 보여주는 Before &amp; Now</w:t>
      </w:r>
    </w:p>
    <w:p>
      <w:pPr>
        <w:rPr>
          <w:shd w:val="clear"/>
          <w:lang w:eastAsia="ko-KR"/>
        </w:rPr>
      </w:pPr>
    </w:p>
    <w:p>
      <w:pPr>
        <w:rPr>
          <w:shd w:val="clear"/>
          <w:lang w:eastAsia="ko-KR"/>
        </w:rPr>
      </w:pPr>
      <w:r>
        <w:rPr>
          <w:sz w:val="20"/>
        </w:rPr>
        <w:drawing>
          <wp:inline distT="0" distB="0" distL="0" distR="0">
            <wp:extent cx="1790700" cy="1155700"/>
            <wp:effectExtent l="0" t="0" r="0" b="0"/>
            <wp:docPr id="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sungu/AppData/Roaming/PolarisOffice/ETemp/100088_11861544/image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11563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1702435" cy="1252855"/>
            <wp:effectExtent l="0" t="0" r="0" b="4445"/>
            <wp:docPr id="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sungu/AppData/Roaming/PolarisOffice/ETemp/100088_11861544/image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2534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1228725" cy="922020"/>
            <wp:effectExtent l="1270" t="0" r="4445" b="4445"/>
            <wp:docPr id="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sungu/AppData/Roaming/PolarisOffice/ETemp/100088_11861544/image3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29360" cy="9226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  <w:rFonts w:hint="eastAsia"/>
          <w:lang w:eastAsia="ko-KR"/>
        </w:rPr>
      </w:pP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2  PAST 02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장터에서 국제시장으로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100년 동안 이름도, 모습도 달라졌습니다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1929년 12월 제1공설시장 개장 → 1932년 7월 제2공설시장 준공 → 6·25전쟁 전후 ‘신포시장’ </w:t>
      </w:r>
      <w:r>
        <w:rPr>
          <w:shd w:val="clear"/>
          <w:lang w:eastAsia="ko-KR"/>
        </w:rPr>
        <w:t xml:space="preserve">명칭 사용 → 1971년 신포상가 신축 → 2010년 3월 문화관광시장 지원대상 선정 및 ‘신포국제시장’으로 </w:t>
      </w:r>
      <w:r>
        <w:rPr>
          <w:shd w:val="clear"/>
          <w:lang w:eastAsia="ko-KR"/>
        </w:rPr>
        <w:t xml:space="preserve">명칭 변경. 신포국제시장은 인천 최초의 근대적 상설시장으로 100여 년 동안 시민들의 생활과 </w:t>
      </w:r>
      <w:r>
        <w:rPr>
          <w:shd w:val="clear"/>
          <w:lang w:eastAsia="ko-KR"/>
        </w:rPr>
        <w:t>함께해왔습니다.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제1공설시장 · 제2공설시장 · 신포시장 · 신포국제시장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장터에서 공설시장으로, 다시 국제시장으로. 신포는 시대에 맞춰 계속 변화해왔습니다.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연도별 사진을 활용한 세로 타임라인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1929 → 1932 → 1971 → 2010 숫자를 크게 강조</w:t>
      </w:r>
    </w:p>
    <w:p>
      <w:pPr>
        <w:rPr>
          <w:shd w:val="clear"/>
          <w:lang w:eastAsia="ko-KR"/>
        </w:rPr>
      </w:pPr>
      <w:r>
        <w:br w:type="page"/>
      </w:r>
      <w:r>
        <w:rPr>
          <w:sz w:val="20"/>
        </w:rPr>
        <w:drawing>
          <wp:inline distT="0" distB="0" distL="0" distR="0">
            <wp:extent cx="6130925" cy="2043430"/>
            <wp:effectExtent l="0" t="0" r="0" b="0"/>
            <wp:docPr id="2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sungu/AppData/Roaming/PolarisOffice/ETemp/100088_11861544/imag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204406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3  NOW 01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골목마다 만나는 신포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시장을 걷다 보면, 골목마다 다른 신포가 보입니다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오늘날 신포국제시장은 식재료와 먹거리, 생활에 필요한 다양한 상품을 만날 수 있는 인천의 대표 </w:t>
      </w:r>
      <w:r>
        <w:rPr>
          <w:shd w:val="clear"/>
          <w:lang w:eastAsia="ko-KR"/>
        </w:rPr>
        <w:t xml:space="preserve">전통시장입니다. </w:t>
      </w:r>
      <w:r>
        <w:rPr>
          <w:shd w:val="clear"/>
          <w:rFonts w:ascii="Apple Color Emoji" w:hAnsi="Apple Color Emoji" w:cs="Apple Color Emoji"/>
          <w:lang w:eastAsia="ko-KR"/>
        </w:rPr>
        <w:t>🗼</w:t>
      </w:r>
      <w:r>
        <w:rPr>
          <w:shd w:val="clear"/>
          <w:rFonts w:hint="eastAsia"/>
          <w:lang w:eastAsia="ko-KR"/>
        </w:rPr>
        <w:t xml:space="preserve">등대공원/ </w:t>
      </w:r>
      <w:r>
        <w:rPr>
          <w:sz w:val="27"/>
          <w:szCs w:val="27"/>
          <w:shd w:val="clear"/>
          <w:rFonts w:ascii="Apple Color Emoji" w:hAnsi="Apple Color Emoji" w:cs="Apple Color Emoji"/>
          <w:lang w:eastAsia="ko-KR"/>
        </w:rPr>
        <w:t>🗿</w:t>
      </w:r>
      <w:r>
        <w:rPr>
          <w:shd w:val="clear"/>
          <w:rFonts w:hint="eastAsia"/>
          <w:lang w:eastAsia="ko-KR"/>
        </w:rPr>
        <w:t xml:space="preserve"> 푸성귀전 조형물/</w:t>
      </w:r>
      <w:r>
        <w:rPr>
          <w:shd w:val="clear"/>
          <w:lang w:eastAsia="ko-KR"/>
        </w:rPr>
        <w:t xml:space="preserve"> </w:t>
      </w:r>
      <w:r>
        <w:rPr>
          <w:shd w:val="clear"/>
          <w:rFonts w:ascii="Apple Color Emoji" w:hAnsi="Apple Color Emoji" w:cs="Apple Color Emoji"/>
          <w:lang w:eastAsia="ko-KR"/>
        </w:rPr>
        <w:t>🐟</w:t>
      </w:r>
      <w:r>
        <w:rPr>
          <w:shd w:val="clear"/>
          <w:lang w:eastAsia="ko-KR"/>
        </w:rPr>
        <w:t xml:space="preserve"> 수산물 골목 / </w:t>
      </w:r>
      <w:r>
        <w:rPr>
          <w:shd w:val="clear"/>
          <w:lang w:eastAsia="ko-KR"/>
        </w:rPr>
        <w:t>🧵</w:t>
      </w:r>
      <w:r>
        <w:rPr>
          <w:shd w:val="clear"/>
          <w:lang w:eastAsia="ko-KR"/>
        </w:rPr>
        <w:t xml:space="preserve"> 수선 골목 / 시장 맞은편에는 </w:t>
      </w:r>
      <w:r>
        <w:rPr>
          <w:shd w:val="clear"/>
          <w:lang w:eastAsia="ko-KR"/>
        </w:rPr>
        <w:t>🍜</w:t>
      </w:r>
      <w:r>
        <w:rPr>
          <w:shd w:val="clear"/>
          <w:lang w:eastAsia="ko-KR"/>
        </w:rPr>
        <w:t xml:space="preserve"> </w:t>
      </w:r>
      <w:r>
        <w:rPr>
          <w:shd w:val="clear"/>
          <w:lang w:eastAsia="ko-KR"/>
        </w:rPr>
        <w:t xml:space="preserve">신포동 칼국수골목도 만날 수 있습니다.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골목 · 수산물 · 수선 · 야채·과일 · 칼국수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익숙한 길에서 한 걸음만 더. 골목을 따라 걸으면 미처 몰랐던 신포가 보입니다.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시장 지도 + 골목별 사진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지도 중심 카드</w:t>
      </w:r>
    </w:p>
    <w:p>
      <w:pPr>
        <w:rPr>
          <w:shd w:val="clear"/>
          <w:lang w:eastAsia="ko-KR"/>
        </w:rPr>
      </w:pPr>
      <w:r>
        <w:rPr>
          <w:sz w:val="20"/>
        </w:rPr>
        <w:drawing>
          <wp:inline distT="0" distB="0" distL="0" distR="0">
            <wp:extent cx="2754630" cy="1879600"/>
            <wp:effectExtent l="0" t="0" r="1905" b="0"/>
            <wp:docPr id="21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sungu/AppData/Roaming/PolarisOffice/ETemp/100088_11861544/image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18802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4  NOW 02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오늘의 신포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오래된 시장에는 오래 사랑받은 맛이 있습니다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신포국제시장에는 오랫동안 사람들의 입맛을 사로잡아온 먹거리가 있습니다. </w:t>
      </w:r>
      <w:r>
        <w:rPr>
          <w:shd w:val="clear"/>
          <w:lang w:eastAsia="ko-KR"/>
        </w:rPr>
        <w:t>🍗</w:t>
      </w:r>
      <w:r>
        <w:rPr>
          <w:shd w:val="clear"/>
          <w:lang w:eastAsia="ko-KR"/>
        </w:rPr>
        <w:t xml:space="preserve"> 닭강정 / </w:t>
      </w:r>
      <w:r>
        <w:rPr>
          <w:shd w:val="clear"/>
          <w:lang w:eastAsia="ko-KR"/>
        </w:rPr>
        <w:t>🥖</w:t>
      </w:r>
      <w:r>
        <w:rPr>
          <w:shd w:val="clear"/>
          <w:lang w:eastAsia="ko-KR"/>
        </w:rPr>
        <w:t xml:space="preserve"> 공갈빵 </w:t>
      </w:r>
      <w:r>
        <w:rPr>
          <w:shd w:val="clear"/>
          <w:lang w:eastAsia="ko-KR"/>
        </w:rPr>
        <w:t xml:space="preserve">/ </w:t>
      </w:r>
      <w:r>
        <w:rPr>
          <w:shd w:val="clear"/>
          <w:lang w:eastAsia="ko-KR"/>
        </w:rPr>
        <w:t>🥟</w:t>
      </w:r>
      <w:r>
        <w:rPr>
          <w:shd w:val="clear"/>
          <w:lang w:eastAsia="ko-KR"/>
        </w:rPr>
        <w:t xml:space="preserve"> 오색만두 / </w:t>
      </w:r>
      <w:r>
        <w:rPr>
          <w:shd w:val="clear"/>
          <w:lang w:eastAsia="ko-KR"/>
        </w:rPr>
        <w:t>🍜</w:t>
      </w:r>
      <w:r>
        <w:rPr>
          <w:shd w:val="clear"/>
          <w:lang w:eastAsia="ko-KR"/>
        </w:rPr>
        <w:t xml:space="preserve"> 쫄면. 지금은 신포를 대표하는 음식들이지만, 그 안에는 오랜 시간 시장을 지켜온 </w:t>
      </w:r>
      <w:r>
        <w:rPr>
          <w:shd w:val="clear"/>
          <w:lang w:eastAsia="ko-KR"/>
        </w:rPr>
        <w:t xml:space="preserve">상인들의 시간과 신포의 이야기가 담겨 있습니다.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닭강정 · 공갈빵 · 오색만두 · 쫄면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신포의 역사는 눈으로만 보는 것이 아니라, 맛으로도 만날 수 있습니다.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대표 먹거리 4종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음식 사진 중심 카드</w:t>
      </w:r>
    </w:p>
    <w:p>
      <w:pPr>
        <w:rPr>
          <w:shd w:val="clear"/>
          <w:rFonts w:hint="eastAsia"/>
          <w:lang w:eastAsia="ko-KR"/>
        </w:rPr>
      </w:pPr>
      <w:r>
        <w:rPr>
          <w:shd w:val="clear"/>
          <w:highlight w:val="yellow"/>
          <w:lang w:eastAsia="ko-KR"/>
        </w:rPr>
        <w:t>(</w:t>
      </w:r>
      <w:r>
        <w:rPr>
          <w:shd w:val="clear"/>
          <w:highlight w:val="yellow"/>
          <w:rFonts w:hint="eastAsia"/>
          <w:lang w:eastAsia="ko-KR"/>
        </w:rPr>
        <w:t xml:space="preserve">직접 음식 사진 촬영 필요)</w:t>
      </w:r>
    </w:p>
    <w:p>
      <w:pPr>
        <w:rPr>
          <w:shd w:val="clear"/>
          <w:lang w:eastAsia="ko-KR"/>
        </w:rPr>
      </w:pPr>
      <w:r>
        <w:rPr>
          <w:sz w:val="20"/>
        </w:rPr>
        <w:drawing>
          <wp:inline distT="0" distB="0" distL="0" distR="0">
            <wp:extent cx="7143750" cy="2440305"/>
            <wp:effectExtent l="0" t="0" r="0" b="0"/>
            <wp:docPr id="2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sungu/AppData/Roaming/PolarisOffice/ETemp/100088_11861544/image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4385" cy="24409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2734945" cy="2051050"/>
            <wp:effectExtent l="0" t="1270" r="0" b="0"/>
            <wp:docPr id="2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sungu/AppData/Roaming/PolarisOffice/ETemp/100088_11861544/image7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35580" cy="20516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5  NOW 03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대한민국이 주목한 신포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K-관광마켓 1기 → 2기, 두 차례 연속 선정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신포국제시장은 2023년 제1기 K-관광마켓 10선에 선정된 데 이어 2026년 제2기 K-</w:t>
      </w:r>
      <w:r>
        <w:rPr>
          <w:shd w:val="clear"/>
          <w:lang w:eastAsia="ko-KR"/>
        </w:rPr>
        <w:t xml:space="preserve">관광마켓에도 다시 선정됐습니다. 전통시장 고유의 매력에 K-푸드·K-컬처를 결합해 국내외 관광객이 찾는 </w:t>
      </w:r>
      <w:r>
        <w:rPr>
          <w:shd w:val="clear"/>
          <w:lang w:eastAsia="ko-KR"/>
        </w:rPr>
        <w:t xml:space="preserve">관광명소로 성장할 가능성을 다시 인정받았습니다.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2023 · 2026 · K-관광마켓 · 2회 연속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두 번 연속 선택받은 시장. 100년의 전통을 넘어, 세계인이 찾는 관광시장으로.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2023 1기 → 2026 2기 세로 그래픽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K-TOUR MARKET / 2회 연속 선정 숫자 강조</w:t>
      </w:r>
    </w:p>
    <w:p>
      <w:pPr>
        <w:rPr>
          <w:shd w:val="clear"/>
          <w:rFonts w:hint="eastAsia"/>
          <w:lang w:eastAsia="ko-KR"/>
        </w:rPr>
      </w:pPr>
      <w:r>
        <w:rPr>
          <w:sz w:val="20"/>
        </w:rPr>
        <w:drawing>
          <wp:inline distT="0" distB="0" distL="0" distR="0">
            <wp:extent cx="1889760" cy="2369185"/>
            <wp:effectExtent l="0" t="0" r="2540" b="6350"/>
            <wp:docPr id="2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sungu/AppData/Roaming/PolarisOffice/ETemp/100088_11861544/image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23698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3917315" cy="2219960"/>
            <wp:effectExtent l="0" t="0" r="0" b="3175"/>
            <wp:docPr id="2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sungu/AppData/Roaming/PolarisOffice/ETemp/100088_11861544/image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2205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  <w:lang w:eastAsia="ko-KR"/>
        </w:rPr>
      </w:pP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6  NOW 04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신포시장 방문 전 CHECK!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어떻게 갈까? 대중교통부터 주차까지 한 번에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>🚇</w:t>
      </w:r>
      <w:r>
        <w:rPr>
          <w:shd w:val="clear"/>
          <w:lang w:eastAsia="ko-KR"/>
        </w:rPr>
        <w:t xml:space="preserve"> 수인분당선 신포역 4번 출구 → 도보 약 3분. </w:t>
      </w:r>
      <w:r>
        <w:rPr>
          <w:shd w:val="clear"/>
          <w:lang w:eastAsia="ko-KR"/>
        </w:rPr>
        <w:t>🚗</w:t>
      </w:r>
      <w:r>
        <w:rPr>
          <w:shd w:val="clear"/>
          <w:lang w:eastAsia="ko-KR"/>
        </w:rPr>
        <w:t xml:space="preserve"> 답동성당 공영주차장은 시장에서 도보 약 5분, </w:t>
      </w:r>
      <w:r>
        <w:rPr>
          <w:shd w:val="clear"/>
          <w:lang w:eastAsia="ko-KR"/>
        </w:rPr>
        <w:t xml:space="preserve">2시간 무료 주차. </w:t>
      </w:r>
      <w:r>
        <w:rPr>
          <w:shd w:val="clear"/>
          <w:lang w:eastAsia="ko-KR"/>
        </w:rPr>
        <w:t>🚗</w:t>
      </w:r>
      <w:r>
        <w:rPr>
          <w:shd w:val="clear"/>
          <w:lang w:eastAsia="ko-KR"/>
        </w:rPr>
        <w:t xml:space="preserve"> 신포제2공영주차장은 기본 30분 1,000원, 이후 15분당 500원, 1일 최대 </w:t>
      </w:r>
      <w:r>
        <w:rPr>
          <w:shd w:val="clear"/>
          <w:lang w:eastAsia="ko-KR"/>
        </w:rPr>
        <w:t>10,000원.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신포역 · 대중교통 · 주차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가까운 신포역에서 내려, 이제 신포의 골목을 천천히 걸어보세요.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시장 중심 교통·주차 지도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신포역 → 시장 3분 가장 크게</w:t>
      </w:r>
    </w:p>
    <w:p>
      <w:pPr>
        <w:rPr>
          <w:shd w:val="clear"/>
          <w:rFonts w:hint="eastAsia"/>
          <w:lang w:eastAsia="ko-KR"/>
        </w:rPr>
      </w:pPr>
      <w:r>
        <w:rPr>
          <w:shd w:val="clear"/>
          <w:highlight w:val="yellow"/>
          <w:rFonts w:hint="eastAsia"/>
          <w:lang w:eastAsia="ko-KR"/>
        </w:rPr>
        <w:t xml:space="preserve">(지도, 주차장 위치 위주 사진)</w:t>
      </w:r>
    </w:p>
    <w:p>
      <w:pPr>
        <w:rPr>
          <w:shd w:val="clear"/>
          <w:lang w:eastAsia="ko-KR"/>
        </w:rPr>
      </w:pPr>
      <w:r>
        <w:br w:type="page"/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7  NOW 05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100년의 시장, 인천의 유산이 되다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2025, 신포국제시장이 ‘인천지역유산’으로 선정됐습니다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신포국제시장은 2025년 ‘생활문화’ 분야 인천지역유산으로 선정됐습니다. 인천 최초의 근대적 </w:t>
      </w:r>
      <w:r>
        <w:rPr>
          <w:shd w:val="clear"/>
          <w:lang w:eastAsia="ko-KR"/>
        </w:rPr>
        <w:t xml:space="preserve">시장이라는 역사성과 개항장 문화유산과 연결되는 장소적 가치를 인정받았습니다.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2025 · 인천지역유산 · 생활문화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100년의 시장을 넘어, 다음 세대에 전할 인천의 유산으로.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시장 전경 + 옛 시장 사진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2025 INCHEON HERITAGE 배지형 디자인</w:t>
      </w:r>
    </w:p>
    <w:p>
      <w:pPr>
        <w:rPr>
          <w:shd w:val="clear"/>
          <w:lang w:eastAsia="ko-KR"/>
        </w:rPr>
      </w:pPr>
      <w:r>
        <w:rPr>
          <w:sz w:val="20"/>
        </w:rPr>
        <w:drawing>
          <wp:inline distT="0" distB="0" distL="0" distR="0">
            <wp:extent cx="3461385" cy="2433320"/>
            <wp:effectExtent l="0" t="0" r="5715" b="5080"/>
            <wp:docPr id="2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sungu/AppData/Roaming/PolarisOffice/ETemp/100088_11861544/image1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24339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8  FUTURE 01</w:t>
      </w:r>
      <w:r>
        <w:rPr>
          <w:b w:val="0"/>
          <w:shd w:val="clear"/>
          <w:rFonts w:hint="eastAsia"/>
          <w:lang w:eastAsia="ko-KR"/>
        </w:rPr>
        <w:t xml:space="preserve"> 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스마트폰 속으로 들어온 전통시장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100년 된 시장을 즐기는 방법도 달라지고 있습니다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인천의 스마트관광 앱 **‘인천e지’**에서는 위치 기반 관광정보, 할인쿠폰, 스탬프투어, </w:t>
      </w:r>
      <w:r>
        <w:rPr>
          <w:shd w:val="clear"/>
          <w:rFonts w:hint="eastAsia"/>
          <w:lang w:eastAsia="ko-KR"/>
        </w:rPr>
        <w:t>이벤트</w:t>
      </w:r>
      <w:r>
        <w:rPr>
          <w:shd w:val="clear"/>
          <w:lang w:eastAsia="ko-KR"/>
        </w:rPr>
        <w:t xml:space="preserve"> 등을 </w:t>
      </w:r>
      <w:r>
        <w:rPr>
          <w:shd w:val="clear"/>
          <w:lang w:eastAsia="ko-KR"/>
        </w:rPr>
        <w:t xml:space="preserve">이용할 수 있습니다. </w:t>
      </w:r>
      <w:r>
        <w:rPr>
          <w:shd w:val="clear"/>
          <w:rFonts w:hint="eastAsia"/>
          <w:lang w:eastAsia="ko-KR"/>
        </w:rPr>
        <w:t>현재는</w:t>
      </w:r>
      <w:r>
        <w:rPr>
          <w:shd w:val="clear"/>
          <w:lang w:eastAsia="ko-KR"/>
        </w:rPr>
        <w:t>‘</w:t>
      </w:r>
      <w:r>
        <w:rPr>
          <w:shd w:val="clear"/>
          <w:rFonts w:hint="eastAsia"/>
          <w:lang w:eastAsia="ko-KR"/>
        </w:rPr>
        <w:t xml:space="preserve">신포국제시장 다회용기 사용하고 바우처 받자</w:t>
      </w:r>
      <w:r>
        <w:rPr>
          <w:shd w:val="clear"/>
          <w:lang w:eastAsia="ko-KR"/>
        </w:rPr>
        <w:t xml:space="preserve">’ </w:t>
      </w:r>
      <w:r>
        <w:rPr>
          <w:shd w:val="clear"/>
          <w:rFonts w:hint="eastAsia"/>
          <w:lang w:eastAsia="ko-KR"/>
        </w:rPr>
        <w:t xml:space="preserve">라는 이벤트 진행중입니다!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인천e지 · QR · 디지털 관광 · 스탬프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오래된 시장에 새로운 여행 방법을 더하다. 신포의 다음 100년은 더 스마트하게.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스마트폰 + QR + 지도 + 스탬프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디지털 UI 느낌</w:t>
      </w:r>
    </w:p>
    <w:p>
      <w:pPr>
        <w:rPr>
          <w:shd w:val="clear"/>
          <w:lang w:eastAsia="ko-KR"/>
        </w:rPr>
      </w:pPr>
      <w:r>
        <w:rPr>
          <w:sz w:val="20"/>
        </w:rPr>
        <w:drawing>
          <wp:inline distT="0" distB="0" distL="0" distR="0">
            <wp:extent cx="1005205" cy="823595"/>
            <wp:effectExtent l="0" t="0" r="0" b="1905"/>
            <wp:docPr id="2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sungu/AppData/Roaming/PolarisOffice/ETemp/100088_11861544/image1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8242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1014095" cy="1014095"/>
            <wp:effectExtent l="0" t="0" r="2540" b="2540"/>
            <wp:docPr id="3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sungu/AppData/Roaming/PolarisOffice/ETemp/100088_11861544/image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10147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br w:type="page"/>
      </w:r>
      <w:r>
        <w:rPr>
          <w:sz w:val="20"/>
        </w:rPr>
        <w:drawing>
          <wp:inline distT="0" distB="0" distL="0" distR="0">
            <wp:extent cx="854710" cy="1858010"/>
            <wp:effectExtent l="0" t="0" r="0" b="0"/>
            <wp:docPr id="3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sungu/AppData/Roaming/PolarisOffice/ETemp/100088_11861544/image1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85864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9  FUTURE 02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전통시장 안에서 다시 쓰이는 돈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신포에서 쓴 한 장이 다시 시장으로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신포국제시장 내 온누리상품권 가맹점에서는 온누리상품권을 사용할 수 있습니다. 방문객의 소비 → </w:t>
      </w:r>
      <w:r>
        <w:rPr>
          <w:shd w:val="clear"/>
          <w:lang w:eastAsia="ko-KR"/>
        </w:rPr>
        <w:t xml:space="preserve">시장 점포의 매출 → 지역상권 활성화 → 다시 찾고 싶은 시장이라는 선순환을 만들 수 있습니다. ※ 점포별 </w:t>
      </w:r>
      <w:r>
        <w:rPr>
          <w:shd w:val="clear"/>
          <w:lang w:eastAsia="ko-KR"/>
        </w:rPr>
        <w:t xml:space="preserve">가맹 여부 확인 필요.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온누리상품권 · 지역상권 · 소비 선순환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시장에서 쓰는 한 번의 소비가 시장의 내일을 만드는 힘이 됩니다.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온누리상품권 순환 그래픽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원형 순환 인포그래픽</w:t>
      </w:r>
    </w:p>
    <w:p>
      <w:pPr>
        <w:rPr>
          <w:shd w:val="clear"/>
          <w:lang w:eastAsia="ko-KR"/>
        </w:rPr>
      </w:pPr>
      <w:r>
        <w:rPr>
          <w:sz w:val="20"/>
        </w:rPr>
        <w:drawing>
          <wp:inline distT="0" distB="0" distL="0" distR="0">
            <wp:extent cx="1287145" cy="1394460"/>
            <wp:effectExtent l="0" t="0" r="0" b="3175"/>
            <wp:docPr id="3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/Users/sungu/AppData/Roaming/PolarisOffice/ETemp/100088_11861544/image1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3950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933450" cy="2029460"/>
            <wp:effectExtent l="0" t="0" r="0" b="3175"/>
            <wp:docPr id="34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/Users/sungu/AppData/Roaming/PolarisOffice/ETemp/100088_11861544/image1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4085" cy="20300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10  FUTURE 03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먹거리의 도시, 쓰레기는 가볍게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맛있는 시장의 다음 과제는 ‘남기지 않는 것’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먹거리가 풍부한 전통시장일수록 음식물쓰레기를 줄이는 작은 실천이 중요합니다. </w:t>
      </w:r>
      <w:r>
        <w:rPr>
          <w:shd w:val="clear"/>
          <w:lang w:eastAsia="ko-KR"/>
        </w:rPr>
        <w:t>🍽</w:t>
      </w:r>
      <w:r>
        <w:rPr>
          <w:shd w:val="clear"/>
          <w:lang w:eastAsia="ko-KR"/>
        </w:rPr>
        <w:t xml:space="preserve"> 먹을 만큼 </w:t>
      </w:r>
      <w:r>
        <w:rPr>
          <w:shd w:val="clear"/>
          <w:lang w:eastAsia="ko-KR"/>
        </w:rPr>
        <w:t xml:space="preserve">주문하기 / </w:t>
      </w:r>
      <w:r>
        <w:rPr>
          <w:shd w:val="clear"/>
          <w:lang w:eastAsia="ko-KR"/>
        </w:rPr>
        <w:t>🥡</w:t>
      </w:r>
      <w:r>
        <w:rPr>
          <w:shd w:val="clear"/>
          <w:lang w:eastAsia="ko-KR"/>
        </w:rPr>
        <w:t xml:space="preserve"> 남은 음식 포장하기 / ♻️ 올바르게 분리배출하기 / </w:t>
      </w:r>
      <w:r>
        <w:rPr>
          <w:shd w:val="clear"/>
          <w:lang w:eastAsia="ko-KR"/>
        </w:rPr>
        <w:t>🛍</w:t>
      </w:r>
      <w:r>
        <w:rPr>
          <w:shd w:val="clear"/>
          <w:lang w:eastAsia="ko-KR"/>
        </w:rPr>
        <w:t xml:space="preserve"> 장바구니·다회용품 사용하기.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음식물쓰레기 · ESG · 자원순환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신포의 맛은 오래 남기고, 음식물쓰레기는 조금 덜 남겨주세요.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접시 → 분리배출 → 깨끗한 시장 그래픽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친환경 아이콘 중심</w:t>
      </w:r>
    </w:p>
    <w:p>
      <w:pPr>
        <w:rPr>
          <w:shd w:val="clear"/>
          <w:lang w:eastAsia="ko-KR"/>
        </w:rPr>
      </w:pPr>
      <w:r>
        <w:br w:type="page"/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11  FUTURE 04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새로운 장사를 꿈꾸는 사람들에게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100년의 경험에 새로운 아이디어를 더하다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신포국제시장에는 청년상인들이 참여한 ‘눈꽃마을 청년몰’ 등 새로운 변화가 이어져 왔습니다. </w:t>
      </w:r>
      <w:r>
        <w:rPr>
          <w:shd w:val="clear"/>
          <w:lang w:eastAsia="ko-KR"/>
        </w:rPr>
        <w:t xml:space="preserve">음식·디저트·공방·문화콘텐츠·관광서비스 등 새로운 세대의 아이디어가 전통시장의 새로운 가능성이 될 수 </w:t>
      </w:r>
      <w:r>
        <w:rPr>
          <w:shd w:val="clear"/>
          <w:lang w:eastAsia="ko-KR"/>
        </w:rPr>
        <w:t>있습니다.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청년상인 · 청년몰 · 창업 · OLD &amp; NEW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100년 전 누군가 처음 장사를 시작했던 것처럼, 신포의 다음 100년을 만들 새로운 상인을 </w:t>
      </w:r>
      <w:r>
        <w:rPr>
          <w:shd w:val="clear"/>
          <w:lang w:eastAsia="ko-KR"/>
        </w:rPr>
        <w:t>환영합니다.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노포 vs 젊은 가게 대비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100년의 경험 × 새로운 아이디어</w:t>
      </w:r>
    </w:p>
    <w:p>
      <w:pPr>
        <w:rPr>
          <w:shd w:val="clear"/>
          <w:lang w:eastAsia="ko-KR"/>
        </w:rPr>
      </w:pP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카드 12  FUTURE 05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시장 한가운데에 등대가 있는 이유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신포의 다음 길을 밝히는 빨간 등대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신포국제시장에는 빨간 등대가 자리한 등대공원이 있습니다. 이 등대를 신포의 다음 100년을 밝히는 </w:t>
      </w:r>
      <w:r>
        <w:rPr>
          <w:shd w:val="clear"/>
          <w:lang w:eastAsia="ko-KR"/>
        </w:rPr>
        <w:t xml:space="preserve">상징으로 해석합니다. 과거 — 개항과 함께 시작된 신포 → 현재 — 사람과 먹거리가 모이는 신포 → 미래 — </w:t>
      </w:r>
      <w:r>
        <w:rPr>
          <w:shd w:val="clear"/>
          <w:lang w:eastAsia="ko-KR"/>
        </w:rPr>
        <w:t xml:space="preserve">더 깨끗하고 지속가능한 신포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등대공원 · ESG · 다음 100년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과거를 품고, 미래를 밝히는 곳. 신포의 다음 100년은 이곳에서 다시 시작됩니다.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빨간 등대를 카드 중앙에 크게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등대 빛이 환경 / 사람 / 지역상권을 비추는 형태</w:t>
      </w:r>
    </w:p>
    <w:p>
      <w:pPr>
        <w:rPr>
          <w:shd w:val="clear"/>
          <w:lang w:eastAsia="ko-KR"/>
        </w:rPr>
      </w:pPr>
      <w:r>
        <w:rPr>
          <w:shd w:val="clear"/>
          <w:highlight w:val="yellow"/>
          <w:rFonts w:hint="eastAsia"/>
          <w:lang w:eastAsia="ko-KR"/>
        </w:rPr>
        <w:t>(등대사진촬영)</w:t>
      </w:r>
    </w:p>
    <w:p>
      <w:pPr>
        <w:rPr>
          <w:shd w:val="clear"/>
          <w:rFonts w:hint="eastAsia"/>
          <w:lang w:eastAsia="ko-KR"/>
        </w:rPr>
      </w:pPr>
    </w:p>
    <w:p>
      <w:pPr>
        <w:rPr>
          <w:shd w:val="clear"/>
          <w:lang w:eastAsia="ko-KR"/>
        </w:rPr>
      </w:pP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추가 카드   NOW FOOD STORY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쫄면의 고향, 인천 중구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위치  </w:t>
      </w:r>
      <w:r>
        <w:rPr>
          <w:shd w:val="clear"/>
          <w:lang w:eastAsia="ko-KR"/>
        </w:rPr>
        <w:t xml:space="preserve">NOW 먹거리 카드 다음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전국에서 먹는 쫄면이 인천에서 태어났다는 사실, 알고 계셨나요?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쫄면은 1970년대 초 인천 중구 경동의 광신제면에서 시작된 것으로 알려져 있습니다. 냉면을 만들던 </w:t>
      </w:r>
      <w:r>
        <w:rPr>
          <w:shd w:val="clear"/>
          <w:lang w:eastAsia="ko-KR"/>
        </w:rPr>
        <w:t xml:space="preserve">과정에서 평소보다 굵은 면발이 만들어졌고, 이 면을 인근 분식점에서 채소와 매콤한 양념에 비벼 </w:t>
      </w:r>
      <w:r>
        <w:rPr>
          <w:shd w:val="clear"/>
          <w:lang w:eastAsia="ko-KR"/>
        </w:rPr>
        <w:t xml:space="preserve">판매하면서 오늘날의 쫄면으로 발전했습니다. 인천 중구에서 태어난 쫄면은 이후 전국적인 국민 분식으로 </w:t>
      </w:r>
      <w:r>
        <w:rPr>
          <w:shd w:val="clear"/>
          <w:lang w:eastAsia="ko-KR"/>
        </w:rPr>
        <w:t xml:space="preserve">자리 잡았습니다.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인천 중구 · 광신제면 · 1970년대 · 쫄면 · 국민분식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카드 내 보조 콘텐츠  </w:t>
      </w:r>
      <w:r>
        <w:rPr>
          <w:shd w:val="clear"/>
          <w:lang w:eastAsia="ko-KR"/>
        </w:rPr>
        <w:t xml:space="preserve">1970년대 초 광신제면 → 굵은 면발 탄생 → 인근 분식점에서 채소·양념과 결합 → </w:t>
      </w:r>
      <w:r>
        <w:rPr>
          <w:shd w:val="clear"/>
          <w:lang w:eastAsia="ko-KR"/>
        </w:rPr>
        <w:t xml:space="preserve">쫄면 탄생 → 전국으로 확산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우연히 태어난 한 가닥의 면이, 대한민국의 국민 분식이 되었습니다.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옛 제면기·면발 사진 + 현재 쫄면 사진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스토리형 카드. 좌측 1970년대 → 우측 현재 쫄면으로 시간 흐름 표현</w:t>
      </w:r>
    </w:p>
    <w:p>
      <w:pPr>
        <w:rPr>
          <w:shd w:val="clear"/>
          <w:lang w:eastAsia="ko-KR"/>
        </w:rPr>
      </w:pPr>
      <w:r>
        <w:br w:type="page"/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추가 카드   FUTURE DIGITAL</w:t>
      </w:r>
    </w:p>
    <w:p>
      <w:pPr>
        <w:pStyle w:val="PO8"/>
        <w:rPr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인천의 ‘꿀잼’을 스마트폰으로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위치  </w:t>
      </w:r>
      <w:r>
        <w:rPr>
          <w:shd w:val="clear"/>
          <w:lang w:eastAsia="ko-KR"/>
        </w:rPr>
        <w:t xml:space="preserve">FUTURE 초반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메인 카피  </w:t>
      </w:r>
      <w:r>
        <w:rPr>
          <w:shd w:val="clear"/>
          <w:lang w:eastAsia="ko-KR"/>
        </w:rPr>
        <w:t xml:space="preserve">지역의 재미가 지역의 소비로 이어지다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본문  </w:t>
      </w:r>
      <w:r>
        <w:rPr>
          <w:shd w:val="clear"/>
          <w:lang w:eastAsia="ko-KR"/>
        </w:rPr>
        <w:t xml:space="preserve">인천 기업 **㈜더아비의 지역 기반 플랫폼 ‘꿀잼’**은 인천의 문화·예술·여행 등 지역 정보를 </w:t>
      </w:r>
      <w:r>
        <w:rPr>
          <w:shd w:val="clear"/>
          <w:lang w:eastAsia="ko-KR"/>
        </w:rPr>
        <w:t xml:space="preserve">제공하고, 이용자가 지역 콘텐츠와 미션에 참여하며 리워드를 받을 수 있도록 설계된 서비스입니다. 이러한 </w:t>
      </w:r>
      <w:r>
        <w:rPr>
          <w:shd w:val="clear"/>
          <w:lang w:eastAsia="ko-KR"/>
        </w:rPr>
        <w:t xml:space="preserve">참여와 보상을 다시 지역의 소상공인 및 지역경제와 연결하는 디지털 지역상생을 지향합니다.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핵심 키워드  </w:t>
      </w:r>
      <w:r>
        <w:rPr>
          <w:shd w:val="clear"/>
          <w:lang w:eastAsia="ko-KR"/>
        </w:rPr>
        <w:t xml:space="preserve">지역정보 · 미션 · 리워드 · 소상공인 · 지역상생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카드 내 보조 콘텐츠  </w:t>
      </w:r>
      <w:r>
        <w:rPr>
          <w:shd w:val="clear"/>
          <w:lang w:eastAsia="ko-KR"/>
        </w:rPr>
        <w:t xml:space="preserve">FIND 지역정보 발견 → PLAY 콘텐츠·미션 참여 → REWARD 리워드 획득 → LOCAL </w:t>
      </w:r>
      <w:r>
        <w:rPr>
          <w:shd w:val="clear"/>
          <w:lang w:eastAsia="ko-KR"/>
        </w:rPr>
        <w:t xml:space="preserve">지역 상점과 연결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하단 문구  </w:t>
      </w:r>
      <w:r>
        <w:rPr>
          <w:shd w:val="clear"/>
          <w:lang w:eastAsia="ko-KR"/>
        </w:rPr>
        <w:t xml:space="preserve">지역을 알아가는 재미가, 지역을 살리는 소비로 이어집니다.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추천 이미지  </w:t>
      </w:r>
      <w:r>
        <w:rPr>
          <w:shd w:val="clear"/>
          <w:lang w:eastAsia="ko-KR"/>
        </w:rPr>
        <w:t xml:space="preserve">스마트폰 화면 + 지도 핀 + 시장·문화·먹거리 아이콘 + 리워드 그래픽</w:t>
      </w:r>
    </w:p>
    <w:p>
      <w:pPr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디자인 포인트  </w:t>
      </w:r>
      <w:r>
        <w:rPr>
          <w:shd w:val="clear"/>
          <w:lang w:eastAsia="ko-KR"/>
        </w:rPr>
        <w:t xml:space="preserve">서비스 흐름형 카드. 발견 → 참여 → 보상 → 지역소비를 화살표로 표현</w:t>
      </w:r>
    </w:p>
    <w:p>
      <w:pPr>
        <w:rPr>
          <w:shd w:val="clear"/>
          <w:rFonts w:hint="eastAsia"/>
          <w:lang w:eastAsia="ko-KR"/>
        </w:rPr>
      </w:pPr>
    </w:p>
    <w:p>
      <w:pPr>
        <w:rPr>
          <w:shd w:val="clear"/>
          <w:lang w:eastAsia="ko-KR"/>
        </w:rPr>
      </w:pPr>
      <w:r>
        <w:br w:type="page"/>
      </w:r>
    </w:p>
    <w:p>
      <w:pPr>
        <w:pStyle w:val="PO7"/>
        <w:rPr>
          <w:shd w:val="clear"/>
        </w:rPr>
      </w:pPr>
      <w:r>
        <w:rPr>
          <w:b w:val="0"/>
          <w:shd w:val="clear"/>
        </w:rPr>
        <w:t xml:space="preserve">6 참고자료</w:t>
      </w:r>
    </w:p>
    <w:p>
      <w:pPr>
        <w:rPr>
          <w:shd w:val="clear"/>
          <w:rFonts w:hint="eastAsia"/>
          <w:lang w:eastAsia="ko-KR"/>
        </w:rPr>
      </w:pPr>
      <w:r>
        <w:rPr>
          <w:shd w:val="clear"/>
          <w:lang w:eastAsia="ko-KR"/>
        </w:rPr>
        <w:t>내외뉴스</w:t>
      </w:r>
      <w:r>
        <w:rPr>
          <w:shd w:val="clear"/>
          <w:rFonts w:hint="eastAsia"/>
          <w:lang w:eastAsia="ko-KR"/>
        </w:rPr>
        <w:t xml:space="preserve">: </w:t>
      </w:r>
      <w:r>
        <w:rPr>
          <w:shd w:val="clear"/>
          <w:lang w:eastAsia="ko-KR"/>
        </w:rPr>
        <w:t>https://www.naewaynews.com/sub_read_amp.html?uid=317261</w:t>
      </w:r>
    </w:p>
    <w:p>
      <w:pPr>
        <w:rPr>
          <w:shd w:val="clear"/>
          <w:rFonts w:hint="eastAsia"/>
          <w:lang w:eastAsia="ko-KR"/>
        </w:rPr>
      </w:pPr>
      <w:r>
        <w:rPr>
          <w:shd w:val="clear"/>
          <w:lang w:eastAsia="ko-KR"/>
        </w:rPr>
        <w:t xml:space="preserve">인천광역시 문화 관광 사이트</w:t>
      </w:r>
      <w:r>
        <w:rPr>
          <w:shd w:val="clear"/>
          <w:rFonts w:hint="eastAsia"/>
          <w:lang w:eastAsia="ko-KR"/>
        </w:rPr>
        <w:t xml:space="preserve">: </w:t>
      </w:r>
      <w:r>
        <w:rPr>
          <w:shd w:val="clear"/>
          <w:lang w:eastAsia="ko-KR"/>
        </w:rPr>
        <w:t>https://www.incheon.go.kr/culture/CU06010002/3064069?utm_source=chatgpt.com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인천투어 여행지 기사</w:t>
      </w:r>
      <w:r>
        <w:rPr>
          <w:shd w:val="clear"/>
          <w:rFonts w:hint="eastAsia"/>
          <w:lang w:eastAsia="ko-KR"/>
        </w:rPr>
        <w:t xml:space="preserve">: </w:t>
      </w:r>
      <w:r>
        <w:fldChar w:fldCharType="begin"/>
      </w:r>
      <w:r>
        <w:instrText xml:space="preserve">HYPERLINK "https://itour.incheon.go.kr/ssst/ssst/detail.do?cotId=ITD21122715161333869"</w:instrText>
      </w:r>
      <w:r>
        <w:fldChar w:fldCharType="separate"/>
      </w:r>
      <w:r>
        <w:rPr>
          <w:rStyle w:val="PO287"/>
          <w:shd w:val="clear"/>
          <w:lang w:eastAsia="ko-KR"/>
        </w:rPr>
        <w:t>h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p</w:t>
      </w:r>
      <w:r>
        <w:rPr>
          <w:rStyle w:val="PO287"/>
          <w:shd w:val="clear"/>
          <w:lang w:eastAsia="ko-KR"/>
        </w:rPr>
        <w:t>s</w:t>
      </w:r>
      <w:r>
        <w:rPr>
          <w:rStyle w:val="PO287"/>
          <w:shd w:val="clear"/>
          <w:lang w:eastAsia="ko-KR"/>
        </w:rPr>
        <w:t>:</w:t>
      </w:r>
      <w:r>
        <w:rPr>
          <w:rStyle w:val="PO287"/>
          <w:shd w:val="clear"/>
          <w:lang w:eastAsia="ko-KR"/>
        </w:rPr>
        <w:t>/</w:t>
      </w:r>
      <w:r>
        <w:rPr>
          <w:rStyle w:val="PO287"/>
          <w:shd w:val="clear"/>
          <w:lang w:eastAsia="ko-KR"/>
        </w:rPr>
        <w:t>/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u</w:t>
      </w:r>
      <w:r>
        <w:rPr>
          <w:rStyle w:val="PO287"/>
          <w:shd w:val="clear"/>
          <w:lang w:eastAsia="ko-KR"/>
        </w:rPr>
        <w:t>r</w:t>
      </w:r>
      <w:r>
        <w:rPr>
          <w:rStyle w:val="PO287"/>
          <w:shd w:val="clear"/>
          <w:lang w:eastAsia="ko-KR"/>
        </w:rPr>
        <w:t>.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n</w:t>
      </w:r>
      <w:r>
        <w:rPr>
          <w:rStyle w:val="PO287"/>
          <w:shd w:val="clear"/>
          <w:lang w:eastAsia="ko-KR"/>
        </w:rPr>
        <w:t>c</w:t>
      </w:r>
      <w:r>
        <w:rPr>
          <w:rStyle w:val="PO287"/>
          <w:shd w:val="clear"/>
          <w:lang w:eastAsia="ko-KR"/>
        </w:rPr>
        <w:t>h</w:t>
      </w:r>
      <w:r>
        <w:rPr>
          <w:rStyle w:val="PO287"/>
          <w:shd w:val="clear"/>
          <w:lang w:eastAsia="ko-KR"/>
        </w:rPr>
        <w:t>e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n</w:t>
      </w:r>
      <w:r>
        <w:rPr>
          <w:rStyle w:val="PO287"/>
          <w:shd w:val="clear"/>
          <w:lang w:eastAsia="ko-KR"/>
        </w:rPr>
        <w:t>.</w:t>
      </w:r>
      <w:r>
        <w:rPr>
          <w:rStyle w:val="PO287"/>
          <w:shd w:val="clear"/>
          <w:lang w:eastAsia="ko-KR"/>
        </w:rPr>
        <w:t>g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.</w:t>
      </w:r>
      <w:r>
        <w:rPr>
          <w:rStyle w:val="PO287"/>
          <w:shd w:val="clear"/>
          <w:lang w:eastAsia="ko-KR"/>
        </w:rPr>
        <w:t>k</w:t>
      </w:r>
      <w:r>
        <w:rPr>
          <w:rStyle w:val="PO287"/>
          <w:shd w:val="clear"/>
          <w:lang w:eastAsia="ko-KR"/>
        </w:rPr>
        <w:t>r</w:t>
      </w:r>
      <w:r>
        <w:rPr>
          <w:rStyle w:val="PO287"/>
          <w:shd w:val="clear"/>
          <w:lang w:eastAsia="ko-KR"/>
        </w:rPr>
        <w:t>/</w:t>
      </w:r>
      <w:r>
        <w:rPr>
          <w:rStyle w:val="PO287"/>
          <w:shd w:val="clear"/>
          <w:lang w:eastAsia="ko-KR"/>
        </w:rPr>
        <w:t>s</w:t>
      </w:r>
      <w:r>
        <w:rPr>
          <w:rStyle w:val="PO287"/>
          <w:shd w:val="clear"/>
          <w:lang w:eastAsia="ko-KR"/>
        </w:rPr>
        <w:t>s</w:t>
      </w:r>
      <w:r>
        <w:rPr>
          <w:rStyle w:val="PO287"/>
          <w:shd w:val="clear"/>
          <w:lang w:eastAsia="ko-KR"/>
        </w:rPr>
        <w:t>s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/</w:t>
      </w:r>
      <w:r>
        <w:rPr>
          <w:rStyle w:val="PO287"/>
          <w:shd w:val="clear"/>
          <w:lang w:eastAsia="ko-KR"/>
        </w:rPr>
        <w:t>s</w:t>
      </w:r>
      <w:r>
        <w:rPr>
          <w:rStyle w:val="PO287"/>
          <w:shd w:val="clear"/>
          <w:lang w:eastAsia="ko-KR"/>
        </w:rPr>
        <w:t>s</w:t>
      </w:r>
      <w:r>
        <w:rPr>
          <w:rStyle w:val="PO287"/>
          <w:shd w:val="clear"/>
          <w:lang w:eastAsia="ko-KR"/>
        </w:rPr>
        <w:t>s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/</w:t>
      </w:r>
      <w:r>
        <w:rPr>
          <w:rStyle w:val="PO287"/>
          <w:shd w:val="clear"/>
          <w:lang w:eastAsia="ko-KR"/>
        </w:rPr>
        <w:t>d</w:t>
      </w:r>
      <w:r>
        <w:rPr>
          <w:rStyle w:val="PO287"/>
          <w:shd w:val="clear"/>
          <w:lang w:eastAsia="ko-KR"/>
        </w:rPr>
        <w:t>e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a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l</w:t>
      </w:r>
      <w:r>
        <w:rPr>
          <w:rStyle w:val="PO287"/>
          <w:shd w:val="clear"/>
          <w:lang w:eastAsia="ko-KR"/>
        </w:rPr>
        <w:t>.</w:t>
      </w:r>
      <w:r>
        <w:rPr>
          <w:rStyle w:val="PO287"/>
          <w:shd w:val="clear"/>
          <w:lang w:eastAsia="ko-KR"/>
        </w:rPr>
        <w:t>d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?</w:t>
      </w:r>
      <w:r>
        <w:rPr>
          <w:rStyle w:val="PO287"/>
          <w:shd w:val="clear"/>
          <w:lang w:eastAsia="ko-KR"/>
        </w:rPr>
        <w:t>c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d</w:t>
      </w:r>
      <w:r>
        <w:rPr>
          <w:rStyle w:val="PO287"/>
          <w:shd w:val="clear"/>
          <w:lang w:eastAsia="ko-KR"/>
        </w:rPr>
        <w:t>=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D</w:t>
      </w:r>
      <w:r>
        <w:rPr>
          <w:rStyle w:val="PO287"/>
          <w:shd w:val="clear"/>
          <w:lang w:eastAsia="ko-KR"/>
        </w:rPr>
        <w:t>2</w:t>
      </w:r>
      <w:r>
        <w:rPr>
          <w:rStyle w:val="PO287"/>
          <w:shd w:val="clear"/>
          <w:lang w:eastAsia="ko-KR"/>
        </w:rPr>
        <w:t>1</w:t>
      </w:r>
      <w:r>
        <w:rPr>
          <w:rStyle w:val="PO287"/>
          <w:shd w:val="clear"/>
          <w:lang w:eastAsia="ko-KR"/>
        </w:rPr>
        <w:t>1</w:t>
      </w:r>
      <w:r>
        <w:rPr>
          <w:rStyle w:val="PO287"/>
          <w:shd w:val="clear"/>
          <w:lang w:eastAsia="ko-KR"/>
        </w:rPr>
        <w:t>2</w:t>
      </w:r>
      <w:r>
        <w:rPr>
          <w:rStyle w:val="PO287"/>
          <w:shd w:val="clear"/>
          <w:lang w:eastAsia="ko-KR"/>
        </w:rPr>
        <w:t>2</w:t>
      </w:r>
      <w:r>
        <w:rPr>
          <w:rStyle w:val="PO287"/>
          <w:shd w:val="clear"/>
          <w:lang w:eastAsia="ko-KR"/>
        </w:rPr>
        <w:t>7</w:t>
      </w:r>
      <w:r>
        <w:rPr>
          <w:rStyle w:val="PO287"/>
          <w:shd w:val="clear"/>
          <w:lang w:eastAsia="ko-KR"/>
        </w:rPr>
        <w:t>1</w:t>
      </w:r>
      <w:r>
        <w:rPr>
          <w:rStyle w:val="PO287"/>
          <w:shd w:val="clear"/>
          <w:lang w:eastAsia="ko-KR"/>
        </w:rPr>
        <w:t>5</w:t>
      </w:r>
      <w:r>
        <w:rPr>
          <w:rStyle w:val="PO287"/>
          <w:shd w:val="clear"/>
          <w:lang w:eastAsia="ko-KR"/>
        </w:rPr>
        <w:t>1</w:t>
      </w:r>
      <w:r>
        <w:rPr>
          <w:rStyle w:val="PO287"/>
          <w:shd w:val="clear"/>
          <w:lang w:eastAsia="ko-KR"/>
        </w:rPr>
        <w:t>6</w:t>
      </w:r>
      <w:r>
        <w:rPr>
          <w:rStyle w:val="PO287"/>
          <w:shd w:val="clear"/>
          <w:lang w:eastAsia="ko-KR"/>
        </w:rPr>
        <w:t>1</w:t>
      </w:r>
      <w:r>
        <w:rPr>
          <w:rStyle w:val="PO287"/>
          <w:shd w:val="clear"/>
          <w:lang w:eastAsia="ko-KR"/>
        </w:rPr>
        <w:t>3</w:t>
      </w:r>
      <w:r>
        <w:rPr>
          <w:rStyle w:val="PO287"/>
          <w:shd w:val="clear"/>
          <w:lang w:eastAsia="ko-KR"/>
        </w:rPr>
        <w:t>3</w:t>
      </w:r>
      <w:r>
        <w:rPr>
          <w:rStyle w:val="PO287"/>
          <w:shd w:val="clear"/>
          <w:lang w:eastAsia="ko-KR"/>
        </w:rPr>
        <w:t>3</w:t>
      </w:r>
      <w:r>
        <w:rPr>
          <w:rStyle w:val="PO287"/>
          <w:shd w:val="clear"/>
          <w:lang w:eastAsia="ko-KR"/>
        </w:rPr>
        <w:t>8</w:t>
      </w:r>
      <w:r>
        <w:rPr>
          <w:rStyle w:val="PO287"/>
          <w:shd w:val="clear"/>
          <w:lang w:eastAsia="ko-KR"/>
        </w:rPr>
        <w:t>6</w:t>
      </w:r>
      <w:r>
        <w:rPr>
          <w:rStyle w:val="PO287"/>
          <w:shd w:val="clear"/>
          <w:lang w:eastAsia="ko-KR"/>
        </w:rPr>
        <w:t>9</w:t>
      </w:r>
      <w:r>
        <w:rPr>
          <w:shd w:val="clear"/>
          <w:lang w:eastAsia="ko-KR"/>
        </w:rPr>
        <w:fldChar w:fldCharType="end"/>
      </w:r>
    </w:p>
    <w:p>
      <w:pPr>
        <w:rPr>
          <w:shd w:val="clear"/>
          <w:lang w:eastAsia="ko-KR"/>
        </w:rPr>
      </w:pPr>
      <w:r>
        <w:rPr>
          <w:shd w:val="clear"/>
          <w:rFonts w:hint="eastAsia"/>
          <w:lang w:eastAsia="ko-KR"/>
        </w:rPr>
        <w:t xml:space="preserve">대한민국구석구석: </w:t>
      </w:r>
      <w:r>
        <w:fldChar w:fldCharType="begin"/>
      </w:r>
      <w:r>
        <w:instrText xml:space="preserve">HYPERLINK "https://korean.visitkorea.or.kr/detail/rem_detail.do?cotid=8caf8a75-49e4-4fd7-898c-7ce8660927f5"</w:instrText>
      </w:r>
      <w:r>
        <w:fldChar w:fldCharType="separate"/>
      </w:r>
      <w:r>
        <w:rPr>
          <w:rStyle w:val="PO287"/>
          <w:shd w:val="clear"/>
          <w:lang w:eastAsia="ko-KR"/>
        </w:rPr>
        <w:t>h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p</w:t>
      </w:r>
      <w:r>
        <w:rPr>
          <w:rStyle w:val="PO287"/>
          <w:shd w:val="clear"/>
          <w:lang w:eastAsia="ko-KR"/>
        </w:rPr>
        <w:t>s</w:t>
      </w:r>
      <w:r>
        <w:rPr>
          <w:rStyle w:val="PO287"/>
          <w:shd w:val="clear"/>
          <w:lang w:eastAsia="ko-KR"/>
        </w:rPr>
        <w:t>:</w:t>
      </w:r>
      <w:r>
        <w:rPr>
          <w:rStyle w:val="PO287"/>
          <w:shd w:val="clear"/>
          <w:lang w:eastAsia="ko-KR"/>
        </w:rPr>
        <w:t>/</w:t>
      </w:r>
      <w:r>
        <w:rPr>
          <w:rStyle w:val="PO287"/>
          <w:shd w:val="clear"/>
          <w:lang w:eastAsia="ko-KR"/>
        </w:rPr>
        <w:t>/</w:t>
      </w:r>
      <w:r>
        <w:rPr>
          <w:rStyle w:val="PO287"/>
          <w:shd w:val="clear"/>
          <w:lang w:eastAsia="ko-KR"/>
        </w:rPr>
        <w:t>k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r</w:t>
      </w:r>
      <w:r>
        <w:rPr>
          <w:rStyle w:val="PO287"/>
          <w:shd w:val="clear"/>
          <w:lang w:eastAsia="ko-KR"/>
        </w:rPr>
        <w:t>e</w:t>
      </w:r>
      <w:r>
        <w:rPr>
          <w:rStyle w:val="PO287"/>
          <w:shd w:val="clear"/>
          <w:lang w:eastAsia="ko-KR"/>
        </w:rPr>
        <w:t>a</w:t>
      </w:r>
      <w:r>
        <w:rPr>
          <w:rStyle w:val="PO287"/>
          <w:shd w:val="clear"/>
          <w:lang w:eastAsia="ko-KR"/>
        </w:rPr>
        <w:t>n</w:t>
      </w:r>
      <w:r>
        <w:rPr>
          <w:rStyle w:val="PO287"/>
          <w:shd w:val="clear"/>
          <w:lang w:eastAsia="ko-KR"/>
        </w:rPr>
        <w:t>.</w:t>
      </w:r>
      <w:r>
        <w:rPr>
          <w:rStyle w:val="PO287"/>
          <w:shd w:val="clear"/>
          <w:lang w:eastAsia="ko-KR"/>
        </w:rPr>
        <w:t>v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s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k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r</w:t>
      </w:r>
      <w:r>
        <w:rPr>
          <w:rStyle w:val="PO287"/>
          <w:shd w:val="clear"/>
          <w:lang w:eastAsia="ko-KR"/>
        </w:rPr>
        <w:t>e</w:t>
      </w:r>
      <w:r>
        <w:rPr>
          <w:rStyle w:val="PO287"/>
          <w:shd w:val="clear"/>
          <w:lang w:eastAsia="ko-KR"/>
        </w:rPr>
        <w:t>a</w:t>
      </w:r>
      <w:r>
        <w:rPr>
          <w:rStyle w:val="PO287"/>
          <w:shd w:val="clear"/>
          <w:lang w:eastAsia="ko-KR"/>
        </w:rPr>
        <w:t>.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r</w:t>
      </w:r>
      <w:r>
        <w:rPr>
          <w:rStyle w:val="PO287"/>
          <w:shd w:val="clear"/>
          <w:lang w:eastAsia="ko-KR"/>
        </w:rPr>
        <w:t>.</w:t>
      </w:r>
      <w:r>
        <w:rPr>
          <w:rStyle w:val="PO287"/>
          <w:shd w:val="clear"/>
          <w:lang w:eastAsia="ko-KR"/>
        </w:rPr>
        <w:t>k</w:t>
      </w:r>
      <w:r>
        <w:rPr>
          <w:rStyle w:val="PO287"/>
          <w:shd w:val="clear"/>
          <w:lang w:eastAsia="ko-KR"/>
        </w:rPr>
        <w:t>r</w:t>
      </w:r>
      <w:r>
        <w:rPr>
          <w:rStyle w:val="PO287"/>
          <w:shd w:val="clear"/>
          <w:lang w:eastAsia="ko-KR"/>
        </w:rPr>
        <w:t>/</w:t>
      </w:r>
      <w:r>
        <w:rPr>
          <w:rStyle w:val="PO287"/>
          <w:shd w:val="clear"/>
          <w:lang w:eastAsia="ko-KR"/>
        </w:rPr>
        <w:t>d</w:t>
      </w:r>
      <w:r>
        <w:rPr>
          <w:rStyle w:val="PO287"/>
          <w:shd w:val="clear"/>
          <w:lang w:eastAsia="ko-KR"/>
        </w:rPr>
        <w:t>e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a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l</w:t>
      </w:r>
      <w:r>
        <w:rPr>
          <w:rStyle w:val="PO287"/>
          <w:shd w:val="clear"/>
          <w:lang w:eastAsia="ko-KR"/>
        </w:rPr>
        <w:t>/</w:t>
      </w:r>
      <w:r>
        <w:rPr>
          <w:rStyle w:val="PO287"/>
          <w:shd w:val="clear"/>
          <w:lang w:eastAsia="ko-KR"/>
        </w:rPr>
        <w:t>r</w:t>
      </w:r>
      <w:r>
        <w:rPr>
          <w:rStyle w:val="PO287"/>
          <w:shd w:val="clear"/>
          <w:lang w:eastAsia="ko-KR"/>
        </w:rPr>
        <w:t>e</w:t>
      </w:r>
      <w:r>
        <w:rPr>
          <w:rStyle w:val="PO287"/>
          <w:shd w:val="clear"/>
          <w:lang w:eastAsia="ko-KR"/>
        </w:rPr>
        <w:t>m</w:t>
      </w:r>
      <w:r>
        <w:rPr>
          <w:rStyle w:val="PO287"/>
          <w:shd w:val="clear"/>
          <w:lang w:eastAsia="ko-KR"/>
        </w:rPr>
        <w:t>_</w:t>
      </w:r>
      <w:r>
        <w:rPr>
          <w:rStyle w:val="PO287"/>
          <w:shd w:val="clear"/>
          <w:lang w:eastAsia="ko-KR"/>
        </w:rPr>
        <w:t>d</w:t>
      </w:r>
      <w:r>
        <w:rPr>
          <w:rStyle w:val="PO287"/>
          <w:shd w:val="clear"/>
          <w:lang w:eastAsia="ko-KR"/>
        </w:rPr>
        <w:t>e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a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l</w:t>
      </w:r>
      <w:r>
        <w:rPr>
          <w:rStyle w:val="PO287"/>
          <w:shd w:val="clear"/>
          <w:lang w:eastAsia="ko-KR"/>
        </w:rPr>
        <w:t>.</w:t>
      </w:r>
      <w:r>
        <w:rPr>
          <w:rStyle w:val="PO287"/>
          <w:shd w:val="clear"/>
          <w:lang w:eastAsia="ko-KR"/>
        </w:rPr>
        <w:t>d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?</w:t>
      </w:r>
      <w:r>
        <w:rPr>
          <w:rStyle w:val="PO287"/>
          <w:shd w:val="clear"/>
          <w:lang w:eastAsia="ko-KR"/>
        </w:rPr>
        <w:t>c</w:t>
      </w:r>
      <w:r>
        <w:rPr>
          <w:rStyle w:val="PO287"/>
          <w:shd w:val="clear"/>
          <w:lang w:eastAsia="ko-KR"/>
        </w:rPr>
        <w:t>o</w:t>
      </w:r>
      <w:r>
        <w:rPr>
          <w:rStyle w:val="PO287"/>
          <w:shd w:val="clear"/>
          <w:lang w:eastAsia="ko-KR"/>
        </w:rPr>
        <w:t>t</w:t>
      </w:r>
      <w:r>
        <w:rPr>
          <w:rStyle w:val="PO287"/>
          <w:shd w:val="clear"/>
          <w:lang w:eastAsia="ko-KR"/>
        </w:rPr>
        <w:t>i</w:t>
      </w:r>
      <w:r>
        <w:rPr>
          <w:rStyle w:val="PO287"/>
          <w:shd w:val="clear"/>
          <w:lang w:eastAsia="ko-KR"/>
        </w:rPr>
        <w:t>d</w:t>
      </w:r>
      <w:r>
        <w:rPr>
          <w:rStyle w:val="PO287"/>
          <w:shd w:val="clear"/>
          <w:lang w:eastAsia="ko-KR"/>
        </w:rPr>
        <w:t>=</w:t>
      </w:r>
      <w:r>
        <w:rPr>
          <w:rStyle w:val="PO287"/>
          <w:shd w:val="clear"/>
          <w:lang w:eastAsia="ko-KR"/>
        </w:rPr>
        <w:t>8</w:t>
      </w:r>
      <w:r>
        <w:rPr>
          <w:rStyle w:val="PO287"/>
          <w:shd w:val="clear"/>
          <w:lang w:eastAsia="ko-KR"/>
        </w:rPr>
        <w:t>c</w:t>
      </w:r>
      <w:r>
        <w:rPr>
          <w:rStyle w:val="PO287"/>
          <w:shd w:val="clear"/>
          <w:lang w:eastAsia="ko-KR"/>
        </w:rPr>
        <w:t>a</w:t>
      </w:r>
      <w:r>
        <w:rPr>
          <w:rStyle w:val="PO287"/>
          <w:shd w:val="clear"/>
          <w:lang w:eastAsia="ko-KR"/>
        </w:rPr>
        <w:t>f</w:t>
      </w:r>
      <w:r>
        <w:rPr>
          <w:rStyle w:val="PO287"/>
          <w:shd w:val="clear"/>
          <w:lang w:eastAsia="ko-KR"/>
        </w:rPr>
        <w:t>8</w:t>
      </w:r>
      <w:r>
        <w:rPr>
          <w:rStyle w:val="PO287"/>
          <w:shd w:val="clear"/>
          <w:lang w:eastAsia="ko-KR"/>
        </w:rPr>
        <w:t>a</w:t>
      </w:r>
      <w:r>
        <w:rPr>
          <w:rStyle w:val="PO287"/>
          <w:shd w:val="clear"/>
          <w:lang w:eastAsia="ko-KR"/>
        </w:rPr>
        <w:t>7</w:t>
      </w:r>
      <w:r>
        <w:rPr>
          <w:rStyle w:val="PO287"/>
          <w:shd w:val="clear"/>
          <w:lang w:eastAsia="ko-KR"/>
        </w:rPr>
        <w:t>5</w:t>
      </w:r>
      <w:r>
        <w:rPr>
          <w:rStyle w:val="PO287"/>
          <w:shd w:val="clear"/>
          <w:lang w:eastAsia="ko-KR"/>
        </w:rPr>
        <w:t>-</w:t>
      </w:r>
      <w:r>
        <w:rPr>
          <w:rStyle w:val="PO287"/>
          <w:shd w:val="clear"/>
          <w:lang w:eastAsia="ko-KR"/>
        </w:rPr>
        <w:t>4</w:t>
      </w:r>
      <w:r>
        <w:rPr>
          <w:rStyle w:val="PO287"/>
          <w:shd w:val="clear"/>
          <w:lang w:eastAsia="ko-KR"/>
        </w:rPr>
        <w:t>9</w:t>
      </w:r>
      <w:r>
        <w:rPr>
          <w:rStyle w:val="PO287"/>
          <w:shd w:val="clear"/>
          <w:lang w:eastAsia="ko-KR"/>
        </w:rPr>
        <w:t>e</w:t>
      </w:r>
      <w:r>
        <w:rPr>
          <w:rStyle w:val="PO287"/>
          <w:shd w:val="clear"/>
          <w:lang w:eastAsia="ko-KR"/>
        </w:rPr>
        <w:t>4</w:t>
      </w:r>
      <w:r>
        <w:rPr>
          <w:rStyle w:val="PO287"/>
          <w:shd w:val="clear"/>
          <w:lang w:eastAsia="ko-KR"/>
        </w:rPr>
        <w:t>-</w:t>
      </w:r>
      <w:r>
        <w:rPr>
          <w:rStyle w:val="PO287"/>
          <w:shd w:val="clear"/>
          <w:lang w:eastAsia="ko-KR"/>
        </w:rPr>
        <w:t>4</w:t>
      </w:r>
      <w:r>
        <w:rPr>
          <w:rStyle w:val="PO287"/>
          <w:shd w:val="clear"/>
          <w:lang w:eastAsia="ko-KR"/>
        </w:rPr>
        <w:t>f</w:t>
      </w:r>
      <w:r>
        <w:rPr>
          <w:rStyle w:val="PO287"/>
          <w:shd w:val="clear"/>
          <w:lang w:eastAsia="ko-KR"/>
        </w:rPr>
        <w:t>d</w:t>
      </w:r>
      <w:r>
        <w:rPr>
          <w:rStyle w:val="PO287"/>
          <w:shd w:val="clear"/>
          <w:lang w:eastAsia="ko-KR"/>
        </w:rPr>
        <w:t>7</w:t>
      </w:r>
      <w:r>
        <w:rPr>
          <w:rStyle w:val="PO287"/>
          <w:shd w:val="clear"/>
          <w:lang w:eastAsia="ko-KR"/>
        </w:rPr>
        <w:t>-</w:t>
      </w:r>
      <w:r>
        <w:rPr>
          <w:rStyle w:val="PO287"/>
          <w:shd w:val="clear"/>
          <w:lang w:eastAsia="ko-KR"/>
        </w:rPr>
        <w:t>8</w:t>
      </w:r>
      <w:r>
        <w:rPr>
          <w:rStyle w:val="PO287"/>
          <w:shd w:val="clear"/>
          <w:lang w:eastAsia="ko-KR"/>
        </w:rPr>
        <w:t>9</w:t>
      </w:r>
      <w:r>
        <w:rPr>
          <w:rStyle w:val="PO287"/>
          <w:shd w:val="clear"/>
          <w:lang w:eastAsia="ko-KR"/>
        </w:rPr>
        <w:t>8</w:t>
      </w:r>
      <w:r>
        <w:rPr>
          <w:rStyle w:val="PO287"/>
          <w:shd w:val="clear"/>
          <w:lang w:eastAsia="ko-KR"/>
        </w:rPr>
        <w:t>c</w:t>
      </w:r>
      <w:r>
        <w:rPr>
          <w:rStyle w:val="PO287"/>
          <w:shd w:val="clear"/>
          <w:lang w:eastAsia="ko-KR"/>
        </w:rPr>
        <w:t>-</w:t>
      </w:r>
      <w:r>
        <w:rPr>
          <w:rStyle w:val="PO287"/>
          <w:shd w:val="clear"/>
          <w:lang w:eastAsia="ko-KR"/>
        </w:rPr>
        <w:t>7</w:t>
      </w:r>
      <w:r>
        <w:rPr>
          <w:rStyle w:val="PO287"/>
          <w:shd w:val="clear"/>
          <w:lang w:eastAsia="ko-KR"/>
        </w:rPr>
        <w:t>c</w:t>
      </w:r>
      <w:r>
        <w:rPr>
          <w:rStyle w:val="PO287"/>
          <w:shd w:val="clear"/>
          <w:lang w:eastAsia="ko-KR"/>
        </w:rPr>
        <w:t>e</w:t>
      </w:r>
      <w:r>
        <w:rPr>
          <w:rStyle w:val="PO287"/>
          <w:shd w:val="clear"/>
          <w:lang w:eastAsia="ko-KR"/>
        </w:rPr>
        <w:t>8</w:t>
      </w:r>
      <w:r>
        <w:rPr>
          <w:rStyle w:val="PO287"/>
          <w:shd w:val="clear"/>
          <w:lang w:eastAsia="ko-KR"/>
        </w:rPr>
        <w:t>6</w:t>
      </w:r>
      <w:r>
        <w:rPr>
          <w:rStyle w:val="PO287"/>
          <w:shd w:val="clear"/>
          <w:lang w:eastAsia="ko-KR"/>
        </w:rPr>
        <w:t>6</w:t>
      </w:r>
      <w:r>
        <w:rPr>
          <w:rStyle w:val="PO287"/>
          <w:shd w:val="clear"/>
          <w:lang w:eastAsia="ko-KR"/>
        </w:rPr>
        <w:t>0</w:t>
      </w:r>
      <w:r>
        <w:rPr>
          <w:rStyle w:val="PO287"/>
          <w:shd w:val="clear"/>
          <w:lang w:eastAsia="ko-KR"/>
        </w:rPr>
        <w:t>9</w:t>
      </w:r>
      <w:r>
        <w:rPr>
          <w:rStyle w:val="PO287"/>
          <w:shd w:val="clear"/>
          <w:lang w:eastAsia="ko-KR"/>
        </w:rPr>
        <w:t>2</w:t>
      </w:r>
      <w:r>
        <w:rPr>
          <w:rStyle w:val="PO287"/>
          <w:shd w:val="clear"/>
          <w:lang w:eastAsia="ko-KR"/>
        </w:rPr>
        <w:t>7</w:t>
      </w:r>
      <w:r>
        <w:rPr>
          <w:rStyle w:val="PO287"/>
          <w:shd w:val="clear"/>
          <w:lang w:eastAsia="ko-KR"/>
        </w:rPr>
        <w:t>f</w:t>
      </w:r>
      <w:r>
        <w:rPr>
          <w:rStyle w:val="PO287"/>
          <w:shd w:val="clear"/>
          <w:lang w:eastAsia="ko-KR"/>
        </w:rPr>
        <w:t>5</w:t>
      </w:r>
      <w:r>
        <w:rPr>
          <w:shd w:val="clear"/>
          <w:lang w:eastAsia="ko-KR"/>
        </w:rPr>
        <w:fldChar w:fldCharType="end"/>
      </w:r>
    </w:p>
    <w:p>
      <w:pPr>
        <w:rPr>
          <w:shd w:val="clear"/>
          <w:rFonts w:hint="eastAsia"/>
          <w:lang w:eastAsia="ko-KR"/>
        </w:rPr>
      </w:pPr>
    </w:p>
    <w:p>
      <w:pPr>
        <w:rPr>
          <w:shd w:val="clear"/>
          <w:lang w:eastAsia="ko-KR"/>
        </w:rPr>
      </w:pPr>
    </w:p>
    <w:p>
      <w:pPr>
        <w:rPr>
          <w:shd w:val="clear"/>
          <w:rFonts w:hint="eastAsia"/>
          <w:lang w:eastAsia="ko-KR"/>
        </w:rPr>
      </w:pPr>
    </w:p>
    <w:sectPr>
      <w15:footnoteColumns w:val="1"/>
      <w:footerReference w:type="default" r:id="rId20"/>
      <w:pgSz w:w="11909" w:h="16834"/>
      <w:pgMar w:top="1008" w:left="1080" w:bottom="1008" w:right="108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"/>
    <w:family w:val="roman"/>
    <w:pitch w:val="variable"/>
    <w:sig w:usb0="e00002ff" w:usb1="400004ff" w:usb2="00000000" w:usb3="00000000" w:csb0="0000019f" w:csb1="00000000"/>
  </w:font>
  <w:font w:name="MS Mincho">
    <w:altName w:val="￯ﾼﾭ￯ﾼﾳ ￦ﾘﾎ￦ﾜ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"/>
    <w:family w:val="swiss"/>
    <w:pitch w:val="variable"/>
    <w:sig w:usb0="e0002aff" w:usb1="c000247b" w:usb2="00000009" w:usb3="00000000" w:csb0="000001ff" w:csb1="00000000"/>
  </w:font>
  <w:font w:name="MS Gothic">
    <w:altName w:val="￯ﾼﾭ￯ﾼﾳ ￣ﾂﾴ￣ﾂﾷ￣ﾃﾃ￣ﾂ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"/>
    <w:family w:val="auto"/>
    <w:pitch w:val="variable"/>
    <w:sig w:usb0="00000003" w:usb1="18000000" w:usb2="14000000" w:usb3="00000000" w:csb0="00000001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3"/>
      <w:jc w:val="right"/>
      <w:rPr>
        <w:shd w:val="clear"/>
      </w:rPr>
    </w:pPr>
    <w:r>
      <w:rPr>
        <w:color w:val="000000"/>
        <w:shd w:val="clear"/>
        <w:rFonts w:ascii="Apple SD Gothic Neo" w:eastAsia="Apple SD Gothic Neo" w:hAnsi="Apple SD Gothic Neo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000000"/>
        <w:shd w:val="clear"/>
        <w:rFonts w:ascii="Apple SD Gothic Neo" w:eastAsia="Apple SD Gothic Neo" w:hAnsi="Apple SD Gothic Neo"/>
      </w:rPr>
      <w:t>6</w:t>
    </w:r>
    <w:r>
      <w:rPr>
        <w:color w:val="000000"/>
        <w:shd w:val="clear"/>
        <w:rFonts w:ascii="Apple SD Gothic Neo" w:eastAsia="Apple SD Gothic Neo" w:hAnsi="Apple SD Gothic Neo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1F003957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after="100"/>
      <w:rPr/>
    </w:pPr>
    <w:rPr>
      <w:color w:val="000000"/>
      <w:shd w:val="clear"/>
      <w:rFonts w:ascii="Apple SD Gothic Neo" w:eastAsia="Apple SD Gothic Neo" w:hAnsi="Apple SD Gothic Ne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rPr/>
    </w:pPr>
    <w:rPr>
      <w:spacing w:val="5"/>
      <w:sz w:val="46"/>
      <w:szCs w:val="4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480" w:after="0"/>
      <w:rPr/>
      <w:outlineLvl w:val="0"/>
    </w:pPr>
    <w:rPr>
      <w:b w:val="1"/>
      <w:sz w:val="34"/>
      <w:szCs w:val="34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0"/>
      <w:rPr/>
      <w:outlineLvl w:val="1"/>
    </w:pPr>
    <w:rPr>
      <w:b w:val="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0"/>
      <w:rPr/>
      <w:outlineLvl w:val="2"/>
    </w:pPr>
    <w:rPr>
      <w:b w:val="1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머리글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바닥글 Char"/>
    <w:basedOn w:val="PO2"/>
    <w:link w:val="PO153"/>
    <w:uiPriority w:val="99"/>
  </w:style>
  <w:style w:customStyle="1" w:styleId="PO155" w:type="character">
    <w:name w:val="제목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제목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제목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제목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부제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본문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본문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본문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매크로 텍스트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인용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제목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제목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제목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제목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제목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제목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강한 인용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  <w:style w:styleId="PO287" w:type="character">
    <w:name w:val="Hyperlink"/>
    <w:basedOn w:val="PO2"/>
    <w:uiPriority w:val="99"/>
    <w:unhideWhenUsed/>
    <w:rPr>
      <w:color w:val="0000FF" w:themeColor="hyperlink"/>
      <w:u w:val="single"/>
      <w:shd w:val="clear"/>
    </w:rPr>
  </w:style>
  <w:style w:styleId="PO288" w:type="character">
    <w:name w:val="Unresolved Mention"/>
    <w:basedOn w:val="PO2"/>
    <w:uiPriority w:val="99"/>
    <w:semiHidden/>
    <w:unhideWhenUsed/>
    <w:rPr>
      <w:color w:val="605E5C"/>
      <w:shd w:val="clear" w:color="auto" w:fill="E1DFDD"/>
    </w:rPr>
  </w:style>
  <w:style w:styleId="PO289" w:type="character">
    <w:name w:val="FollowedHyperlink"/>
    <w:basedOn w:val="PO2"/>
    <w:uiPriority w:val="99"/>
    <w:semiHidden/>
    <w:unhideWhenUsed/>
    <w:rPr>
      <w:color w:val="800080" w:themeColor="followedHyperlink"/>
      <w:u w:val="single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jpg"></Relationship><Relationship Id="rId6" Type="http://schemas.openxmlformats.org/officeDocument/2006/relationships/image" Target="media/image2.jpg"></Relationship><Relationship Id="rId7" Type="http://schemas.openxmlformats.org/officeDocument/2006/relationships/image" Target="media/image3.jpeg"></Relationship><Relationship Id="rId8" Type="http://schemas.openxmlformats.org/officeDocument/2006/relationships/image" Target="media/image4.png"></Relationship><Relationship Id="rId9" Type="http://schemas.openxmlformats.org/officeDocument/2006/relationships/image" Target="media/image5.png"></Relationship><Relationship Id="rId10" Type="http://schemas.openxmlformats.org/officeDocument/2006/relationships/image" Target="media/image6.png"></Relationship><Relationship Id="rId11" Type="http://schemas.openxmlformats.org/officeDocument/2006/relationships/image" Target="media/image7.jpeg"></Relationship><Relationship Id="rId12" Type="http://schemas.openxmlformats.org/officeDocument/2006/relationships/image" Target="media/image8.png"></Relationship><Relationship Id="rId13" Type="http://schemas.openxmlformats.org/officeDocument/2006/relationships/image" Target="media/image9.png"></Relationship><Relationship Id="rId14" Type="http://schemas.openxmlformats.org/officeDocument/2006/relationships/image" Target="media/image10.png"></Relationship><Relationship Id="rId15" Type="http://schemas.openxmlformats.org/officeDocument/2006/relationships/image" Target="media/image11.jpg"></Relationship><Relationship Id="rId16" Type="http://schemas.openxmlformats.org/officeDocument/2006/relationships/image" Target="media/image12.png"></Relationship><Relationship Id="rId17" Type="http://schemas.openxmlformats.org/officeDocument/2006/relationships/image" Target="media/image13.png"></Relationship><Relationship Id="rId18" Type="http://schemas.openxmlformats.org/officeDocument/2006/relationships/image" Target="media/image14.png"></Relationship><Relationship Id="rId19" Type="http://schemas.openxmlformats.org/officeDocument/2006/relationships/image" Target="media/image15.PNG"></Relationship><Relationship Id="rId20" Type="http://schemas.openxmlformats.org/officeDocument/2006/relationships/footer" Target="footer2.xml"></Relationship><Relationship Id="rId21" Type="http://schemas.openxmlformats.org/officeDocument/2006/relationships/numbering" Target="numbering.xml"></Relationship><Relationship Id="rId22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6957</Characters>
  <CharactersWithSpaces>0</CharactersWithSpaces>
  <DocSecurity>0</DocSecurity>
  <HyperlinksChanged>false</HyperlinksChanged>
  <Lines>49</Lines>
  <LinksUpToDate>false</LinksUpToDate>
  <Pages>14</Pages>
  <Paragraphs>13</Paragraphs>
  <Words>1040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sunguk0403</cp:lastModifiedBy>
  <cp:version>11.105.321.56545</cp:version>
  <dcterms:modified xsi:type="dcterms:W3CDTF">2026-10-11T10:41:00Z</dcterms:modified>
</cp:coreProperties>
</file>