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  <w:sz w:val="72"/>
          <w:szCs w:val="72"/>
        </w:rPr>
      </w:pPr>
    </w:p>
    <w:p/>
    <w:p>
      <w:pPr>
        <w:jc w:val="center"/>
        <w:rPr>
          <w:rFonts w:asciiTheme="minorEastAsia" w:hAnsiTheme="minorEastAsia" w:eastAsiaTheme="minorEastAsia"/>
          <w:b/>
          <w:sz w:val="72"/>
          <w:szCs w:val="72"/>
        </w:rPr>
      </w:pPr>
      <w:r>
        <w:rPr>
          <w:rFonts w:hint="eastAsia" w:asciiTheme="minorEastAsia" w:hAnsiTheme="minorEastAsia" w:eastAsiaTheme="minorEastAsia"/>
          <w:b/>
          <w:sz w:val="72"/>
          <w:szCs w:val="72"/>
        </w:rPr>
        <w:t>CTM系统</w:t>
      </w:r>
    </w:p>
    <w:p>
      <w:pPr>
        <w:jc w:val="center"/>
        <w:rPr>
          <w:rFonts w:hint="default" w:asciiTheme="minorEastAsia" w:hAnsiTheme="minorEastAsia" w:eastAsiaTheme="minorEastAsia"/>
          <w:b/>
          <w:sz w:val="72"/>
          <w:szCs w:val="72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72"/>
          <w:szCs w:val="72"/>
        </w:rPr>
        <w:t>需求说明书V</w:t>
      </w:r>
      <w:r>
        <w:rPr>
          <w:rFonts w:hint="eastAsia" w:asciiTheme="minorEastAsia" w:hAnsiTheme="minorEastAsia" w:eastAsiaTheme="minorEastAsia"/>
          <w:b/>
          <w:sz w:val="72"/>
          <w:szCs w:val="72"/>
          <w:lang w:val="en-US" w:eastAsia="zh-CN"/>
        </w:rPr>
        <w:t>1.3</w:t>
      </w:r>
    </w:p>
    <w:p>
      <w:pPr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  <w:r>
        <w:rPr>
          <w:rFonts w:cs="Courier New" w:asciiTheme="minorEastAsia" w:hAnsiTheme="minorEastAsia" w:eastAsiaTheme="minorEastAsia"/>
          <w:szCs w:val="24"/>
        </w:rPr>
        <w:t>2019.09</w:t>
      </w: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  <w:r>
        <w:rPr>
          <w:rFonts w:hint="eastAsia" w:cs="Courier New" w:asciiTheme="minorEastAsia" w:hAnsiTheme="minorEastAsia" w:eastAsiaTheme="minorEastAsia"/>
          <w:szCs w:val="24"/>
        </w:rPr>
        <w:t>制作：珠海易奇科技有限公司</w:t>
      </w: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tbl>
      <w:tblPr>
        <w:tblStyle w:val="15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418"/>
        <w:gridCol w:w="1417"/>
        <w:gridCol w:w="15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文件类型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创建人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创建日期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修改人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修改日期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cs="Courier New" w:asciiTheme="minorEastAsia" w:hAnsiTheme="minorEastAsia" w:eastAsiaTheme="minorEastAsia"/>
                <w:szCs w:val="24"/>
              </w:rPr>
              <w:t>A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吴强福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cs="Courier New" w:asciiTheme="minorEastAsia" w:hAnsiTheme="minorEastAsia" w:eastAsiaTheme="minorEastAsia"/>
                <w:szCs w:val="24"/>
              </w:rPr>
              <w:t>2019-09-02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吴强福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 w:cs="Courier New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  <w:lang w:val="en-US" w:eastAsia="zh-CN"/>
              </w:rPr>
              <w:t>2019-09-04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cs="Courier New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V</w:t>
            </w:r>
            <w:r>
              <w:rPr>
                <w:rFonts w:hint="eastAsia" w:cs="Courier New" w:asciiTheme="minorEastAsia" w:hAnsiTheme="minorEastAsia" w:eastAsiaTheme="minorEastAsia"/>
                <w:szCs w:val="24"/>
                <w:lang w:val="en-US" w:eastAsia="zh-CN"/>
              </w:rPr>
              <w:t>1.2</w:t>
            </w:r>
            <w:bookmarkStart w:id="60" w:name="_GoBack"/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吴强福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 w:cs="Courier New" w:asciiTheme="minorEastAsia" w:hAnsiTheme="minorEastAsia" w:eastAsiaTheme="minorEastAsia"/>
                <w:szCs w:val="24"/>
                <w:lang w:val="en-US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  <w:lang w:val="en-US" w:eastAsia="zh-CN"/>
              </w:rPr>
              <w:t>2019-09-04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cs="Courier New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V</w:t>
            </w:r>
            <w:r>
              <w:rPr>
                <w:rFonts w:hint="eastAsia" w:cs="Courier New" w:asciiTheme="minorEastAsia" w:hAnsiTheme="minorEastAsia" w:eastAsiaTheme="minorEastAsia"/>
                <w:szCs w:val="24"/>
                <w:lang w:val="en-US" w:eastAsia="zh-CN"/>
              </w:rPr>
              <w:t>1.3</w:t>
            </w:r>
          </w:p>
        </w:tc>
      </w:tr>
    </w:tbl>
    <w:p>
      <w:pPr>
        <w:ind w:firstLine="735" w:firstLineChars="350"/>
        <w:rPr>
          <w:rFonts w:cs="Courier New" w:asciiTheme="minorEastAsia" w:hAnsiTheme="minorEastAsia" w:eastAsiaTheme="minorEastAsia"/>
          <w:szCs w:val="24"/>
        </w:rPr>
      </w:pPr>
      <w:r>
        <w:rPr>
          <w:rFonts w:cs="Courier New" w:asciiTheme="minorEastAsia" w:hAnsiTheme="minorEastAsia" w:eastAsiaTheme="minorEastAsia"/>
          <w:szCs w:val="24"/>
        </w:rPr>
        <w:t xml:space="preserve">A </w:t>
      </w:r>
      <w:r>
        <w:rPr>
          <w:rFonts w:hint="eastAsia" w:cs="Courier New" w:asciiTheme="minorEastAsia" w:hAnsiTheme="minorEastAsia" w:eastAsiaTheme="minorEastAsia"/>
          <w:szCs w:val="24"/>
        </w:rPr>
        <w:t>绝密档</w:t>
      </w:r>
      <w:r>
        <w:rPr>
          <w:rFonts w:cs="Courier New" w:asciiTheme="minorEastAsia" w:hAnsiTheme="minorEastAsia" w:eastAsiaTheme="minorEastAsia"/>
          <w:szCs w:val="24"/>
        </w:rPr>
        <w:t xml:space="preserve">   B </w:t>
      </w:r>
      <w:r>
        <w:rPr>
          <w:rFonts w:hint="eastAsia" w:cs="Courier New" w:asciiTheme="minorEastAsia" w:hAnsiTheme="minorEastAsia" w:eastAsiaTheme="minorEastAsia"/>
          <w:szCs w:val="24"/>
        </w:rPr>
        <w:t>可在一定范围内公开档</w:t>
      </w:r>
      <w:r>
        <w:rPr>
          <w:rFonts w:cs="Courier New" w:asciiTheme="minorEastAsia" w:hAnsiTheme="minorEastAsia" w:eastAsiaTheme="minorEastAsia"/>
          <w:szCs w:val="24"/>
        </w:rPr>
        <w:t xml:space="preserve">   C </w:t>
      </w:r>
      <w:r>
        <w:rPr>
          <w:rFonts w:hint="eastAsia" w:cs="Courier New" w:asciiTheme="minorEastAsia" w:hAnsiTheme="minorEastAsia" w:eastAsiaTheme="minorEastAsia"/>
          <w:szCs w:val="24"/>
        </w:rPr>
        <w:t>普通性档</w:t>
      </w:r>
    </w:p>
    <w:p>
      <w:pPr>
        <w:rPr>
          <w:rFonts w:cs="Courier New" w:asciiTheme="minorEastAsia" w:hAnsiTheme="minorEastAsia" w:eastAsiaTheme="minorEastAsia"/>
          <w:szCs w:val="24"/>
        </w:rPr>
      </w:pPr>
    </w:p>
    <w:p>
      <w:pPr>
        <w:rPr>
          <w:rFonts w:cs="Courier New" w:asciiTheme="minorEastAsia" w:hAnsiTheme="minorEastAsia" w:eastAsiaTheme="minorEastAsia"/>
          <w:szCs w:val="24"/>
        </w:rPr>
      </w:pPr>
    </w:p>
    <w:p>
      <w:pPr>
        <w:rPr>
          <w:rFonts w:cs="Courier New" w:asciiTheme="minorEastAsia" w:hAnsiTheme="minorEastAsia" w:eastAsiaTheme="minorEastAsia"/>
          <w:szCs w:val="24"/>
        </w:rPr>
      </w:pPr>
      <w:r>
        <w:rPr>
          <w:rFonts w:hint="eastAsia" w:cs="Courier New" w:asciiTheme="minorEastAsia" w:hAnsiTheme="minorEastAsia" w:eastAsiaTheme="minorEastAsia"/>
          <w:szCs w:val="24"/>
        </w:rPr>
        <w:t>声明：该档为商业绝密档，属珠海易奇科技有限公司与</w:t>
      </w:r>
      <w:r>
        <w:rPr>
          <w:rFonts w:cs="Courier New" w:asciiTheme="minorEastAsia" w:hAnsiTheme="minorEastAsia" w:eastAsiaTheme="minorEastAsia"/>
          <w:szCs w:val="24"/>
          <w:u w:val="single"/>
        </w:rPr>
        <w:t xml:space="preserve"> </w:t>
      </w:r>
      <w:r>
        <w:rPr>
          <w:rFonts w:hint="eastAsia" w:cs="Courier New" w:asciiTheme="minorEastAsia" w:hAnsiTheme="minorEastAsia" w:eastAsiaTheme="minorEastAsia"/>
          <w:szCs w:val="24"/>
          <w:u w:val="single"/>
          <w:lang w:eastAsia="zh-CN"/>
        </w:rPr>
        <w:t>珠海</w:t>
      </w:r>
      <w:r>
        <w:rPr>
          <w:rFonts w:hint="eastAsia" w:cs="Courier New" w:asciiTheme="minorEastAsia" w:hAnsiTheme="minorEastAsia" w:eastAsiaTheme="minorEastAsia"/>
          <w:color w:val="auto"/>
          <w:szCs w:val="24"/>
          <w:u w:val="single"/>
        </w:rPr>
        <w:t>阳光</w:t>
      </w:r>
      <w:r>
        <w:rPr>
          <w:rFonts w:hint="eastAsia" w:cs="Courier New" w:asciiTheme="minorEastAsia" w:hAnsiTheme="minorEastAsia" w:eastAsiaTheme="minorEastAsia"/>
          <w:color w:val="auto"/>
          <w:szCs w:val="24"/>
          <w:u w:val="single"/>
          <w:lang w:eastAsia="zh-CN"/>
        </w:rPr>
        <w:t>旅行社</w:t>
      </w:r>
      <w:r>
        <w:rPr>
          <w:rFonts w:hint="eastAsia" w:cs="Courier New" w:asciiTheme="minorEastAsia" w:hAnsiTheme="minorEastAsia" w:eastAsiaTheme="minorEastAsia"/>
          <w:color w:val="auto"/>
          <w:szCs w:val="24"/>
          <w:u w:val="single"/>
        </w:rPr>
        <w:t>有限公司</w:t>
      </w:r>
      <w:r>
        <w:rPr>
          <w:rFonts w:cs="Courier New" w:asciiTheme="minorEastAsia" w:hAnsiTheme="minorEastAsia" w:eastAsiaTheme="minorEastAsia"/>
          <w:szCs w:val="24"/>
          <w:u w:val="single"/>
        </w:rPr>
        <w:t xml:space="preserve"> </w:t>
      </w:r>
      <w:r>
        <w:rPr>
          <w:rFonts w:hint="eastAsia" w:cs="Courier New" w:asciiTheme="minorEastAsia" w:hAnsiTheme="minorEastAsia" w:eastAsiaTheme="minorEastAsia"/>
          <w:szCs w:val="24"/>
        </w:rPr>
        <w:t>所有，未经许可，不得涉露给第三方。</w:t>
      </w:r>
    </w:p>
    <w:p/>
    <w:p/>
    <w:p/>
    <w:p/>
    <w:p/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7334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49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_Toc26382_WPSOffice_Level1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3347"/>
              <w:placeholder>
                <w:docPart w:val="{c80bb4ca-7fd0-4ec8-aaca-811162418b5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1.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项目需求</w:t>
              </w:r>
            </w:sdtContent>
          </w:sdt>
          <w:r>
            <w:rPr>
              <w:b/>
              <w:bCs/>
            </w:rPr>
            <w:tab/>
          </w:r>
          <w:bookmarkStart w:id="1" w:name="_Toc26382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_Toc32498_WPSOffice_Level1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3347"/>
              <w:placeholder>
                <w:docPart w:val="{39e0a392-cc7f-4ba1-869d-3b4605aa40f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2.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运行环境</w:t>
              </w:r>
            </w:sdtContent>
          </w:sdt>
          <w:r>
            <w:rPr>
              <w:b/>
              <w:bCs/>
            </w:rPr>
            <w:tab/>
          </w:r>
          <w:bookmarkStart w:id="2" w:name="_Toc32498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_Toc5853_WPSOffice_Level1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3347"/>
              <w:placeholder>
                <w:docPart w:val="{02e7cb72-d2ab-473c-ba81-0b055ed2865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3.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系统结构</w:t>
              </w:r>
            </w:sdtContent>
          </w:sdt>
          <w:r>
            <w:rPr>
              <w:b/>
              <w:bCs/>
            </w:rPr>
            <w:tab/>
          </w:r>
          <w:bookmarkStart w:id="3" w:name="_Toc5853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_Toc30378_WPSOffice_Level1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3347"/>
              <w:placeholder>
                <w:docPart w:val="{5ab120ca-665f-4d16-a175-bf0970509de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4.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业务流程图</w:t>
              </w:r>
            </w:sdtContent>
          </w:sdt>
          <w:r>
            <w:rPr>
              <w:b/>
              <w:bCs/>
            </w:rPr>
            <w:tab/>
          </w:r>
          <w:bookmarkStart w:id="4" w:name="_Toc30378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_Toc11656_WPSOffice_Level1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3347"/>
              <w:placeholder>
                <w:docPart w:val="{1135e1a9-c992-4ef0-b169-d76f75e3ee3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5.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功能描述</w:t>
              </w:r>
            </w:sdtContent>
          </w:sdt>
          <w:r>
            <w:rPr>
              <w:b/>
              <w:bCs/>
            </w:rPr>
            <w:tab/>
          </w:r>
          <w:bookmarkStart w:id="5" w:name="_Toc11656_WPSOffice_Level1Page"/>
          <w:r>
            <w:rPr>
              <w:b/>
              <w:bCs/>
            </w:rPr>
            <w:t>5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_Toc32498_WPSOffice_Level2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92b0d864-89d2-4e9a-a6c9-fe45d609a4c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5.1. </w:t>
              </w:r>
              <w:r>
                <w:rPr>
                  <w:rFonts w:hint="eastAsia" w:asciiTheme="majorHAnsi" w:hAnsiTheme="majorHAnsi" w:eastAsiaTheme="majorEastAsia" w:cstheme="majorBidi"/>
                </w:rPr>
                <w:t>线路模块</w:t>
              </w:r>
            </w:sdtContent>
          </w:sdt>
          <w:r>
            <w:tab/>
          </w:r>
          <w:bookmarkStart w:id="6" w:name="_Toc32498_WPSOffice_Level2Page"/>
          <w:r>
            <w:t>5</w:t>
          </w:r>
          <w:bookmarkEnd w:id="6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ecd5cdee-d35b-4669-8d8b-7538aa884e4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5.2. </w:t>
              </w:r>
              <w:r>
                <w:rPr>
                  <w:rFonts w:hint="eastAsia" w:asciiTheme="majorHAnsi" w:hAnsiTheme="majorHAnsi" w:eastAsiaTheme="majorEastAsia" w:cstheme="majorBidi"/>
                </w:rPr>
                <w:t>价格模块</w:t>
              </w:r>
            </w:sdtContent>
          </w:sdt>
          <w:r>
            <w:tab/>
          </w:r>
          <w:bookmarkStart w:id="7" w:name="_Toc5853_WPSOffice_Level2Page"/>
          <w:r>
            <w:t>5</w:t>
          </w:r>
          <w:bookmarkEnd w:id="7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_Toc30378_WPSOffice_Level2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512f0140-eb94-4580-b317-3e8e9b2ae06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5.3. </w:t>
              </w:r>
              <w:r>
                <w:rPr>
                  <w:rFonts w:asciiTheme="majorHAnsi" w:hAnsiTheme="majorHAnsi" w:eastAsiaTheme="majorEastAsia" w:cstheme="majorBidi"/>
                </w:rPr>
                <w:t>同行</w:t>
              </w:r>
              <w:r>
                <w:rPr>
                  <w:rFonts w:hint="eastAsia" w:asciiTheme="majorHAnsi" w:hAnsiTheme="majorHAnsi" w:eastAsiaTheme="majorEastAsia" w:cstheme="majorBidi"/>
                </w:rPr>
                <w:t>管理</w:t>
              </w:r>
            </w:sdtContent>
          </w:sdt>
          <w:r>
            <w:tab/>
          </w:r>
          <w:bookmarkStart w:id="8" w:name="_Toc30378_WPSOffice_Level2Page"/>
          <w:r>
            <w:t>5</w:t>
          </w:r>
          <w:bookmarkEnd w:id="8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a3b60443-3363-4c36-9011-254ce0d1ad0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5.4. </w:t>
              </w:r>
              <w:r>
                <w:rPr>
                  <w:rFonts w:hint="eastAsia" w:asciiTheme="majorHAnsi" w:hAnsiTheme="majorHAnsi" w:eastAsiaTheme="majorEastAsia" w:cstheme="majorBidi"/>
                </w:rPr>
                <w:t>用户模块</w:t>
              </w:r>
            </w:sdtContent>
          </w:sdt>
          <w:r>
            <w:tab/>
          </w:r>
          <w:bookmarkStart w:id="9" w:name="_Toc11656_WPSOffice_Level2Page"/>
          <w:r>
            <w:t>5</w:t>
          </w:r>
          <w:bookmarkEnd w:id="9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de876e68-6109-4e87-893b-b5e368b55bf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5.5. </w:t>
              </w:r>
              <w:r>
                <w:rPr>
                  <w:rFonts w:hint="eastAsia" w:asciiTheme="majorHAnsi" w:hAnsiTheme="majorHAnsi" w:eastAsiaTheme="majorEastAsia" w:cstheme="majorBidi"/>
                </w:rPr>
                <w:t>财务模块</w:t>
              </w:r>
            </w:sdtContent>
          </w:sdt>
          <w:r>
            <w:tab/>
          </w:r>
          <w:bookmarkStart w:id="10" w:name="_Toc24400_WPSOffice_Level2Page"/>
          <w:r>
            <w:t>6</w:t>
          </w:r>
          <w:bookmarkEnd w:id="10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cef904b4-585a-48f1-be1e-3880b8094a3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5.6. </w:t>
              </w:r>
              <w:r>
                <w:rPr>
                  <w:rFonts w:hint="eastAsia" w:asciiTheme="majorHAnsi" w:hAnsiTheme="majorHAnsi" w:eastAsiaTheme="majorEastAsia" w:cstheme="majorBidi"/>
                </w:rPr>
                <w:t>车辆模块</w:t>
              </w:r>
            </w:sdtContent>
          </w:sdt>
          <w:r>
            <w:tab/>
          </w:r>
          <w:bookmarkStart w:id="11" w:name="_Toc31553_WPSOffice_Level2Page"/>
          <w:r>
            <w:t>6</w:t>
          </w:r>
          <w:bookmarkEnd w:id="11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_Toc13891_WPSOffice_Level2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6ee764d8-be70-4398-b19a-98a0dc5b972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5.7. </w:t>
              </w:r>
              <w:r>
                <w:rPr>
                  <w:rFonts w:asciiTheme="majorHAnsi" w:hAnsiTheme="majorHAnsi" w:eastAsiaTheme="majorEastAsia" w:cstheme="majorBidi"/>
                </w:rPr>
                <w:t>报名模块</w:t>
              </w:r>
            </w:sdtContent>
          </w:sdt>
          <w:r>
            <w:tab/>
          </w:r>
          <w:bookmarkStart w:id="12" w:name="_Toc13891_WPSOffice_Level2Page"/>
          <w:r>
            <w:t>6</w:t>
          </w:r>
          <w:bookmarkEnd w:id="12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4ef001a9-426e-4483-981e-1c178abcafe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5.8. </w:t>
              </w:r>
              <w:r>
                <w:rPr>
                  <w:rFonts w:hint="eastAsia" w:asciiTheme="majorHAnsi" w:hAnsiTheme="majorHAnsi" w:eastAsiaTheme="majorEastAsia" w:cstheme="majorBidi"/>
                </w:rPr>
                <w:t>订单模块</w:t>
              </w:r>
            </w:sdtContent>
          </w:sdt>
          <w:r>
            <w:tab/>
          </w:r>
          <w:bookmarkStart w:id="13" w:name="_Toc12460_WPSOffice_Level2Page"/>
          <w:r>
            <w:t>6</w:t>
          </w:r>
          <w:bookmarkEnd w:id="13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_Toc30546_WPSOffice_Level2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9b29a545-553a-4a55-aa2c-8fda00c924a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5.9. </w:t>
              </w:r>
              <w:r>
                <w:rPr>
                  <w:rFonts w:hint="eastAsia" w:asciiTheme="majorHAnsi" w:hAnsiTheme="majorHAnsi" w:eastAsiaTheme="majorEastAsia" w:cstheme="majorBidi"/>
                </w:rPr>
                <w:t>统计报表</w:t>
              </w:r>
            </w:sdtContent>
          </w:sdt>
          <w:r>
            <w:tab/>
          </w:r>
          <w:bookmarkStart w:id="14" w:name="_Toc30546_WPSOffice_Level2Page"/>
          <w:r>
            <w:t>7</w:t>
          </w:r>
          <w:bookmarkEnd w:id="14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15" w:name="_Toc19635_WPSOffice_Level1"/>
      <w:bookmarkStart w:id="16" w:name="_Toc7525"/>
      <w:bookmarkStart w:id="17" w:name="_Toc26382_WPSOffice_Level1"/>
      <w:bookmarkStart w:id="18" w:name="_Toc12054_WPSOffice_Level1"/>
      <w:bookmarkStart w:id="19" w:name="_Toc481668226"/>
      <w:r>
        <w:rPr>
          <w:rFonts w:hint="eastAsia"/>
        </w:rPr>
        <w:t>项目需求</w:t>
      </w:r>
      <w:bookmarkEnd w:id="15"/>
      <w:bookmarkEnd w:id="16"/>
      <w:bookmarkEnd w:id="17"/>
      <w:bookmarkEnd w:id="18"/>
      <w:bookmarkEnd w:id="19"/>
    </w:p>
    <w:p>
      <w:r>
        <w:rPr>
          <w:rFonts w:hint="eastAsia"/>
        </w:rPr>
        <w:t>该项目是对旅游同行，以及导游带团做了一个管理，以及对金钱财务的管理。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20" w:name="_Toc19493"/>
      <w:bookmarkStart w:id="21" w:name="_Toc9127_WPSOffice_Level1"/>
      <w:bookmarkStart w:id="22" w:name="_Toc481668227"/>
      <w:bookmarkStart w:id="23" w:name="_Toc32498_WPSOffice_Level1"/>
      <w:bookmarkStart w:id="24" w:name="_Toc4509_WPSOffice_Level1"/>
      <w:r>
        <w:rPr>
          <w:rFonts w:hint="eastAsia"/>
        </w:rPr>
        <w:t>运行环境</w:t>
      </w:r>
      <w:bookmarkEnd w:id="20"/>
      <w:bookmarkEnd w:id="21"/>
      <w:bookmarkEnd w:id="22"/>
      <w:bookmarkEnd w:id="23"/>
      <w:bookmarkEnd w:id="24"/>
    </w:p>
    <w:p>
      <w:pPr>
        <w:spacing w:line="360" w:lineRule="auto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服务器端：WIN2008</w:t>
      </w:r>
      <w:r>
        <w:rPr>
          <w:rFonts w:hint="eastAsia" w:asciiTheme="minorEastAsia" w:hAnsiTheme="minorEastAsia" w:eastAsiaTheme="minorEastAsia"/>
          <w:color w:val="auto"/>
          <w:lang w:val="en-US" w:eastAsia="zh-CN"/>
        </w:rPr>
        <w:t>R2</w:t>
      </w:r>
      <w:r>
        <w:rPr>
          <w:rFonts w:hint="eastAsia" w:asciiTheme="minorEastAsia" w:hAnsiTheme="minorEastAsia" w:eastAsiaTheme="minorEastAsia"/>
          <w:color w:val="auto"/>
        </w:rPr>
        <w:t xml:space="preserve"> + TOMCAT</w:t>
      </w:r>
      <w:r>
        <w:rPr>
          <w:rFonts w:hint="eastAsia" w:asciiTheme="minorEastAsia" w:hAnsiTheme="minorEastAsia" w:eastAsiaTheme="minorEastAsia"/>
          <w:color w:val="auto"/>
          <w:lang w:val="en-US" w:eastAsia="zh-CN"/>
        </w:rPr>
        <w:t>8.5</w:t>
      </w:r>
      <w:r>
        <w:rPr>
          <w:rFonts w:hint="eastAsia" w:asciiTheme="minorEastAsia" w:hAnsiTheme="minorEastAsia" w:eastAsiaTheme="minorEastAsia"/>
          <w:color w:val="auto"/>
        </w:rPr>
        <w:t xml:space="preserve"> + </w:t>
      </w:r>
      <w:r>
        <w:rPr>
          <w:rFonts w:asciiTheme="minorEastAsia" w:hAnsiTheme="minorEastAsia" w:eastAsiaTheme="minorEastAsia"/>
          <w:color w:val="auto"/>
        </w:rPr>
        <w:t>SQL</w:t>
      </w:r>
      <w:r>
        <w:rPr>
          <w:rFonts w:hint="eastAsia" w:asciiTheme="minorEastAsia" w:hAnsiTheme="minorEastAsia" w:eastAsiaTheme="minorEastAsia"/>
          <w:color w:val="auto"/>
        </w:rPr>
        <w:t xml:space="preserve"> Server </w:t>
      </w:r>
      <w:r>
        <w:rPr>
          <w:rFonts w:asciiTheme="minorEastAsia" w:hAnsiTheme="minorEastAsia" w:eastAsiaTheme="minorEastAsia"/>
          <w:color w:val="auto"/>
        </w:rPr>
        <w:t>200</w:t>
      </w:r>
      <w:r>
        <w:rPr>
          <w:rFonts w:hint="eastAsia" w:asciiTheme="minorEastAsia" w:hAnsiTheme="minorEastAsia" w:eastAsiaTheme="minorEastAsia"/>
          <w:color w:val="auto"/>
        </w:rPr>
        <w:t>8</w:t>
      </w:r>
      <w:r>
        <w:rPr>
          <w:rFonts w:hint="eastAsia" w:asciiTheme="minorEastAsia" w:hAnsiTheme="minorEastAsia" w:eastAsiaTheme="minorEastAsia"/>
          <w:color w:val="auto"/>
          <w:lang w:val="en-US" w:eastAsia="zh-CN"/>
        </w:rPr>
        <w:t>R2</w:t>
      </w:r>
      <w:r>
        <w:rPr>
          <w:rFonts w:hint="eastAsia" w:asciiTheme="minorEastAsia" w:hAnsiTheme="minorEastAsia" w:eastAsiaTheme="minorEastAsia"/>
          <w:color w:val="auto"/>
        </w:rPr>
        <w:t xml:space="preserve"> + JAVA1.8，</w:t>
      </w:r>
    </w:p>
    <w:p>
      <w:pPr>
        <w:spacing w:line="360" w:lineRule="auto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前端： 手机端，PC端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sz w:val="44"/>
          <w:szCs w:val="44"/>
        </w:rPr>
      </w:pPr>
      <w:bookmarkStart w:id="25" w:name="_Toc5853_WPSOffice_Level1"/>
      <w:bookmarkStart w:id="26" w:name="_Toc18844"/>
      <w:r>
        <w:rPr>
          <w:rFonts w:hint="eastAsia"/>
          <w:sz w:val="44"/>
          <w:szCs w:val="44"/>
          <w:lang w:eastAsia="zh-CN"/>
        </w:rPr>
        <w:t>功能</w:t>
      </w:r>
      <w:r>
        <w:rPr>
          <w:rFonts w:hint="eastAsia"/>
          <w:sz w:val="44"/>
          <w:szCs w:val="44"/>
        </w:rPr>
        <w:t>结构</w:t>
      </w:r>
      <w:bookmarkEnd w:id="25"/>
      <w:bookmarkEnd w:id="26"/>
    </w:p>
    <w:p>
      <w:pPr>
        <w:jc w:val="both"/>
        <w:rPr>
          <w:color w:val="FF0000"/>
          <w:sz w:val="44"/>
          <w:szCs w:val="44"/>
        </w:rPr>
      </w:pPr>
    </w:p>
    <w:p>
      <w:pPr>
        <w:jc w:val="both"/>
        <w:rPr>
          <w:rFonts w:hint="eastAsia" w:eastAsia="宋体"/>
          <w:color w:val="FF0000"/>
          <w:sz w:val="44"/>
          <w:szCs w:val="44"/>
          <w:lang w:eastAsia="zh-CN"/>
        </w:rPr>
      </w:pPr>
      <w:r>
        <w:rPr>
          <w:rFonts w:hint="eastAsia" w:eastAsia="宋体"/>
          <w:color w:val="FF0000"/>
          <w:sz w:val="44"/>
          <w:szCs w:val="44"/>
          <w:lang w:eastAsia="zh-CN"/>
        </w:rPr>
        <w:drawing>
          <wp:inline distT="0" distB="0" distL="114300" distR="114300">
            <wp:extent cx="5264150" cy="3695700"/>
            <wp:effectExtent l="0" t="0" r="0" b="0"/>
            <wp:docPr id="2" name="图片 2" descr="项目结构模块图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项目结构模块图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</w:pPr>
      <w:bookmarkStart w:id="27" w:name="_Toc6745_WPSOffice_Level1"/>
      <w:bookmarkStart w:id="28" w:name="_Toc30378_WPSOffice_Level1"/>
      <w:bookmarkStart w:id="29" w:name="_Toc22342_WPSOffice_Level1"/>
      <w:r>
        <w:rPr>
          <w:rFonts w:hint="eastAsia"/>
          <w:lang w:val="en-US" w:eastAsia="zh-CN"/>
        </w:rPr>
        <w:t>业务流程图</w:t>
      </w:r>
      <w:bookmarkEnd w:id="27"/>
      <w:bookmarkEnd w:id="28"/>
      <w:bookmarkEnd w:id="29"/>
      <w:bookmarkStart w:id="30" w:name="_Toc11837"/>
    </w:p>
    <w:p>
      <w:pPr>
        <w:pStyle w:val="13"/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left"/>
        <w:rPr>
          <w:sz w:val="44"/>
          <w:szCs w:val="44"/>
        </w:rPr>
      </w:pPr>
      <w:r>
        <w:rPr>
          <w:rFonts w:hint="eastAsia"/>
        </w:rPr>
        <w:drawing>
          <wp:inline distT="0" distB="0" distL="114300" distR="114300">
            <wp:extent cx="2679700" cy="7737475"/>
            <wp:effectExtent l="0" t="0" r="0" b="0"/>
            <wp:docPr id="1" name="图片 1" descr="旅游社管理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旅游社管理系统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7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numPr>
          <w:ilvl w:val="0"/>
          <w:numId w:val="1"/>
        </w:numPr>
        <w:bidi w:val="0"/>
      </w:pPr>
      <w:bookmarkStart w:id="31" w:name="_Toc9036_WPSOffice_Level1"/>
      <w:bookmarkStart w:id="32" w:name="_Toc17925_WPSOffice_Level1"/>
      <w:bookmarkStart w:id="33" w:name="_Toc11656_WPSOffice_Level1"/>
      <w:r>
        <w:rPr>
          <w:rFonts w:hint="eastAsia"/>
        </w:rPr>
        <w:t>功能描</w:t>
      </w:r>
      <w:r>
        <w:rPr>
          <w:rFonts w:hint="eastAsia"/>
          <w:lang w:eastAsia="zh-CN"/>
        </w:rPr>
        <w:t>述</w:t>
      </w:r>
      <w:bookmarkEnd w:id="31"/>
      <w:bookmarkEnd w:id="32"/>
      <w:bookmarkEnd w:id="33"/>
    </w:p>
    <w:p>
      <w:pPr>
        <w:pStyle w:val="3"/>
        <w:numPr>
          <w:ilvl w:val="1"/>
          <w:numId w:val="1"/>
        </w:numPr>
        <w:bidi w:val="0"/>
      </w:pPr>
      <w:bookmarkStart w:id="34" w:name="_Toc4509_WPSOffice_Level2"/>
      <w:bookmarkStart w:id="35" w:name="_Toc9127_WPSOffice_Level2"/>
      <w:bookmarkStart w:id="36" w:name="_Toc32498_WPSOffice_Level2"/>
      <w:r>
        <w:rPr>
          <w:rFonts w:hint="eastAsia"/>
          <w:lang w:eastAsia="zh-CN"/>
        </w:rPr>
        <w:t>线路</w:t>
      </w:r>
      <w:bookmarkEnd w:id="34"/>
      <w:bookmarkEnd w:id="35"/>
      <w:bookmarkEnd w:id="36"/>
      <w:r>
        <w:rPr>
          <w:rFonts w:hint="eastAsia"/>
          <w:lang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该模块功能用于管理旅游线路。</w:t>
      </w:r>
    </w:p>
    <w:p>
      <w:pPr>
        <w:numPr>
          <w:ilvl w:val="0"/>
          <w:numId w:val="2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包含的主要字段有：线路名称，最小人数，最大人数，线路排序号，是否停用，渠道（默认为同行）。</w:t>
      </w:r>
    </w:p>
    <w:p>
      <w:pPr>
        <w:numPr>
          <w:ilvl w:val="0"/>
          <w:numId w:val="2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可以增加，修改，停用线路，可删除线路，但删除前若被使用，则不可删除。</w:t>
      </w:r>
    </w:p>
    <w:p>
      <w:pPr>
        <w:numPr>
          <w:ilvl w:val="0"/>
          <w:numId w:val="2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增加或修改时检查线路不能重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提供查询功能，可按日期或线路名称进行模糊查询</w:t>
      </w:r>
    </w:p>
    <w:p>
      <w:pPr>
        <w:pStyle w:val="3"/>
        <w:numPr>
          <w:ilvl w:val="1"/>
          <w:numId w:val="1"/>
        </w:numPr>
        <w:bidi w:val="0"/>
      </w:pPr>
      <w:bookmarkStart w:id="37" w:name="_Toc5853_WPSOffice_Level2"/>
      <w:bookmarkStart w:id="38" w:name="_Toc22342_WPSOffice_Level2"/>
      <w:r>
        <w:rPr>
          <w:rFonts w:hint="eastAsia"/>
          <w:lang w:val="en-US" w:eastAsia="zh-CN"/>
        </w:rPr>
        <w:t>价格</w:t>
      </w:r>
      <w:bookmarkEnd w:id="37"/>
      <w:bookmarkEnd w:id="38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该功能主要用于对价格的设定。</w:t>
      </w:r>
    </w:p>
    <w:p>
      <w:pPr>
        <w:numPr>
          <w:ilvl w:val="0"/>
          <w:numId w:val="3"/>
        </w:numPr>
        <w:ind w:left="1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须先设置线路，渠道默认为同行。</w:t>
      </w:r>
    </w:p>
    <w:p>
      <w:pPr>
        <w:numPr>
          <w:ilvl w:val="0"/>
          <w:numId w:val="3"/>
        </w:numPr>
        <w:ind w:left="1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根据渠道和线路设定每天的价格，每天的价格是不同的；可批量设置价格；</w:t>
      </w:r>
    </w:p>
    <w:p>
      <w:pPr>
        <w:numPr>
          <w:ilvl w:val="0"/>
          <w:numId w:val="3"/>
        </w:numPr>
        <w:ind w:left="1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成人，小孩，老人，幼儿各自的价格可不一样的。</w:t>
      </w:r>
    </w:p>
    <w:p>
      <w:pPr>
        <w:numPr>
          <w:ilvl w:val="0"/>
          <w:numId w:val="3"/>
        </w:numPr>
        <w:ind w:left="1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价格模块包含的主要字段有：日期，价格（分成人，小孩，老人，幼儿），渠道(默认同行)，线路。</w:t>
      </w:r>
    </w:p>
    <w:p>
      <w:pPr>
        <w:numPr>
          <w:ilvl w:val="0"/>
          <w:numId w:val="3"/>
        </w:numPr>
        <w:ind w:left="1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提供查询功能，可按线路和渠道及日期范围查询。</w:t>
      </w:r>
    </w:p>
    <w:p>
      <w:pPr>
        <w:pStyle w:val="3"/>
        <w:numPr>
          <w:ilvl w:val="1"/>
          <w:numId w:val="1"/>
        </w:numPr>
        <w:bidi w:val="0"/>
      </w:pPr>
      <w:bookmarkStart w:id="39" w:name="_Toc30378_WPSOffice_Level2"/>
      <w:r>
        <w:t>同行</w:t>
      </w:r>
      <w:r>
        <w:rPr>
          <w:rFonts w:hint="eastAsia"/>
          <w:lang w:eastAsia="zh-CN"/>
        </w:rPr>
        <w:t>管理</w:t>
      </w:r>
      <w:bookmarkEnd w:id="39"/>
    </w:p>
    <w:p>
      <w:pPr>
        <w:numPr>
          <w:ilvl w:val="0"/>
          <w:numId w:val="0"/>
        </w:numPr>
        <w:ind w:left="126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该模块主要为了对同行公司的管理</w:t>
      </w:r>
    </w:p>
    <w:p>
      <w:pPr>
        <w:numPr>
          <w:ilvl w:val="0"/>
          <w:numId w:val="4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主要包括：同行与渠道绑定，同行名称，合作期限，结算类型，价格，同行主账户。</w:t>
      </w:r>
    </w:p>
    <w:p>
      <w:pPr>
        <w:numPr>
          <w:ilvl w:val="0"/>
          <w:numId w:val="4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用户模块中同行主账户会与同行</w:t>
      </w:r>
      <w:r>
        <w:rPr>
          <w:rFonts w:hint="default"/>
          <w:lang w:eastAsia="zh-CN"/>
        </w:rPr>
        <w:t>公司</w:t>
      </w:r>
      <w:r>
        <w:rPr>
          <w:rFonts w:hint="eastAsia"/>
          <w:lang w:val="en-US" w:eastAsia="zh-CN"/>
        </w:rPr>
        <w:t>的资料绑定。</w:t>
      </w:r>
    </w:p>
    <w:p>
      <w:pPr>
        <w:pStyle w:val="3"/>
        <w:numPr>
          <w:ilvl w:val="1"/>
          <w:numId w:val="1"/>
        </w:numPr>
        <w:bidi w:val="0"/>
      </w:pPr>
      <w:bookmarkStart w:id="40" w:name="_Toc9036_WPSOffice_Level2"/>
      <w:bookmarkStart w:id="41" w:name="_Toc11656_WPSOffice_Level2"/>
      <w:r>
        <w:rPr>
          <w:rFonts w:hint="eastAsia"/>
          <w:lang w:val="en-US" w:eastAsia="zh-CN"/>
        </w:rPr>
        <w:t>用户</w:t>
      </w:r>
      <w:bookmarkEnd w:id="40"/>
      <w:bookmarkEnd w:id="41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该功能主要分为本系统用户相关的设置。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可设置增加，修改，删除角色(已被操作用户使用的角色不能删除)。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可为角色设置不同的功能权限。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可增加，修改，删除操作用户(当前登录用户不能删除)，可为用户分配角色。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可以设置操作用户的启用停用状态。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用户需设置类型，类型为运营(默认)和同行，如选择同行，则须选择对应的同行公司。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渠道的设置：</w:t>
      </w:r>
      <w:bookmarkStart w:id="42" w:name="OLE_LINK1"/>
      <w:r>
        <w:rPr>
          <w:rFonts w:hint="eastAsia"/>
          <w:lang w:val="en-US" w:eastAsia="zh-CN"/>
        </w:rPr>
        <w:t>主要分直连和同行，只在内部使用</w:t>
      </w:r>
      <w:bookmarkEnd w:id="42"/>
      <w:r>
        <w:rPr>
          <w:rFonts w:hint="eastAsia"/>
          <w:lang w:val="en-US" w:eastAsia="zh-CN"/>
        </w:rPr>
        <w:t>。。</w:t>
      </w:r>
    </w:p>
    <w:p>
      <w:pPr>
        <w:pStyle w:val="3"/>
        <w:numPr>
          <w:ilvl w:val="1"/>
          <w:numId w:val="1"/>
        </w:numPr>
        <w:bidi w:val="0"/>
      </w:pPr>
      <w:bookmarkStart w:id="43" w:name="_Toc31553_WPSOffice_Level2"/>
      <w:bookmarkStart w:id="44" w:name="_Toc24731_WPSOffice_Level2"/>
      <w:r>
        <w:rPr>
          <w:rFonts w:hint="eastAsia"/>
          <w:lang w:val="en-US" w:eastAsia="zh-CN"/>
        </w:rPr>
        <w:t>车辆</w:t>
      </w:r>
      <w:bookmarkEnd w:id="43"/>
      <w:bookmarkEnd w:id="44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该功能主要用于导游车辆的管理。</w:t>
      </w:r>
    </w:p>
    <w:p>
      <w:pPr>
        <w:numPr>
          <w:ilvl w:val="0"/>
          <w:numId w:val="6"/>
        </w:numPr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分不公司和租车公司的车辆</w:t>
      </w:r>
    </w:p>
    <w:p>
      <w:pPr>
        <w:numPr>
          <w:ilvl w:val="0"/>
          <w:numId w:val="6"/>
        </w:numPr>
        <w:bidi w:val="0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对本公司车辆的增删改查</w:t>
      </w:r>
    </w:p>
    <w:p>
      <w:pPr>
        <w:numPr>
          <w:ilvl w:val="0"/>
          <w:numId w:val="6"/>
        </w:numPr>
        <w:bidi w:val="0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如果是本公司，只需要选择车牌号</w:t>
      </w:r>
    </w:p>
    <w:p>
      <w:pPr>
        <w:pStyle w:val="3"/>
        <w:numPr>
          <w:ilvl w:val="1"/>
          <w:numId w:val="1"/>
        </w:numPr>
        <w:bidi w:val="0"/>
      </w:pPr>
      <w:bookmarkStart w:id="45" w:name="_Toc13891_WPSOffice_Level2"/>
      <w:r>
        <w:t>报名</w:t>
      </w:r>
      <w:bookmarkEnd w:id="45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</w:pPr>
      <w:r>
        <w:t>该模块主要为了管理同行报名，运营人员的相关操作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eastAsia="zh-CN"/>
        </w:rPr>
        <w:t>同行可以登记报名资料，进行提交，</w:t>
      </w:r>
      <w:r>
        <w:rPr>
          <w:rFonts w:hint="eastAsia"/>
          <w:color w:val="000000"/>
          <w:lang w:val="en-US" w:eastAsia="zh-CN"/>
        </w:rPr>
        <w:t>在运营人员未确认之前，可以修改(新增)报名资料，也可以取消。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在运营人员确认之后，可以取消，但是需要运营人员审批。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在运营人员确认之后，可修改，但是线路，日期，这些基本信息不能修改，可增加备注，打印日志。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</w:pPr>
      <w:bookmarkStart w:id="46" w:name="_Toc12460_WPSOffice_Level2"/>
      <w:bookmarkStart w:id="47" w:name="_Toc23299_WPSOffice_Level2"/>
      <w:r>
        <w:rPr>
          <w:rFonts w:hint="eastAsia"/>
          <w:lang w:val="en-US" w:eastAsia="zh-CN"/>
        </w:rPr>
        <w:t>订单</w:t>
      </w:r>
      <w:bookmarkEnd w:id="46"/>
      <w:bookmarkEnd w:id="47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该功能主要用于对订单的管理。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导游从已通过审核的报名表中选人，在导游选人确认之后，生成订单数据。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在同一个线路中，导游选完人员确认之后，导游之间可以把一个或者多个已选人员推给其他导游，其他导游确认接收后，人员转移成功。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订单确认后，可以选择随团车辆，可从已设置的公司车辆中选择，如果是外部车辆，则选择外部车辆类别后，填写具体车牌号。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各自用户查看各自自己的订单，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00"/>
          <w:lang w:val="en-US" w:eastAsia="zh-CN"/>
        </w:rPr>
        <w:t>带团结束后导游对带团的日常消费情况的登记与提交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按日期查询各线路的人数。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</w:pPr>
      <w:bookmarkStart w:id="48" w:name="_Toc22695_WPSOffice_Level2"/>
      <w:bookmarkStart w:id="49" w:name="_Toc24400_WPSOffice_Level2"/>
      <w:r>
        <w:rPr>
          <w:rFonts w:hint="eastAsia"/>
          <w:lang w:val="en-US" w:eastAsia="zh-CN"/>
        </w:rPr>
        <w:t>财务</w:t>
      </w:r>
      <w:bookmarkEnd w:id="48"/>
      <w:bookmarkEnd w:id="49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该功能主要对账单的展示，对账的功能，还有审核。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bookmarkStart w:id="50" w:name="_Toc4509_WPSOffice_Level3"/>
      <w:r>
        <w:rPr>
          <w:rFonts w:hint="eastAsia"/>
          <w:lang w:val="en-US" w:eastAsia="zh-CN"/>
        </w:rPr>
        <w:t>财务账单列表展示（月结）</w:t>
      </w:r>
      <w:bookmarkEnd w:id="50"/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bookmarkStart w:id="51" w:name="_Toc22342_WPSOffice_Level3"/>
      <w:r>
        <w:rPr>
          <w:rFonts w:hint="eastAsia"/>
          <w:lang w:val="en-US" w:eastAsia="zh-CN"/>
        </w:rPr>
        <w:t>财务代收账单展示</w:t>
      </w:r>
      <w:bookmarkEnd w:id="51"/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bookmarkStart w:id="52" w:name="_Toc9036_WPSOffice_Level3"/>
      <w:r>
        <w:rPr>
          <w:rFonts w:hint="eastAsia"/>
          <w:lang w:val="en-US" w:eastAsia="zh-CN"/>
        </w:rPr>
        <w:t>财务现结账单展示</w:t>
      </w:r>
      <w:bookmarkEnd w:id="52"/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bookmarkStart w:id="53" w:name="_Toc22695_WPSOffice_Level3"/>
      <w:r>
        <w:rPr>
          <w:rFonts w:hint="eastAsia"/>
          <w:lang w:val="en-US" w:eastAsia="zh-CN"/>
        </w:rPr>
        <w:t>财务汇总账单展示（主要是月结+代收金额）</w:t>
      </w:r>
      <w:bookmarkEnd w:id="53"/>
    </w:p>
    <w:p>
      <w:pPr>
        <w:numPr>
          <w:ilvl w:val="1"/>
          <w:numId w:val="9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说明：主要有应收金额，代收金额，结算金额</w:t>
      </w:r>
    </w:p>
    <w:p>
      <w:pPr>
        <w:numPr>
          <w:ilvl w:val="1"/>
          <w:numId w:val="9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主要用于查询公司的进出金额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bookmarkStart w:id="54" w:name="_Toc23299_WPSOffice_Level3"/>
      <w:r>
        <w:rPr>
          <w:rFonts w:hint="eastAsia"/>
          <w:lang w:val="en-US" w:eastAsia="zh-CN"/>
        </w:rPr>
        <w:t>财务应付账单管理展示</w:t>
      </w:r>
      <w:bookmarkEnd w:id="54"/>
    </w:p>
    <w:p>
      <w:pPr>
        <w:numPr>
          <w:ilvl w:val="1"/>
          <w:numId w:val="9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主要是针对对导游的账单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bookmarkStart w:id="55" w:name="_Toc24731_WPSOffice_Level3"/>
      <w:r>
        <w:rPr>
          <w:rFonts w:hint="eastAsia"/>
          <w:lang w:val="en-US" w:eastAsia="zh-CN"/>
        </w:rPr>
        <w:t>财务审核</w:t>
      </w:r>
      <w:bookmarkEnd w:id="55"/>
    </w:p>
    <w:p>
      <w:pPr>
        <w:numPr>
          <w:ilvl w:val="1"/>
          <w:numId w:val="9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对导游结算提交的申请审核</w:t>
      </w:r>
    </w:p>
    <w:p>
      <w:pPr>
        <w:numPr>
          <w:ilvl w:val="0"/>
          <w:numId w:val="0"/>
        </w:numPr>
        <w:ind w:left="1365"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</w:pPr>
      <w:bookmarkStart w:id="56" w:name="_Toc3584_WPSOffice_Level2"/>
      <w:bookmarkStart w:id="57" w:name="_Toc30546_WPSOffice_Level2"/>
      <w:r>
        <w:rPr>
          <w:rFonts w:hint="eastAsia"/>
          <w:lang w:val="en-US" w:eastAsia="zh-CN"/>
        </w:rPr>
        <w:t>统计</w:t>
      </w:r>
      <w:bookmarkEnd w:id="56"/>
      <w:r>
        <w:rPr>
          <w:rFonts w:hint="eastAsia"/>
          <w:lang w:val="en-US" w:eastAsia="zh-CN"/>
        </w:rPr>
        <w:t>报表</w:t>
      </w:r>
      <w:bookmarkEnd w:id="57"/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bookmarkStart w:id="58" w:name="_Toc2788_WPSOffice_Level3"/>
      <w:r>
        <w:rPr>
          <w:rFonts w:hint="eastAsia"/>
          <w:lang w:val="en-US" w:eastAsia="zh-CN"/>
        </w:rPr>
        <w:t>对线路的</w:t>
      </w:r>
      <w:bookmarkEnd w:id="58"/>
      <w:r>
        <w:rPr>
          <w:rFonts w:hint="default"/>
          <w:lang w:eastAsia="zh-CN"/>
        </w:rPr>
        <w:t>统计</w:t>
      </w:r>
    </w:p>
    <w:p>
      <w:pPr>
        <w:numPr>
          <w:ilvl w:val="1"/>
          <w:numId w:val="1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对订单表每天金钱的总额做一个报表，以天数为横坐标，金钱总额为纵坐标查询一个时间段的数据（默认为一个月）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bookmarkStart w:id="59" w:name="_Toc6739_WPSOffice_Level3"/>
      <w:r>
        <w:rPr>
          <w:rFonts w:hint="eastAsia"/>
          <w:lang w:val="en-US" w:eastAsia="zh-CN"/>
        </w:rPr>
        <w:t>对同行的</w:t>
      </w:r>
      <w:bookmarkEnd w:id="59"/>
      <w:r>
        <w:rPr>
          <w:rFonts w:hint="default"/>
          <w:lang w:eastAsia="zh-CN"/>
        </w:rPr>
        <w:t>统计</w:t>
      </w:r>
    </w:p>
    <w:p>
      <w:pPr>
        <w:numPr>
          <w:ilvl w:val="1"/>
          <w:numId w:val="10"/>
        </w:numPr>
        <w:ind w:left="1260" w:leftChars="0" w:firstLine="420" w:firstLineChars="0"/>
      </w:pPr>
      <w:r>
        <w:rPr>
          <w:rFonts w:hint="eastAsia"/>
          <w:lang w:val="en-US" w:eastAsia="zh-CN"/>
        </w:rPr>
        <w:t>对订单表每天总人数做一个报表分析，以天数为横坐标，总人数为纵坐标查询一个时间段的数据（默认为一个月）</w:t>
      </w:r>
    </w:p>
    <w:p/>
    <w:bookmarkEnd w:id="30"/>
    <w:p>
      <w:pPr>
        <w:pStyle w:val="27"/>
        <w:numPr>
          <w:ilvl w:val="0"/>
          <w:numId w:val="0"/>
        </w:numPr>
        <w:ind w:leftChars="0" w:firstLine="420" w:firstLineChars="0"/>
        <w:jc w:val="left"/>
        <w:rPr>
          <w:sz w:val="30"/>
          <w:szCs w:val="30"/>
        </w:rPr>
      </w:pPr>
    </w:p>
    <w:p>
      <w:pPr>
        <w:pStyle w:val="3"/>
        <w:rPr>
          <w:color w:val="FF0000"/>
        </w:rPr>
      </w:pPr>
    </w:p>
    <w:p>
      <w:pPr>
        <w:jc w:val="right"/>
      </w:pPr>
      <w:r>
        <w:rPr>
          <w:rFonts w:hint="eastAsia"/>
          <w:color w:val="FF0000"/>
        </w:rPr>
        <w:t xml:space="preserve">                                     </w:t>
      </w:r>
      <w:r>
        <w:rPr>
          <w:rFonts w:hint="eastAsia"/>
        </w:rPr>
        <w:t>珠海易奇科技有限公司</w:t>
      </w:r>
    </w:p>
    <w:p>
      <w:pPr>
        <w:jc w:val="right"/>
        <w:rPr>
          <w:rFonts w:hint="default" w:eastAsia="宋体"/>
          <w:lang w:val="en-US" w:eastAsia="zh-CN"/>
        </w:rPr>
      </w:pPr>
      <w:r>
        <w:t xml:space="preserve">                                     201</w:t>
      </w:r>
      <w:r>
        <w:rPr>
          <w:rFonts w:hint="eastAsia"/>
        </w:rPr>
        <w:t>9年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4841143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珠海市易奇科技有限公司                    </w:t>
    </w:r>
    <w:r>
      <w:fldChar w:fldCharType="begin"/>
    </w:r>
    <w:r>
      <w:instrText xml:space="preserve"> HYPERLINK "http://www.eqlee.com" </w:instrText>
    </w:r>
    <w:r>
      <w:fldChar w:fldCharType="separate"/>
    </w:r>
    <w:r>
      <w:rPr>
        <w:rStyle w:val="17"/>
        <w:rFonts w:hint="eastAsia"/>
        <w:color w:val="auto"/>
        <w:u w:val="none"/>
      </w:rPr>
      <w:t>http://www.eqlee.com</w:t>
    </w:r>
    <w:r>
      <w:rPr>
        <w:rStyle w:val="17"/>
        <w:rFonts w:hint="eastAsia"/>
        <w:color w:val="auto"/>
        <w:u w:val="none"/>
      </w:rPr>
      <w:fldChar w:fldCharType="end"/>
    </w:r>
    <w:r>
      <w:rPr>
        <w:rFonts w:hint="eastAsia"/>
      </w:rPr>
      <w:t xml:space="preserve">                 </w:t>
    </w:r>
    <w:r>
      <w:t>Tel:0756-6181186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89F38"/>
    <w:multiLevelType w:val="singleLevel"/>
    <w:tmpl w:val="8B489F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8DDEFA5"/>
    <w:multiLevelType w:val="multilevel"/>
    <w:tmpl w:val="A8DDEFA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99A8475"/>
    <w:multiLevelType w:val="singleLevel"/>
    <w:tmpl w:val="D99A847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4539FCC"/>
    <w:multiLevelType w:val="singleLevel"/>
    <w:tmpl w:val="14539FCC"/>
    <w:lvl w:ilvl="0" w:tentative="0">
      <w:start w:val="1"/>
      <w:numFmt w:val="decimal"/>
      <w:suff w:val="nothing"/>
      <w:lvlText w:val="%1、"/>
      <w:lvlJc w:val="left"/>
      <w:pPr>
        <w:ind w:left="1312" w:leftChars="0" w:firstLine="0" w:firstLineChars="0"/>
      </w:pPr>
    </w:lvl>
  </w:abstractNum>
  <w:abstractNum w:abstractNumId="4">
    <w:nsid w:val="20477532"/>
    <w:multiLevelType w:val="singleLevel"/>
    <w:tmpl w:val="2047753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33DFB61"/>
    <w:multiLevelType w:val="multilevel"/>
    <w:tmpl w:val="333DFB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475239C"/>
    <w:multiLevelType w:val="singleLevel"/>
    <w:tmpl w:val="3475239C"/>
    <w:lvl w:ilvl="0" w:tentative="0">
      <w:start w:val="1"/>
      <w:numFmt w:val="decimal"/>
      <w:suff w:val="nothing"/>
      <w:lvlText w:val="%1、"/>
      <w:lvlJc w:val="left"/>
      <w:pPr>
        <w:ind w:left="1365" w:leftChars="0" w:firstLine="0" w:firstLineChars="0"/>
      </w:pPr>
    </w:lvl>
  </w:abstractNum>
  <w:abstractNum w:abstractNumId="7">
    <w:nsid w:val="57DFF763"/>
    <w:multiLevelType w:val="multilevel"/>
    <w:tmpl w:val="57DFF7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8">
    <w:nsid w:val="58581848"/>
    <w:multiLevelType w:val="singleLevel"/>
    <w:tmpl w:val="5858184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9EF7630"/>
    <w:multiLevelType w:val="singleLevel"/>
    <w:tmpl w:val="69EF76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9C"/>
    <w:rsid w:val="00000B73"/>
    <w:rsid w:val="00000D51"/>
    <w:rsid w:val="00000DCF"/>
    <w:rsid w:val="0000329A"/>
    <w:rsid w:val="00003A63"/>
    <w:rsid w:val="00003F20"/>
    <w:rsid w:val="0000424D"/>
    <w:rsid w:val="00006491"/>
    <w:rsid w:val="00006BF4"/>
    <w:rsid w:val="00006E8E"/>
    <w:rsid w:val="00007D88"/>
    <w:rsid w:val="0001318C"/>
    <w:rsid w:val="00014381"/>
    <w:rsid w:val="00015017"/>
    <w:rsid w:val="00015365"/>
    <w:rsid w:val="00015D0B"/>
    <w:rsid w:val="00015DC4"/>
    <w:rsid w:val="000164CC"/>
    <w:rsid w:val="00016630"/>
    <w:rsid w:val="00016E1F"/>
    <w:rsid w:val="00020C5C"/>
    <w:rsid w:val="00021273"/>
    <w:rsid w:val="00021F7C"/>
    <w:rsid w:val="00022AB1"/>
    <w:rsid w:val="00022BA0"/>
    <w:rsid w:val="000236DB"/>
    <w:rsid w:val="00023836"/>
    <w:rsid w:val="00024093"/>
    <w:rsid w:val="000249F0"/>
    <w:rsid w:val="00024B64"/>
    <w:rsid w:val="00025CE0"/>
    <w:rsid w:val="00026A87"/>
    <w:rsid w:val="00026C22"/>
    <w:rsid w:val="000278E9"/>
    <w:rsid w:val="00031DBD"/>
    <w:rsid w:val="00031E29"/>
    <w:rsid w:val="00035D55"/>
    <w:rsid w:val="00035E1B"/>
    <w:rsid w:val="000370E1"/>
    <w:rsid w:val="00041E9E"/>
    <w:rsid w:val="0004265B"/>
    <w:rsid w:val="00042937"/>
    <w:rsid w:val="00042B09"/>
    <w:rsid w:val="00043121"/>
    <w:rsid w:val="00044619"/>
    <w:rsid w:val="00044AFD"/>
    <w:rsid w:val="00044C1C"/>
    <w:rsid w:val="00044DEE"/>
    <w:rsid w:val="00045C41"/>
    <w:rsid w:val="00045F43"/>
    <w:rsid w:val="0004644B"/>
    <w:rsid w:val="00047000"/>
    <w:rsid w:val="00051973"/>
    <w:rsid w:val="00051ECC"/>
    <w:rsid w:val="000528D0"/>
    <w:rsid w:val="00053EF0"/>
    <w:rsid w:val="000552C9"/>
    <w:rsid w:val="000604D8"/>
    <w:rsid w:val="000609EA"/>
    <w:rsid w:val="00061F38"/>
    <w:rsid w:val="0006363E"/>
    <w:rsid w:val="00063A91"/>
    <w:rsid w:val="00064820"/>
    <w:rsid w:val="00065539"/>
    <w:rsid w:val="00065A83"/>
    <w:rsid w:val="00065DAA"/>
    <w:rsid w:val="000666DC"/>
    <w:rsid w:val="000669D8"/>
    <w:rsid w:val="00066E14"/>
    <w:rsid w:val="00066FAD"/>
    <w:rsid w:val="00067318"/>
    <w:rsid w:val="00067E8B"/>
    <w:rsid w:val="00073AA1"/>
    <w:rsid w:val="00073D9B"/>
    <w:rsid w:val="00073ED8"/>
    <w:rsid w:val="000740F8"/>
    <w:rsid w:val="000747E5"/>
    <w:rsid w:val="000747E8"/>
    <w:rsid w:val="00075C53"/>
    <w:rsid w:val="000763A5"/>
    <w:rsid w:val="00076C2E"/>
    <w:rsid w:val="00076C35"/>
    <w:rsid w:val="00076DFB"/>
    <w:rsid w:val="00077430"/>
    <w:rsid w:val="00080D28"/>
    <w:rsid w:val="00081283"/>
    <w:rsid w:val="00082EE1"/>
    <w:rsid w:val="0008374B"/>
    <w:rsid w:val="00084A47"/>
    <w:rsid w:val="00084BBE"/>
    <w:rsid w:val="00087C23"/>
    <w:rsid w:val="00090CE4"/>
    <w:rsid w:val="00090E86"/>
    <w:rsid w:val="00091FE5"/>
    <w:rsid w:val="000949DF"/>
    <w:rsid w:val="00094EFA"/>
    <w:rsid w:val="000955B5"/>
    <w:rsid w:val="000956D0"/>
    <w:rsid w:val="0009599F"/>
    <w:rsid w:val="000959E1"/>
    <w:rsid w:val="0009628D"/>
    <w:rsid w:val="00096524"/>
    <w:rsid w:val="000973BD"/>
    <w:rsid w:val="00097D53"/>
    <w:rsid w:val="000A0063"/>
    <w:rsid w:val="000A0766"/>
    <w:rsid w:val="000A0D5F"/>
    <w:rsid w:val="000A2657"/>
    <w:rsid w:val="000A29E1"/>
    <w:rsid w:val="000A2D83"/>
    <w:rsid w:val="000A529F"/>
    <w:rsid w:val="000A5AA7"/>
    <w:rsid w:val="000A5BB8"/>
    <w:rsid w:val="000A73CD"/>
    <w:rsid w:val="000A792E"/>
    <w:rsid w:val="000A7C53"/>
    <w:rsid w:val="000B04D6"/>
    <w:rsid w:val="000B150F"/>
    <w:rsid w:val="000B2321"/>
    <w:rsid w:val="000B2EFA"/>
    <w:rsid w:val="000B362A"/>
    <w:rsid w:val="000B4886"/>
    <w:rsid w:val="000B4F33"/>
    <w:rsid w:val="000B5421"/>
    <w:rsid w:val="000B71A4"/>
    <w:rsid w:val="000B7B19"/>
    <w:rsid w:val="000C0177"/>
    <w:rsid w:val="000C040C"/>
    <w:rsid w:val="000C109B"/>
    <w:rsid w:val="000C18D0"/>
    <w:rsid w:val="000C2A49"/>
    <w:rsid w:val="000C2C49"/>
    <w:rsid w:val="000C3662"/>
    <w:rsid w:val="000C415D"/>
    <w:rsid w:val="000C446F"/>
    <w:rsid w:val="000C4959"/>
    <w:rsid w:val="000C4AA8"/>
    <w:rsid w:val="000C5106"/>
    <w:rsid w:val="000C52BC"/>
    <w:rsid w:val="000C535D"/>
    <w:rsid w:val="000C5DFA"/>
    <w:rsid w:val="000C7F83"/>
    <w:rsid w:val="000D2AB7"/>
    <w:rsid w:val="000D4C36"/>
    <w:rsid w:val="000D4E52"/>
    <w:rsid w:val="000D4EC5"/>
    <w:rsid w:val="000D5789"/>
    <w:rsid w:val="000D579D"/>
    <w:rsid w:val="000D72E1"/>
    <w:rsid w:val="000D779F"/>
    <w:rsid w:val="000E018F"/>
    <w:rsid w:val="000E030F"/>
    <w:rsid w:val="000E0879"/>
    <w:rsid w:val="000E0D76"/>
    <w:rsid w:val="000E1820"/>
    <w:rsid w:val="000E1B53"/>
    <w:rsid w:val="000E2C0E"/>
    <w:rsid w:val="000E310B"/>
    <w:rsid w:val="000E40A2"/>
    <w:rsid w:val="000E42DE"/>
    <w:rsid w:val="000E4B8A"/>
    <w:rsid w:val="000E4F19"/>
    <w:rsid w:val="000E559A"/>
    <w:rsid w:val="000E5D39"/>
    <w:rsid w:val="000E605E"/>
    <w:rsid w:val="000E7123"/>
    <w:rsid w:val="000E735E"/>
    <w:rsid w:val="000E79A6"/>
    <w:rsid w:val="000E7E0C"/>
    <w:rsid w:val="000E7EA0"/>
    <w:rsid w:val="000F0171"/>
    <w:rsid w:val="000F0834"/>
    <w:rsid w:val="000F2B4D"/>
    <w:rsid w:val="000F33E9"/>
    <w:rsid w:val="000F3550"/>
    <w:rsid w:val="000F3DBD"/>
    <w:rsid w:val="000F4715"/>
    <w:rsid w:val="000F5274"/>
    <w:rsid w:val="000F6091"/>
    <w:rsid w:val="000F61E2"/>
    <w:rsid w:val="000F67D0"/>
    <w:rsid w:val="000F719C"/>
    <w:rsid w:val="000F7C9F"/>
    <w:rsid w:val="001007D8"/>
    <w:rsid w:val="00102875"/>
    <w:rsid w:val="00102D11"/>
    <w:rsid w:val="001058D6"/>
    <w:rsid w:val="00105CFE"/>
    <w:rsid w:val="00105EA4"/>
    <w:rsid w:val="0010730B"/>
    <w:rsid w:val="00107525"/>
    <w:rsid w:val="00107565"/>
    <w:rsid w:val="00110522"/>
    <w:rsid w:val="00110CA3"/>
    <w:rsid w:val="00111C12"/>
    <w:rsid w:val="00112DE8"/>
    <w:rsid w:val="001139B0"/>
    <w:rsid w:val="00113C10"/>
    <w:rsid w:val="00113C7A"/>
    <w:rsid w:val="001142CD"/>
    <w:rsid w:val="00115B1C"/>
    <w:rsid w:val="00115CBD"/>
    <w:rsid w:val="00116620"/>
    <w:rsid w:val="00116E81"/>
    <w:rsid w:val="00116FA9"/>
    <w:rsid w:val="00121750"/>
    <w:rsid w:val="00121873"/>
    <w:rsid w:val="001233DA"/>
    <w:rsid w:val="0012395D"/>
    <w:rsid w:val="00123C7F"/>
    <w:rsid w:val="001242BC"/>
    <w:rsid w:val="0012487C"/>
    <w:rsid w:val="00124A8D"/>
    <w:rsid w:val="001254C5"/>
    <w:rsid w:val="0012583F"/>
    <w:rsid w:val="001261B2"/>
    <w:rsid w:val="001267D1"/>
    <w:rsid w:val="00126A69"/>
    <w:rsid w:val="00126FE7"/>
    <w:rsid w:val="0012769E"/>
    <w:rsid w:val="001310D5"/>
    <w:rsid w:val="00133645"/>
    <w:rsid w:val="00133871"/>
    <w:rsid w:val="00133930"/>
    <w:rsid w:val="00133AC0"/>
    <w:rsid w:val="001341CB"/>
    <w:rsid w:val="001356B4"/>
    <w:rsid w:val="00135D5C"/>
    <w:rsid w:val="0013685A"/>
    <w:rsid w:val="00136949"/>
    <w:rsid w:val="0013762B"/>
    <w:rsid w:val="00140745"/>
    <w:rsid w:val="00140758"/>
    <w:rsid w:val="00140F6B"/>
    <w:rsid w:val="00141487"/>
    <w:rsid w:val="001425BF"/>
    <w:rsid w:val="00143AC7"/>
    <w:rsid w:val="00143C36"/>
    <w:rsid w:val="0015101C"/>
    <w:rsid w:val="001541EE"/>
    <w:rsid w:val="0015470D"/>
    <w:rsid w:val="001563CB"/>
    <w:rsid w:val="00156C34"/>
    <w:rsid w:val="00156CED"/>
    <w:rsid w:val="001579EB"/>
    <w:rsid w:val="00157A75"/>
    <w:rsid w:val="00160C27"/>
    <w:rsid w:val="00161A90"/>
    <w:rsid w:val="001620ED"/>
    <w:rsid w:val="00162823"/>
    <w:rsid w:val="00162D25"/>
    <w:rsid w:val="00162F53"/>
    <w:rsid w:val="0016301C"/>
    <w:rsid w:val="001651AF"/>
    <w:rsid w:val="00165E5D"/>
    <w:rsid w:val="00167189"/>
    <w:rsid w:val="00167587"/>
    <w:rsid w:val="001704FD"/>
    <w:rsid w:val="00170B4D"/>
    <w:rsid w:val="00171192"/>
    <w:rsid w:val="00172CAB"/>
    <w:rsid w:val="001731AF"/>
    <w:rsid w:val="00173E17"/>
    <w:rsid w:val="00174380"/>
    <w:rsid w:val="001745FB"/>
    <w:rsid w:val="00174CF9"/>
    <w:rsid w:val="001766BD"/>
    <w:rsid w:val="00177566"/>
    <w:rsid w:val="00177E26"/>
    <w:rsid w:val="00180D3B"/>
    <w:rsid w:val="00180F3A"/>
    <w:rsid w:val="00181419"/>
    <w:rsid w:val="001814E2"/>
    <w:rsid w:val="00181532"/>
    <w:rsid w:val="00181F9C"/>
    <w:rsid w:val="00182D56"/>
    <w:rsid w:val="001835D8"/>
    <w:rsid w:val="00183E1D"/>
    <w:rsid w:val="0018462D"/>
    <w:rsid w:val="00185254"/>
    <w:rsid w:val="001870ED"/>
    <w:rsid w:val="00187E36"/>
    <w:rsid w:val="00187F5D"/>
    <w:rsid w:val="001900A8"/>
    <w:rsid w:val="00191538"/>
    <w:rsid w:val="00191CF1"/>
    <w:rsid w:val="00191D40"/>
    <w:rsid w:val="00192065"/>
    <w:rsid w:val="00192D1F"/>
    <w:rsid w:val="001941E7"/>
    <w:rsid w:val="001969DE"/>
    <w:rsid w:val="00196E5D"/>
    <w:rsid w:val="001A01C3"/>
    <w:rsid w:val="001A047C"/>
    <w:rsid w:val="001A04DD"/>
    <w:rsid w:val="001A14F5"/>
    <w:rsid w:val="001A17E1"/>
    <w:rsid w:val="001A2490"/>
    <w:rsid w:val="001A25BC"/>
    <w:rsid w:val="001A2B11"/>
    <w:rsid w:val="001A300F"/>
    <w:rsid w:val="001A3CB2"/>
    <w:rsid w:val="001A5563"/>
    <w:rsid w:val="001A5D4F"/>
    <w:rsid w:val="001B0009"/>
    <w:rsid w:val="001B05C8"/>
    <w:rsid w:val="001B0B30"/>
    <w:rsid w:val="001B0BA7"/>
    <w:rsid w:val="001B269B"/>
    <w:rsid w:val="001B5CCA"/>
    <w:rsid w:val="001B61C2"/>
    <w:rsid w:val="001B668B"/>
    <w:rsid w:val="001B6E8B"/>
    <w:rsid w:val="001B7861"/>
    <w:rsid w:val="001C0C92"/>
    <w:rsid w:val="001C1464"/>
    <w:rsid w:val="001C1731"/>
    <w:rsid w:val="001C4120"/>
    <w:rsid w:val="001C4184"/>
    <w:rsid w:val="001C6611"/>
    <w:rsid w:val="001D02FF"/>
    <w:rsid w:val="001D450B"/>
    <w:rsid w:val="001E05F3"/>
    <w:rsid w:val="001E081A"/>
    <w:rsid w:val="001E0B9C"/>
    <w:rsid w:val="001E2816"/>
    <w:rsid w:val="001E3787"/>
    <w:rsid w:val="001E3DE6"/>
    <w:rsid w:val="001E47D8"/>
    <w:rsid w:val="001E509C"/>
    <w:rsid w:val="001E52F3"/>
    <w:rsid w:val="001E65A5"/>
    <w:rsid w:val="001E6B2C"/>
    <w:rsid w:val="001E71AA"/>
    <w:rsid w:val="001E7E12"/>
    <w:rsid w:val="001F0013"/>
    <w:rsid w:val="001F1931"/>
    <w:rsid w:val="001F1A67"/>
    <w:rsid w:val="001F25F1"/>
    <w:rsid w:val="001F58EB"/>
    <w:rsid w:val="001F65B5"/>
    <w:rsid w:val="00200990"/>
    <w:rsid w:val="00200A24"/>
    <w:rsid w:val="00203102"/>
    <w:rsid w:val="00204A41"/>
    <w:rsid w:val="00205D57"/>
    <w:rsid w:val="0020740B"/>
    <w:rsid w:val="00207F46"/>
    <w:rsid w:val="00210B15"/>
    <w:rsid w:val="00210BC8"/>
    <w:rsid w:val="00210D6F"/>
    <w:rsid w:val="00211494"/>
    <w:rsid w:val="00211A16"/>
    <w:rsid w:val="002130C6"/>
    <w:rsid w:val="0021333C"/>
    <w:rsid w:val="00213F28"/>
    <w:rsid w:val="00214CBA"/>
    <w:rsid w:val="00215CDB"/>
    <w:rsid w:val="002164E1"/>
    <w:rsid w:val="00216E69"/>
    <w:rsid w:val="002172FF"/>
    <w:rsid w:val="00217402"/>
    <w:rsid w:val="002207B1"/>
    <w:rsid w:val="00222BAE"/>
    <w:rsid w:val="00222C48"/>
    <w:rsid w:val="00222F41"/>
    <w:rsid w:val="00222F4F"/>
    <w:rsid w:val="00222FEB"/>
    <w:rsid w:val="002239CB"/>
    <w:rsid w:val="00223EAB"/>
    <w:rsid w:val="00224436"/>
    <w:rsid w:val="00224C42"/>
    <w:rsid w:val="00224D59"/>
    <w:rsid w:val="002268FC"/>
    <w:rsid w:val="00230713"/>
    <w:rsid w:val="0023098E"/>
    <w:rsid w:val="002321AF"/>
    <w:rsid w:val="0023240E"/>
    <w:rsid w:val="00233644"/>
    <w:rsid w:val="00233F23"/>
    <w:rsid w:val="002349A6"/>
    <w:rsid w:val="00234E36"/>
    <w:rsid w:val="00235AF1"/>
    <w:rsid w:val="00236F54"/>
    <w:rsid w:val="00241D35"/>
    <w:rsid w:val="0024374F"/>
    <w:rsid w:val="0024455B"/>
    <w:rsid w:val="00245B2E"/>
    <w:rsid w:val="00245BB3"/>
    <w:rsid w:val="002470CB"/>
    <w:rsid w:val="0025018A"/>
    <w:rsid w:val="002514AA"/>
    <w:rsid w:val="00251C95"/>
    <w:rsid w:val="00252A64"/>
    <w:rsid w:val="00252B0B"/>
    <w:rsid w:val="00254011"/>
    <w:rsid w:val="00254609"/>
    <w:rsid w:val="002554D4"/>
    <w:rsid w:val="00255F3D"/>
    <w:rsid w:val="002568F6"/>
    <w:rsid w:val="00256C58"/>
    <w:rsid w:val="00257968"/>
    <w:rsid w:val="002606A9"/>
    <w:rsid w:val="00260747"/>
    <w:rsid w:val="00261B1B"/>
    <w:rsid w:val="0026217A"/>
    <w:rsid w:val="00262216"/>
    <w:rsid w:val="00263296"/>
    <w:rsid w:val="002652F4"/>
    <w:rsid w:val="002675A2"/>
    <w:rsid w:val="00267F36"/>
    <w:rsid w:val="00270259"/>
    <w:rsid w:val="00270F54"/>
    <w:rsid w:val="002710A8"/>
    <w:rsid w:val="00271590"/>
    <w:rsid w:val="00272613"/>
    <w:rsid w:val="0027329A"/>
    <w:rsid w:val="00274B8B"/>
    <w:rsid w:val="002750D8"/>
    <w:rsid w:val="00275463"/>
    <w:rsid w:val="00276B89"/>
    <w:rsid w:val="00277097"/>
    <w:rsid w:val="00280C51"/>
    <w:rsid w:val="00280DF3"/>
    <w:rsid w:val="002810FC"/>
    <w:rsid w:val="0028159E"/>
    <w:rsid w:val="00282318"/>
    <w:rsid w:val="002832AD"/>
    <w:rsid w:val="00284742"/>
    <w:rsid w:val="00286686"/>
    <w:rsid w:val="002872DF"/>
    <w:rsid w:val="00287534"/>
    <w:rsid w:val="002875B6"/>
    <w:rsid w:val="0029023A"/>
    <w:rsid w:val="00291659"/>
    <w:rsid w:val="00294734"/>
    <w:rsid w:val="00295C3F"/>
    <w:rsid w:val="00296B30"/>
    <w:rsid w:val="002A03E2"/>
    <w:rsid w:val="002A1414"/>
    <w:rsid w:val="002A2534"/>
    <w:rsid w:val="002A39E8"/>
    <w:rsid w:val="002A3E79"/>
    <w:rsid w:val="002A4ED4"/>
    <w:rsid w:val="002A53B6"/>
    <w:rsid w:val="002A6755"/>
    <w:rsid w:val="002A7063"/>
    <w:rsid w:val="002B0280"/>
    <w:rsid w:val="002B0AC8"/>
    <w:rsid w:val="002B1674"/>
    <w:rsid w:val="002B295E"/>
    <w:rsid w:val="002B352E"/>
    <w:rsid w:val="002B4057"/>
    <w:rsid w:val="002B5164"/>
    <w:rsid w:val="002B5A0F"/>
    <w:rsid w:val="002B5FA9"/>
    <w:rsid w:val="002B6422"/>
    <w:rsid w:val="002C0B57"/>
    <w:rsid w:val="002C128F"/>
    <w:rsid w:val="002C1E65"/>
    <w:rsid w:val="002C2987"/>
    <w:rsid w:val="002C2FD3"/>
    <w:rsid w:val="002C4623"/>
    <w:rsid w:val="002C5AFC"/>
    <w:rsid w:val="002C6247"/>
    <w:rsid w:val="002C7E61"/>
    <w:rsid w:val="002D00FB"/>
    <w:rsid w:val="002D1E01"/>
    <w:rsid w:val="002D20BD"/>
    <w:rsid w:val="002D2E46"/>
    <w:rsid w:val="002D393D"/>
    <w:rsid w:val="002D3AA5"/>
    <w:rsid w:val="002D3F0A"/>
    <w:rsid w:val="002D5035"/>
    <w:rsid w:val="002D5179"/>
    <w:rsid w:val="002D55C8"/>
    <w:rsid w:val="002D7091"/>
    <w:rsid w:val="002E051C"/>
    <w:rsid w:val="002E07AF"/>
    <w:rsid w:val="002E3468"/>
    <w:rsid w:val="002E3C46"/>
    <w:rsid w:val="002E580B"/>
    <w:rsid w:val="002E6C3D"/>
    <w:rsid w:val="002F044C"/>
    <w:rsid w:val="002F06D8"/>
    <w:rsid w:val="002F10AD"/>
    <w:rsid w:val="002F12AE"/>
    <w:rsid w:val="002F143E"/>
    <w:rsid w:val="002F2D39"/>
    <w:rsid w:val="002F4A6A"/>
    <w:rsid w:val="002F4CE9"/>
    <w:rsid w:val="002F5D90"/>
    <w:rsid w:val="002F6437"/>
    <w:rsid w:val="002F6C20"/>
    <w:rsid w:val="002F797F"/>
    <w:rsid w:val="0030005D"/>
    <w:rsid w:val="003000D2"/>
    <w:rsid w:val="0030110A"/>
    <w:rsid w:val="0030147A"/>
    <w:rsid w:val="0030282C"/>
    <w:rsid w:val="00302BC6"/>
    <w:rsid w:val="00303CCA"/>
    <w:rsid w:val="00306B5A"/>
    <w:rsid w:val="00307282"/>
    <w:rsid w:val="0030749A"/>
    <w:rsid w:val="003112C8"/>
    <w:rsid w:val="003117DC"/>
    <w:rsid w:val="003122E6"/>
    <w:rsid w:val="00312BA6"/>
    <w:rsid w:val="00313300"/>
    <w:rsid w:val="0031497B"/>
    <w:rsid w:val="003156B1"/>
    <w:rsid w:val="00315780"/>
    <w:rsid w:val="003164E5"/>
    <w:rsid w:val="00320508"/>
    <w:rsid w:val="00320CD4"/>
    <w:rsid w:val="003212D2"/>
    <w:rsid w:val="00323070"/>
    <w:rsid w:val="003230E7"/>
    <w:rsid w:val="00323D9D"/>
    <w:rsid w:val="00323F83"/>
    <w:rsid w:val="00325664"/>
    <w:rsid w:val="00326104"/>
    <w:rsid w:val="003261AA"/>
    <w:rsid w:val="00326EA2"/>
    <w:rsid w:val="00327263"/>
    <w:rsid w:val="0032770E"/>
    <w:rsid w:val="00327F69"/>
    <w:rsid w:val="003315FE"/>
    <w:rsid w:val="00331644"/>
    <w:rsid w:val="00331845"/>
    <w:rsid w:val="0033358E"/>
    <w:rsid w:val="00335002"/>
    <w:rsid w:val="003351BA"/>
    <w:rsid w:val="00336DC9"/>
    <w:rsid w:val="00337DF3"/>
    <w:rsid w:val="0034164C"/>
    <w:rsid w:val="00341C1B"/>
    <w:rsid w:val="00342294"/>
    <w:rsid w:val="00344AF3"/>
    <w:rsid w:val="00344B4D"/>
    <w:rsid w:val="00344CF9"/>
    <w:rsid w:val="003464F9"/>
    <w:rsid w:val="003467F4"/>
    <w:rsid w:val="003476D7"/>
    <w:rsid w:val="00350C6C"/>
    <w:rsid w:val="00350DFC"/>
    <w:rsid w:val="0035215A"/>
    <w:rsid w:val="003521FA"/>
    <w:rsid w:val="0035452B"/>
    <w:rsid w:val="003551A2"/>
    <w:rsid w:val="00355DC5"/>
    <w:rsid w:val="00356355"/>
    <w:rsid w:val="00357839"/>
    <w:rsid w:val="00357DC3"/>
    <w:rsid w:val="00361DD9"/>
    <w:rsid w:val="003624D5"/>
    <w:rsid w:val="00363004"/>
    <w:rsid w:val="00363F5C"/>
    <w:rsid w:val="0036505A"/>
    <w:rsid w:val="00365518"/>
    <w:rsid w:val="00365D57"/>
    <w:rsid w:val="003670A0"/>
    <w:rsid w:val="00367F53"/>
    <w:rsid w:val="003703E0"/>
    <w:rsid w:val="00370965"/>
    <w:rsid w:val="00370EA1"/>
    <w:rsid w:val="00371430"/>
    <w:rsid w:val="00371DD5"/>
    <w:rsid w:val="00372274"/>
    <w:rsid w:val="00374542"/>
    <w:rsid w:val="00374A23"/>
    <w:rsid w:val="00374F7A"/>
    <w:rsid w:val="00380050"/>
    <w:rsid w:val="00381AAC"/>
    <w:rsid w:val="00381C95"/>
    <w:rsid w:val="003820BB"/>
    <w:rsid w:val="00385C6C"/>
    <w:rsid w:val="003860A6"/>
    <w:rsid w:val="00386543"/>
    <w:rsid w:val="00387F23"/>
    <w:rsid w:val="00387F3C"/>
    <w:rsid w:val="00390422"/>
    <w:rsid w:val="003910CB"/>
    <w:rsid w:val="00391305"/>
    <w:rsid w:val="00392172"/>
    <w:rsid w:val="0039240B"/>
    <w:rsid w:val="00392576"/>
    <w:rsid w:val="003928CA"/>
    <w:rsid w:val="003939BD"/>
    <w:rsid w:val="003965A1"/>
    <w:rsid w:val="003A0046"/>
    <w:rsid w:val="003A0752"/>
    <w:rsid w:val="003A33F7"/>
    <w:rsid w:val="003A368B"/>
    <w:rsid w:val="003A47D4"/>
    <w:rsid w:val="003A4DC9"/>
    <w:rsid w:val="003A4EB6"/>
    <w:rsid w:val="003A5550"/>
    <w:rsid w:val="003A5C0F"/>
    <w:rsid w:val="003A66F4"/>
    <w:rsid w:val="003B0CF3"/>
    <w:rsid w:val="003B1C9F"/>
    <w:rsid w:val="003B26E1"/>
    <w:rsid w:val="003B30CC"/>
    <w:rsid w:val="003B60B8"/>
    <w:rsid w:val="003B734B"/>
    <w:rsid w:val="003B7E12"/>
    <w:rsid w:val="003C03D5"/>
    <w:rsid w:val="003C0F99"/>
    <w:rsid w:val="003C27E9"/>
    <w:rsid w:val="003C3708"/>
    <w:rsid w:val="003C4729"/>
    <w:rsid w:val="003C5792"/>
    <w:rsid w:val="003C6119"/>
    <w:rsid w:val="003C62CC"/>
    <w:rsid w:val="003C6FC8"/>
    <w:rsid w:val="003C79B0"/>
    <w:rsid w:val="003D08C5"/>
    <w:rsid w:val="003D0976"/>
    <w:rsid w:val="003D17BC"/>
    <w:rsid w:val="003D19CC"/>
    <w:rsid w:val="003D1DC1"/>
    <w:rsid w:val="003D2CF0"/>
    <w:rsid w:val="003D3816"/>
    <w:rsid w:val="003D5909"/>
    <w:rsid w:val="003D5DC3"/>
    <w:rsid w:val="003E1366"/>
    <w:rsid w:val="003E196C"/>
    <w:rsid w:val="003E1ADA"/>
    <w:rsid w:val="003E2203"/>
    <w:rsid w:val="003E3A02"/>
    <w:rsid w:val="003E49B8"/>
    <w:rsid w:val="003E4BDF"/>
    <w:rsid w:val="003E4E62"/>
    <w:rsid w:val="003E528C"/>
    <w:rsid w:val="003E550C"/>
    <w:rsid w:val="003E6846"/>
    <w:rsid w:val="003E6ADA"/>
    <w:rsid w:val="003E6E46"/>
    <w:rsid w:val="003F0451"/>
    <w:rsid w:val="003F06B3"/>
    <w:rsid w:val="003F277E"/>
    <w:rsid w:val="003F27C0"/>
    <w:rsid w:val="003F29C9"/>
    <w:rsid w:val="003F3025"/>
    <w:rsid w:val="003F358B"/>
    <w:rsid w:val="003F42E8"/>
    <w:rsid w:val="003F4952"/>
    <w:rsid w:val="003F5D1E"/>
    <w:rsid w:val="003F78F5"/>
    <w:rsid w:val="003F7A96"/>
    <w:rsid w:val="00400660"/>
    <w:rsid w:val="00400FAE"/>
    <w:rsid w:val="00401078"/>
    <w:rsid w:val="0040371F"/>
    <w:rsid w:val="00404180"/>
    <w:rsid w:val="0040460D"/>
    <w:rsid w:val="00404CE9"/>
    <w:rsid w:val="0040573E"/>
    <w:rsid w:val="00405F22"/>
    <w:rsid w:val="00406539"/>
    <w:rsid w:val="004065DC"/>
    <w:rsid w:val="00407645"/>
    <w:rsid w:val="004109B9"/>
    <w:rsid w:val="00410F22"/>
    <w:rsid w:val="0041101C"/>
    <w:rsid w:val="00411EEC"/>
    <w:rsid w:val="004127ED"/>
    <w:rsid w:val="0041340F"/>
    <w:rsid w:val="00413648"/>
    <w:rsid w:val="00413A2B"/>
    <w:rsid w:val="004142EC"/>
    <w:rsid w:val="00415065"/>
    <w:rsid w:val="00415420"/>
    <w:rsid w:val="00417235"/>
    <w:rsid w:val="00417257"/>
    <w:rsid w:val="00417868"/>
    <w:rsid w:val="004179F8"/>
    <w:rsid w:val="00417B78"/>
    <w:rsid w:val="00420CEF"/>
    <w:rsid w:val="00422A98"/>
    <w:rsid w:val="00422C72"/>
    <w:rsid w:val="00422DE9"/>
    <w:rsid w:val="00423476"/>
    <w:rsid w:val="00423DE0"/>
    <w:rsid w:val="004268B0"/>
    <w:rsid w:val="00427310"/>
    <w:rsid w:val="004279A2"/>
    <w:rsid w:val="00430F8F"/>
    <w:rsid w:val="0043145E"/>
    <w:rsid w:val="00431672"/>
    <w:rsid w:val="00431CD8"/>
    <w:rsid w:val="0043210D"/>
    <w:rsid w:val="00432950"/>
    <w:rsid w:val="00433BFB"/>
    <w:rsid w:val="004344AD"/>
    <w:rsid w:val="00435A1A"/>
    <w:rsid w:val="00435C95"/>
    <w:rsid w:val="00435F6A"/>
    <w:rsid w:val="004366F4"/>
    <w:rsid w:val="004367A7"/>
    <w:rsid w:val="00436A7E"/>
    <w:rsid w:val="00436F50"/>
    <w:rsid w:val="00440101"/>
    <w:rsid w:val="004405AF"/>
    <w:rsid w:val="004406BE"/>
    <w:rsid w:val="00440BB5"/>
    <w:rsid w:val="004412C3"/>
    <w:rsid w:val="0044197D"/>
    <w:rsid w:val="004438FE"/>
    <w:rsid w:val="00443B2A"/>
    <w:rsid w:val="00444C5A"/>
    <w:rsid w:val="0044613C"/>
    <w:rsid w:val="004509FC"/>
    <w:rsid w:val="00451948"/>
    <w:rsid w:val="004528C5"/>
    <w:rsid w:val="00454857"/>
    <w:rsid w:val="004549F4"/>
    <w:rsid w:val="00454DF3"/>
    <w:rsid w:val="00454E7A"/>
    <w:rsid w:val="004554DF"/>
    <w:rsid w:val="0045583C"/>
    <w:rsid w:val="0045590E"/>
    <w:rsid w:val="00455CC1"/>
    <w:rsid w:val="004562CB"/>
    <w:rsid w:val="00456BD8"/>
    <w:rsid w:val="00456F8D"/>
    <w:rsid w:val="0046081A"/>
    <w:rsid w:val="00460D67"/>
    <w:rsid w:val="00460FB4"/>
    <w:rsid w:val="0046260A"/>
    <w:rsid w:val="00463245"/>
    <w:rsid w:val="0046406E"/>
    <w:rsid w:val="00464293"/>
    <w:rsid w:val="00464F66"/>
    <w:rsid w:val="00465A91"/>
    <w:rsid w:val="00466523"/>
    <w:rsid w:val="00466A3E"/>
    <w:rsid w:val="00466F67"/>
    <w:rsid w:val="00466F85"/>
    <w:rsid w:val="00466FE8"/>
    <w:rsid w:val="00466FEA"/>
    <w:rsid w:val="004670D5"/>
    <w:rsid w:val="004709C9"/>
    <w:rsid w:val="004722FB"/>
    <w:rsid w:val="004728D8"/>
    <w:rsid w:val="004743B2"/>
    <w:rsid w:val="00475F18"/>
    <w:rsid w:val="00476E67"/>
    <w:rsid w:val="0047768B"/>
    <w:rsid w:val="00477EC3"/>
    <w:rsid w:val="00481B77"/>
    <w:rsid w:val="00482042"/>
    <w:rsid w:val="0048226A"/>
    <w:rsid w:val="00482A2E"/>
    <w:rsid w:val="00482BB9"/>
    <w:rsid w:val="004837AC"/>
    <w:rsid w:val="00483C44"/>
    <w:rsid w:val="00483D93"/>
    <w:rsid w:val="004846C3"/>
    <w:rsid w:val="00485E05"/>
    <w:rsid w:val="00487AEA"/>
    <w:rsid w:val="0049142F"/>
    <w:rsid w:val="00491443"/>
    <w:rsid w:val="00491BF1"/>
    <w:rsid w:val="0049257B"/>
    <w:rsid w:val="0049292B"/>
    <w:rsid w:val="00493D51"/>
    <w:rsid w:val="0049450F"/>
    <w:rsid w:val="00494AE2"/>
    <w:rsid w:val="00497BBE"/>
    <w:rsid w:val="004A05A3"/>
    <w:rsid w:val="004A0E17"/>
    <w:rsid w:val="004A106F"/>
    <w:rsid w:val="004A13D5"/>
    <w:rsid w:val="004A21B5"/>
    <w:rsid w:val="004A4C6D"/>
    <w:rsid w:val="004A5021"/>
    <w:rsid w:val="004A58C0"/>
    <w:rsid w:val="004A6EEE"/>
    <w:rsid w:val="004B0AB5"/>
    <w:rsid w:val="004B1CFE"/>
    <w:rsid w:val="004B2452"/>
    <w:rsid w:val="004B3390"/>
    <w:rsid w:val="004B4ECF"/>
    <w:rsid w:val="004B5D8E"/>
    <w:rsid w:val="004B6331"/>
    <w:rsid w:val="004B6A08"/>
    <w:rsid w:val="004C23DB"/>
    <w:rsid w:val="004C3BBC"/>
    <w:rsid w:val="004C45BD"/>
    <w:rsid w:val="004C4A0F"/>
    <w:rsid w:val="004C4E37"/>
    <w:rsid w:val="004C5ABB"/>
    <w:rsid w:val="004C5CE5"/>
    <w:rsid w:val="004C61B0"/>
    <w:rsid w:val="004C6276"/>
    <w:rsid w:val="004C7201"/>
    <w:rsid w:val="004C7299"/>
    <w:rsid w:val="004D0D87"/>
    <w:rsid w:val="004D1515"/>
    <w:rsid w:val="004D171F"/>
    <w:rsid w:val="004D2717"/>
    <w:rsid w:val="004D3175"/>
    <w:rsid w:val="004D3463"/>
    <w:rsid w:val="004D3530"/>
    <w:rsid w:val="004D3C51"/>
    <w:rsid w:val="004D52C5"/>
    <w:rsid w:val="004D5452"/>
    <w:rsid w:val="004D5684"/>
    <w:rsid w:val="004D5869"/>
    <w:rsid w:val="004D61D8"/>
    <w:rsid w:val="004D661F"/>
    <w:rsid w:val="004D6FFE"/>
    <w:rsid w:val="004D707D"/>
    <w:rsid w:val="004E026A"/>
    <w:rsid w:val="004E176A"/>
    <w:rsid w:val="004E261D"/>
    <w:rsid w:val="004E2F43"/>
    <w:rsid w:val="004E3667"/>
    <w:rsid w:val="004E72FA"/>
    <w:rsid w:val="004F125E"/>
    <w:rsid w:val="004F2517"/>
    <w:rsid w:val="004F26CE"/>
    <w:rsid w:val="004F3ECD"/>
    <w:rsid w:val="004F66B6"/>
    <w:rsid w:val="004F6B1B"/>
    <w:rsid w:val="00500EA6"/>
    <w:rsid w:val="00500EAA"/>
    <w:rsid w:val="00501156"/>
    <w:rsid w:val="00503895"/>
    <w:rsid w:val="005039D6"/>
    <w:rsid w:val="005039FC"/>
    <w:rsid w:val="00503C5A"/>
    <w:rsid w:val="00503D4A"/>
    <w:rsid w:val="00504C43"/>
    <w:rsid w:val="0051176C"/>
    <w:rsid w:val="00512AF0"/>
    <w:rsid w:val="00513BF2"/>
    <w:rsid w:val="00513C7F"/>
    <w:rsid w:val="00513F8A"/>
    <w:rsid w:val="005148FE"/>
    <w:rsid w:val="005163F4"/>
    <w:rsid w:val="00521C5C"/>
    <w:rsid w:val="00523CE8"/>
    <w:rsid w:val="0052453A"/>
    <w:rsid w:val="005246BD"/>
    <w:rsid w:val="0052543A"/>
    <w:rsid w:val="00527F53"/>
    <w:rsid w:val="00530579"/>
    <w:rsid w:val="00530726"/>
    <w:rsid w:val="005314F6"/>
    <w:rsid w:val="00532804"/>
    <w:rsid w:val="00532BFE"/>
    <w:rsid w:val="00532D1E"/>
    <w:rsid w:val="005333D9"/>
    <w:rsid w:val="005339EF"/>
    <w:rsid w:val="00533C81"/>
    <w:rsid w:val="0053473E"/>
    <w:rsid w:val="0053581B"/>
    <w:rsid w:val="00535BA5"/>
    <w:rsid w:val="0053680D"/>
    <w:rsid w:val="00536DD1"/>
    <w:rsid w:val="00536DEC"/>
    <w:rsid w:val="005370FF"/>
    <w:rsid w:val="0053724E"/>
    <w:rsid w:val="00537820"/>
    <w:rsid w:val="00541C72"/>
    <w:rsid w:val="00543752"/>
    <w:rsid w:val="00546E70"/>
    <w:rsid w:val="00546EDF"/>
    <w:rsid w:val="0055034E"/>
    <w:rsid w:val="00550DC5"/>
    <w:rsid w:val="00550E03"/>
    <w:rsid w:val="005514A7"/>
    <w:rsid w:val="00551740"/>
    <w:rsid w:val="00551FB9"/>
    <w:rsid w:val="005537F5"/>
    <w:rsid w:val="005538C4"/>
    <w:rsid w:val="0055431E"/>
    <w:rsid w:val="00555590"/>
    <w:rsid w:val="0055564A"/>
    <w:rsid w:val="00555673"/>
    <w:rsid w:val="00555B18"/>
    <w:rsid w:val="00555D65"/>
    <w:rsid w:val="00556210"/>
    <w:rsid w:val="00556C7E"/>
    <w:rsid w:val="00557F35"/>
    <w:rsid w:val="0056107F"/>
    <w:rsid w:val="00561776"/>
    <w:rsid w:val="00561CD8"/>
    <w:rsid w:val="00562333"/>
    <w:rsid w:val="0056356A"/>
    <w:rsid w:val="00563714"/>
    <w:rsid w:val="00564EEC"/>
    <w:rsid w:val="00565580"/>
    <w:rsid w:val="00566074"/>
    <w:rsid w:val="00566352"/>
    <w:rsid w:val="00566CF9"/>
    <w:rsid w:val="00567B85"/>
    <w:rsid w:val="00570149"/>
    <w:rsid w:val="005709F6"/>
    <w:rsid w:val="00571D4D"/>
    <w:rsid w:val="00572C88"/>
    <w:rsid w:val="00572E57"/>
    <w:rsid w:val="00574CCD"/>
    <w:rsid w:val="005752B8"/>
    <w:rsid w:val="00575959"/>
    <w:rsid w:val="00576206"/>
    <w:rsid w:val="005763CE"/>
    <w:rsid w:val="005774F8"/>
    <w:rsid w:val="0057761F"/>
    <w:rsid w:val="00577C54"/>
    <w:rsid w:val="00577E35"/>
    <w:rsid w:val="00577FB8"/>
    <w:rsid w:val="00580029"/>
    <w:rsid w:val="00580B9C"/>
    <w:rsid w:val="00581D46"/>
    <w:rsid w:val="00582D65"/>
    <w:rsid w:val="0058319E"/>
    <w:rsid w:val="0058328E"/>
    <w:rsid w:val="00583BE4"/>
    <w:rsid w:val="0058439D"/>
    <w:rsid w:val="00585416"/>
    <w:rsid w:val="00585E7E"/>
    <w:rsid w:val="00586767"/>
    <w:rsid w:val="00591657"/>
    <w:rsid w:val="00592393"/>
    <w:rsid w:val="00592A85"/>
    <w:rsid w:val="00592C23"/>
    <w:rsid w:val="0059340A"/>
    <w:rsid w:val="00593E17"/>
    <w:rsid w:val="00593F68"/>
    <w:rsid w:val="005947FD"/>
    <w:rsid w:val="0059635A"/>
    <w:rsid w:val="0059660D"/>
    <w:rsid w:val="00596AB9"/>
    <w:rsid w:val="00597345"/>
    <w:rsid w:val="005A005C"/>
    <w:rsid w:val="005A1579"/>
    <w:rsid w:val="005A1629"/>
    <w:rsid w:val="005A38C5"/>
    <w:rsid w:val="005A3A24"/>
    <w:rsid w:val="005A4765"/>
    <w:rsid w:val="005A5082"/>
    <w:rsid w:val="005A5BF8"/>
    <w:rsid w:val="005A6E17"/>
    <w:rsid w:val="005A786A"/>
    <w:rsid w:val="005B1382"/>
    <w:rsid w:val="005B1A6E"/>
    <w:rsid w:val="005B24BF"/>
    <w:rsid w:val="005B2529"/>
    <w:rsid w:val="005B2784"/>
    <w:rsid w:val="005B4753"/>
    <w:rsid w:val="005B4CC9"/>
    <w:rsid w:val="005B50DD"/>
    <w:rsid w:val="005B5518"/>
    <w:rsid w:val="005B5BEE"/>
    <w:rsid w:val="005B60C9"/>
    <w:rsid w:val="005C0D18"/>
    <w:rsid w:val="005C12FA"/>
    <w:rsid w:val="005C14C3"/>
    <w:rsid w:val="005C1AB5"/>
    <w:rsid w:val="005C1D2C"/>
    <w:rsid w:val="005C1D45"/>
    <w:rsid w:val="005C279F"/>
    <w:rsid w:val="005C28B2"/>
    <w:rsid w:val="005C2EEC"/>
    <w:rsid w:val="005C3FA0"/>
    <w:rsid w:val="005C4D3E"/>
    <w:rsid w:val="005C543B"/>
    <w:rsid w:val="005C59C8"/>
    <w:rsid w:val="005C7A58"/>
    <w:rsid w:val="005C7EDD"/>
    <w:rsid w:val="005D0D5E"/>
    <w:rsid w:val="005D1D02"/>
    <w:rsid w:val="005D21D9"/>
    <w:rsid w:val="005D2F92"/>
    <w:rsid w:val="005D341F"/>
    <w:rsid w:val="005D6787"/>
    <w:rsid w:val="005E0922"/>
    <w:rsid w:val="005E0A79"/>
    <w:rsid w:val="005E1886"/>
    <w:rsid w:val="005E28AA"/>
    <w:rsid w:val="005E2E4C"/>
    <w:rsid w:val="005E3155"/>
    <w:rsid w:val="005E37E3"/>
    <w:rsid w:val="005E3B84"/>
    <w:rsid w:val="005E41BE"/>
    <w:rsid w:val="005E4D05"/>
    <w:rsid w:val="005E5AD4"/>
    <w:rsid w:val="005E64DF"/>
    <w:rsid w:val="005E728B"/>
    <w:rsid w:val="005E777A"/>
    <w:rsid w:val="005E7BFC"/>
    <w:rsid w:val="005F1DF1"/>
    <w:rsid w:val="005F20CD"/>
    <w:rsid w:val="005F275B"/>
    <w:rsid w:val="005F3250"/>
    <w:rsid w:val="005F38CC"/>
    <w:rsid w:val="005F410C"/>
    <w:rsid w:val="005F4845"/>
    <w:rsid w:val="005F5191"/>
    <w:rsid w:val="005F5CDE"/>
    <w:rsid w:val="005F5FDB"/>
    <w:rsid w:val="005F631F"/>
    <w:rsid w:val="005F730F"/>
    <w:rsid w:val="00600FB3"/>
    <w:rsid w:val="00601B5E"/>
    <w:rsid w:val="00602846"/>
    <w:rsid w:val="00602EF8"/>
    <w:rsid w:val="00603772"/>
    <w:rsid w:val="00604817"/>
    <w:rsid w:val="00605A83"/>
    <w:rsid w:val="006062E4"/>
    <w:rsid w:val="006064D4"/>
    <w:rsid w:val="00606A80"/>
    <w:rsid w:val="00607525"/>
    <w:rsid w:val="00607DB8"/>
    <w:rsid w:val="006110AE"/>
    <w:rsid w:val="00611EF4"/>
    <w:rsid w:val="0061380C"/>
    <w:rsid w:val="0061425F"/>
    <w:rsid w:val="00614462"/>
    <w:rsid w:val="006175FA"/>
    <w:rsid w:val="00617D7D"/>
    <w:rsid w:val="00621462"/>
    <w:rsid w:val="00621AC8"/>
    <w:rsid w:val="00621BEC"/>
    <w:rsid w:val="006248D6"/>
    <w:rsid w:val="00625EC0"/>
    <w:rsid w:val="006269A9"/>
    <w:rsid w:val="00626C4B"/>
    <w:rsid w:val="0062739D"/>
    <w:rsid w:val="0062753D"/>
    <w:rsid w:val="00627958"/>
    <w:rsid w:val="00627CD1"/>
    <w:rsid w:val="006307EB"/>
    <w:rsid w:val="00630BD3"/>
    <w:rsid w:val="00630DDA"/>
    <w:rsid w:val="00630F84"/>
    <w:rsid w:val="006313AE"/>
    <w:rsid w:val="00631784"/>
    <w:rsid w:val="00631F4A"/>
    <w:rsid w:val="00634559"/>
    <w:rsid w:val="00637777"/>
    <w:rsid w:val="00637B2B"/>
    <w:rsid w:val="00640762"/>
    <w:rsid w:val="00640F36"/>
    <w:rsid w:val="0064180B"/>
    <w:rsid w:val="0064258E"/>
    <w:rsid w:val="006442CD"/>
    <w:rsid w:val="00645635"/>
    <w:rsid w:val="00645B8C"/>
    <w:rsid w:val="006465F4"/>
    <w:rsid w:val="006474AE"/>
    <w:rsid w:val="0065072B"/>
    <w:rsid w:val="00651E46"/>
    <w:rsid w:val="006529B0"/>
    <w:rsid w:val="00653AA5"/>
    <w:rsid w:val="0065424E"/>
    <w:rsid w:val="0065425D"/>
    <w:rsid w:val="006544B1"/>
    <w:rsid w:val="00654613"/>
    <w:rsid w:val="00654E60"/>
    <w:rsid w:val="00656725"/>
    <w:rsid w:val="00656DCB"/>
    <w:rsid w:val="006571E9"/>
    <w:rsid w:val="00657DC7"/>
    <w:rsid w:val="00660200"/>
    <w:rsid w:val="00662266"/>
    <w:rsid w:val="00664D54"/>
    <w:rsid w:val="00665EE1"/>
    <w:rsid w:val="00666340"/>
    <w:rsid w:val="006668DB"/>
    <w:rsid w:val="006674FF"/>
    <w:rsid w:val="006731C8"/>
    <w:rsid w:val="0067325E"/>
    <w:rsid w:val="0067369B"/>
    <w:rsid w:val="00673C3B"/>
    <w:rsid w:val="006743B9"/>
    <w:rsid w:val="00674751"/>
    <w:rsid w:val="00674B34"/>
    <w:rsid w:val="00674E65"/>
    <w:rsid w:val="00677137"/>
    <w:rsid w:val="00677810"/>
    <w:rsid w:val="00677DAC"/>
    <w:rsid w:val="00677E26"/>
    <w:rsid w:val="00680116"/>
    <w:rsid w:val="00680FB5"/>
    <w:rsid w:val="006813ED"/>
    <w:rsid w:val="0068166E"/>
    <w:rsid w:val="00681B34"/>
    <w:rsid w:val="00685E1B"/>
    <w:rsid w:val="006878E3"/>
    <w:rsid w:val="00691D25"/>
    <w:rsid w:val="00691D7B"/>
    <w:rsid w:val="006922A7"/>
    <w:rsid w:val="0069247D"/>
    <w:rsid w:val="006947B7"/>
    <w:rsid w:val="00694C65"/>
    <w:rsid w:val="00694FF6"/>
    <w:rsid w:val="006957F7"/>
    <w:rsid w:val="00696DDA"/>
    <w:rsid w:val="006A0605"/>
    <w:rsid w:val="006A064E"/>
    <w:rsid w:val="006A1A69"/>
    <w:rsid w:val="006A1E71"/>
    <w:rsid w:val="006A23D6"/>
    <w:rsid w:val="006A2D5C"/>
    <w:rsid w:val="006A38B1"/>
    <w:rsid w:val="006A4213"/>
    <w:rsid w:val="006A4578"/>
    <w:rsid w:val="006A4A8F"/>
    <w:rsid w:val="006A5B35"/>
    <w:rsid w:val="006A7B11"/>
    <w:rsid w:val="006A7FB5"/>
    <w:rsid w:val="006B02E8"/>
    <w:rsid w:val="006B1A69"/>
    <w:rsid w:val="006B2601"/>
    <w:rsid w:val="006B30A2"/>
    <w:rsid w:val="006B3C34"/>
    <w:rsid w:val="006B41C3"/>
    <w:rsid w:val="006B62A2"/>
    <w:rsid w:val="006B6BA7"/>
    <w:rsid w:val="006B7367"/>
    <w:rsid w:val="006B7831"/>
    <w:rsid w:val="006B7BDB"/>
    <w:rsid w:val="006C1CBA"/>
    <w:rsid w:val="006C1FDF"/>
    <w:rsid w:val="006C3C32"/>
    <w:rsid w:val="006C3CB3"/>
    <w:rsid w:val="006C4E94"/>
    <w:rsid w:val="006C51F1"/>
    <w:rsid w:val="006C56DC"/>
    <w:rsid w:val="006C65CB"/>
    <w:rsid w:val="006C7031"/>
    <w:rsid w:val="006C7897"/>
    <w:rsid w:val="006C7955"/>
    <w:rsid w:val="006C7B78"/>
    <w:rsid w:val="006C7F10"/>
    <w:rsid w:val="006D0176"/>
    <w:rsid w:val="006D0241"/>
    <w:rsid w:val="006D4A2A"/>
    <w:rsid w:val="006D55F3"/>
    <w:rsid w:val="006D5BF1"/>
    <w:rsid w:val="006D6482"/>
    <w:rsid w:val="006D7675"/>
    <w:rsid w:val="006E066F"/>
    <w:rsid w:val="006E10B7"/>
    <w:rsid w:val="006E110B"/>
    <w:rsid w:val="006E1A6C"/>
    <w:rsid w:val="006E22CB"/>
    <w:rsid w:val="006E272D"/>
    <w:rsid w:val="006E3254"/>
    <w:rsid w:val="006E3DAD"/>
    <w:rsid w:val="006E3F32"/>
    <w:rsid w:val="006E5464"/>
    <w:rsid w:val="006E552A"/>
    <w:rsid w:val="006E5533"/>
    <w:rsid w:val="006E5ABB"/>
    <w:rsid w:val="006E693A"/>
    <w:rsid w:val="006E7FB3"/>
    <w:rsid w:val="006F0A8A"/>
    <w:rsid w:val="006F1FEA"/>
    <w:rsid w:val="006F2AE9"/>
    <w:rsid w:val="006F30B6"/>
    <w:rsid w:val="006F418F"/>
    <w:rsid w:val="006F477D"/>
    <w:rsid w:val="006F5538"/>
    <w:rsid w:val="006F5AC0"/>
    <w:rsid w:val="006F65E3"/>
    <w:rsid w:val="006F6B97"/>
    <w:rsid w:val="006F6D49"/>
    <w:rsid w:val="006F71AE"/>
    <w:rsid w:val="006F789A"/>
    <w:rsid w:val="006F7D55"/>
    <w:rsid w:val="006F7DF3"/>
    <w:rsid w:val="006F7EE8"/>
    <w:rsid w:val="006F7FCD"/>
    <w:rsid w:val="00700E91"/>
    <w:rsid w:val="007012D0"/>
    <w:rsid w:val="00702D8E"/>
    <w:rsid w:val="00704D94"/>
    <w:rsid w:val="00704E73"/>
    <w:rsid w:val="00705963"/>
    <w:rsid w:val="00705B99"/>
    <w:rsid w:val="00706808"/>
    <w:rsid w:val="00707DC8"/>
    <w:rsid w:val="007118D0"/>
    <w:rsid w:val="007123CE"/>
    <w:rsid w:val="00712FDD"/>
    <w:rsid w:val="007132F1"/>
    <w:rsid w:val="00713FE3"/>
    <w:rsid w:val="007142A7"/>
    <w:rsid w:val="00714526"/>
    <w:rsid w:val="00714A0B"/>
    <w:rsid w:val="00715858"/>
    <w:rsid w:val="007177B8"/>
    <w:rsid w:val="00717F95"/>
    <w:rsid w:val="00720FE5"/>
    <w:rsid w:val="007217F5"/>
    <w:rsid w:val="0072269C"/>
    <w:rsid w:val="007228BA"/>
    <w:rsid w:val="00723004"/>
    <w:rsid w:val="007233D1"/>
    <w:rsid w:val="00723A4D"/>
    <w:rsid w:val="00723C6C"/>
    <w:rsid w:val="00724EDB"/>
    <w:rsid w:val="00724FA2"/>
    <w:rsid w:val="00725272"/>
    <w:rsid w:val="007257BA"/>
    <w:rsid w:val="00726EC4"/>
    <w:rsid w:val="0072744D"/>
    <w:rsid w:val="00727D66"/>
    <w:rsid w:val="00730F09"/>
    <w:rsid w:val="00731467"/>
    <w:rsid w:val="007320A3"/>
    <w:rsid w:val="00733AE7"/>
    <w:rsid w:val="00733E37"/>
    <w:rsid w:val="00735412"/>
    <w:rsid w:val="00735B06"/>
    <w:rsid w:val="0073615E"/>
    <w:rsid w:val="00736282"/>
    <w:rsid w:val="0073638A"/>
    <w:rsid w:val="00736B38"/>
    <w:rsid w:val="00737081"/>
    <w:rsid w:val="007377BC"/>
    <w:rsid w:val="00737825"/>
    <w:rsid w:val="00740C90"/>
    <w:rsid w:val="0074137A"/>
    <w:rsid w:val="007416F4"/>
    <w:rsid w:val="00741818"/>
    <w:rsid w:val="00741A30"/>
    <w:rsid w:val="0074292D"/>
    <w:rsid w:val="00746BC6"/>
    <w:rsid w:val="00747170"/>
    <w:rsid w:val="0075046A"/>
    <w:rsid w:val="007506B7"/>
    <w:rsid w:val="00750C3A"/>
    <w:rsid w:val="0075159C"/>
    <w:rsid w:val="00753380"/>
    <w:rsid w:val="00754B34"/>
    <w:rsid w:val="00754BF6"/>
    <w:rsid w:val="00754CB6"/>
    <w:rsid w:val="0075586B"/>
    <w:rsid w:val="007575EA"/>
    <w:rsid w:val="007577B8"/>
    <w:rsid w:val="00757BDA"/>
    <w:rsid w:val="00757CD7"/>
    <w:rsid w:val="007613A9"/>
    <w:rsid w:val="007626CF"/>
    <w:rsid w:val="007631E9"/>
    <w:rsid w:val="00763A5C"/>
    <w:rsid w:val="00764F6E"/>
    <w:rsid w:val="00765F7E"/>
    <w:rsid w:val="00767889"/>
    <w:rsid w:val="00770D43"/>
    <w:rsid w:val="0077247B"/>
    <w:rsid w:val="00772B31"/>
    <w:rsid w:val="00772F1F"/>
    <w:rsid w:val="00772FBE"/>
    <w:rsid w:val="00775506"/>
    <w:rsid w:val="00777B65"/>
    <w:rsid w:val="00782825"/>
    <w:rsid w:val="00783E16"/>
    <w:rsid w:val="00783E75"/>
    <w:rsid w:val="0078438D"/>
    <w:rsid w:val="00784973"/>
    <w:rsid w:val="00784BF7"/>
    <w:rsid w:val="00786D1D"/>
    <w:rsid w:val="00786FC1"/>
    <w:rsid w:val="00787932"/>
    <w:rsid w:val="00787FBB"/>
    <w:rsid w:val="007900AB"/>
    <w:rsid w:val="007935D7"/>
    <w:rsid w:val="00793833"/>
    <w:rsid w:val="00793A41"/>
    <w:rsid w:val="00793C6E"/>
    <w:rsid w:val="00794867"/>
    <w:rsid w:val="007952CE"/>
    <w:rsid w:val="00795975"/>
    <w:rsid w:val="00795E8F"/>
    <w:rsid w:val="007965A2"/>
    <w:rsid w:val="00796D8C"/>
    <w:rsid w:val="0079742A"/>
    <w:rsid w:val="00797A4D"/>
    <w:rsid w:val="007A00DF"/>
    <w:rsid w:val="007A05F8"/>
    <w:rsid w:val="007A1306"/>
    <w:rsid w:val="007A1CAA"/>
    <w:rsid w:val="007A2667"/>
    <w:rsid w:val="007A3FAD"/>
    <w:rsid w:val="007A47F1"/>
    <w:rsid w:val="007A6B62"/>
    <w:rsid w:val="007A7091"/>
    <w:rsid w:val="007A7253"/>
    <w:rsid w:val="007A733E"/>
    <w:rsid w:val="007B048D"/>
    <w:rsid w:val="007B08A4"/>
    <w:rsid w:val="007B1636"/>
    <w:rsid w:val="007B1735"/>
    <w:rsid w:val="007B1852"/>
    <w:rsid w:val="007B1D04"/>
    <w:rsid w:val="007B1D16"/>
    <w:rsid w:val="007B2484"/>
    <w:rsid w:val="007B2619"/>
    <w:rsid w:val="007B29BB"/>
    <w:rsid w:val="007B36B0"/>
    <w:rsid w:val="007B382C"/>
    <w:rsid w:val="007B39EC"/>
    <w:rsid w:val="007B5CB3"/>
    <w:rsid w:val="007B713D"/>
    <w:rsid w:val="007B71CA"/>
    <w:rsid w:val="007B7382"/>
    <w:rsid w:val="007C0F6C"/>
    <w:rsid w:val="007C1B2D"/>
    <w:rsid w:val="007C20F0"/>
    <w:rsid w:val="007C289C"/>
    <w:rsid w:val="007C2992"/>
    <w:rsid w:val="007C4E14"/>
    <w:rsid w:val="007C4EA2"/>
    <w:rsid w:val="007C5326"/>
    <w:rsid w:val="007C5542"/>
    <w:rsid w:val="007D0C5F"/>
    <w:rsid w:val="007D0DB2"/>
    <w:rsid w:val="007D2994"/>
    <w:rsid w:val="007D349E"/>
    <w:rsid w:val="007D561E"/>
    <w:rsid w:val="007D6287"/>
    <w:rsid w:val="007D62A7"/>
    <w:rsid w:val="007D68AC"/>
    <w:rsid w:val="007D6B69"/>
    <w:rsid w:val="007D6D3D"/>
    <w:rsid w:val="007E01F4"/>
    <w:rsid w:val="007E1089"/>
    <w:rsid w:val="007E1F45"/>
    <w:rsid w:val="007E236C"/>
    <w:rsid w:val="007E4239"/>
    <w:rsid w:val="007E42D9"/>
    <w:rsid w:val="007E519A"/>
    <w:rsid w:val="007E5979"/>
    <w:rsid w:val="007F0044"/>
    <w:rsid w:val="007F11AE"/>
    <w:rsid w:val="007F1B09"/>
    <w:rsid w:val="007F1E33"/>
    <w:rsid w:val="007F2737"/>
    <w:rsid w:val="007F3700"/>
    <w:rsid w:val="007F3B3B"/>
    <w:rsid w:val="007F3B7A"/>
    <w:rsid w:val="007F3BB3"/>
    <w:rsid w:val="007F72BA"/>
    <w:rsid w:val="007F7992"/>
    <w:rsid w:val="007F7ED8"/>
    <w:rsid w:val="00803549"/>
    <w:rsid w:val="008036C4"/>
    <w:rsid w:val="0080509A"/>
    <w:rsid w:val="00805255"/>
    <w:rsid w:val="0080577A"/>
    <w:rsid w:val="00806E5D"/>
    <w:rsid w:val="00810D37"/>
    <w:rsid w:val="0081139C"/>
    <w:rsid w:val="00811907"/>
    <w:rsid w:val="00812F44"/>
    <w:rsid w:val="008150A6"/>
    <w:rsid w:val="00815E4C"/>
    <w:rsid w:val="008170B6"/>
    <w:rsid w:val="00817159"/>
    <w:rsid w:val="008173B1"/>
    <w:rsid w:val="00820059"/>
    <w:rsid w:val="00820674"/>
    <w:rsid w:val="0082144E"/>
    <w:rsid w:val="00830256"/>
    <w:rsid w:val="0083050B"/>
    <w:rsid w:val="00831226"/>
    <w:rsid w:val="008312C3"/>
    <w:rsid w:val="008327F9"/>
    <w:rsid w:val="00832BC6"/>
    <w:rsid w:val="00834BD7"/>
    <w:rsid w:val="00834E9A"/>
    <w:rsid w:val="0083562C"/>
    <w:rsid w:val="00836E03"/>
    <w:rsid w:val="008411AF"/>
    <w:rsid w:val="00842ED5"/>
    <w:rsid w:val="008442CF"/>
    <w:rsid w:val="00844B18"/>
    <w:rsid w:val="00844BCA"/>
    <w:rsid w:val="00845704"/>
    <w:rsid w:val="00845A34"/>
    <w:rsid w:val="00845CE0"/>
    <w:rsid w:val="00846343"/>
    <w:rsid w:val="00846469"/>
    <w:rsid w:val="00846CA0"/>
    <w:rsid w:val="00846D86"/>
    <w:rsid w:val="00846DD0"/>
    <w:rsid w:val="00847D51"/>
    <w:rsid w:val="00851059"/>
    <w:rsid w:val="00852291"/>
    <w:rsid w:val="008525F5"/>
    <w:rsid w:val="00852E3E"/>
    <w:rsid w:val="0085403D"/>
    <w:rsid w:val="00854B7E"/>
    <w:rsid w:val="00854BCC"/>
    <w:rsid w:val="00854F74"/>
    <w:rsid w:val="00855A2D"/>
    <w:rsid w:val="0085611B"/>
    <w:rsid w:val="00856286"/>
    <w:rsid w:val="00856E2E"/>
    <w:rsid w:val="00863437"/>
    <w:rsid w:val="00863884"/>
    <w:rsid w:val="0086404E"/>
    <w:rsid w:val="0086445C"/>
    <w:rsid w:val="00864BB1"/>
    <w:rsid w:val="008651B0"/>
    <w:rsid w:val="008662DF"/>
    <w:rsid w:val="0086679A"/>
    <w:rsid w:val="00867070"/>
    <w:rsid w:val="00867EEF"/>
    <w:rsid w:val="008701DF"/>
    <w:rsid w:val="00871C61"/>
    <w:rsid w:val="00872DD2"/>
    <w:rsid w:val="00874195"/>
    <w:rsid w:val="008748C0"/>
    <w:rsid w:val="00874B0C"/>
    <w:rsid w:val="008753C2"/>
    <w:rsid w:val="008767E0"/>
    <w:rsid w:val="0087784E"/>
    <w:rsid w:val="00880540"/>
    <w:rsid w:val="0088092F"/>
    <w:rsid w:val="00880D0B"/>
    <w:rsid w:val="0088153E"/>
    <w:rsid w:val="008830D5"/>
    <w:rsid w:val="00883554"/>
    <w:rsid w:val="0088412E"/>
    <w:rsid w:val="00884403"/>
    <w:rsid w:val="00885E2A"/>
    <w:rsid w:val="008860E8"/>
    <w:rsid w:val="00887656"/>
    <w:rsid w:val="00887E67"/>
    <w:rsid w:val="008900B0"/>
    <w:rsid w:val="008905C2"/>
    <w:rsid w:val="00890C2D"/>
    <w:rsid w:val="00890F75"/>
    <w:rsid w:val="0089162F"/>
    <w:rsid w:val="008921F1"/>
    <w:rsid w:val="008925CB"/>
    <w:rsid w:val="0089264C"/>
    <w:rsid w:val="008926F7"/>
    <w:rsid w:val="00892909"/>
    <w:rsid w:val="00893795"/>
    <w:rsid w:val="00893C78"/>
    <w:rsid w:val="008940C0"/>
    <w:rsid w:val="008950EB"/>
    <w:rsid w:val="00895235"/>
    <w:rsid w:val="00895A3C"/>
    <w:rsid w:val="00895ACB"/>
    <w:rsid w:val="00895D26"/>
    <w:rsid w:val="008962C3"/>
    <w:rsid w:val="00897EF6"/>
    <w:rsid w:val="008A3EB7"/>
    <w:rsid w:val="008A5927"/>
    <w:rsid w:val="008A61C1"/>
    <w:rsid w:val="008A741D"/>
    <w:rsid w:val="008B06A8"/>
    <w:rsid w:val="008B17B9"/>
    <w:rsid w:val="008B3661"/>
    <w:rsid w:val="008B3BB4"/>
    <w:rsid w:val="008B3E36"/>
    <w:rsid w:val="008B5702"/>
    <w:rsid w:val="008B6F7C"/>
    <w:rsid w:val="008B79B0"/>
    <w:rsid w:val="008B7EB8"/>
    <w:rsid w:val="008C0CE9"/>
    <w:rsid w:val="008C1568"/>
    <w:rsid w:val="008C16E9"/>
    <w:rsid w:val="008C2278"/>
    <w:rsid w:val="008C2E0F"/>
    <w:rsid w:val="008C33B7"/>
    <w:rsid w:val="008C3A9C"/>
    <w:rsid w:val="008C4F29"/>
    <w:rsid w:val="008C4FE4"/>
    <w:rsid w:val="008C51BA"/>
    <w:rsid w:val="008C6940"/>
    <w:rsid w:val="008C6AC4"/>
    <w:rsid w:val="008C7515"/>
    <w:rsid w:val="008C7D9E"/>
    <w:rsid w:val="008D0662"/>
    <w:rsid w:val="008D0CA9"/>
    <w:rsid w:val="008D1116"/>
    <w:rsid w:val="008D1250"/>
    <w:rsid w:val="008D18C4"/>
    <w:rsid w:val="008D3022"/>
    <w:rsid w:val="008D48F4"/>
    <w:rsid w:val="008D55E9"/>
    <w:rsid w:val="008D65E3"/>
    <w:rsid w:val="008D6A56"/>
    <w:rsid w:val="008D6ADE"/>
    <w:rsid w:val="008D7482"/>
    <w:rsid w:val="008E2087"/>
    <w:rsid w:val="008E275C"/>
    <w:rsid w:val="008E2AEE"/>
    <w:rsid w:val="008E30A1"/>
    <w:rsid w:val="008E3CEF"/>
    <w:rsid w:val="008E46F6"/>
    <w:rsid w:val="008E4FD3"/>
    <w:rsid w:val="008E6D15"/>
    <w:rsid w:val="008E74DD"/>
    <w:rsid w:val="008E7EE5"/>
    <w:rsid w:val="008F06D2"/>
    <w:rsid w:val="008F0ECB"/>
    <w:rsid w:val="008F0EFC"/>
    <w:rsid w:val="008F128D"/>
    <w:rsid w:val="008F1AA4"/>
    <w:rsid w:val="008F1AF6"/>
    <w:rsid w:val="008F1BFF"/>
    <w:rsid w:val="008F2518"/>
    <w:rsid w:val="008F310E"/>
    <w:rsid w:val="008F3BF8"/>
    <w:rsid w:val="008F41C0"/>
    <w:rsid w:val="008F54B2"/>
    <w:rsid w:val="008F6211"/>
    <w:rsid w:val="008F64C0"/>
    <w:rsid w:val="008F784A"/>
    <w:rsid w:val="00900AC8"/>
    <w:rsid w:val="009016F7"/>
    <w:rsid w:val="00902EA4"/>
    <w:rsid w:val="009036B8"/>
    <w:rsid w:val="009040C8"/>
    <w:rsid w:val="00905A62"/>
    <w:rsid w:val="00906553"/>
    <w:rsid w:val="009074E5"/>
    <w:rsid w:val="00910312"/>
    <w:rsid w:val="00910647"/>
    <w:rsid w:val="00910C08"/>
    <w:rsid w:val="00911399"/>
    <w:rsid w:val="00914051"/>
    <w:rsid w:val="00914387"/>
    <w:rsid w:val="00914670"/>
    <w:rsid w:val="009148EC"/>
    <w:rsid w:val="00914DA6"/>
    <w:rsid w:val="0091684C"/>
    <w:rsid w:val="009179FE"/>
    <w:rsid w:val="00917CD8"/>
    <w:rsid w:val="00921848"/>
    <w:rsid w:val="009219BA"/>
    <w:rsid w:val="00921F11"/>
    <w:rsid w:val="009224B0"/>
    <w:rsid w:val="00923839"/>
    <w:rsid w:val="00924BED"/>
    <w:rsid w:val="00930836"/>
    <w:rsid w:val="0093084D"/>
    <w:rsid w:val="00931F20"/>
    <w:rsid w:val="0093255E"/>
    <w:rsid w:val="009326B6"/>
    <w:rsid w:val="00933BC7"/>
    <w:rsid w:val="00934B74"/>
    <w:rsid w:val="009352D3"/>
    <w:rsid w:val="00935789"/>
    <w:rsid w:val="00935CB7"/>
    <w:rsid w:val="00937901"/>
    <w:rsid w:val="00940362"/>
    <w:rsid w:val="009405EB"/>
    <w:rsid w:val="00941C09"/>
    <w:rsid w:val="00942523"/>
    <w:rsid w:val="00942B27"/>
    <w:rsid w:val="00942C89"/>
    <w:rsid w:val="009433A9"/>
    <w:rsid w:val="00944A31"/>
    <w:rsid w:val="009455B1"/>
    <w:rsid w:val="00946E0F"/>
    <w:rsid w:val="00946E4E"/>
    <w:rsid w:val="00950D4A"/>
    <w:rsid w:val="0095130F"/>
    <w:rsid w:val="0095139F"/>
    <w:rsid w:val="00951486"/>
    <w:rsid w:val="00951978"/>
    <w:rsid w:val="00952B98"/>
    <w:rsid w:val="0095449D"/>
    <w:rsid w:val="0095559E"/>
    <w:rsid w:val="009558CE"/>
    <w:rsid w:val="009604F7"/>
    <w:rsid w:val="0096112A"/>
    <w:rsid w:val="0096146D"/>
    <w:rsid w:val="009623E5"/>
    <w:rsid w:val="009624BD"/>
    <w:rsid w:val="00963A7F"/>
    <w:rsid w:val="00965312"/>
    <w:rsid w:val="009661CD"/>
    <w:rsid w:val="00966491"/>
    <w:rsid w:val="00970660"/>
    <w:rsid w:val="00971AB5"/>
    <w:rsid w:val="009730AE"/>
    <w:rsid w:val="00974FB9"/>
    <w:rsid w:val="00975EB8"/>
    <w:rsid w:val="009809EF"/>
    <w:rsid w:val="00980C57"/>
    <w:rsid w:val="0098337F"/>
    <w:rsid w:val="0098395C"/>
    <w:rsid w:val="009840D8"/>
    <w:rsid w:val="00984764"/>
    <w:rsid w:val="00984D8C"/>
    <w:rsid w:val="009851CF"/>
    <w:rsid w:val="009858AF"/>
    <w:rsid w:val="00985E24"/>
    <w:rsid w:val="00985F51"/>
    <w:rsid w:val="00987A7C"/>
    <w:rsid w:val="00987FCE"/>
    <w:rsid w:val="009905F4"/>
    <w:rsid w:val="00990EF5"/>
    <w:rsid w:val="00991D48"/>
    <w:rsid w:val="009929C5"/>
    <w:rsid w:val="00992A13"/>
    <w:rsid w:val="00992F69"/>
    <w:rsid w:val="0099667F"/>
    <w:rsid w:val="00996707"/>
    <w:rsid w:val="009972F1"/>
    <w:rsid w:val="0099755D"/>
    <w:rsid w:val="009A0710"/>
    <w:rsid w:val="009A149C"/>
    <w:rsid w:val="009A2F5A"/>
    <w:rsid w:val="009A3586"/>
    <w:rsid w:val="009A60C9"/>
    <w:rsid w:val="009A61AA"/>
    <w:rsid w:val="009A68BC"/>
    <w:rsid w:val="009A6BC0"/>
    <w:rsid w:val="009A7BBB"/>
    <w:rsid w:val="009B0A2E"/>
    <w:rsid w:val="009B130F"/>
    <w:rsid w:val="009B139D"/>
    <w:rsid w:val="009B1607"/>
    <w:rsid w:val="009B1DBE"/>
    <w:rsid w:val="009B284C"/>
    <w:rsid w:val="009B3430"/>
    <w:rsid w:val="009B51D2"/>
    <w:rsid w:val="009B5266"/>
    <w:rsid w:val="009B5B88"/>
    <w:rsid w:val="009B627F"/>
    <w:rsid w:val="009B6620"/>
    <w:rsid w:val="009B7A02"/>
    <w:rsid w:val="009B7A3E"/>
    <w:rsid w:val="009C2A37"/>
    <w:rsid w:val="009C3308"/>
    <w:rsid w:val="009C4BF8"/>
    <w:rsid w:val="009C57AE"/>
    <w:rsid w:val="009C6284"/>
    <w:rsid w:val="009C7EBD"/>
    <w:rsid w:val="009D00E6"/>
    <w:rsid w:val="009D0A8D"/>
    <w:rsid w:val="009D0BCD"/>
    <w:rsid w:val="009D374D"/>
    <w:rsid w:val="009D377D"/>
    <w:rsid w:val="009D3A2D"/>
    <w:rsid w:val="009D3BB0"/>
    <w:rsid w:val="009D46EB"/>
    <w:rsid w:val="009D49E4"/>
    <w:rsid w:val="009D4CDB"/>
    <w:rsid w:val="009D616B"/>
    <w:rsid w:val="009E021F"/>
    <w:rsid w:val="009E04C2"/>
    <w:rsid w:val="009E181D"/>
    <w:rsid w:val="009E244F"/>
    <w:rsid w:val="009E26FF"/>
    <w:rsid w:val="009E2CC2"/>
    <w:rsid w:val="009E2EFB"/>
    <w:rsid w:val="009E3196"/>
    <w:rsid w:val="009E3D42"/>
    <w:rsid w:val="009E499D"/>
    <w:rsid w:val="009E4D20"/>
    <w:rsid w:val="009E4D64"/>
    <w:rsid w:val="009E5E1D"/>
    <w:rsid w:val="009E61D3"/>
    <w:rsid w:val="009E6A25"/>
    <w:rsid w:val="009E6AB6"/>
    <w:rsid w:val="009E71B9"/>
    <w:rsid w:val="009E737B"/>
    <w:rsid w:val="009F30E2"/>
    <w:rsid w:val="009F339A"/>
    <w:rsid w:val="009F4039"/>
    <w:rsid w:val="009F41E9"/>
    <w:rsid w:val="009F55A1"/>
    <w:rsid w:val="009F57A0"/>
    <w:rsid w:val="009F6386"/>
    <w:rsid w:val="009F66D6"/>
    <w:rsid w:val="009F7716"/>
    <w:rsid w:val="009F7945"/>
    <w:rsid w:val="009F7BC1"/>
    <w:rsid w:val="00A000F3"/>
    <w:rsid w:val="00A003E3"/>
    <w:rsid w:val="00A0065D"/>
    <w:rsid w:val="00A01813"/>
    <w:rsid w:val="00A03069"/>
    <w:rsid w:val="00A03E4B"/>
    <w:rsid w:val="00A048F4"/>
    <w:rsid w:val="00A04FDB"/>
    <w:rsid w:val="00A05651"/>
    <w:rsid w:val="00A05675"/>
    <w:rsid w:val="00A0629F"/>
    <w:rsid w:val="00A06794"/>
    <w:rsid w:val="00A06DB4"/>
    <w:rsid w:val="00A06E1A"/>
    <w:rsid w:val="00A07246"/>
    <w:rsid w:val="00A106E4"/>
    <w:rsid w:val="00A10D10"/>
    <w:rsid w:val="00A12759"/>
    <w:rsid w:val="00A12976"/>
    <w:rsid w:val="00A13CA0"/>
    <w:rsid w:val="00A16215"/>
    <w:rsid w:val="00A16761"/>
    <w:rsid w:val="00A17B7F"/>
    <w:rsid w:val="00A17CE1"/>
    <w:rsid w:val="00A213EA"/>
    <w:rsid w:val="00A21E0E"/>
    <w:rsid w:val="00A2318E"/>
    <w:rsid w:val="00A235CF"/>
    <w:rsid w:val="00A235E3"/>
    <w:rsid w:val="00A23C1A"/>
    <w:rsid w:val="00A246C4"/>
    <w:rsid w:val="00A25591"/>
    <w:rsid w:val="00A25C03"/>
    <w:rsid w:val="00A30014"/>
    <w:rsid w:val="00A303A9"/>
    <w:rsid w:val="00A33BE9"/>
    <w:rsid w:val="00A343A4"/>
    <w:rsid w:val="00A346D4"/>
    <w:rsid w:val="00A34A8B"/>
    <w:rsid w:val="00A35105"/>
    <w:rsid w:val="00A35B32"/>
    <w:rsid w:val="00A35ECF"/>
    <w:rsid w:val="00A36586"/>
    <w:rsid w:val="00A3698A"/>
    <w:rsid w:val="00A37C14"/>
    <w:rsid w:val="00A42A87"/>
    <w:rsid w:val="00A42B39"/>
    <w:rsid w:val="00A43CFC"/>
    <w:rsid w:val="00A440E3"/>
    <w:rsid w:val="00A45B70"/>
    <w:rsid w:val="00A45EBB"/>
    <w:rsid w:val="00A46B16"/>
    <w:rsid w:val="00A50671"/>
    <w:rsid w:val="00A50746"/>
    <w:rsid w:val="00A5159F"/>
    <w:rsid w:val="00A52780"/>
    <w:rsid w:val="00A532F5"/>
    <w:rsid w:val="00A5355B"/>
    <w:rsid w:val="00A545EB"/>
    <w:rsid w:val="00A55549"/>
    <w:rsid w:val="00A556C7"/>
    <w:rsid w:val="00A60CE7"/>
    <w:rsid w:val="00A62437"/>
    <w:rsid w:val="00A6298F"/>
    <w:rsid w:val="00A62D69"/>
    <w:rsid w:val="00A644B0"/>
    <w:rsid w:val="00A6466B"/>
    <w:rsid w:val="00A64A6B"/>
    <w:rsid w:val="00A650CC"/>
    <w:rsid w:val="00A65330"/>
    <w:rsid w:val="00A65898"/>
    <w:rsid w:val="00A65B7D"/>
    <w:rsid w:val="00A671DA"/>
    <w:rsid w:val="00A676C8"/>
    <w:rsid w:val="00A70319"/>
    <w:rsid w:val="00A70953"/>
    <w:rsid w:val="00A74121"/>
    <w:rsid w:val="00A743B3"/>
    <w:rsid w:val="00A7604F"/>
    <w:rsid w:val="00A769BC"/>
    <w:rsid w:val="00A77661"/>
    <w:rsid w:val="00A77696"/>
    <w:rsid w:val="00A80288"/>
    <w:rsid w:val="00A80658"/>
    <w:rsid w:val="00A807EB"/>
    <w:rsid w:val="00A81D2D"/>
    <w:rsid w:val="00A823AE"/>
    <w:rsid w:val="00A82E5E"/>
    <w:rsid w:val="00A83773"/>
    <w:rsid w:val="00A84B4F"/>
    <w:rsid w:val="00A8504B"/>
    <w:rsid w:val="00A863E9"/>
    <w:rsid w:val="00A87B1D"/>
    <w:rsid w:val="00A91102"/>
    <w:rsid w:val="00A91508"/>
    <w:rsid w:val="00A92898"/>
    <w:rsid w:val="00A9367F"/>
    <w:rsid w:val="00A93F6E"/>
    <w:rsid w:val="00A94323"/>
    <w:rsid w:val="00A94C4E"/>
    <w:rsid w:val="00A95BC2"/>
    <w:rsid w:val="00A969F4"/>
    <w:rsid w:val="00A9768D"/>
    <w:rsid w:val="00AA065C"/>
    <w:rsid w:val="00AA0C9C"/>
    <w:rsid w:val="00AA3894"/>
    <w:rsid w:val="00AA4F4F"/>
    <w:rsid w:val="00AA7747"/>
    <w:rsid w:val="00AB1661"/>
    <w:rsid w:val="00AB1D24"/>
    <w:rsid w:val="00AB246B"/>
    <w:rsid w:val="00AB42D8"/>
    <w:rsid w:val="00AB4643"/>
    <w:rsid w:val="00AB4B9C"/>
    <w:rsid w:val="00AB5362"/>
    <w:rsid w:val="00AB5727"/>
    <w:rsid w:val="00AB5DC8"/>
    <w:rsid w:val="00AB6E28"/>
    <w:rsid w:val="00AB6F74"/>
    <w:rsid w:val="00AB7037"/>
    <w:rsid w:val="00AB774B"/>
    <w:rsid w:val="00AB7E4A"/>
    <w:rsid w:val="00AC1567"/>
    <w:rsid w:val="00AC1EAD"/>
    <w:rsid w:val="00AC20F9"/>
    <w:rsid w:val="00AC2B4D"/>
    <w:rsid w:val="00AC31FA"/>
    <w:rsid w:val="00AC3A81"/>
    <w:rsid w:val="00AC4418"/>
    <w:rsid w:val="00AC4E25"/>
    <w:rsid w:val="00AC5180"/>
    <w:rsid w:val="00AC62E0"/>
    <w:rsid w:val="00AC658A"/>
    <w:rsid w:val="00AC6766"/>
    <w:rsid w:val="00AC7A35"/>
    <w:rsid w:val="00AD0861"/>
    <w:rsid w:val="00AD0B1F"/>
    <w:rsid w:val="00AD1C7D"/>
    <w:rsid w:val="00AD26DE"/>
    <w:rsid w:val="00AD2BA0"/>
    <w:rsid w:val="00AD31C4"/>
    <w:rsid w:val="00AD3A4A"/>
    <w:rsid w:val="00AD3E76"/>
    <w:rsid w:val="00AD59F9"/>
    <w:rsid w:val="00AD6000"/>
    <w:rsid w:val="00AD6541"/>
    <w:rsid w:val="00AD76C9"/>
    <w:rsid w:val="00AD78EE"/>
    <w:rsid w:val="00AD7ACC"/>
    <w:rsid w:val="00AE09C0"/>
    <w:rsid w:val="00AE0F84"/>
    <w:rsid w:val="00AE12E9"/>
    <w:rsid w:val="00AE2138"/>
    <w:rsid w:val="00AE2BC0"/>
    <w:rsid w:val="00AE310F"/>
    <w:rsid w:val="00AE3747"/>
    <w:rsid w:val="00AE39CE"/>
    <w:rsid w:val="00AE3CA7"/>
    <w:rsid w:val="00AF0BDF"/>
    <w:rsid w:val="00AF1406"/>
    <w:rsid w:val="00AF15E0"/>
    <w:rsid w:val="00AF253A"/>
    <w:rsid w:val="00AF29E0"/>
    <w:rsid w:val="00AF32F4"/>
    <w:rsid w:val="00AF49C9"/>
    <w:rsid w:val="00AF6672"/>
    <w:rsid w:val="00AF693C"/>
    <w:rsid w:val="00AF7335"/>
    <w:rsid w:val="00AF77D5"/>
    <w:rsid w:val="00AF783B"/>
    <w:rsid w:val="00B005B6"/>
    <w:rsid w:val="00B01801"/>
    <w:rsid w:val="00B018A7"/>
    <w:rsid w:val="00B01FE1"/>
    <w:rsid w:val="00B0277A"/>
    <w:rsid w:val="00B04AD9"/>
    <w:rsid w:val="00B06FD9"/>
    <w:rsid w:val="00B076C0"/>
    <w:rsid w:val="00B07E17"/>
    <w:rsid w:val="00B10FE9"/>
    <w:rsid w:val="00B120FD"/>
    <w:rsid w:val="00B1305B"/>
    <w:rsid w:val="00B142A9"/>
    <w:rsid w:val="00B153C2"/>
    <w:rsid w:val="00B15781"/>
    <w:rsid w:val="00B15E24"/>
    <w:rsid w:val="00B16429"/>
    <w:rsid w:val="00B168A4"/>
    <w:rsid w:val="00B169D5"/>
    <w:rsid w:val="00B17395"/>
    <w:rsid w:val="00B21337"/>
    <w:rsid w:val="00B22664"/>
    <w:rsid w:val="00B22C30"/>
    <w:rsid w:val="00B235FD"/>
    <w:rsid w:val="00B23C3D"/>
    <w:rsid w:val="00B23E01"/>
    <w:rsid w:val="00B23F15"/>
    <w:rsid w:val="00B2503A"/>
    <w:rsid w:val="00B253CE"/>
    <w:rsid w:val="00B26E4E"/>
    <w:rsid w:val="00B309FA"/>
    <w:rsid w:val="00B313D6"/>
    <w:rsid w:val="00B32101"/>
    <w:rsid w:val="00B322F8"/>
    <w:rsid w:val="00B33EEA"/>
    <w:rsid w:val="00B3422C"/>
    <w:rsid w:val="00B35294"/>
    <w:rsid w:val="00B40CD9"/>
    <w:rsid w:val="00B40EEA"/>
    <w:rsid w:val="00B40FD1"/>
    <w:rsid w:val="00B420C7"/>
    <w:rsid w:val="00B42D9C"/>
    <w:rsid w:val="00B43A13"/>
    <w:rsid w:val="00B46C3F"/>
    <w:rsid w:val="00B47172"/>
    <w:rsid w:val="00B47E2C"/>
    <w:rsid w:val="00B5028C"/>
    <w:rsid w:val="00B50A77"/>
    <w:rsid w:val="00B50D17"/>
    <w:rsid w:val="00B51483"/>
    <w:rsid w:val="00B51E2C"/>
    <w:rsid w:val="00B52C67"/>
    <w:rsid w:val="00B566DB"/>
    <w:rsid w:val="00B57623"/>
    <w:rsid w:val="00B57D7E"/>
    <w:rsid w:val="00B606CF"/>
    <w:rsid w:val="00B60A8E"/>
    <w:rsid w:val="00B61DE0"/>
    <w:rsid w:val="00B62F83"/>
    <w:rsid w:val="00B641B6"/>
    <w:rsid w:val="00B6478E"/>
    <w:rsid w:val="00B64ADA"/>
    <w:rsid w:val="00B65151"/>
    <w:rsid w:val="00B66C3C"/>
    <w:rsid w:val="00B66C52"/>
    <w:rsid w:val="00B67664"/>
    <w:rsid w:val="00B701C8"/>
    <w:rsid w:val="00B71710"/>
    <w:rsid w:val="00B73418"/>
    <w:rsid w:val="00B73D58"/>
    <w:rsid w:val="00B73FF7"/>
    <w:rsid w:val="00B74683"/>
    <w:rsid w:val="00B74F07"/>
    <w:rsid w:val="00B75646"/>
    <w:rsid w:val="00B7645A"/>
    <w:rsid w:val="00B773ED"/>
    <w:rsid w:val="00B77A1A"/>
    <w:rsid w:val="00B77E2F"/>
    <w:rsid w:val="00B77E4B"/>
    <w:rsid w:val="00B80415"/>
    <w:rsid w:val="00B82463"/>
    <w:rsid w:val="00B83804"/>
    <w:rsid w:val="00B83EA1"/>
    <w:rsid w:val="00B84942"/>
    <w:rsid w:val="00B8510B"/>
    <w:rsid w:val="00B85424"/>
    <w:rsid w:val="00B9068E"/>
    <w:rsid w:val="00B90FC6"/>
    <w:rsid w:val="00B91786"/>
    <w:rsid w:val="00B922B9"/>
    <w:rsid w:val="00B92B05"/>
    <w:rsid w:val="00B92FAB"/>
    <w:rsid w:val="00B93FBF"/>
    <w:rsid w:val="00B97E6A"/>
    <w:rsid w:val="00BA24CF"/>
    <w:rsid w:val="00BA25BC"/>
    <w:rsid w:val="00BA3371"/>
    <w:rsid w:val="00BA53C4"/>
    <w:rsid w:val="00BA5AE9"/>
    <w:rsid w:val="00BA70E4"/>
    <w:rsid w:val="00BA7892"/>
    <w:rsid w:val="00BB175F"/>
    <w:rsid w:val="00BB1995"/>
    <w:rsid w:val="00BB2BD8"/>
    <w:rsid w:val="00BB2E4C"/>
    <w:rsid w:val="00BB2E5B"/>
    <w:rsid w:val="00BB33BB"/>
    <w:rsid w:val="00BB385F"/>
    <w:rsid w:val="00BB3F9C"/>
    <w:rsid w:val="00BB5036"/>
    <w:rsid w:val="00BB59BD"/>
    <w:rsid w:val="00BB5C56"/>
    <w:rsid w:val="00BB6E53"/>
    <w:rsid w:val="00BC15FE"/>
    <w:rsid w:val="00BC1DF9"/>
    <w:rsid w:val="00BC2219"/>
    <w:rsid w:val="00BC311E"/>
    <w:rsid w:val="00BC3564"/>
    <w:rsid w:val="00BC383B"/>
    <w:rsid w:val="00BC3B4A"/>
    <w:rsid w:val="00BC4717"/>
    <w:rsid w:val="00BC4897"/>
    <w:rsid w:val="00BC4A73"/>
    <w:rsid w:val="00BC4D4A"/>
    <w:rsid w:val="00BC529A"/>
    <w:rsid w:val="00BC5C80"/>
    <w:rsid w:val="00BC5DE7"/>
    <w:rsid w:val="00BC61DE"/>
    <w:rsid w:val="00BC69B0"/>
    <w:rsid w:val="00BC7514"/>
    <w:rsid w:val="00BD04F5"/>
    <w:rsid w:val="00BD0A3A"/>
    <w:rsid w:val="00BD195D"/>
    <w:rsid w:val="00BD1BB0"/>
    <w:rsid w:val="00BD21E8"/>
    <w:rsid w:val="00BD2FE3"/>
    <w:rsid w:val="00BD39C6"/>
    <w:rsid w:val="00BD4BF3"/>
    <w:rsid w:val="00BD508F"/>
    <w:rsid w:val="00BD53C6"/>
    <w:rsid w:val="00BD7A05"/>
    <w:rsid w:val="00BE02CE"/>
    <w:rsid w:val="00BE11FF"/>
    <w:rsid w:val="00BE1A6A"/>
    <w:rsid w:val="00BE1FE6"/>
    <w:rsid w:val="00BE2254"/>
    <w:rsid w:val="00BE24C2"/>
    <w:rsid w:val="00BE2C97"/>
    <w:rsid w:val="00BE3771"/>
    <w:rsid w:val="00BE4542"/>
    <w:rsid w:val="00BE45D4"/>
    <w:rsid w:val="00BE52BA"/>
    <w:rsid w:val="00BE5BA2"/>
    <w:rsid w:val="00BE63B8"/>
    <w:rsid w:val="00BF0A52"/>
    <w:rsid w:val="00BF1A97"/>
    <w:rsid w:val="00BF1B89"/>
    <w:rsid w:val="00BF2224"/>
    <w:rsid w:val="00BF289D"/>
    <w:rsid w:val="00BF3221"/>
    <w:rsid w:val="00BF43AF"/>
    <w:rsid w:val="00BF56F3"/>
    <w:rsid w:val="00BF607D"/>
    <w:rsid w:val="00BF6AD8"/>
    <w:rsid w:val="00C020C5"/>
    <w:rsid w:val="00C030C3"/>
    <w:rsid w:val="00C043D2"/>
    <w:rsid w:val="00C05092"/>
    <w:rsid w:val="00C050F0"/>
    <w:rsid w:val="00C05540"/>
    <w:rsid w:val="00C05BA5"/>
    <w:rsid w:val="00C063BE"/>
    <w:rsid w:val="00C0643F"/>
    <w:rsid w:val="00C064E0"/>
    <w:rsid w:val="00C065FA"/>
    <w:rsid w:val="00C075C0"/>
    <w:rsid w:val="00C107DC"/>
    <w:rsid w:val="00C1192B"/>
    <w:rsid w:val="00C119DA"/>
    <w:rsid w:val="00C12800"/>
    <w:rsid w:val="00C12813"/>
    <w:rsid w:val="00C12C5C"/>
    <w:rsid w:val="00C131D8"/>
    <w:rsid w:val="00C1470A"/>
    <w:rsid w:val="00C14A6D"/>
    <w:rsid w:val="00C15C37"/>
    <w:rsid w:val="00C16439"/>
    <w:rsid w:val="00C16893"/>
    <w:rsid w:val="00C168C5"/>
    <w:rsid w:val="00C168DC"/>
    <w:rsid w:val="00C176AA"/>
    <w:rsid w:val="00C17A75"/>
    <w:rsid w:val="00C20859"/>
    <w:rsid w:val="00C20876"/>
    <w:rsid w:val="00C2094C"/>
    <w:rsid w:val="00C22B3D"/>
    <w:rsid w:val="00C23388"/>
    <w:rsid w:val="00C236C8"/>
    <w:rsid w:val="00C24407"/>
    <w:rsid w:val="00C24F28"/>
    <w:rsid w:val="00C269F5"/>
    <w:rsid w:val="00C26F0A"/>
    <w:rsid w:val="00C335B1"/>
    <w:rsid w:val="00C34167"/>
    <w:rsid w:val="00C34CD5"/>
    <w:rsid w:val="00C34F4B"/>
    <w:rsid w:val="00C3531A"/>
    <w:rsid w:val="00C35329"/>
    <w:rsid w:val="00C3657F"/>
    <w:rsid w:val="00C368DD"/>
    <w:rsid w:val="00C37DFE"/>
    <w:rsid w:val="00C4111F"/>
    <w:rsid w:val="00C412CF"/>
    <w:rsid w:val="00C4172B"/>
    <w:rsid w:val="00C4266B"/>
    <w:rsid w:val="00C44DA6"/>
    <w:rsid w:val="00C45A0F"/>
    <w:rsid w:val="00C46762"/>
    <w:rsid w:val="00C467A1"/>
    <w:rsid w:val="00C47AF5"/>
    <w:rsid w:val="00C47DEB"/>
    <w:rsid w:val="00C50434"/>
    <w:rsid w:val="00C50722"/>
    <w:rsid w:val="00C509E9"/>
    <w:rsid w:val="00C5252B"/>
    <w:rsid w:val="00C543C9"/>
    <w:rsid w:val="00C54E57"/>
    <w:rsid w:val="00C552EF"/>
    <w:rsid w:val="00C55450"/>
    <w:rsid w:val="00C558EF"/>
    <w:rsid w:val="00C566F4"/>
    <w:rsid w:val="00C57165"/>
    <w:rsid w:val="00C575C8"/>
    <w:rsid w:val="00C60520"/>
    <w:rsid w:val="00C609FA"/>
    <w:rsid w:val="00C60C48"/>
    <w:rsid w:val="00C61D99"/>
    <w:rsid w:val="00C62231"/>
    <w:rsid w:val="00C63117"/>
    <w:rsid w:val="00C646D0"/>
    <w:rsid w:val="00C65382"/>
    <w:rsid w:val="00C654A5"/>
    <w:rsid w:val="00C6567B"/>
    <w:rsid w:val="00C663BF"/>
    <w:rsid w:val="00C6778C"/>
    <w:rsid w:val="00C70CAB"/>
    <w:rsid w:val="00C71D73"/>
    <w:rsid w:val="00C7387E"/>
    <w:rsid w:val="00C73B22"/>
    <w:rsid w:val="00C74554"/>
    <w:rsid w:val="00C747D3"/>
    <w:rsid w:val="00C74FE6"/>
    <w:rsid w:val="00C76831"/>
    <w:rsid w:val="00C76AC1"/>
    <w:rsid w:val="00C76B2E"/>
    <w:rsid w:val="00C76CD0"/>
    <w:rsid w:val="00C77805"/>
    <w:rsid w:val="00C77F87"/>
    <w:rsid w:val="00C802DF"/>
    <w:rsid w:val="00C80E1E"/>
    <w:rsid w:val="00C815FA"/>
    <w:rsid w:val="00C816BA"/>
    <w:rsid w:val="00C8260F"/>
    <w:rsid w:val="00C8321C"/>
    <w:rsid w:val="00C836E8"/>
    <w:rsid w:val="00C83A7B"/>
    <w:rsid w:val="00C83C8C"/>
    <w:rsid w:val="00C8404C"/>
    <w:rsid w:val="00C84476"/>
    <w:rsid w:val="00C84A1E"/>
    <w:rsid w:val="00C84A91"/>
    <w:rsid w:val="00C85129"/>
    <w:rsid w:val="00C85CB7"/>
    <w:rsid w:val="00C862C9"/>
    <w:rsid w:val="00C86629"/>
    <w:rsid w:val="00C86AC5"/>
    <w:rsid w:val="00C87BBA"/>
    <w:rsid w:val="00C87BE7"/>
    <w:rsid w:val="00C87DE0"/>
    <w:rsid w:val="00C905E8"/>
    <w:rsid w:val="00C90F82"/>
    <w:rsid w:val="00C91A68"/>
    <w:rsid w:val="00C91BEA"/>
    <w:rsid w:val="00C9375B"/>
    <w:rsid w:val="00C93D2F"/>
    <w:rsid w:val="00C953D5"/>
    <w:rsid w:val="00C95789"/>
    <w:rsid w:val="00C957CC"/>
    <w:rsid w:val="00C95FD9"/>
    <w:rsid w:val="00C9729B"/>
    <w:rsid w:val="00CA03C1"/>
    <w:rsid w:val="00CA0620"/>
    <w:rsid w:val="00CA0AC6"/>
    <w:rsid w:val="00CA0FAC"/>
    <w:rsid w:val="00CA346F"/>
    <w:rsid w:val="00CA38EC"/>
    <w:rsid w:val="00CA3E08"/>
    <w:rsid w:val="00CA3F0C"/>
    <w:rsid w:val="00CA4F0A"/>
    <w:rsid w:val="00CA6123"/>
    <w:rsid w:val="00CA77DA"/>
    <w:rsid w:val="00CA78DD"/>
    <w:rsid w:val="00CA7D9C"/>
    <w:rsid w:val="00CB19E6"/>
    <w:rsid w:val="00CB4489"/>
    <w:rsid w:val="00CB44AD"/>
    <w:rsid w:val="00CB5399"/>
    <w:rsid w:val="00CB6082"/>
    <w:rsid w:val="00CB71F8"/>
    <w:rsid w:val="00CB7AE2"/>
    <w:rsid w:val="00CC103D"/>
    <w:rsid w:val="00CC1771"/>
    <w:rsid w:val="00CC1EF1"/>
    <w:rsid w:val="00CC2400"/>
    <w:rsid w:val="00CC2DF9"/>
    <w:rsid w:val="00CC2F71"/>
    <w:rsid w:val="00CC5248"/>
    <w:rsid w:val="00CC596E"/>
    <w:rsid w:val="00CC5B40"/>
    <w:rsid w:val="00CC5BD4"/>
    <w:rsid w:val="00CC6063"/>
    <w:rsid w:val="00CC652F"/>
    <w:rsid w:val="00CC6962"/>
    <w:rsid w:val="00CC6ED1"/>
    <w:rsid w:val="00CD0731"/>
    <w:rsid w:val="00CD1BDC"/>
    <w:rsid w:val="00CD3077"/>
    <w:rsid w:val="00CD3354"/>
    <w:rsid w:val="00CD33CE"/>
    <w:rsid w:val="00CD3AF7"/>
    <w:rsid w:val="00CD48A4"/>
    <w:rsid w:val="00CD4BDF"/>
    <w:rsid w:val="00CD524B"/>
    <w:rsid w:val="00CD5B75"/>
    <w:rsid w:val="00CD6D29"/>
    <w:rsid w:val="00CD738B"/>
    <w:rsid w:val="00CD7473"/>
    <w:rsid w:val="00CE0526"/>
    <w:rsid w:val="00CE09C1"/>
    <w:rsid w:val="00CE357B"/>
    <w:rsid w:val="00CE3A37"/>
    <w:rsid w:val="00CE3B16"/>
    <w:rsid w:val="00CE4361"/>
    <w:rsid w:val="00CE5E6D"/>
    <w:rsid w:val="00CE6825"/>
    <w:rsid w:val="00CE75F5"/>
    <w:rsid w:val="00CF15FC"/>
    <w:rsid w:val="00CF28AB"/>
    <w:rsid w:val="00CF3353"/>
    <w:rsid w:val="00CF3E4A"/>
    <w:rsid w:val="00CF62CF"/>
    <w:rsid w:val="00CF7C64"/>
    <w:rsid w:val="00CF7CEB"/>
    <w:rsid w:val="00CF7EC9"/>
    <w:rsid w:val="00D0020E"/>
    <w:rsid w:val="00D002F3"/>
    <w:rsid w:val="00D00795"/>
    <w:rsid w:val="00D0116C"/>
    <w:rsid w:val="00D02C64"/>
    <w:rsid w:val="00D049A5"/>
    <w:rsid w:val="00D04B59"/>
    <w:rsid w:val="00D055F9"/>
    <w:rsid w:val="00D06F5D"/>
    <w:rsid w:val="00D073AB"/>
    <w:rsid w:val="00D076E3"/>
    <w:rsid w:val="00D07B4F"/>
    <w:rsid w:val="00D10F24"/>
    <w:rsid w:val="00D11453"/>
    <w:rsid w:val="00D1219C"/>
    <w:rsid w:val="00D149F1"/>
    <w:rsid w:val="00D159AD"/>
    <w:rsid w:val="00D162E4"/>
    <w:rsid w:val="00D166D4"/>
    <w:rsid w:val="00D16D92"/>
    <w:rsid w:val="00D202F7"/>
    <w:rsid w:val="00D20622"/>
    <w:rsid w:val="00D21F71"/>
    <w:rsid w:val="00D232AC"/>
    <w:rsid w:val="00D24380"/>
    <w:rsid w:val="00D25394"/>
    <w:rsid w:val="00D27737"/>
    <w:rsid w:val="00D306ED"/>
    <w:rsid w:val="00D311EE"/>
    <w:rsid w:val="00D31AB4"/>
    <w:rsid w:val="00D3317D"/>
    <w:rsid w:val="00D33948"/>
    <w:rsid w:val="00D343C9"/>
    <w:rsid w:val="00D35F12"/>
    <w:rsid w:val="00D36FBD"/>
    <w:rsid w:val="00D379A3"/>
    <w:rsid w:val="00D41094"/>
    <w:rsid w:val="00D41792"/>
    <w:rsid w:val="00D45541"/>
    <w:rsid w:val="00D45CA5"/>
    <w:rsid w:val="00D45EE2"/>
    <w:rsid w:val="00D46093"/>
    <w:rsid w:val="00D4614B"/>
    <w:rsid w:val="00D4614E"/>
    <w:rsid w:val="00D4662A"/>
    <w:rsid w:val="00D46A42"/>
    <w:rsid w:val="00D47078"/>
    <w:rsid w:val="00D50DE1"/>
    <w:rsid w:val="00D5149F"/>
    <w:rsid w:val="00D515B5"/>
    <w:rsid w:val="00D516AF"/>
    <w:rsid w:val="00D5297F"/>
    <w:rsid w:val="00D52B0A"/>
    <w:rsid w:val="00D53FE7"/>
    <w:rsid w:val="00D549AC"/>
    <w:rsid w:val="00D54D69"/>
    <w:rsid w:val="00D5542F"/>
    <w:rsid w:val="00D55A52"/>
    <w:rsid w:val="00D57CCD"/>
    <w:rsid w:val="00D60140"/>
    <w:rsid w:val="00D607C2"/>
    <w:rsid w:val="00D6146B"/>
    <w:rsid w:val="00D6254E"/>
    <w:rsid w:val="00D62F21"/>
    <w:rsid w:val="00D630A5"/>
    <w:rsid w:val="00D63B44"/>
    <w:rsid w:val="00D64809"/>
    <w:rsid w:val="00D65D64"/>
    <w:rsid w:val="00D70D20"/>
    <w:rsid w:val="00D711DE"/>
    <w:rsid w:val="00D7136E"/>
    <w:rsid w:val="00D7158B"/>
    <w:rsid w:val="00D7380B"/>
    <w:rsid w:val="00D73B23"/>
    <w:rsid w:val="00D73E49"/>
    <w:rsid w:val="00D74073"/>
    <w:rsid w:val="00D742CE"/>
    <w:rsid w:val="00D75BD5"/>
    <w:rsid w:val="00D80470"/>
    <w:rsid w:val="00D80F92"/>
    <w:rsid w:val="00D850BB"/>
    <w:rsid w:val="00D90279"/>
    <w:rsid w:val="00D902CC"/>
    <w:rsid w:val="00D91B8D"/>
    <w:rsid w:val="00D92377"/>
    <w:rsid w:val="00D924EB"/>
    <w:rsid w:val="00D92B1E"/>
    <w:rsid w:val="00D93778"/>
    <w:rsid w:val="00D93CBC"/>
    <w:rsid w:val="00D93EEE"/>
    <w:rsid w:val="00D94E13"/>
    <w:rsid w:val="00D95B54"/>
    <w:rsid w:val="00D9724E"/>
    <w:rsid w:val="00D97953"/>
    <w:rsid w:val="00D97CD7"/>
    <w:rsid w:val="00DA0242"/>
    <w:rsid w:val="00DA07CF"/>
    <w:rsid w:val="00DA1187"/>
    <w:rsid w:val="00DA1BF8"/>
    <w:rsid w:val="00DA2437"/>
    <w:rsid w:val="00DA24AE"/>
    <w:rsid w:val="00DA2AF7"/>
    <w:rsid w:val="00DA3532"/>
    <w:rsid w:val="00DA35E9"/>
    <w:rsid w:val="00DA39CD"/>
    <w:rsid w:val="00DA435D"/>
    <w:rsid w:val="00DA49AA"/>
    <w:rsid w:val="00DA4DA3"/>
    <w:rsid w:val="00DA55AD"/>
    <w:rsid w:val="00DA70C1"/>
    <w:rsid w:val="00DA7306"/>
    <w:rsid w:val="00DA7BD8"/>
    <w:rsid w:val="00DB06A4"/>
    <w:rsid w:val="00DB0EBD"/>
    <w:rsid w:val="00DB1093"/>
    <w:rsid w:val="00DB1210"/>
    <w:rsid w:val="00DB1248"/>
    <w:rsid w:val="00DB1AFC"/>
    <w:rsid w:val="00DB1C4E"/>
    <w:rsid w:val="00DB3063"/>
    <w:rsid w:val="00DB30A8"/>
    <w:rsid w:val="00DB3B1A"/>
    <w:rsid w:val="00DB3C80"/>
    <w:rsid w:val="00DB4019"/>
    <w:rsid w:val="00DB4CC1"/>
    <w:rsid w:val="00DB4DF8"/>
    <w:rsid w:val="00DB5FD1"/>
    <w:rsid w:val="00DB6D14"/>
    <w:rsid w:val="00DB7317"/>
    <w:rsid w:val="00DB7A40"/>
    <w:rsid w:val="00DB7A8F"/>
    <w:rsid w:val="00DB7C23"/>
    <w:rsid w:val="00DB7C37"/>
    <w:rsid w:val="00DC09E1"/>
    <w:rsid w:val="00DC14F5"/>
    <w:rsid w:val="00DC1BC3"/>
    <w:rsid w:val="00DC2D41"/>
    <w:rsid w:val="00DC4BA9"/>
    <w:rsid w:val="00DC6ABF"/>
    <w:rsid w:val="00DC7230"/>
    <w:rsid w:val="00DC7749"/>
    <w:rsid w:val="00DC7853"/>
    <w:rsid w:val="00DD10E1"/>
    <w:rsid w:val="00DD14F0"/>
    <w:rsid w:val="00DD152B"/>
    <w:rsid w:val="00DD1C27"/>
    <w:rsid w:val="00DD1CE5"/>
    <w:rsid w:val="00DD21B2"/>
    <w:rsid w:val="00DD2BC3"/>
    <w:rsid w:val="00DD2FAB"/>
    <w:rsid w:val="00DD3C0D"/>
    <w:rsid w:val="00DD50F9"/>
    <w:rsid w:val="00DD75D9"/>
    <w:rsid w:val="00DD7E23"/>
    <w:rsid w:val="00DE1107"/>
    <w:rsid w:val="00DE18EA"/>
    <w:rsid w:val="00DE29AD"/>
    <w:rsid w:val="00DE40B1"/>
    <w:rsid w:val="00DE57E2"/>
    <w:rsid w:val="00DE5F22"/>
    <w:rsid w:val="00DE6E75"/>
    <w:rsid w:val="00DF1FA5"/>
    <w:rsid w:val="00DF204D"/>
    <w:rsid w:val="00DF2CFA"/>
    <w:rsid w:val="00DF34B7"/>
    <w:rsid w:val="00DF3DC0"/>
    <w:rsid w:val="00DF4A55"/>
    <w:rsid w:val="00DF5314"/>
    <w:rsid w:val="00DF53B2"/>
    <w:rsid w:val="00DF5A7D"/>
    <w:rsid w:val="00E00745"/>
    <w:rsid w:val="00E00FFB"/>
    <w:rsid w:val="00E01787"/>
    <w:rsid w:val="00E03963"/>
    <w:rsid w:val="00E04BC8"/>
    <w:rsid w:val="00E050DA"/>
    <w:rsid w:val="00E053BF"/>
    <w:rsid w:val="00E06AC1"/>
    <w:rsid w:val="00E0731C"/>
    <w:rsid w:val="00E07391"/>
    <w:rsid w:val="00E10B8B"/>
    <w:rsid w:val="00E12288"/>
    <w:rsid w:val="00E12FE1"/>
    <w:rsid w:val="00E1302D"/>
    <w:rsid w:val="00E13D24"/>
    <w:rsid w:val="00E14D32"/>
    <w:rsid w:val="00E15E49"/>
    <w:rsid w:val="00E16219"/>
    <w:rsid w:val="00E16F4D"/>
    <w:rsid w:val="00E17245"/>
    <w:rsid w:val="00E20EC7"/>
    <w:rsid w:val="00E21889"/>
    <w:rsid w:val="00E21C64"/>
    <w:rsid w:val="00E249C4"/>
    <w:rsid w:val="00E254BF"/>
    <w:rsid w:val="00E25E29"/>
    <w:rsid w:val="00E3069C"/>
    <w:rsid w:val="00E30C5A"/>
    <w:rsid w:val="00E312F7"/>
    <w:rsid w:val="00E3244F"/>
    <w:rsid w:val="00E324DA"/>
    <w:rsid w:val="00E328FA"/>
    <w:rsid w:val="00E33456"/>
    <w:rsid w:val="00E334FE"/>
    <w:rsid w:val="00E345C2"/>
    <w:rsid w:val="00E34653"/>
    <w:rsid w:val="00E3511E"/>
    <w:rsid w:val="00E35200"/>
    <w:rsid w:val="00E3549E"/>
    <w:rsid w:val="00E35791"/>
    <w:rsid w:val="00E357FC"/>
    <w:rsid w:val="00E364C0"/>
    <w:rsid w:val="00E36A4B"/>
    <w:rsid w:val="00E3753A"/>
    <w:rsid w:val="00E40779"/>
    <w:rsid w:val="00E40994"/>
    <w:rsid w:val="00E40B45"/>
    <w:rsid w:val="00E41DB0"/>
    <w:rsid w:val="00E41F19"/>
    <w:rsid w:val="00E4352E"/>
    <w:rsid w:val="00E4390A"/>
    <w:rsid w:val="00E44614"/>
    <w:rsid w:val="00E45728"/>
    <w:rsid w:val="00E457EF"/>
    <w:rsid w:val="00E45AFC"/>
    <w:rsid w:val="00E45C38"/>
    <w:rsid w:val="00E462F0"/>
    <w:rsid w:val="00E465B8"/>
    <w:rsid w:val="00E470EC"/>
    <w:rsid w:val="00E500AF"/>
    <w:rsid w:val="00E513CA"/>
    <w:rsid w:val="00E526FD"/>
    <w:rsid w:val="00E52FCD"/>
    <w:rsid w:val="00E537AB"/>
    <w:rsid w:val="00E53FDB"/>
    <w:rsid w:val="00E54457"/>
    <w:rsid w:val="00E54778"/>
    <w:rsid w:val="00E54BA6"/>
    <w:rsid w:val="00E5651F"/>
    <w:rsid w:val="00E56759"/>
    <w:rsid w:val="00E6037D"/>
    <w:rsid w:val="00E60A92"/>
    <w:rsid w:val="00E6101F"/>
    <w:rsid w:val="00E61F7B"/>
    <w:rsid w:val="00E62E67"/>
    <w:rsid w:val="00E62EA4"/>
    <w:rsid w:val="00E63125"/>
    <w:rsid w:val="00E647E3"/>
    <w:rsid w:val="00E65EA6"/>
    <w:rsid w:val="00E66EB9"/>
    <w:rsid w:val="00E67359"/>
    <w:rsid w:val="00E67FA5"/>
    <w:rsid w:val="00E70B0D"/>
    <w:rsid w:val="00E70DDE"/>
    <w:rsid w:val="00E7191C"/>
    <w:rsid w:val="00E71AB5"/>
    <w:rsid w:val="00E72774"/>
    <w:rsid w:val="00E7356D"/>
    <w:rsid w:val="00E74429"/>
    <w:rsid w:val="00E750F1"/>
    <w:rsid w:val="00E756FC"/>
    <w:rsid w:val="00E75AB8"/>
    <w:rsid w:val="00E75D5E"/>
    <w:rsid w:val="00E76622"/>
    <w:rsid w:val="00E778D9"/>
    <w:rsid w:val="00E80465"/>
    <w:rsid w:val="00E808C0"/>
    <w:rsid w:val="00E830A1"/>
    <w:rsid w:val="00E84376"/>
    <w:rsid w:val="00E843C6"/>
    <w:rsid w:val="00E8497C"/>
    <w:rsid w:val="00E84A66"/>
    <w:rsid w:val="00E84B10"/>
    <w:rsid w:val="00E851E4"/>
    <w:rsid w:val="00E85FF5"/>
    <w:rsid w:val="00E86261"/>
    <w:rsid w:val="00E868DA"/>
    <w:rsid w:val="00E870F8"/>
    <w:rsid w:val="00E87734"/>
    <w:rsid w:val="00E9221B"/>
    <w:rsid w:val="00E9291F"/>
    <w:rsid w:val="00E92F8E"/>
    <w:rsid w:val="00E951AD"/>
    <w:rsid w:val="00E95369"/>
    <w:rsid w:val="00E95D9D"/>
    <w:rsid w:val="00E97EAD"/>
    <w:rsid w:val="00EA1500"/>
    <w:rsid w:val="00EA21E6"/>
    <w:rsid w:val="00EA264F"/>
    <w:rsid w:val="00EA2E2A"/>
    <w:rsid w:val="00EA3A1C"/>
    <w:rsid w:val="00EA45D8"/>
    <w:rsid w:val="00EA48DC"/>
    <w:rsid w:val="00EA4903"/>
    <w:rsid w:val="00EA4D61"/>
    <w:rsid w:val="00EA5A88"/>
    <w:rsid w:val="00EA6CC1"/>
    <w:rsid w:val="00EB15CD"/>
    <w:rsid w:val="00EB26E5"/>
    <w:rsid w:val="00EB3D5A"/>
    <w:rsid w:val="00EB3E4E"/>
    <w:rsid w:val="00EB3EBD"/>
    <w:rsid w:val="00EB3F05"/>
    <w:rsid w:val="00EB43C6"/>
    <w:rsid w:val="00EB52CF"/>
    <w:rsid w:val="00EB5C89"/>
    <w:rsid w:val="00EB6740"/>
    <w:rsid w:val="00EB6E2D"/>
    <w:rsid w:val="00EB6EBA"/>
    <w:rsid w:val="00EB78D1"/>
    <w:rsid w:val="00EB7EFD"/>
    <w:rsid w:val="00EC0659"/>
    <w:rsid w:val="00EC106D"/>
    <w:rsid w:val="00EC1B9D"/>
    <w:rsid w:val="00EC1DFC"/>
    <w:rsid w:val="00EC2EEF"/>
    <w:rsid w:val="00EC48E4"/>
    <w:rsid w:val="00EC4AE9"/>
    <w:rsid w:val="00EC50C0"/>
    <w:rsid w:val="00EC53FE"/>
    <w:rsid w:val="00EC5412"/>
    <w:rsid w:val="00EC5691"/>
    <w:rsid w:val="00EC5835"/>
    <w:rsid w:val="00EC5EB9"/>
    <w:rsid w:val="00EC5F96"/>
    <w:rsid w:val="00EC66AE"/>
    <w:rsid w:val="00ED08B5"/>
    <w:rsid w:val="00ED1107"/>
    <w:rsid w:val="00ED1629"/>
    <w:rsid w:val="00ED1BFD"/>
    <w:rsid w:val="00ED1D57"/>
    <w:rsid w:val="00ED272D"/>
    <w:rsid w:val="00ED2945"/>
    <w:rsid w:val="00ED2A89"/>
    <w:rsid w:val="00ED3861"/>
    <w:rsid w:val="00ED3DEC"/>
    <w:rsid w:val="00ED402C"/>
    <w:rsid w:val="00ED4720"/>
    <w:rsid w:val="00ED5229"/>
    <w:rsid w:val="00ED5C23"/>
    <w:rsid w:val="00ED6BFA"/>
    <w:rsid w:val="00ED7100"/>
    <w:rsid w:val="00ED746D"/>
    <w:rsid w:val="00ED76F3"/>
    <w:rsid w:val="00ED7CC1"/>
    <w:rsid w:val="00EE03F7"/>
    <w:rsid w:val="00EE0D45"/>
    <w:rsid w:val="00EE212F"/>
    <w:rsid w:val="00EE2D96"/>
    <w:rsid w:val="00EE314A"/>
    <w:rsid w:val="00EE5024"/>
    <w:rsid w:val="00EE57B6"/>
    <w:rsid w:val="00EE672C"/>
    <w:rsid w:val="00EE6922"/>
    <w:rsid w:val="00EF212B"/>
    <w:rsid w:val="00EF2863"/>
    <w:rsid w:val="00EF3A3B"/>
    <w:rsid w:val="00EF5411"/>
    <w:rsid w:val="00EF545F"/>
    <w:rsid w:val="00EF5810"/>
    <w:rsid w:val="00EF65CF"/>
    <w:rsid w:val="00EF712B"/>
    <w:rsid w:val="00EF7E9D"/>
    <w:rsid w:val="00EF7F37"/>
    <w:rsid w:val="00F004A3"/>
    <w:rsid w:val="00F0059B"/>
    <w:rsid w:val="00F0062A"/>
    <w:rsid w:val="00F01DAB"/>
    <w:rsid w:val="00F02FBA"/>
    <w:rsid w:val="00F0333F"/>
    <w:rsid w:val="00F0368C"/>
    <w:rsid w:val="00F03977"/>
    <w:rsid w:val="00F0423B"/>
    <w:rsid w:val="00F04FD6"/>
    <w:rsid w:val="00F050EE"/>
    <w:rsid w:val="00F051C6"/>
    <w:rsid w:val="00F05338"/>
    <w:rsid w:val="00F0553F"/>
    <w:rsid w:val="00F05C2B"/>
    <w:rsid w:val="00F05EA4"/>
    <w:rsid w:val="00F06194"/>
    <w:rsid w:val="00F06379"/>
    <w:rsid w:val="00F0646B"/>
    <w:rsid w:val="00F1077D"/>
    <w:rsid w:val="00F1149F"/>
    <w:rsid w:val="00F116F6"/>
    <w:rsid w:val="00F11CB1"/>
    <w:rsid w:val="00F11D1D"/>
    <w:rsid w:val="00F12F47"/>
    <w:rsid w:val="00F13251"/>
    <w:rsid w:val="00F13698"/>
    <w:rsid w:val="00F1439F"/>
    <w:rsid w:val="00F16867"/>
    <w:rsid w:val="00F17EFB"/>
    <w:rsid w:val="00F2148B"/>
    <w:rsid w:val="00F22A40"/>
    <w:rsid w:val="00F22F45"/>
    <w:rsid w:val="00F23D07"/>
    <w:rsid w:val="00F23E9F"/>
    <w:rsid w:val="00F23F23"/>
    <w:rsid w:val="00F24DD1"/>
    <w:rsid w:val="00F25654"/>
    <w:rsid w:val="00F25E64"/>
    <w:rsid w:val="00F27820"/>
    <w:rsid w:val="00F27901"/>
    <w:rsid w:val="00F27CE5"/>
    <w:rsid w:val="00F30606"/>
    <w:rsid w:val="00F30DF4"/>
    <w:rsid w:val="00F3196D"/>
    <w:rsid w:val="00F31C97"/>
    <w:rsid w:val="00F32A03"/>
    <w:rsid w:val="00F34C41"/>
    <w:rsid w:val="00F36B84"/>
    <w:rsid w:val="00F3766D"/>
    <w:rsid w:val="00F40F91"/>
    <w:rsid w:val="00F42C9A"/>
    <w:rsid w:val="00F43018"/>
    <w:rsid w:val="00F441CF"/>
    <w:rsid w:val="00F445F3"/>
    <w:rsid w:val="00F450D7"/>
    <w:rsid w:val="00F45336"/>
    <w:rsid w:val="00F46776"/>
    <w:rsid w:val="00F47434"/>
    <w:rsid w:val="00F50643"/>
    <w:rsid w:val="00F5100D"/>
    <w:rsid w:val="00F510B5"/>
    <w:rsid w:val="00F515AA"/>
    <w:rsid w:val="00F529D5"/>
    <w:rsid w:val="00F52ED5"/>
    <w:rsid w:val="00F5317B"/>
    <w:rsid w:val="00F53502"/>
    <w:rsid w:val="00F53D93"/>
    <w:rsid w:val="00F550E5"/>
    <w:rsid w:val="00F56388"/>
    <w:rsid w:val="00F564FC"/>
    <w:rsid w:val="00F5659F"/>
    <w:rsid w:val="00F57FA6"/>
    <w:rsid w:val="00F600C6"/>
    <w:rsid w:val="00F60266"/>
    <w:rsid w:val="00F6028B"/>
    <w:rsid w:val="00F60C0E"/>
    <w:rsid w:val="00F6113F"/>
    <w:rsid w:val="00F621C3"/>
    <w:rsid w:val="00F6293C"/>
    <w:rsid w:val="00F62ED7"/>
    <w:rsid w:val="00F62FEF"/>
    <w:rsid w:val="00F63033"/>
    <w:rsid w:val="00F65DA9"/>
    <w:rsid w:val="00F66083"/>
    <w:rsid w:val="00F66866"/>
    <w:rsid w:val="00F668BF"/>
    <w:rsid w:val="00F6697C"/>
    <w:rsid w:val="00F66E1D"/>
    <w:rsid w:val="00F70715"/>
    <w:rsid w:val="00F722C3"/>
    <w:rsid w:val="00F72617"/>
    <w:rsid w:val="00F72F2E"/>
    <w:rsid w:val="00F72F38"/>
    <w:rsid w:val="00F74D5C"/>
    <w:rsid w:val="00F7528C"/>
    <w:rsid w:val="00F7576A"/>
    <w:rsid w:val="00F7578A"/>
    <w:rsid w:val="00F7674B"/>
    <w:rsid w:val="00F768EF"/>
    <w:rsid w:val="00F76C6D"/>
    <w:rsid w:val="00F773D2"/>
    <w:rsid w:val="00F77584"/>
    <w:rsid w:val="00F775D6"/>
    <w:rsid w:val="00F80C12"/>
    <w:rsid w:val="00F81ABF"/>
    <w:rsid w:val="00F82B0E"/>
    <w:rsid w:val="00F8364A"/>
    <w:rsid w:val="00F83859"/>
    <w:rsid w:val="00F83883"/>
    <w:rsid w:val="00F84214"/>
    <w:rsid w:val="00F84BD7"/>
    <w:rsid w:val="00F85241"/>
    <w:rsid w:val="00F85E8A"/>
    <w:rsid w:val="00F86973"/>
    <w:rsid w:val="00F87888"/>
    <w:rsid w:val="00F902EB"/>
    <w:rsid w:val="00F908F4"/>
    <w:rsid w:val="00F919AB"/>
    <w:rsid w:val="00F91C98"/>
    <w:rsid w:val="00F91E1A"/>
    <w:rsid w:val="00F92164"/>
    <w:rsid w:val="00F931F2"/>
    <w:rsid w:val="00F93D90"/>
    <w:rsid w:val="00F94523"/>
    <w:rsid w:val="00F966A4"/>
    <w:rsid w:val="00F96A20"/>
    <w:rsid w:val="00F96E89"/>
    <w:rsid w:val="00F9734C"/>
    <w:rsid w:val="00FA0579"/>
    <w:rsid w:val="00FA070B"/>
    <w:rsid w:val="00FA08D7"/>
    <w:rsid w:val="00FA0DEB"/>
    <w:rsid w:val="00FA18F1"/>
    <w:rsid w:val="00FA1B9D"/>
    <w:rsid w:val="00FA1BBA"/>
    <w:rsid w:val="00FA2116"/>
    <w:rsid w:val="00FA29BE"/>
    <w:rsid w:val="00FA3472"/>
    <w:rsid w:val="00FA5038"/>
    <w:rsid w:val="00FA56B9"/>
    <w:rsid w:val="00FA590C"/>
    <w:rsid w:val="00FA5933"/>
    <w:rsid w:val="00FA65AE"/>
    <w:rsid w:val="00FA68A5"/>
    <w:rsid w:val="00FA73D2"/>
    <w:rsid w:val="00FA7672"/>
    <w:rsid w:val="00FA7DFB"/>
    <w:rsid w:val="00FB247F"/>
    <w:rsid w:val="00FB248A"/>
    <w:rsid w:val="00FB266A"/>
    <w:rsid w:val="00FB50D1"/>
    <w:rsid w:val="00FB5E80"/>
    <w:rsid w:val="00FB7197"/>
    <w:rsid w:val="00FC0315"/>
    <w:rsid w:val="00FC0CF8"/>
    <w:rsid w:val="00FC132C"/>
    <w:rsid w:val="00FC16D3"/>
    <w:rsid w:val="00FC177B"/>
    <w:rsid w:val="00FC224A"/>
    <w:rsid w:val="00FC300B"/>
    <w:rsid w:val="00FC5682"/>
    <w:rsid w:val="00FC765A"/>
    <w:rsid w:val="00FC78C3"/>
    <w:rsid w:val="00FD09DF"/>
    <w:rsid w:val="00FD1DAD"/>
    <w:rsid w:val="00FD2E24"/>
    <w:rsid w:val="00FD44A2"/>
    <w:rsid w:val="00FD49D3"/>
    <w:rsid w:val="00FD5A82"/>
    <w:rsid w:val="00FD64E8"/>
    <w:rsid w:val="00FD79FF"/>
    <w:rsid w:val="00FE08EC"/>
    <w:rsid w:val="00FE10F6"/>
    <w:rsid w:val="00FE1DA1"/>
    <w:rsid w:val="00FE2828"/>
    <w:rsid w:val="00FE2C83"/>
    <w:rsid w:val="00FE7EC7"/>
    <w:rsid w:val="00FF0105"/>
    <w:rsid w:val="00FF0726"/>
    <w:rsid w:val="00FF0C75"/>
    <w:rsid w:val="00FF0F49"/>
    <w:rsid w:val="00FF14FE"/>
    <w:rsid w:val="00FF241B"/>
    <w:rsid w:val="00FF3EC7"/>
    <w:rsid w:val="00FF3FE2"/>
    <w:rsid w:val="00FF401D"/>
    <w:rsid w:val="00FF40C1"/>
    <w:rsid w:val="00FF485D"/>
    <w:rsid w:val="00FF4D82"/>
    <w:rsid w:val="00FF5AD4"/>
    <w:rsid w:val="00FF5F6D"/>
    <w:rsid w:val="00FF63E1"/>
    <w:rsid w:val="00FF66EF"/>
    <w:rsid w:val="00FF775D"/>
    <w:rsid w:val="02674F75"/>
    <w:rsid w:val="0291694A"/>
    <w:rsid w:val="02F52236"/>
    <w:rsid w:val="03F707A1"/>
    <w:rsid w:val="085074EB"/>
    <w:rsid w:val="09710AFE"/>
    <w:rsid w:val="0A2D22B6"/>
    <w:rsid w:val="0A7E306C"/>
    <w:rsid w:val="0D803D45"/>
    <w:rsid w:val="0E0A4827"/>
    <w:rsid w:val="0E3B0406"/>
    <w:rsid w:val="0F354A7F"/>
    <w:rsid w:val="0FF47BCF"/>
    <w:rsid w:val="100F0ED6"/>
    <w:rsid w:val="117A3068"/>
    <w:rsid w:val="12670442"/>
    <w:rsid w:val="151C370E"/>
    <w:rsid w:val="15F8188A"/>
    <w:rsid w:val="16363619"/>
    <w:rsid w:val="16D552D2"/>
    <w:rsid w:val="17FA6859"/>
    <w:rsid w:val="18851510"/>
    <w:rsid w:val="1A884B01"/>
    <w:rsid w:val="1A982426"/>
    <w:rsid w:val="1B6D2352"/>
    <w:rsid w:val="1B806D60"/>
    <w:rsid w:val="1D112BE6"/>
    <w:rsid w:val="1F5D63FF"/>
    <w:rsid w:val="2017618A"/>
    <w:rsid w:val="202C3DC1"/>
    <w:rsid w:val="20446709"/>
    <w:rsid w:val="2046535B"/>
    <w:rsid w:val="20FD63A6"/>
    <w:rsid w:val="22167AF6"/>
    <w:rsid w:val="22E0594C"/>
    <w:rsid w:val="22F87A25"/>
    <w:rsid w:val="22FD5F85"/>
    <w:rsid w:val="245E73CB"/>
    <w:rsid w:val="24F11B90"/>
    <w:rsid w:val="257C676B"/>
    <w:rsid w:val="2636361B"/>
    <w:rsid w:val="26F27020"/>
    <w:rsid w:val="27EC1A45"/>
    <w:rsid w:val="27F861B8"/>
    <w:rsid w:val="285D41B4"/>
    <w:rsid w:val="29282D99"/>
    <w:rsid w:val="2ACF6772"/>
    <w:rsid w:val="2AF8189B"/>
    <w:rsid w:val="2B0C2353"/>
    <w:rsid w:val="2B8E21C9"/>
    <w:rsid w:val="2E3C0E64"/>
    <w:rsid w:val="2EBA3E61"/>
    <w:rsid w:val="2F5D6434"/>
    <w:rsid w:val="30265294"/>
    <w:rsid w:val="310356FA"/>
    <w:rsid w:val="31772510"/>
    <w:rsid w:val="3297757D"/>
    <w:rsid w:val="338D5177"/>
    <w:rsid w:val="34221E62"/>
    <w:rsid w:val="345271DE"/>
    <w:rsid w:val="347D565C"/>
    <w:rsid w:val="34967061"/>
    <w:rsid w:val="34CB7D80"/>
    <w:rsid w:val="35CD2932"/>
    <w:rsid w:val="36E875A6"/>
    <w:rsid w:val="375E6ED8"/>
    <w:rsid w:val="386F48B7"/>
    <w:rsid w:val="399D48D4"/>
    <w:rsid w:val="3A236A7A"/>
    <w:rsid w:val="3A7869E3"/>
    <w:rsid w:val="3B2A1EA1"/>
    <w:rsid w:val="3B3F68B9"/>
    <w:rsid w:val="3C4052EF"/>
    <w:rsid w:val="3D153D36"/>
    <w:rsid w:val="403826C0"/>
    <w:rsid w:val="4140685E"/>
    <w:rsid w:val="44251DF6"/>
    <w:rsid w:val="443A60BF"/>
    <w:rsid w:val="45D7304A"/>
    <w:rsid w:val="463744CB"/>
    <w:rsid w:val="46CC3DC7"/>
    <w:rsid w:val="46E420E0"/>
    <w:rsid w:val="47DD3912"/>
    <w:rsid w:val="4A4B74B0"/>
    <w:rsid w:val="4B017A0A"/>
    <w:rsid w:val="4B76548D"/>
    <w:rsid w:val="4BCA00BB"/>
    <w:rsid w:val="4BFDC0F4"/>
    <w:rsid w:val="4C515176"/>
    <w:rsid w:val="4C7B4CED"/>
    <w:rsid w:val="4D064096"/>
    <w:rsid w:val="4D497463"/>
    <w:rsid w:val="4E623984"/>
    <w:rsid w:val="4F731212"/>
    <w:rsid w:val="4F8E76CE"/>
    <w:rsid w:val="51C3603C"/>
    <w:rsid w:val="526C2EA0"/>
    <w:rsid w:val="53356D4F"/>
    <w:rsid w:val="53A009DE"/>
    <w:rsid w:val="542058B3"/>
    <w:rsid w:val="543F0DB8"/>
    <w:rsid w:val="54EA341C"/>
    <w:rsid w:val="56A06349"/>
    <w:rsid w:val="56C32D8E"/>
    <w:rsid w:val="574156CC"/>
    <w:rsid w:val="58010DC6"/>
    <w:rsid w:val="5866421F"/>
    <w:rsid w:val="59377303"/>
    <w:rsid w:val="598A4650"/>
    <w:rsid w:val="59BC3F13"/>
    <w:rsid w:val="59C47D45"/>
    <w:rsid w:val="5B56694F"/>
    <w:rsid w:val="5BFDD770"/>
    <w:rsid w:val="5C2C21B2"/>
    <w:rsid w:val="5D3226D4"/>
    <w:rsid w:val="5DAE6795"/>
    <w:rsid w:val="5DD31971"/>
    <w:rsid w:val="5E847AE4"/>
    <w:rsid w:val="5F302BBF"/>
    <w:rsid w:val="619E46FA"/>
    <w:rsid w:val="62B33EB5"/>
    <w:rsid w:val="64CF7973"/>
    <w:rsid w:val="64D925A8"/>
    <w:rsid w:val="66523F29"/>
    <w:rsid w:val="66FD336F"/>
    <w:rsid w:val="673A5C11"/>
    <w:rsid w:val="685B2BAD"/>
    <w:rsid w:val="68A61C6B"/>
    <w:rsid w:val="69E771A9"/>
    <w:rsid w:val="6A05078C"/>
    <w:rsid w:val="6A5E2009"/>
    <w:rsid w:val="6AE748C5"/>
    <w:rsid w:val="6B0F64CB"/>
    <w:rsid w:val="6B962E4C"/>
    <w:rsid w:val="6C0D7366"/>
    <w:rsid w:val="6DB80E86"/>
    <w:rsid w:val="6E8657F3"/>
    <w:rsid w:val="6E9845F7"/>
    <w:rsid w:val="6F9C23F6"/>
    <w:rsid w:val="71FD003D"/>
    <w:rsid w:val="722B46B2"/>
    <w:rsid w:val="725A3FEF"/>
    <w:rsid w:val="73803727"/>
    <w:rsid w:val="73BA71C7"/>
    <w:rsid w:val="74BE6183"/>
    <w:rsid w:val="75981B35"/>
    <w:rsid w:val="7777504E"/>
    <w:rsid w:val="77FA2133"/>
    <w:rsid w:val="7948155B"/>
    <w:rsid w:val="797B2B05"/>
    <w:rsid w:val="79D72059"/>
    <w:rsid w:val="79E04DE0"/>
    <w:rsid w:val="7DF4713F"/>
    <w:rsid w:val="7EF2436A"/>
    <w:rsid w:val="7EF65CD7"/>
    <w:rsid w:val="7FEB2440"/>
    <w:rsid w:val="BAFE735D"/>
    <w:rsid w:val="EFA79CB5"/>
    <w:rsid w:val="EFF7A6C1"/>
    <w:rsid w:val="F3F8B4F2"/>
    <w:rsid w:val="F6DF9480"/>
    <w:rsid w:val="F7EC27F1"/>
    <w:rsid w:val="FF7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页眉 Char"/>
    <w:basedOn w:val="16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脚 Char"/>
    <w:basedOn w:val="16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批注框文本 Char"/>
    <w:basedOn w:val="16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2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30">
    <w:name w:val="15"/>
    <w:basedOn w:val="16"/>
    <w:qFormat/>
    <w:uiPriority w:val="0"/>
    <w:rPr>
      <w:rFonts w:hint="default" w:ascii="Calibri" w:hAnsi="Calibri" w:cs="Calibri"/>
      <w:color w:val="0000FF"/>
      <w:u w:val="single"/>
    </w:rPr>
  </w:style>
  <w:style w:type="character" w:customStyle="1" w:styleId="31">
    <w:name w:val="10"/>
    <w:basedOn w:val="16"/>
    <w:qFormat/>
    <w:uiPriority w:val="0"/>
    <w:rPr>
      <w:rFonts w:hint="default" w:ascii="Calibri" w:hAnsi="Calibri" w:cs="Calibri"/>
    </w:rPr>
  </w:style>
  <w:style w:type="paragraph" w:customStyle="1" w:styleId="3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80bb4ca-7fd0-4ec8-aaca-811162418b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0bb4ca-7fd0-4ec8-aaca-811162418b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e0a392-cc7f-4ba1-869d-3b4605aa40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e0a392-cc7f-4ba1-869d-3b4605aa40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e7cb72-d2ab-473c-ba81-0b055ed286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e7cb72-d2ab-473c-ba81-0b055ed286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b120ca-665f-4d16-a175-bf0970509d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b120ca-665f-4d16-a175-bf0970509d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35e1a9-c992-4ef0-b169-d76f75e3ee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35e1a9-c992-4ef0-b169-d76f75e3ee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b0d864-89d2-4e9a-a6c9-fe45d609a4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b0d864-89d2-4e9a-a6c9-fe45d609a4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d5cdee-d35b-4669-8d8b-7538aa884e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d5cdee-d35b-4669-8d8b-7538aa884e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2f0140-eb94-4580-b317-3e8e9b2ae0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2f0140-eb94-4580-b317-3e8e9b2ae0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b60443-3363-4c36-9011-254ce0d1ad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b60443-3363-4c36-9011-254ce0d1ad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876e68-6109-4e87-893b-b5e368b55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876e68-6109-4e87-893b-b5e368b55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f904b4-585a-48f1-be1e-3880b8094a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f904b4-585a-48f1-be1e-3880b8094a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e764d8-be70-4398-b19a-98a0dc5b97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e764d8-be70-4398-b19a-98a0dc5b97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f001a9-426e-4483-981e-1c178abcaf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f001a9-426e-4483-981e-1c178abcaf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29a545-553a-4a55-aa2c-8fda00c924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9a545-553a-4a55-aa2c-8fda00c924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903</Characters>
  <Lines>1</Lines>
  <Paragraphs>1</Paragraphs>
  <TotalTime>111</TotalTime>
  <ScaleCrop>false</ScaleCrop>
  <LinksUpToDate>false</LinksUpToDate>
  <CharactersWithSpaces>1059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2017-05-27T18:53:00Z</dcterms:created>
  <dc:creator>EvanTuDe</dc:creator>
  <cp:lastModifiedBy>阿福</cp:lastModifiedBy>
  <cp:lastPrinted>2017-05-27T01:15:00Z</cp:lastPrinted>
  <dcterms:modified xsi:type="dcterms:W3CDTF">2019-09-05T05:47:35Z</dcterms:modified>
  <dc:title>CTM系统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