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328" w:rsidRPr="00EE5328" w:rsidRDefault="00EE5328" w:rsidP="00EE5328">
      <w:pPr>
        <w:shd w:val="clear" w:color="auto" w:fill="FFFFFF"/>
        <w:spacing w:after="225" w:line="240" w:lineRule="auto"/>
        <w:outlineLvl w:val="3"/>
        <w:rPr>
          <w:rFonts w:ascii="inherit" w:eastAsia="Times New Roman" w:hAnsi="inherit" w:cs="Helvetica"/>
          <w:caps/>
          <w:color w:val="161616"/>
          <w:spacing w:val="-3"/>
          <w:sz w:val="24"/>
          <w:szCs w:val="24"/>
          <w:lang w:eastAsia="es-ES"/>
        </w:rPr>
      </w:pPr>
      <w:r w:rsidRPr="00EE5328">
        <w:rPr>
          <w:rFonts w:ascii="inherit" w:eastAsia="Times New Roman" w:hAnsi="inherit" w:cs="Helvetica"/>
          <w:caps/>
          <w:color w:val="161616"/>
          <w:spacing w:val="-3"/>
          <w:sz w:val="24"/>
          <w:szCs w:val="24"/>
          <w:lang w:eastAsia="es-ES"/>
        </w:rPr>
        <w:t>RECURSOS ADICIONALES</w:t>
      </w:r>
    </w:p>
    <w:p w:rsidR="00EE5328" w:rsidRPr="00EE5328" w:rsidRDefault="00EE5328" w:rsidP="00EE53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inherit" w:eastAsia="Times New Roman" w:hAnsi="inherit" w:cs="Helvetica"/>
          <w:color w:val="161616"/>
          <w:spacing w:val="-3"/>
          <w:sz w:val="27"/>
          <w:szCs w:val="27"/>
          <w:lang w:eastAsia="es-ES"/>
        </w:rPr>
      </w:pPr>
      <w:r w:rsidRPr="00EE5328">
        <w:rPr>
          <w:rFonts w:ascii="inherit" w:eastAsia="Times New Roman" w:hAnsi="inherit" w:cs="Helvetica"/>
          <w:color w:val="161616"/>
          <w:spacing w:val="-3"/>
          <w:sz w:val="27"/>
          <w:szCs w:val="27"/>
          <w:lang w:eastAsia="es-ES"/>
        </w:rPr>
        <w:t>Mi lista extendida de Influencias</w:t>
      </w:r>
    </w:p>
    <w:p w:rsidR="00EE5328" w:rsidRPr="00EE5328" w:rsidRDefault="00EE5328" w:rsidP="00EE53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</w:pP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Os dejo una lista más amplia de los artistas y estudios que más me influyen a la hora de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pixelar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.</w:t>
      </w:r>
    </w:p>
    <w:p w:rsidR="00EE5328" w:rsidRPr="00EE5328" w:rsidRDefault="00EE5328" w:rsidP="00EE5328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</w:pPr>
      <w:hyperlink r:id="rId5" w:history="1"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Capybara</w:t>
        </w:r>
        <w:proofErr w:type="spellEnd"/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- Estudio independiente de videojuegos. Sus juegos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Superbrothers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: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Sword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&amp;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Sworcery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EP y Super Time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Force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tienen mucha culpa de mi pasión por el píxel.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6" w:history="1"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Waneella</w:t>
        </w:r>
        <w:proofErr w:type="spellEnd"/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- Artista píxel cuya obra se basa en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pixelar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localizaciones. El nivel de detalle y el uso del color y la perspectiva de esta artista es de un gusto exquisito.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7" w:history="1"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 xml:space="preserve">Daniel </w:t>
        </w:r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Linssen</w:t>
        </w:r>
        <w:proofErr w:type="spellEnd"/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- Desarrollador indie de videojuegos generalmente muy minimalistas. Su capacidad para optimizar píxeles es increíble: con poco hace muchísimo.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8" w:history="1"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Bruno</w:t>
        </w:r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- Es un artista píxel con un estilo muy “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cartoon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”. Sus obras parecen ilustraciones o dibujos donde casi ni te das cuenta de los píxeles. Su talento para las curvas y los contrastes de color es muy top.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9" w:history="1"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Johan Vinet</w:t>
        </w:r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- Es un artista píxel muy interesante. Ha trabajado en juegos como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Flinthook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,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Rivals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Of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Aether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,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Mercenary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Kings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Reloaded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, Adventure Time y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Halfway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. Actualmente está desarrollando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Lunark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10" w:history="1"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Aaron Hain</w:t>
        </w:r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- Es un artista píxel con un estilo muy personal y elaborado. De la lista, es de los que más me han influido en los últimos meses.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11" w:history="1"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Nauris</w:t>
        </w:r>
        <w:proofErr w:type="spellEnd"/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- Es un artista píxel art muy versátil, capaz de diseñar juegos plataformas súper retro, u obras con un nivel artístico propio de un pintor clásico.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12" w:history="1"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Nitrome</w:t>
        </w:r>
        <w:proofErr w:type="spellEnd"/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- Es una compañía de desarrollo de videojuegos, muchos de ellos para dispositivos móviles, con un estilo píxel art muy marcado siempre por el humor como hilo conductor.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13" w:history="1"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Octavi</w:t>
        </w:r>
        <w:proofErr w:type="spellEnd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 xml:space="preserve"> Navarro</w:t>
        </w:r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- Es un artista píxel cuyos posters pixelados han sido reconocidos por todo el mundo. Destaco sobre todo la composición visual de sus obras. También ha trabajado en el juego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Thimbleweed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Park, con los creadores de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Monkey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Island.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14" w:history="1"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Yes I Do</w:t>
        </w:r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- Es un artista píxel ucraniano cuyo estilo (repleto de texturas y detalles) y paleta de color (muy desaturada) siempre me ha llamado mucho la atención.</w:t>
      </w:r>
    </w:p>
    <w:p w:rsidR="00EE5328" w:rsidRPr="00EE5328" w:rsidRDefault="00EE5328" w:rsidP="00EE53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inherit" w:eastAsia="Times New Roman" w:hAnsi="inherit" w:cs="Helvetica"/>
          <w:color w:val="161616"/>
          <w:spacing w:val="-3"/>
          <w:sz w:val="27"/>
          <w:szCs w:val="27"/>
          <w:lang w:eastAsia="es-ES"/>
        </w:rPr>
      </w:pPr>
      <w:r w:rsidRPr="00EE5328">
        <w:rPr>
          <w:rFonts w:ascii="inherit" w:eastAsia="Times New Roman" w:hAnsi="inherit" w:cs="Helvetica"/>
          <w:color w:val="161616"/>
          <w:spacing w:val="-3"/>
          <w:sz w:val="27"/>
          <w:szCs w:val="27"/>
          <w:lang w:eastAsia="es-ES"/>
        </w:rPr>
        <w:t xml:space="preserve">Webs y enlaces sobre </w:t>
      </w:r>
      <w:proofErr w:type="gramStart"/>
      <w:r w:rsidRPr="00EE5328">
        <w:rPr>
          <w:rFonts w:ascii="inherit" w:eastAsia="Times New Roman" w:hAnsi="inherit" w:cs="Helvetica"/>
          <w:color w:val="161616"/>
          <w:spacing w:val="-3"/>
          <w:sz w:val="27"/>
          <w:szCs w:val="27"/>
          <w:lang w:eastAsia="es-ES"/>
        </w:rPr>
        <w:t>pixel</w:t>
      </w:r>
      <w:proofErr w:type="gramEnd"/>
      <w:r w:rsidRPr="00EE5328">
        <w:rPr>
          <w:rFonts w:ascii="inherit" w:eastAsia="Times New Roman" w:hAnsi="inherit" w:cs="Helvetica"/>
          <w:color w:val="161616"/>
          <w:spacing w:val="-3"/>
          <w:sz w:val="27"/>
          <w:szCs w:val="27"/>
          <w:lang w:eastAsia="es-ES"/>
        </w:rPr>
        <w:t xml:space="preserve"> art para tener siempre a mano</w:t>
      </w:r>
    </w:p>
    <w:p w:rsidR="00EE5328" w:rsidRPr="00EE5328" w:rsidRDefault="00EE5328" w:rsidP="00EE53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</w:pP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Os dejo también una breve lista con las webs que más suelo mirar cuando busco inspiración o algo relacionado con </w:t>
      </w:r>
      <w:proofErr w:type="gram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pixel</w:t>
      </w:r>
      <w:proofErr w:type="gram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art.</w:t>
      </w:r>
    </w:p>
    <w:p w:rsidR="00EE5328" w:rsidRPr="00EE5328" w:rsidRDefault="00EE5328" w:rsidP="00EE5328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</w:pPr>
      <w:hyperlink r:id="rId15" w:history="1"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Itchio</w:t>
        </w:r>
        <w:proofErr w:type="spellEnd"/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- Es una tienda de videojuegos indie que además incluye herramientas, bandas sonoras,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assets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y muchos complementos más para videojuegos. Todo muy indie, por lo que es también una inmensa fuente de referencias pixel art.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16" w:history="1"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Pixelation</w:t>
        </w:r>
        <w:proofErr w:type="spellEnd"/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- Es un foro donde la comunidad habla sobre pixel art. En él podemos preguntar dudas, pedir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feedback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de nuestros diseños, buscar trabajos como artista píxel o sencillamente compartir experiencias relacionadas con esta técnica.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17" w:history="1"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Pinterest</w:t>
        </w:r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- Es una plataforma social de imágenes. Si escribimos “</w:t>
      </w:r>
      <w:proofErr w:type="gram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pixel</w:t>
      </w:r>
      <w:proofErr w:type="gram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art” en su buscador encontraremos material de muy buena calidad y podremos navegar casi de forma infinita, así como guardar las imágenes (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pins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) que más nos gusten. Muy útil para almacenar referencias.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18" w:history="1"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Gamejolt</w:t>
        </w:r>
        <w:proofErr w:type="spellEnd"/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- Es una tienda de videojuegos independientes donde encontraréis muchos realizados con técnica </w:t>
      </w:r>
      <w:proofErr w:type="gram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pixel</w:t>
      </w:r>
      <w:proofErr w:type="gram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art. Destaca también por su apartado para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jams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, donde podremos apuntarnos a muchas de ellas y seguirles la pista.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  <w:t>Buscar hashtags </w:t>
      </w:r>
      <w:hyperlink r:id="rId19" w:history="1"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#</w:t>
        </w:r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gamedev</w:t>
        </w:r>
        <w:proofErr w:type="spellEnd"/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 y </w:t>
      </w:r>
      <w:hyperlink r:id="rId20" w:history="1"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#</w:t>
        </w:r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pixelart</w:t>
        </w:r>
        <w:proofErr w:type="spellEnd"/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 tanto en Twitter como en Instagram. De esta forma podemos enterarnos de lo que se cuece en el mundo del desarrollo de 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lastRenderedPageBreak/>
        <w:t>videojuegos indie pixelado. </w:t>
      </w:r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br/>
      </w:r>
      <w:hyperlink r:id="rId21" w:history="1">
        <w:proofErr w:type="gram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Pixel</w:t>
        </w:r>
        <w:proofErr w:type="gramEnd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 xml:space="preserve"> </w:t>
        </w:r>
        <w:proofErr w:type="spellStart"/>
        <w:r w:rsidRPr="00EE5328">
          <w:rPr>
            <w:rFonts w:ascii="Helvetica" w:eastAsia="Times New Roman" w:hAnsi="Helvetica" w:cs="Helvetica"/>
            <w:color w:val="F02D00"/>
            <w:spacing w:val="-3"/>
            <w:sz w:val="23"/>
            <w:szCs w:val="23"/>
            <w:u w:val="single"/>
            <w:bdr w:val="none" w:sz="0" w:space="0" w:color="auto" w:frame="1"/>
            <w:lang w:eastAsia="es-ES"/>
          </w:rPr>
          <w:t>Dailies</w:t>
        </w:r>
        <w:proofErr w:type="spellEnd"/>
      </w:hyperlink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- Es una cuenta de </w:t>
      </w:r>
      <w:proofErr w:type="spellStart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>twitter</w:t>
      </w:r>
      <w:proofErr w:type="spellEnd"/>
      <w:r w:rsidRPr="00EE5328">
        <w:rPr>
          <w:rFonts w:ascii="Helvetica" w:eastAsia="Times New Roman" w:hAnsi="Helvetica" w:cs="Helvetica"/>
          <w:color w:val="161616"/>
          <w:spacing w:val="-3"/>
          <w:sz w:val="23"/>
          <w:szCs w:val="23"/>
          <w:lang w:eastAsia="es-ES"/>
        </w:rPr>
        <w:t xml:space="preserve"> que cada día propone un tema para que, quien quiera, comparta un diseño píxel relacionado con dicha temática. Muy interesante para esos días en los que no sabemos qué pintar o simplemente estamos poco inspirados/as.</w:t>
      </w:r>
    </w:p>
    <w:p w:rsidR="00EB20AF" w:rsidRDefault="00EB20AF">
      <w:bookmarkStart w:id="0" w:name="_GoBack"/>
      <w:bookmarkEnd w:id="0"/>
    </w:p>
    <w:sectPr w:rsidR="00EB2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5E60"/>
    <w:multiLevelType w:val="multilevel"/>
    <w:tmpl w:val="A70A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28"/>
    <w:rsid w:val="00EB20AF"/>
    <w:rsid w:val="00E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1C77E-3CFB-473A-97D4-FB54D1C1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5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E53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53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E532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E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5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92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brunopixels/" TargetMode="External"/><Relationship Id="rId13" Type="http://schemas.openxmlformats.org/officeDocument/2006/relationships/hyperlink" Target="http://www.pixelshuh.com/" TargetMode="External"/><Relationship Id="rId18" Type="http://schemas.openxmlformats.org/officeDocument/2006/relationships/hyperlink" Target="https://gamejolt.com/discov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Pixel_Dailies" TargetMode="External"/><Relationship Id="rId7" Type="http://schemas.openxmlformats.org/officeDocument/2006/relationships/hyperlink" Target="https://managore.itch.io/" TargetMode="External"/><Relationship Id="rId12" Type="http://schemas.openxmlformats.org/officeDocument/2006/relationships/hyperlink" Target="http://www.nitrome.com/" TargetMode="External"/><Relationship Id="rId17" Type="http://schemas.openxmlformats.org/officeDocument/2006/relationships/hyperlink" Target="https://www.pinterest.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elation.org/index.php?PHPSESSID=gnufe6ul6aljnrnvhoehg193s0&amp;" TargetMode="External"/><Relationship Id="rId20" Type="http://schemas.openxmlformats.org/officeDocument/2006/relationships/hyperlink" Target="https://twitter.com/search?q=%23pixelart&amp;src=typ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aneella.tumblr.com/" TargetMode="External"/><Relationship Id="rId11" Type="http://schemas.openxmlformats.org/officeDocument/2006/relationships/hyperlink" Target="https://twitter.com/Namatnieks" TargetMode="External"/><Relationship Id="rId5" Type="http://schemas.openxmlformats.org/officeDocument/2006/relationships/hyperlink" Target="https://twitter.com/CAPYGAMES" TargetMode="External"/><Relationship Id="rId15" Type="http://schemas.openxmlformats.org/officeDocument/2006/relationships/hyperlink" Target="https://itch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witter.com/Hainsaw/media" TargetMode="External"/><Relationship Id="rId19" Type="http://schemas.openxmlformats.org/officeDocument/2006/relationships/hyperlink" Target="https://twitter.com/search?q=%23gamedev&amp;src=typ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hanvinet.tumblr.com/" TargetMode="External"/><Relationship Id="rId14" Type="http://schemas.openxmlformats.org/officeDocument/2006/relationships/hyperlink" Target="https://twitter.com/Contra_Bonos/medi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Gabiita</dc:creator>
  <cp:keywords/>
  <dc:description/>
  <cp:lastModifiedBy>Gabiita</cp:lastModifiedBy>
  <cp:revision>1</cp:revision>
  <dcterms:created xsi:type="dcterms:W3CDTF">2019-07-22T19:39:00Z</dcterms:created>
  <dcterms:modified xsi:type="dcterms:W3CDTF">2019-07-22T19:40:00Z</dcterms:modified>
</cp:coreProperties>
</file>