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A95" w14:textId="77777777" w:rsidR="00337A92" w:rsidRPr="00337A92" w:rsidRDefault="00337A92" w:rsidP="00337A92">
      <w:pPr>
        <w:pStyle w:val="ListParagraph"/>
        <w:numPr>
          <w:ilvl w:val="0"/>
          <w:numId w:val="1"/>
        </w:numPr>
        <w:rPr>
          <w:rFonts w:cstheme="minorHAnsi"/>
          <w:sz w:val="24"/>
          <w:szCs w:val="24"/>
        </w:rPr>
      </w:pPr>
      <w:proofErr w:type="spellStart"/>
      <w:r w:rsidRPr="00337A92">
        <w:rPr>
          <w:rFonts w:ascii="MS Gothic" w:eastAsia="MS Gothic" w:hAnsi="MS Gothic" w:cs="MS Gothic" w:hint="eastAsia"/>
          <w:sz w:val="24"/>
          <w:szCs w:val="24"/>
        </w:rPr>
        <w:t>全国の少学生はオリンピックのマスコットをえらんで、いちばんえらぶのマスコットはオリンピックのマスコットになる</w:t>
      </w:r>
      <w:proofErr w:type="spellEnd"/>
      <w:r w:rsidRPr="00337A92">
        <w:rPr>
          <w:rFonts w:ascii="MS Gothic" w:eastAsia="MS Gothic" w:hAnsi="MS Gothic" w:cs="MS Gothic" w:hint="eastAsia"/>
          <w:sz w:val="24"/>
          <w:szCs w:val="24"/>
        </w:rPr>
        <w:t>。</w:t>
      </w:r>
    </w:p>
    <w:p w14:paraId="3013199B" w14:textId="77777777" w:rsidR="00337A92" w:rsidRPr="00337A92" w:rsidRDefault="00337A92" w:rsidP="00337A92">
      <w:pPr>
        <w:pStyle w:val="ListParagraph"/>
        <w:numPr>
          <w:ilvl w:val="0"/>
          <w:numId w:val="1"/>
        </w:numPr>
        <w:rPr>
          <w:rFonts w:cstheme="minorHAnsi"/>
          <w:sz w:val="24"/>
          <w:szCs w:val="24"/>
        </w:rPr>
      </w:pPr>
      <w:r w:rsidRPr="00337A92">
        <w:rPr>
          <w:rFonts w:ascii="MS Gothic" w:eastAsia="MS Gothic" w:hAnsi="MS Gothic" w:cs="MS Gothic" w:hint="eastAsia"/>
          <w:sz w:val="24"/>
          <w:szCs w:val="24"/>
        </w:rPr>
        <w:t>イスラムのルルがイスラムきょうとにハラムしょくひんをたべるとのむはいけない。ハラムしょくひんのたとえばぶたとアルコルからしょくひんです。</w:t>
      </w:r>
    </w:p>
    <w:p w14:paraId="67CA20FA" w14:textId="77777777" w:rsidR="00337A92" w:rsidRPr="00337A92" w:rsidRDefault="00337A92" w:rsidP="00337A92">
      <w:pPr>
        <w:pStyle w:val="ListParagraph"/>
        <w:numPr>
          <w:ilvl w:val="0"/>
          <w:numId w:val="1"/>
        </w:numPr>
        <w:rPr>
          <w:rFonts w:cstheme="minorHAnsi"/>
          <w:sz w:val="24"/>
          <w:szCs w:val="24"/>
        </w:rPr>
      </w:pPr>
      <w:proofErr w:type="spellStart"/>
      <w:r w:rsidRPr="00337A92">
        <w:rPr>
          <w:rFonts w:ascii="MS Gothic" w:eastAsia="MS Gothic" w:hAnsi="MS Gothic" w:cs="MS Gothic" w:hint="eastAsia"/>
          <w:sz w:val="24"/>
          <w:szCs w:val="24"/>
        </w:rPr>
        <w:t>いきいているうちにたいいすることです</w:t>
      </w:r>
      <w:proofErr w:type="spellEnd"/>
      <w:r w:rsidRPr="00337A92">
        <w:rPr>
          <w:rFonts w:ascii="MS Gothic" w:eastAsia="MS Gothic" w:hAnsi="MS Gothic" w:cs="MS Gothic" w:hint="eastAsia"/>
          <w:sz w:val="24"/>
          <w:szCs w:val="24"/>
        </w:rPr>
        <w:t>。</w:t>
      </w:r>
    </w:p>
    <w:p w14:paraId="50601693" w14:textId="77777777" w:rsidR="00337A92" w:rsidRPr="00337A92" w:rsidRDefault="00337A92" w:rsidP="00337A92">
      <w:pPr>
        <w:pStyle w:val="ListParagraph"/>
        <w:numPr>
          <w:ilvl w:val="0"/>
          <w:numId w:val="1"/>
        </w:numPr>
        <w:rPr>
          <w:rFonts w:cstheme="minorHAnsi"/>
          <w:sz w:val="24"/>
          <w:szCs w:val="24"/>
        </w:rPr>
      </w:pPr>
      <w:proofErr w:type="spellStart"/>
      <w:r w:rsidRPr="00337A92">
        <w:rPr>
          <w:rFonts w:ascii="MS Gothic" w:eastAsia="MS Gothic" w:hAnsi="MS Gothic" w:cs="MS Gothic" w:hint="eastAsia"/>
          <w:sz w:val="24"/>
          <w:szCs w:val="24"/>
        </w:rPr>
        <w:t>しゅういんのそうぜんきょうです</w:t>
      </w:r>
      <w:proofErr w:type="spellEnd"/>
      <w:r w:rsidRPr="00337A92">
        <w:rPr>
          <w:rFonts w:ascii="MS Gothic" w:eastAsia="MS Gothic" w:hAnsi="MS Gothic" w:cs="MS Gothic" w:hint="eastAsia"/>
          <w:sz w:val="24"/>
          <w:szCs w:val="24"/>
        </w:rPr>
        <w:t>。</w:t>
      </w:r>
    </w:p>
    <w:p w14:paraId="521AFD61" w14:textId="114ED3A1" w:rsidR="00680135" w:rsidRPr="00680135" w:rsidRDefault="00337A92" w:rsidP="00337A92">
      <w:pPr>
        <w:pStyle w:val="ListParagraph"/>
        <w:numPr>
          <w:ilvl w:val="0"/>
          <w:numId w:val="1"/>
        </w:numPr>
        <w:rPr>
          <w:rFonts w:cstheme="minorHAnsi"/>
          <w:sz w:val="24"/>
          <w:szCs w:val="24"/>
        </w:rPr>
      </w:pPr>
      <w:proofErr w:type="spellStart"/>
      <w:r w:rsidRPr="00337A92">
        <w:rPr>
          <w:rFonts w:cstheme="minorHAnsi"/>
          <w:sz w:val="24"/>
          <w:szCs w:val="24"/>
        </w:rPr>
        <w:t>U-</w:t>
      </w:r>
      <w:r w:rsidRPr="00337A92">
        <w:rPr>
          <w:rFonts w:ascii="MS Gothic" w:eastAsia="MS Gothic" w:hAnsi="MS Gothic" w:cs="MS Gothic" w:hint="eastAsia"/>
          <w:sz w:val="24"/>
          <w:szCs w:val="24"/>
        </w:rPr>
        <w:t>ターンはそつぎょうした人がそつぎょうあとでじもとでしごとすることです</w:t>
      </w:r>
      <w:proofErr w:type="spellEnd"/>
      <w:r w:rsidRPr="00337A92">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37A92"/>
    <w:rsid w:val="00385FC0"/>
    <w:rsid w:val="00444F52"/>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5</cp:revision>
  <dcterms:created xsi:type="dcterms:W3CDTF">2018-05-01T12:05:00Z</dcterms:created>
  <dcterms:modified xsi:type="dcterms:W3CDTF">2018-05-20T14:39:00Z</dcterms:modified>
</cp:coreProperties>
</file>