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87CE" w14:textId="77777777" w:rsidR="006307BC" w:rsidRPr="006307BC" w:rsidRDefault="006307BC" w:rsidP="00630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307BC">
        <w:rPr>
          <w:rFonts w:ascii="MS Gothic" w:eastAsia="MS Gothic" w:hAnsi="MS Gothic" w:cs="MS Gothic" w:hint="eastAsia"/>
          <w:sz w:val="24"/>
          <w:szCs w:val="24"/>
        </w:rPr>
        <w:t>ぜんこくの小学生のとうひょうです</w:t>
      </w:r>
      <w:proofErr w:type="spellEnd"/>
    </w:p>
    <w:p w14:paraId="2301DA3B" w14:textId="77777777" w:rsidR="006307BC" w:rsidRPr="006307BC" w:rsidRDefault="006307BC" w:rsidP="00630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307BC">
        <w:rPr>
          <w:rFonts w:ascii="MS Gothic" w:eastAsia="MS Gothic" w:hAnsi="MS Gothic" w:cs="MS Gothic" w:hint="eastAsia"/>
          <w:sz w:val="24"/>
          <w:szCs w:val="24"/>
        </w:rPr>
        <w:t>イスラムの食べもののかいりつのことです</w:t>
      </w:r>
      <w:proofErr w:type="spellEnd"/>
      <w:r w:rsidRPr="006307B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91DCE98" w14:textId="77777777" w:rsidR="006307BC" w:rsidRPr="006307BC" w:rsidRDefault="006307BC" w:rsidP="00630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307BC">
        <w:rPr>
          <w:rFonts w:ascii="MS Gothic" w:eastAsia="MS Gothic" w:hAnsi="MS Gothic" w:cs="MS Gothic" w:hint="eastAsia"/>
          <w:sz w:val="24"/>
          <w:szCs w:val="24"/>
        </w:rPr>
        <w:t>まだいきているまにたいいすることです</w:t>
      </w:r>
      <w:proofErr w:type="spellEnd"/>
      <w:r w:rsidRPr="006307BC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278B69CC" w14:textId="5EFA100D" w:rsidR="006307BC" w:rsidRPr="006307BC" w:rsidRDefault="00C12BCB" w:rsidP="00630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Mahasiswa</w:t>
      </w:r>
      <w:proofErr w:type="spellEnd"/>
      <w:r>
        <w:rPr>
          <w:rFonts w:cstheme="minorHAnsi"/>
          <w:sz w:val="24"/>
          <w:szCs w:val="24"/>
        </w:rPr>
        <w:t xml:space="preserve"> pemalas</w:t>
      </w:r>
      <w:bookmarkStart w:id="0" w:name="_GoBack"/>
      <w:bookmarkEnd w:id="0"/>
    </w:p>
    <w:p w14:paraId="521AFD61" w14:textId="2A668303" w:rsidR="00680135" w:rsidRPr="00680135" w:rsidRDefault="006307BC" w:rsidP="006307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6307BC">
        <w:rPr>
          <w:rFonts w:ascii="MS Gothic" w:eastAsia="MS Gothic" w:hAnsi="MS Gothic" w:cs="MS Gothic" w:hint="eastAsia"/>
          <w:sz w:val="24"/>
          <w:szCs w:val="24"/>
        </w:rPr>
        <w:t>じもうとの人がとしでべんきょうして、そつぎょうごでじもうとへしゅうしょくにもどることです</w:t>
      </w:r>
      <w:proofErr w:type="spellEnd"/>
      <w:r w:rsidRPr="006307BC">
        <w:rPr>
          <w:rFonts w:ascii="MS Gothic" w:eastAsia="MS Gothic" w:hAnsi="MS Gothic" w:cs="MS Gothic" w:hint="eastAsia"/>
          <w:sz w:val="24"/>
          <w:szCs w:val="24"/>
        </w:rPr>
        <w:t>。</w:t>
      </w:r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307BC"/>
    <w:rsid w:val="00680135"/>
    <w:rsid w:val="00C1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5</cp:revision>
  <dcterms:created xsi:type="dcterms:W3CDTF">2018-05-01T12:05:00Z</dcterms:created>
  <dcterms:modified xsi:type="dcterms:W3CDTF">2018-05-26T06:08:00Z</dcterms:modified>
</cp:coreProperties>
</file>