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1098751996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bCs/>
          <w:sz w:val="26"/>
          <w:szCs w:val="26"/>
        </w:rPr>
      </w:sdtEndPr>
      <w:sdtContent>
        <w:p w14:paraId="4EE6AEB4" w14:textId="3886A6EE" w:rsidR="00DE7581" w:rsidRDefault="00DE7581">
          <w:pPr>
            <w:pStyle w:val="NoSpacing"/>
            <w:rPr>
              <w:sz w:val="2"/>
            </w:rPr>
          </w:pPr>
        </w:p>
        <w:p w14:paraId="02C8FE4B" w14:textId="77777777" w:rsidR="00DE7581" w:rsidRDefault="00DE758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3D040FC" wp14:editId="1759F72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48DD4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78A27D28" w14:textId="2D8FA76F" w:rsidR="00DE7581" w:rsidRDefault="00DE7581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548DD4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548DD4" w:themeColor="text2" w:themeTint="99"/>
                                        <w:sz w:val="64"/>
                                        <w:szCs w:val="64"/>
                                      </w:rPr>
                                      <w:t>LOGISTIC REGRESSION</w:t>
                                    </w:r>
                                  </w:p>
                                </w:sdtContent>
                              </w:sdt>
                              <w:p w14:paraId="0CA86A36" w14:textId="3282DF47" w:rsidR="00DE7581" w:rsidRDefault="00DE7581">
                                <w:pPr>
                                  <w:pStyle w:val="NoSpacing"/>
                                  <w:spacing w:before="120"/>
                                  <w:rPr>
                                    <w:color w:val="4F81BD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>Logistic regression on student performance (pass/fail)</w:t>
                                    </w:r>
                                  </w:sdtContent>
                                </w:sdt>
                                <w:r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33FF44B4" w14:textId="77777777" w:rsidR="00DE7581" w:rsidRDefault="00DE7581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73D040F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0288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548DD4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78A27D28" w14:textId="2D8FA76F" w:rsidR="00DE7581" w:rsidRDefault="00DE7581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548DD4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548DD4" w:themeColor="text2" w:themeTint="99"/>
                                  <w:sz w:val="64"/>
                                  <w:szCs w:val="64"/>
                                </w:rPr>
                                <w:t>LOGISTIC REGRESSION</w:t>
                              </w:r>
                            </w:p>
                          </w:sdtContent>
                        </w:sdt>
                        <w:p w14:paraId="0CA86A36" w14:textId="3282DF47" w:rsidR="00DE7581" w:rsidRDefault="00DE7581">
                          <w:pPr>
                            <w:pStyle w:val="NoSpacing"/>
                            <w:spacing w:before="120"/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>Logistic regression on student performance (pass/fail)</w:t>
                              </w:r>
                            </w:sdtContent>
                          </w:sdt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33FF44B4" w14:textId="77777777" w:rsidR="00DE7581" w:rsidRDefault="00DE7581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F81BD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716BDB26" wp14:editId="51C3394A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01A61FF" id="Group 2" o:spid="_x0000_s1026" style="position:absolute;margin-left:0;margin-top:0;width:432.65pt;height:448.55pt;z-index:-251658240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1" allowOverlap="1" wp14:anchorId="4979A8B8" wp14:editId="5B4A76B4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34C78F6" w14:textId="4E5E1203" w:rsidR="00DE7581" w:rsidRDefault="00DE7581">
                                <w:pPr>
                                  <w:pStyle w:val="NoSpacing"/>
                                  <w:jc w:val="right"/>
                                  <w:rPr>
                                    <w:color w:val="4F81BD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>Mekelle university-MIT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F81BD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07C9665D" w14:textId="4EF74AB6" w:rsidR="00DE7581" w:rsidRDefault="00DE7581">
                                    <w:pPr>
                                      <w:pStyle w:val="NoSpacing"/>
                                      <w:jc w:val="right"/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>AI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979A8B8" id="Text Box 73" o:spid="_x0000_s1027" type="#_x0000_t202" style="position:absolute;margin-left:0;margin-top:0;width:468pt;height:29.5pt;z-index:25165619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634C78F6" w14:textId="4E5E1203" w:rsidR="00DE7581" w:rsidRDefault="00DE7581">
                          <w:pPr>
                            <w:pStyle w:val="NoSpacing"/>
                            <w:jc w:val="right"/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>Mekelle university-MIT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07C9665D" w14:textId="4EF74AB6" w:rsidR="00DE7581" w:rsidRDefault="00DE7581">
                              <w:pPr>
                                <w:pStyle w:val="NoSpacing"/>
                                <w:jc w:val="right"/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>AI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7CFDBA16" w14:textId="77777777" w:rsidR="00DE7581" w:rsidRDefault="00DE7581">
          <w:pPr>
            <w:rPr>
              <w:rFonts w:ascii="Times New Roman" w:hAnsi="Times New Roman" w:cs="Times New Roman"/>
              <w:b/>
              <w:bCs/>
              <w:sz w:val="26"/>
              <w:szCs w:val="26"/>
            </w:rPr>
          </w:pPr>
        </w:p>
        <w:p w14:paraId="183B259E" w14:textId="77777777" w:rsidR="00DE7581" w:rsidRDefault="00DE7581">
          <w:pPr>
            <w:rPr>
              <w:rFonts w:ascii="Times New Roman" w:hAnsi="Times New Roman" w:cs="Times New Roman"/>
              <w:b/>
              <w:bCs/>
              <w:sz w:val="26"/>
              <w:szCs w:val="26"/>
            </w:rPr>
          </w:pPr>
          <w:r>
            <w:rPr>
              <w:rFonts w:ascii="Times New Roman" w:hAnsi="Times New Roman" w:cs="Times New Roman"/>
              <w:b/>
              <w:bCs/>
              <w:sz w:val="26"/>
              <w:szCs w:val="26"/>
            </w:rPr>
            <w:br w:type="page"/>
          </w:r>
        </w:p>
        <w:p w14:paraId="2D0C8604" w14:textId="77777777" w:rsidR="00DE7581" w:rsidRDefault="00DE7581">
          <w:pPr>
            <w:rPr>
              <w:rFonts w:ascii="Times New Roman" w:hAnsi="Times New Roman" w:cs="Times New Roman"/>
              <w:b/>
              <w:bCs/>
              <w:sz w:val="26"/>
              <w:szCs w:val="26"/>
            </w:rPr>
          </w:pPr>
        </w:p>
        <w:p w14:paraId="5C5FC155" w14:textId="60FF2A5B" w:rsidR="00DE7581" w:rsidRPr="00DE7581" w:rsidRDefault="00DE7581">
          <w:pPr>
            <w:rPr>
              <w:rFonts w:ascii="Times New Roman" w:hAnsi="Times New Roman" w:cs="Times New Roman"/>
              <w:b/>
              <w:bCs/>
              <w:sz w:val="26"/>
              <w:szCs w:val="26"/>
            </w:rPr>
          </w:pPr>
          <w:r>
            <w:rPr>
              <w:rFonts w:ascii="Times New Roman" w:hAnsi="Times New Roman" w:cs="Times New Roman"/>
              <w:b/>
              <w:bCs/>
              <w:sz w:val="26"/>
              <w:szCs w:val="26"/>
            </w:rPr>
            <w:br w:type="page"/>
          </w:r>
        </w:p>
      </w:sdtContent>
    </w:sdt>
    <w:p w14:paraId="00698BCE" w14:textId="1DF85EF6" w:rsidR="00D1003A" w:rsidRPr="00DE7581" w:rsidRDefault="00000000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DE7581">
        <w:rPr>
          <w:rFonts w:ascii="Times New Roman" w:hAnsi="Times New Roman" w:cs="Times New Roman"/>
          <w:sz w:val="26"/>
          <w:szCs w:val="26"/>
        </w:rPr>
        <w:lastRenderedPageBreak/>
        <w:t>Logistic Regression on UCI Student Performance Dataset</w:t>
      </w:r>
    </w:p>
    <w:p w14:paraId="6C2500AD" w14:textId="77777777" w:rsidR="00D1003A" w:rsidRPr="00DE7581" w:rsidRDefault="00000000">
      <w:pPr>
        <w:pStyle w:val="Heading2"/>
        <w:rPr>
          <w:rFonts w:ascii="Times New Roman" w:hAnsi="Times New Roman" w:cs="Times New Roman"/>
        </w:rPr>
      </w:pPr>
      <w:r w:rsidRPr="00DE7581">
        <w:rPr>
          <w:rFonts w:ascii="Times New Roman" w:hAnsi="Times New Roman" w:cs="Times New Roman"/>
        </w:rPr>
        <w:t>1. Project Overview</w:t>
      </w:r>
    </w:p>
    <w:p w14:paraId="6297D872" w14:textId="77777777" w:rsidR="00D1003A" w:rsidRPr="00DE7581" w:rsidRDefault="00000000">
      <w:pPr>
        <w:rPr>
          <w:rFonts w:ascii="Times New Roman" w:hAnsi="Times New Roman" w:cs="Times New Roman"/>
          <w:sz w:val="26"/>
          <w:szCs w:val="26"/>
        </w:rPr>
      </w:pPr>
      <w:r w:rsidRPr="00DE7581">
        <w:rPr>
          <w:rFonts w:ascii="Times New Roman" w:hAnsi="Times New Roman" w:cs="Times New Roman"/>
          <w:sz w:val="26"/>
          <w:szCs w:val="26"/>
        </w:rPr>
        <w:t>This document explains, step by step, the implementation of a Logistic Regression model to predict student academic outcomes using the UCI Student Performance (student-mat.csv) dataset. The goal is to classify students as Pass or Fail based on demographic, academic, and behavioral features.</w:t>
      </w:r>
    </w:p>
    <w:p w14:paraId="76576F58" w14:textId="77777777" w:rsidR="00D1003A" w:rsidRPr="00DE7581" w:rsidRDefault="00000000">
      <w:pPr>
        <w:pStyle w:val="Heading2"/>
        <w:rPr>
          <w:rFonts w:ascii="Times New Roman" w:hAnsi="Times New Roman" w:cs="Times New Roman"/>
        </w:rPr>
      </w:pPr>
      <w:r w:rsidRPr="00DE7581">
        <w:rPr>
          <w:rFonts w:ascii="Times New Roman" w:hAnsi="Times New Roman" w:cs="Times New Roman"/>
        </w:rPr>
        <w:t>2. Dataset Description</w:t>
      </w:r>
    </w:p>
    <w:p w14:paraId="13576C52" w14:textId="428E49D6" w:rsidR="00D1003A" w:rsidRPr="00DE7581" w:rsidRDefault="00000000">
      <w:pPr>
        <w:rPr>
          <w:rFonts w:ascii="Times New Roman" w:hAnsi="Times New Roman" w:cs="Times New Roman"/>
          <w:sz w:val="26"/>
          <w:szCs w:val="26"/>
        </w:rPr>
      </w:pPr>
      <w:r w:rsidRPr="00DE7581">
        <w:rPr>
          <w:rFonts w:ascii="Times New Roman" w:hAnsi="Times New Roman" w:cs="Times New Roman"/>
          <w:sz w:val="26"/>
          <w:szCs w:val="26"/>
        </w:rPr>
        <w:t>The dataset originates from the UCI Machine Learning Repository and contains records of Portuguese secondary school students. It includes academic grades (G1, G2, G3), demographic information</w:t>
      </w:r>
      <w:r w:rsidR="00DE7581">
        <w:rPr>
          <w:rFonts w:ascii="Times New Roman" w:hAnsi="Times New Roman" w:cs="Times New Roman"/>
          <w:sz w:val="26"/>
          <w:szCs w:val="26"/>
        </w:rPr>
        <w:t xml:space="preserve"> (</w:t>
      </w:r>
      <w:r w:rsidRPr="00DE7581">
        <w:rPr>
          <w:rFonts w:ascii="Times New Roman" w:hAnsi="Times New Roman" w:cs="Times New Roman"/>
          <w:sz w:val="26"/>
          <w:szCs w:val="26"/>
        </w:rPr>
        <w:t>family background, study habits</w:t>
      </w:r>
      <w:r w:rsidR="00E900FE">
        <w:rPr>
          <w:rFonts w:ascii="Times New Roman" w:hAnsi="Times New Roman" w:cs="Times New Roman"/>
          <w:sz w:val="26"/>
          <w:szCs w:val="26"/>
        </w:rPr>
        <w:t>)</w:t>
      </w:r>
      <w:r w:rsidRPr="00DE7581">
        <w:rPr>
          <w:rFonts w:ascii="Times New Roman" w:hAnsi="Times New Roman" w:cs="Times New Roman"/>
          <w:sz w:val="26"/>
          <w:szCs w:val="26"/>
        </w:rPr>
        <w:t>, and social behavior indicators.</w:t>
      </w:r>
    </w:p>
    <w:p w14:paraId="1BE34841" w14:textId="77777777" w:rsidR="00D1003A" w:rsidRPr="00DE7581" w:rsidRDefault="00000000">
      <w:pPr>
        <w:pStyle w:val="Heading2"/>
        <w:rPr>
          <w:rFonts w:ascii="Times New Roman" w:hAnsi="Times New Roman" w:cs="Times New Roman"/>
        </w:rPr>
      </w:pPr>
      <w:r w:rsidRPr="00DE7581">
        <w:rPr>
          <w:rFonts w:ascii="Times New Roman" w:hAnsi="Times New Roman" w:cs="Times New Roman"/>
        </w:rPr>
        <w:t>3. Problem Definition</w:t>
      </w:r>
    </w:p>
    <w:p w14:paraId="79579D82" w14:textId="77777777" w:rsidR="00D1003A" w:rsidRPr="00DE7581" w:rsidRDefault="00000000">
      <w:pPr>
        <w:rPr>
          <w:rFonts w:ascii="Times New Roman" w:hAnsi="Times New Roman" w:cs="Times New Roman"/>
          <w:sz w:val="26"/>
          <w:szCs w:val="26"/>
        </w:rPr>
      </w:pPr>
      <w:r w:rsidRPr="00DE7581">
        <w:rPr>
          <w:rFonts w:ascii="Times New Roman" w:hAnsi="Times New Roman" w:cs="Times New Roman"/>
          <w:sz w:val="26"/>
          <w:szCs w:val="26"/>
        </w:rPr>
        <w:t>Since Logistic Regression is a classification algorithm, the continuous final grade (G3) is transformed into a binary target variable:</w:t>
      </w:r>
      <w:r w:rsidRPr="00DE7581">
        <w:rPr>
          <w:rFonts w:ascii="Times New Roman" w:hAnsi="Times New Roman" w:cs="Times New Roman"/>
          <w:sz w:val="26"/>
          <w:szCs w:val="26"/>
        </w:rPr>
        <w:br/>
        <w:t>- Pass (1): G3 ≥ 10</w:t>
      </w:r>
      <w:r w:rsidRPr="00DE7581">
        <w:rPr>
          <w:rFonts w:ascii="Times New Roman" w:hAnsi="Times New Roman" w:cs="Times New Roman"/>
          <w:sz w:val="26"/>
          <w:szCs w:val="26"/>
        </w:rPr>
        <w:br/>
        <w:t>- Fail (0): G3 &lt; 10</w:t>
      </w:r>
      <w:r w:rsidRPr="00DE7581">
        <w:rPr>
          <w:rFonts w:ascii="Times New Roman" w:hAnsi="Times New Roman" w:cs="Times New Roman"/>
          <w:sz w:val="26"/>
          <w:szCs w:val="26"/>
        </w:rPr>
        <w:br/>
      </w:r>
      <w:r w:rsidRPr="00DE7581">
        <w:rPr>
          <w:rFonts w:ascii="Times New Roman" w:hAnsi="Times New Roman" w:cs="Times New Roman"/>
          <w:sz w:val="26"/>
          <w:szCs w:val="26"/>
        </w:rPr>
        <w:br/>
        <w:t>This formulation allows the model to identify students at risk of failing.</w:t>
      </w:r>
    </w:p>
    <w:p w14:paraId="31427166" w14:textId="77777777" w:rsidR="00D1003A" w:rsidRPr="00DE7581" w:rsidRDefault="00000000">
      <w:pPr>
        <w:pStyle w:val="Heading2"/>
        <w:rPr>
          <w:rFonts w:ascii="Times New Roman" w:hAnsi="Times New Roman" w:cs="Times New Roman"/>
        </w:rPr>
      </w:pPr>
      <w:r w:rsidRPr="00DE7581">
        <w:rPr>
          <w:rFonts w:ascii="Times New Roman" w:hAnsi="Times New Roman" w:cs="Times New Roman"/>
        </w:rPr>
        <w:t>4. Data Loading and Preprocessing</w:t>
      </w:r>
    </w:p>
    <w:p w14:paraId="5D05228E" w14:textId="77777777" w:rsidR="00D1003A" w:rsidRPr="00DE7581" w:rsidRDefault="00000000">
      <w:pPr>
        <w:rPr>
          <w:rFonts w:ascii="Times New Roman" w:hAnsi="Times New Roman" w:cs="Times New Roman"/>
          <w:sz w:val="26"/>
          <w:szCs w:val="26"/>
        </w:rPr>
      </w:pPr>
      <w:r w:rsidRPr="00DE7581">
        <w:rPr>
          <w:rFonts w:ascii="Times New Roman" w:hAnsi="Times New Roman" w:cs="Times New Roman"/>
          <w:sz w:val="26"/>
          <w:szCs w:val="26"/>
        </w:rPr>
        <w:t>The dataset is downloaded directly from the UCI repository using HTTP requests with exception handling. Categorical variables are encoded using One-Hot Encoding, while numerical variables are standardized using StandardScaler. The dataset is split into training and testing sets with stratification to preserve class balance.</w:t>
      </w:r>
    </w:p>
    <w:p w14:paraId="290B8CE3" w14:textId="77777777" w:rsidR="00D1003A" w:rsidRPr="00DE7581" w:rsidRDefault="00000000">
      <w:pPr>
        <w:pStyle w:val="Heading2"/>
        <w:rPr>
          <w:rFonts w:ascii="Times New Roman" w:hAnsi="Times New Roman" w:cs="Times New Roman"/>
        </w:rPr>
      </w:pPr>
      <w:r w:rsidRPr="00DE7581">
        <w:rPr>
          <w:rFonts w:ascii="Times New Roman" w:hAnsi="Times New Roman" w:cs="Times New Roman"/>
        </w:rPr>
        <w:t>5. Logistic Regression Model and Hyperparameters</w:t>
      </w:r>
    </w:p>
    <w:p w14:paraId="3B289823" w14:textId="439023B7" w:rsidR="00D1003A" w:rsidRPr="00DE7581" w:rsidRDefault="00000000">
      <w:pPr>
        <w:rPr>
          <w:rFonts w:ascii="Times New Roman" w:hAnsi="Times New Roman" w:cs="Times New Roman"/>
          <w:sz w:val="26"/>
          <w:szCs w:val="26"/>
        </w:rPr>
      </w:pPr>
      <w:r w:rsidRPr="00DE7581">
        <w:rPr>
          <w:rFonts w:ascii="Times New Roman" w:hAnsi="Times New Roman" w:cs="Times New Roman"/>
          <w:sz w:val="26"/>
          <w:szCs w:val="26"/>
        </w:rPr>
        <w:t>The Logistic Regression model is trained using the following hyperparameters:</w:t>
      </w:r>
      <w:r w:rsidRPr="00DE7581">
        <w:rPr>
          <w:rFonts w:ascii="Times New Roman" w:hAnsi="Times New Roman" w:cs="Times New Roman"/>
          <w:sz w:val="26"/>
          <w:szCs w:val="26"/>
        </w:rPr>
        <w:br/>
      </w:r>
      <w:r w:rsidRPr="00DE7581">
        <w:rPr>
          <w:rFonts w:ascii="Times New Roman" w:hAnsi="Times New Roman" w:cs="Times New Roman"/>
          <w:sz w:val="26"/>
          <w:szCs w:val="26"/>
        </w:rPr>
        <w:br/>
        <w:t>• penalty = 'l2'</w:t>
      </w:r>
      <w:r w:rsidRPr="00DE7581">
        <w:rPr>
          <w:rFonts w:ascii="Times New Roman" w:hAnsi="Times New Roman" w:cs="Times New Roman"/>
          <w:sz w:val="26"/>
          <w:szCs w:val="26"/>
        </w:rPr>
        <w:br/>
        <w:t xml:space="preserve">  This applies L2 (Ridge) regularization, which penalizes large coefficients and helps prevent overfitting.   It is well-suited for datasets with correlated features and improves model stability.</w:t>
      </w:r>
      <w:r w:rsidRPr="00DE7581">
        <w:rPr>
          <w:rFonts w:ascii="Times New Roman" w:hAnsi="Times New Roman" w:cs="Times New Roman"/>
          <w:sz w:val="26"/>
          <w:szCs w:val="26"/>
        </w:rPr>
        <w:br/>
      </w:r>
      <w:r w:rsidRPr="00DE7581">
        <w:rPr>
          <w:rFonts w:ascii="Times New Roman" w:hAnsi="Times New Roman" w:cs="Times New Roman"/>
          <w:sz w:val="26"/>
          <w:szCs w:val="26"/>
        </w:rPr>
        <w:br/>
        <w:t>• C = 1.0</w:t>
      </w:r>
      <w:r w:rsidRPr="00DE7581">
        <w:rPr>
          <w:rFonts w:ascii="Times New Roman" w:hAnsi="Times New Roman" w:cs="Times New Roman"/>
          <w:sz w:val="26"/>
          <w:szCs w:val="26"/>
        </w:rPr>
        <w:br/>
        <w:t xml:space="preserve">  This parameter controls the strength of regularization. It is the inverse of the </w:t>
      </w:r>
      <w:r w:rsidRPr="00DE7581">
        <w:rPr>
          <w:rFonts w:ascii="Times New Roman" w:hAnsi="Times New Roman" w:cs="Times New Roman"/>
          <w:sz w:val="26"/>
          <w:szCs w:val="26"/>
        </w:rPr>
        <w:lastRenderedPageBreak/>
        <w:t>regularization coefficient.   A value of 1.0 represents moderate regularization, balancing bias and variance.</w:t>
      </w:r>
      <w:r w:rsidRPr="00DE7581">
        <w:rPr>
          <w:rFonts w:ascii="Times New Roman" w:hAnsi="Times New Roman" w:cs="Times New Roman"/>
          <w:sz w:val="26"/>
          <w:szCs w:val="26"/>
        </w:rPr>
        <w:br/>
      </w:r>
      <w:r w:rsidRPr="00DE7581">
        <w:rPr>
          <w:rFonts w:ascii="Times New Roman" w:hAnsi="Times New Roman" w:cs="Times New Roman"/>
          <w:sz w:val="26"/>
          <w:szCs w:val="26"/>
        </w:rPr>
        <w:br/>
        <w:t>• solver = 'liblinear'</w:t>
      </w:r>
      <w:r w:rsidRPr="00DE7581">
        <w:rPr>
          <w:rFonts w:ascii="Times New Roman" w:hAnsi="Times New Roman" w:cs="Times New Roman"/>
          <w:sz w:val="26"/>
          <w:szCs w:val="26"/>
        </w:rPr>
        <w:br/>
        <w:t xml:space="preserve">  The liblinear solver is efficient for small-to-medium datasets and supports L1 and L2 penalties.   It is a reliable choice for binary classification problems.</w:t>
      </w:r>
      <w:r w:rsidRPr="00DE7581">
        <w:rPr>
          <w:rFonts w:ascii="Times New Roman" w:hAnsi="Times New Roman" w:cs="Times New Roman"/>
          <w:sz w:val="26"/>
          <w:szCs w:val="26"/>
        </w:rPr>
        <w:br/>
      </w:r>
      <w:r w:rsidRPr="00DE7581">
        <w:rPr>
          <w:rFonts w:ascii="Times New Roman" w:hAnsi="Times New Roman" w:cs="Times New Roman"/>
          <w:sz w:val="26"/>
          <w:szCs w:val="26"/>
        </w:rPr>
        <w:br/>
        <w:t>• class_weight = 'balanced'</w:t>
      </w:r>
      <w:r w:rsidRPr="00DE7581">
        <w:rPr>
          <w:rFonts w:ascii="Times New Roman" w:hAnsi="Times New Roman" w:cs="Times New Roman"/>
          <w:sz w:val="26"/>
          <w:szCs w:val="26"/>
        </w:rPr>
        <w:br/>
        <w:t xml:space="preserve">  This automatically adjusts weights inversely proportional to class frequencies, ensuring that the minority class (Failing students) is not ignored during training.</w:t>
      </w:r>
      <w:r w:rsidRPr="00DE7581">
        <w:rPr>
          <w:rFonts w:ascii="Times New Roman" w:hAnsi="Times New Roman" w:cs="Times New Roman"/>
          <w:sz w:val="26"/>
          <w:szCs w:val="26"/>
        </w:rPr>
        <w:br/>
      </w:r>
      <w:r w:rsidRPr="00DE7581">
        <w:rPr>
          <w:rFonts w:ascii="Times New Roman" w:hAnsi="Times New Roman" w:cs="Times New Roman"/>
          <w:sz w:val="26"/>
          <w:szCs w:val="26"/>
        </w:rPr>
        <w:br/>
        <w:t>• max_iter = 1000</w:t>
      </w:r>
      <w:r w:rsidRPr="00DE7581">
        <w:rPr>
          <w:rFonts w:ascii="Times New Roman" w:hAnsi="Times New Roman" w:cs="Times New Roman"/>
          <w:sz w:val="26"/>
          <w:szCs w:val="26"/>
        </w:rPr>
        <w:br/>
        <w:t xml:space="preserve">  This sets the maximum number of iterations allowed for model convergence. A higher value ensures that   the optimization process converges properly, especially after feature scaling.</w:t>
      </w:r>
    </w:p>
    <w:p w14:paraId="1F614EFC" w14:textId="77777777" w:rsidR="00D1003A" w:rsidRPr="00DE7581" w:rsidRDefault="00000000">
      <w:pPr>
        <w:pStyle w:val="Heading2"/>
        <w:rPr>
          <w:rFonts w:ascii="Times New Roman" w:hAnsi="Times New Roman" w:cs="Times New Roman"/>
        </w:rPr>
      </w:pPr>
      <w:r w:rsidRPr="00DE7581">
        <w:rPr>
          <w:rFonts w:ascii="Times New Roman" w:hAnsi="Times New Roman" w:cs="Times New Roman"/>
        </w:rPr>
        <w:t>6. Model Evaluation</w:t>
      </w:r>
    </w:p>
    <w:p w14:paraId="731FCBF9" w14:textId="77777777" w:rsidR="00D1003A" w:rsidRPr="00DE7581" w:rsidRDefault="00000000">
      <w:pPr>
        <w:rPr>
          <w:rFonts w:ascii="Times New Roman" w:hAnsi="Times New Roman" w:cs="Times New Roman"/>
          <w:sz w:val="26"/>
          <w:szCs w:val="26"/>
        </w:rPr>
      </w:pPr>
      <w:r w:rsidRPr="00DE7581">
        <w:rPr>
          <w:rFonts w:ascii="Times New Roman" w:hAnsi="Times New Roman" w:cs="Times New Roman"/>
          <w:sz w:val="26"/>
          <w:szCs w:val="26"/>
        </w:rPr>
        <w:t>The model is evaluated using Accuracy, Precision, Recall, F1-score, and ROC-AUC. A confusion matrix is used to visualize correct and incorrect predictions, with particular emphasis on false negatives, which represent students incorrectly classified as passing.</w:t>
      </w:r>
    </w:p>
    <w:p w14:paraId="25E0F2AA" w14:textId="77777777" w:rsidR="00D1003A" w:rsidRPr="00DE7581" w:rsidRDefault="00000000">
      <w:pPr>
        <w:pStyle w:val="Heading2"/>
        <w:rPr>
          <w:rFonts w:ascii="Times New Roman" w:hAnsi="Times New Roman" w:cs="Times New Roman"/>
        </w:rPr>
      </w:pPr>
      <w:r w:rsidRPr="00DE7581">
        <w:rPr>
          <w:rFonts w:ascii="Times New Roman" w:hAnsi="Times New Roman" w:cs="Times New Roman"/>
        </w:rPr>
        <w:t>7. Interpretability and Reliability</w:t>
      </w:r>
    </w:p>
    <w:p w14:paraId="41CA2A1E" w14:textId="77777777" w:rsidR="00D1003A" w:rsidRPr="00DE7581" w:rsidRDefault="00000000">
      <w:pPr>
        <w:rPr>
          <w:rFonts w:ascii="Times New Roman" w:hAnsi="Times New Roman" w:cs="Times New Roman"/>
          <w:sz w:val="26"/>
          <w:szCs w:val="26"/>
        </w:rPr>
      </w:pPr>
      <w:r w:rsidRPr="00DE7581">
        <w:rPr>
          <w:rFonts w:ascii="Times New Roman" w:hAnsi="Times New Roman" w:cs="Times New Roman"/>
          <w:sz w:val="26"/>
          <w:szCs w:val="26"/>
        </w:rPr>
        <w:t>Logistic Regression offers high interpretability through its coefficients and odds ratios. The results are reliable within the scope of the dataset but should not be interpreted causally. Cross-validation and external datasets can further improve reliability.</w:t>
      </w:r>
    </w:p>
    <w:p w14:paraId="03BE89E2" w14:textId="77777777" w:rsidR="00D1003A" w:rsidRPr="00DE7581" w:rsidRDefault="00000000">
      <w:pPr>
        <w:pStyle w:val="Heading2"/>
        <w:rPr>
          <w:rFonts w:ascii="Times New Roman" w:hAnsi="Times New Roman" w:cs="Times New Roman"/>
        </w:rPr>
      </w:pPr>
      <w:r w:rsidRPr="00DE7581">
        <w:rPr>
          <w:rFonts w:ascii="Times New Roman" w:hAnsi="Times New Roman" w:cs="Times New Roman"/>
        </w:rPr>
        <w:t>8. Conclusion</w:t>
      </w:r>
    </w:p>
    <w:p w14:paraId="3FBC536E" w14:textId="08968824" w:rsidR="00D1003A" w:rsidRPr="00DE7581" w:rsidRDefault="00000000">
      <w:pPr>
        <w:rPr>
          <w:rFonts w:ascii="Times New Roman" w:hAnsi="Times New Roman" w:cs="Times New Roman"/>
          <w:sz w:val="26"/>
          <w:szCs w:val="26"/>
        </w:rPr>
      </w:pPr>
      <w:r w:rsidRPr="00DE7581">
        <w:rPr>
          <w:rFonts w:ascii="Times New Roman" w:hAnsi="Times New Roman" w:cs="Times New Roman"/>
          <w:sz w:val="26"/>
          <w:szCs w:val="26"/>
        </w:rPr>
        <w:t>This project demonstrates a well-structured and interpretable application of Logistic Regression to educational data</w:t>
      </w:r>
      <w:r w:rsidR="00DE7581">
        <w:rPr>
          <w:rFonts w:ascii="Times New Roman" w:hAnsi="Times New Roman" w:cs="Times New Roman"/>
          <w:sz w:val="26"/>
          <w:szCs w:val="26"/>
        </w:rPr>
        <w:t>.</w:t>
      </w:r>
    </w:p>
    <w:sectPr w:rsidR="00D1003A" w:rsidRPr="00DE7581" w:rsidSect="00DE7581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9914819">
    <w:abstractNumId w:val="8"/>
  </w:num>
  <w:num w:numId="2" w16cid:durableId="850146364">
    <w:abstractNumId w:val="6"/>
  </w:num>
  <w:num w:numId="3" w16cid:durableId="923874618">
    <w:abstractNumId w:val="5"/>
  </w:num>
  <w:num w:numId="4" w16cid:durableId="1108504548">
    <w:abstractNumId w:val="4"/>
  </w:num>
  <w:num w:numId="5" w16cid:durableId="665207921">
    <w:abstractNumId w:val="7"/>
  </w:num>
  <w:num w:numId="6" w16cid:durableId="1643849452">
    <w:abstractNumId w:val="3"/>
  </w:num>
  <w:num w:numId="7" w16cid:durableId="352264014">
    <w:abstractNumId w:val="2"/>
  </w:num>
  <w:num w:numId="8" w16cid:durableId="1997873517">
    <w:abstractNumId w:val="1"/>
  </w:num>
  <w:num w:numId="9" w16cid:durableId="1635136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3295"/>
    <w:rsid w:val="00AA1D8D"/>
    <w:rsid w:val="00B47730"/>
    <w:rsid w:val="00CB0664"/>
    <w:rsid w:val="00D1003A"/>
    <w:rsid w:val="00DE7581"/>
    <w:rsid w:val="00E900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093407"/>
  <w14:defaultImageDpi w14:val="300"/>
  <w15:docId w15:val="{83E5183D-5FA3-418C-BCBB-AB697E563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DE75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Mekelle university-MIT</Company>
  <LinksUpToDate>false</LinksUpToDate>
  <CharactersWithSpaces>3127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LOGISTIC REGRESSION</dc:title>
  <dc:subject>Logistic regression on student performance (pass/fail)</dc:subject>
  <dc:creator>python-docx</dc:creator>
  <cp:keywords/>
  <dc:description>generated by python-docx</dc:description>
  <cp:lastModifiedBy>Weldegebriel Equbay</cp:lastModifiedBy>
  <cp:revision>2</cp:revision>
  <dcterms:created xsi:type="dcterms:W3CDTF">2013-12-23T23:15:00Z</dcterms:created>
  <dcterms:modified xsi:type="dcterms:W3CDTF">2025-12-21T06:49:00Z</dcterms:modified>
  <cp:category>AI</cp:category>
</cp:coreProperties>
</file>