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89E" w:rsidRDefault="00934384">
      <w:pPr>
        <w:spacing w:after="1036"/>
        <w:ind w:left="80"/>
      </w:pPr>
      <w:r>
        <w:rPr>
          <w:color w:val="008080"/>
          <w:sz w:val="20"/>
        </w:rPr>
        <w:t xml:space="preserve">Programa PDDP </w:t>
      </w:r>
    </w:p>
    <w:p w:rsidR="0006389E" w:rsidRDefault="00934384" w:rsidP="00033524">
      <w:pPr>
        <w:spacing w:after="39"/>
        <w:ind w:right="3219"/>
        <w:jc w:val="right"/>
      </w:pPr>
      <w:r>
        <w:rPr>
          <w:b/>
          <w:sz w:val="24"/>
        </w:rPr>
        <w:t>Requisição de Mudança</w:t>
      </w:r>
    </w:p>
    <w:tbl>
      <w:tblPr>
        <w:tblStyle w:val="TableGrid"/>
        <w:tblW w:w="10003" w:type="dxa"/>
        <w:tblInd w:w="-13" w:type="dxa"/>
        <w:tblCellMar>
          <w:top w:w="14" w:type="dxa"/>
          <w:left w:w="13" w:type="dxa"/>
          <w:right w:w="115" w:type="dxa"/>
        </w:tblCellMar>
        <w:tblLook w:val="04A0"/>
      </w:tblPr>
      <w:tblGrid>
        <w:gridCol w:w="6660"/>
        <w:gridCol w:w="3343"/>
      </w:tblGrid>
      <w:tr w:rsidR="0006389E">
        <w:trPr>
          <w:trHeight w:val="300"/>
        </w:trPr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389E" w:rsidRDefault="00934384">
            <w:pPr>
              <w:spacing w:after="0"/>
            </w:pPr>
            <w:r>
              <w:rPr>
                <w:b/>
              </w:rPr>
              <w:t xml:space="preserve">Projeto: </w:t>
            </w:r>
            <w:r w:rsidR="00033524">
              <w:rPr>
                <w:b/>
              </w:rPr>
              <w:t>APP TRANSITBUS</w:t>
            </w:r>
          </w:p>
        </w:tc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</w:pPr>
            <w:r>
              <w:rPr>
                <w:b/>
              </w:rPr>
              <w:t xml:space="preserve">Data: </w:t>
            </w:r>
            <w:r w:rsidR="00033524">
              <w:rPr>
                <w:b/>
              </w:rPr>
              <w:t>25/05/2016</w:t>
            </w:r>
          </w:p>
        </w:tc>
      </w:tr>
      <w:tr w:rsidR="0006389E">
        <w:trPr>
          <w:trHeight w:val="283"/>
        </w:trPr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</w:pPr>
            <w:r>
              <w:rPr>
                <w:b/>
              </w:rPr>
              <w:t>Requerente:</w:t>
            </w:r>
            <w:r w:rsidR="00033524">
              <w:rPr>
                <w:b/>
              </w:rPr>
              <w:t xml:space="preserve"> WELDER</w:t>
            </w:r>
          </w:p>
        </w:tc>
        <w:tc>
          <w:tcPr>
            <w:tcW w:w="3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</w:pPr>
            <w:r>
              <w:rPr>
                <w:b/>
              </w:rPr>
              <w:t>Nº:</w:t>
            </w:r>
          </w:p>
        </w:tc>
      </w:tr>
      <w:tr w:rsidR="0006389E">
        <w:trPr>
          <w:trHeight w:val="780"/>
        </w:trPr>
        <w:tc>
          <w:tcPr>
            <w:tcW w:w="10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</w:pPr>
            <w:r>
              <w:rPr>
                <w:b/>
              </w:rPr>
              <w:t>Categoria da mudança (Opções):</w:t>
            </w:r>
          </w:p>
          <w:p w:rsidR="0006389E" w:rsidRDefault="00934384">
            <w:pPr>
              <w:tabs>
                <w:tab w:val="center" w:pos="2690"/>
                <w:tab w:val="center" w:pos="5276"/>
                <w:tab w:val="center" w:pos="7866"/>
              </w:tabs>
              <w:spacing w:after="0"/>
            </w:pPr>
            <w:r>
              <w:t>□ Cronograma</w:t>
            </w:r>
            <w:r>
              <w:tab/>
              <w:t>□ Custo</w:t>
            </w:r>
            <w:r>
              <w:tab/>
              <w:t>□ Escopo</w:t>
            </w:r>
            <w:r>
              <w:tab/>
              <w:t>□ Requisitos/Entregáveis</w:t>
            </w:r>
          </w:p>
          <w:p w:rsidR="0006389E" w:rsidRDefault="00934384">
            <w:pPr>
              <w:spacing w:after="0"/>
            </w:pPr>
            <w:r>
              <w:t>□ Teste/Qualidade        □ Recursos</w:t>
            </w:r>
          </w:p>
        </w:tc>
      </w:tr>
      <w:tr w:rsidR="0006389E">
        <w:trPr>
          <w:trHeight w:val="780"/>
        </w:trPr>
        <w:tc>
          <w:tcPr>
            <w:tcW w:w="10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</w:pPr>
            <w:r>
              <w:rPr>
                <w:b/>
              </w:rPr>
              <w:t>A mudança afeta (Opções):</w:t>
            </w:r>
          </w:p>
          <w:p w:rsidR="0006389E" w:rsidRDefault="00934384">
            <w:pPr>
              <w:tabs>
                <w:tab w:val="center" w:pos="3150"/>
                <w:tab w:val="center" w:pos="6463"/>
              </w:tabs>
              <w:spacing w:after="0"/>
            </w:pPr>
            <w:r>
              <w:t>□ Ação corretiva</w:t>
            </w:r>
            <w:r>
              <w:tab/>
              <w:t>□ Ação preventiva</w:t>
            </w:r>
            <w:r>
              <w:tab/>
              <w:t>□ Defeito de reparo □ Atualizações</w:t>
            </w:r>
          </w:p>
          <w:p w:rsidR="0006389E" w:rsidRDefault="00934384">
            <w:pPr>
              <w:spacing w:after="0"/>
            </w:pPr>
            <w:r>
              <w:t>□ Outros</w:t>
            </w:r>
          </w:p>
        </w:tc>
      </w:tr>
      <w:tr w:rsidR="0006389E">
        <w:trPr>
          <w:trHeight w:val="780"/>
        </w:trPr>
        <w:tc>
          <w:tcPr>
            <w:tcW w:w="10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  <w:rPr>
                <w:b/>
              </w:rPr>
            </w:pPr>
            <w:r>
              <w:rPr>
                <w:b/>
              </w:rPr>
              <w:t>Descreva a mudança requisitada:</w:t>
            </w:r>
          </w:p>
          <w:p w:rsidR="00033524" w:rsidRDefault="00033524">
            <w:pPr>
              <w:spacing w:after="0"/>
            </w:pPr>
            <w:r>
              <w:rPr>
                <w:b/>
              </w:rPr>
              <w:t xml:space="preserve">Retirar os slides de dentro do documento Especificação de Escopo e entregar </w:t>
            </w:r>
            <w:r w:rsidR="004D5A0A">
              <w:rPr>
                <w:b/>
              </w:rPr>
              <w:t>os slides separados do documento</w:t>
            </w:r>
            <w:r>
              <w:rPr>
                <w:b/>
              </w:rPr>
              <w:t>.</w:t>
            </w:r>
          </w:p>
        </w:tc>
      </w:tr>
      <w:tr w:rsidR="0006389E">
        <w:trPr>
          <w:trHeight w:val="760"/>
        </w:trPr>
        <w:tc>
          <w:tcPr>
            <w:tcW w:w="10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  <w:rPr>
                <w:b/>
              </w:rPr>
            </w:pPr>
            <w:r>
              <w:rPr>
                <w:b/>
              </w:rPr>
              <w:t>Descreva o motivo da requisição:</w:t>
            </w:r>
          </w:p>
          <w:p w:rsidR="00033524" w:rsidRDefault="00033524">
            <w:pPr>
              <w:spacing w:after="0"/>
            </w:pPr>
            <w:r>
              <w:rPr>
                <w:b/>
              </w:rPr>
              <w:t>Seguir o padrão dos documentos do projeto.</w:t>
            </w:r>
          </w:p>
        </w:tc>
      </w:tr>
      <w:tr w:rsidR="0006389E">
        <w:trPr>
          <w:trHeight w:val="780"/>
        </w:trPr>
        <w:tc>
          <w:tcPr>
            <w:tcW w:w="10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</w:pPr>
            <w:r>
              <w:rPr>
                <w:b/>
              </w:rPr>
              <w:t>Descreva todas as alternativas disponíveis:</w:t>
            </w:r>
          </w:p>
        </w:tc>
      </w:tr>
      <w:tr w:rsidR="0006389E">
        <w:trPr>
          <w:trHeight w:val="780"/>
        </w:trPr>
        <w:tc>
          <w:tcPr>
            <w:tcW w:w="10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</w:pPr>
            <w:r>
              <w:rPr>
                <w:b/>
              </w:rPr>
              <w:t xml:space="preserve">Descreva qualquer mudança técnica requisitada para </w:t>
            </w:r>
            <w:proofErr w:type="gramStart"/>
            <w:r>
              <w:rPr>
                <w:b/>
              </w:rPr>
              <w:t>implementar</w:t>
            </w:r>
            <w:proofErr w:type="gramEnd"/>
            <w:r>
              <w:rPr>
                <w:b/>
              </w:rPr>
              <w:t xml:space="preserve"> esta mudança:</w:t>
            </w:r>
          </w:p>
        </w:tc>
      </w:tr>
      <w:tr w:rsidR="0006389E">
        <w:trPr>
          <w:trHeight w:val="780"/>
        </w:trPr>
        <w:tc>
          <w:tcPr>
            <w:tcW w:w="10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  <w:rPr>
                <w:b/>
              </w:rPr>
            </w:pPr>
            <w:r>
              <w:rPr>
                <w:b/>
              </w:rPr>
              <w:t>Descreva os riscos a serem considerados nesta mudança:</w:t>
            </w:r>
          </w:p>
          <w:p w:rsidR="00033524" w:rsidRDefault="00033524">
            <w:pPr>
              <w:spacing w:after="0"/>
            </w:pPr>
            <w:r>
              <w:rPr>
                <w:b/>
              </w:rPr>
              <w:t>Nenhum risco.</w:t>
            </w:r>
          </w:p>
        </w:tc>
      </w:tr>
      <w:tr w:rsidR="0006389E">
        <w:trPr>
          <w:trHeight w:val="780"/>
        </w:trPr>
        <w:tc>
          <w:tcPr>
            <w:tcW w:w="10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</w:pPr>
            <w:r>
              <w:rPr>
                <w:b/>
              </w:rPr>
              <w:t xml:space="preserve">Estime os recursos e custos necessários para </w:t>
            </w:r>
            <w:proofErr w:type="gramStart"/>
            <w:r>
              <w:rPr>
                <w:b/>
              </w:rPr>
              <w:t>implementar</w:t>
            </w:r>
            <w:proofErr w:type="gramEnd"/>
            <w:r>
              <w:rPr>
                <w:b/>
              </w:rPr>
              <w:t xml:space="preserve"> esta mudança:</w:t>
            </w:r>
          </w:p>
        </w:tc>
      </w:tr>
      <w:tr w:rsidR="0006389E">
        <w:trPr>
          <w:trHeight w:val="520"/>
        </w:trPr>
        <w:tc>
          <w:tcPr>
            <w:tcW w:w="10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</w:pPr>
            <w:r>
              <w:rPr>
                <w:b/>
              </w:rPr>
              <w:t>Descreva as implicações de qualidade:</w:t>
            </w:r>
          </w:p>
        </w:tc>
      </w:tr>
      <w:tr w:rsidR="0006389E">
        <w:trPr>
          <w:trHeight w:val="300"/>
        </w:trPr>
        <w:tc>
          <w:tcPr>
            <w:tcW w:w="10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tabs>
                <w:tab w:val="center" w:pos="3388"/>
                <w:tab w:val="center" w:pos="4796"/>
              </w:tabs>
              <w:spacing w:after="0"/>
            </w:pPr>
            <w:r>
              <w:rPr>
                <w:b/>
              </w:rPr>
              <w:t xml:space="preserve">Disposição: </w:t>
            </w:r>
            <w:r>
              <w:t>□ Aprovada</w:t>
            </w:r>
            <w:r>
              <w:tab/>
              <w:t>□ Rejeitada</w:t>
            </w:r>
            <w:r>
              <w:tab/>
              <w:t>□ Deferida</w:t>
            </w:r>
          </w:p>
        </w:tc>
      </w:tr>
      <w:tr w:rsidR="0006389E">
        <w:trPr>
          <w:trHeight w:val="558"/>
        </w:trPr>
        <w:tc>
          <w:tcPr>
            <w:tcW w:w="10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</w:pPr>
            <w:r>
              <w:rPr>
                <w:b/>
              </w:rPr>
              <w:t>Justificativa para aprovação, rejeição ou deferimento:</w:t>
            </w:r>
          </w:p>
        </w:tc>
      </w:tr>
    </w:tbl>
    <w:p w:rsidR="0006389E" w:rsidRDefault="00934384" w:rsidP="000335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26" w:color="000000"/>
        </w:pBdr>
        <w:spacing w:after="50"/>
      </w:pPr>
      <w:r>
        <w:t>Quadro de aprovação de mudança</w:t>
      </w:r>
      <w:r>
        <w:rPr>
          <w:b/>
        </w:rPr>
        <w:t>:</w:t>
      </w:r>
    </w:p>
    <w:tbl>
      <w:tblPr>
        <w:tblStyle w:val="TableGrid"/>
        <w:tblW w:w="10025" w:type="dxa"/>
        <w:tblInd w:w="-13" w:type="dxa"/>
        <w:tblCellMar>
          <w:top w:w="16" w:type="dxa"/>
          <w:left w:w="10" w:type="dxa"/>
          <w:right w:w="115" w:type="dxa"/>
        </w:tblCellMar>
        <w:tblLook w:val="04A0"/>
      </w:tblPr>
      <w:tblGrid>
        <w:gridCol w:w="3522"/>
        <w:gridCol w:w="3800"/>
        <w:gridCol w:w="2703"/>
      </w:tblGrid>
      <w:tr w:rsidR="0006389E">
        <w:trPr>
          <w:trHeight w:val="283"/>
        </w:trPr>
        <w:tc>
          <w:tcPr>
            <w:tcW w:w="3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389E" w:rsidRDefault="00934384">
            <w:pPr>
              <w:spacing w:after="0"/>
              <w:ind w:left="3"/>
            </w:pPr>
            <w:r>
              <w:rPr>
                <w:b/>
              </w:rPr>
              <w:t>Nome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</w:pPr>
            <w:r>
              <w:rPr>
                <w:b/>
              </w:rPr>
              <w:t>Assinatura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934384">
            <w:pPr>
              <w:spacing w:after="0"/>
            </w:pPr>
            <w:r>
              <w:rPr>
                <w:b/>
              </w:rPr>
              <w:t>Data</w:t>
            </w:r>
          </w:p>
        </w:tc>
      </w:tr>
      <w:tr w:rsidR="0006389E">
        <w:trPr>
          <w:trHeight w:val="280"/>
        </w:trPr>
        <w:tc>
          <w:tcPr>
            <w:tcW w:w="3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4D5A0A">
            <w:proofErr w:type="spellStart"/>
            <w:r>
              <w:rPr>
                <w:rFonts w:ascii="Arial" w:hAnsi="Arial" w:cs="Arial"/>
              </w:rPr>
              <w:t>Welder</w:t>
            </w:r>
            <w:proofErr w:type="spellEnd"/>
            <w:r>
              <w:rPr>
                <w:rFonts w:ascii="Arial" w:hAnsi="Arial" w:cs="Arial"/>
              </w:rPr>
              <w:t xml:space="preserve"> Maurício de Souza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06389E"/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4D5A0A">
            <w:r>
              <w:t xml:space="preserve">       08/06/2016</w:t>
            </w:r>
          </w:p>
        </w:tc>
      </w:tr>
      <w:tr w:rsidR="0006389E">
        <w:trPr>
          <w:trHeight w:val="318"/>
        </w:trPr>
        <w:tc>
          <w:tcPr>
            <w:tcW w:w="3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06389E"/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06389E"/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6389E" w:rsidRDefault="0006389E"/>
        </w:tc>
      </w:tr>
    </w:tbl>
    <w:p w:rsidR="00934384" w:rsidRDefault="00934384"/>
    <w:sectPr w:rsidR="00934384" w:rsidSect="0006389E">
      <w:pgSz w:w="12240" w:h="15840"/>
      <w:pgMar w:top="1440" w:right="1440" w:bottom="1440" w:left="13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6389E"/>
    <w:rsid w:val="00033524"/>
    <w:rsid w:val="0006389E"/>
    <w:rsid w:val="004D5A0A"/>
    <w:rsid w:val="00526591"/>
    <w:rsid w:val="00934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9E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06389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166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</cp:revision>
  <dcterms:created xsi:type="dcterms:W3CDTF">2016-06-01T02:47:00Z</dcterms:created>
  <dcterms:modified xsi:type="dcterms:W3CDTF">2016-06-02T02:27:00Z</dcterms:modified>
</cp:coreProperties>
</file>