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904"/>
        <w:gridCol w:w="1806"/>
        <w:gridCol w:w="1677"/>
        <w:gridCol w:w="1978"/>
      </w:tblGrid>
      <w:tr w:rsidR="0022658C" w:rsidRPr="0022658C" w:rsidTr="0022658C">
        <w:trPr>
          <w:tblHeader/>
          <w:tblCellSpacing w:w="15" w:type="dxa"/>
        </w:trPr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Matriz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Nº de elementos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Busca no início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Busca no final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Valor inexistente</w:t>
            </w:r>
          </w:p>
        </w:tc>
      </w:tr>
      <w:tr w:rsidR="0022658C" w:rsidRPr="0022658C" w:rsidTr="0022658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 × 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4</w:t>
            </w:r>
          </w:p>
        </w:tc>
      </w:tr>
      <w:tr w:rsidR="0022658C" w:rsidRPr="0022658C" w:rsidTr="006E4B69">
        <w:trPr>
          <w:tblCellSpacing w:w="15" w:type="dxa"/>
        </w:trPr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 × 10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100</w:t>
            </w:r>
          </w:p>
        </w:tc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100</w:t>
            </w:r>
          </w:p>
        </w:tc>
        <w:tc>
          <w:tcPr>
            <w:tcW w:w="0" w:type="auto"/>
            <w:shd w:val="clear" w:color="auto" w:fill="BDD6EE" w:themeFill="accent1" w:themeFillTint="66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100</w:t>
            </w:r>
          </w:p>
        </w:tc>
      </w:tr>
      <w:tr w:rsidR="0022658C" w:rsidRPr="0022658C" w:rsidTr="0022658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100 × 100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10.000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10.000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22658C" w:rsidRPr="0022658C" w:rsidRDefault="0022658C" w:rsidP="0022658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22658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10.000</w:t>
            </w:r>
          </w:p>
        </w:tc>
      </w:tr>
    </w:tbl>
    <w:p w:rsidR="0022658C" w:rsidRPr="0022658C" w:rsidRDefault="0022658C" w:rsidP="0022658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658C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22658C" w:rsidRPr="0022658C" w:rsidRDefault="0022658C" w:rsidP="0022658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P</w:t>
      </w:r>
      <w:r w:rsidRPr="0022658C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erguntas</w:t>
      </w:r>
    </w:p>
    <w:p w:rsidR="0022658C" w:rsidRPr="0022658C" w:rsidRDefault="0022658C" w:rsidP="002265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gramStart"/>
      <w:r w:rsidRPr="0022658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a) Por</w:t>
      </w:r>
      <w:proofErr w:type="gramEnd"/>
      <w:r w:rsidRPr="0022658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que encontrar um elemento no início exige menos operações?</w:t>
      </w:r>
    </w:p>
    <w:p w:rsidR="0022658C" w:rsidRPr="0022658C" w:rsidRDefault="0022658C" w:rsidP="002265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658C">
        <w:rPr>
          <w:rFonts w:ascii="Arial" w:eastAsia="Times New Roman" w:hAnsi="Arial" w:cs="Arial"/>
          <w:sz w:val="24"/>
          <w:szCs w:val="24"/>
          <w:lang w:eastAsia="pt-BR"/>
        </w:rPr>
        <w:t>Porque a busca sequencial começa pela primeira posição da matriz. Se o valor procurado estiver no início, ele será encontrado logo na primeira comparação, sem precisar verificar os outros elementos.</w:t>
      </w:r>
    </w:p>
    <w:p w:rsidR="0022658C" w:rsidRPr="0022658C" w:rsidRDefault="0022658C" w:rsidP="002265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22658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b) O que acontece quando o elemento procurado não existe?</w:t>
      </w:r>
    </w:p>
    <w:p w:rsidR="0022658C" w:rsidRPr="0022658C" w:rsidRDefault="0022658C" w:rsidP="002265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658C">
        <w:rPr>
          <w:rFonts w:ascii="Arial" w:eastAsia="Times New Roman" w:hAnsi="Arial" w:cs="Arial"/>
          <w:sz w:val="24"/>
          <w:szCs w:val="24"/>
          <w:lang w:eastAsia="pt-BR"/>
        </w:rPr>
        <w:t>O algoritmo precisa percorrer todas as posições da matriz para ter certeza de que o valor não está presente. Por isso, a quantidade de comparações será igual ao número total de elementos.</w:t>
      </w:r>
    </w:p>
    <w:p w:rsidR="0022658C" w:rsidRPr="0022658C" w:rsidRDefault="0022658C" w:rsidP="002265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gramStart"/>
      <w:r w:rsidRPr="0022658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c) Qual</w:t>
      </w:r>
      <w:proofErr w:type="gramEnd"/>
      <w:r w:rsidRPr="0022658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é o pior caso da busca sequencial?</w:t>
      </w:r>
    </w:p>
    <w:p w:rsidR="0022658C" w:rsidRPr="0022658C" w:rsidRDefault="0022658C" w:rsidP="002265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658C">
        <w:rPr>
          <w:rFonts w:ascii="Arial" w:eastAsia="Times New Roman" w:hAnsi="Arial" w:cs="Arial"/>
          <w:sz w:val="24"/>
          <w:szCs w:val="24"/>
          <w:lang w:eastAsia="pt-BR"/>
        </w:rPr>
        <w:t xml:space="preserve">O pior caso acontece quando o elemento procurado está na </w:t>
      </w:r>
      <w:r w:rsidRPr="002265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última posição</w:t>
      </w:r>
      <w:r w:rsidRPr="0022658C">
        <w:rPr>
          <w:rFonts w:ascii="Arial" w:eastAsia="Times New Roman" w:hAnsi="Arial" w:cs="Arial"/>
          <w:sz w:val="24"/>
          <w:szCs w:val="24"/>
          <w:lang w:eastAsia="pt-BR"/>
        </w:rPr>
        <w:t xml:space="preserve"> ou quando o elemento </w:t>
      </w:r>
      <w:r w:rsidRPr="002265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existe</w:t>
      </w:r>
      <w:r w:rsidRPr="0022658C">
        <w:rPr>
          <w:rFonts w:ascii="Arial" w:eastAsia="Times New Roman" w:hAnsi="Arial" w:cs="Arial"/>
          <w:sz w:val="24"/>
          <w:szCs w:val="24"/>
          <w:lang w:eastAsia="pt-BR"/>
        </w:rPr>
        <w:t xml:space="preserve"> na matriz. Nessas situações, todos os elementos precisam ser comparados.</w:t>
      </w:r>
    </w:p>
    <w:p w:rsidR="0022658C" w:rsidRPr="0022658C" w:rsidRDefault="0022658C" w:rsidP="002265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22658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d) Como o aumento das dimensões da matriz influencia a quantidade de operações?</w:t>
      </w:r>
    </w:p>
    <w:p w:rsidR="0022658C" w:rsidRPr="0022658C" w:rsidRDefault="0022658C" w:rsidP="002265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658C">
        <w:rPr>
          <w:rFonts w:ascii="Arial" w:eastAsia="Times New Roman" w:hAnsi="Arial" w:cs="Arial"/>
          <w:sz w:val="24"/>
          <w:szCs w:val="24"/>
          <w:lang w:eastAsia="pt-BR"/>
        </w:rPr>
        <w:t>Quanto maior a matriz, maior será a quantidade de elementos que podem precisar ser analisados.</w:t>
      </w:r>
    </w:p>
    <w:p w:rsidR="0022658C" w:rsidRPr="0022658C" w:rsidRDefault="0022658C" w:rsidP="002265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658C">
        <w:rPr>
          <w:rFonts w:ascii="Arial" w:eastAsia="Times New Roman" w:hAnsi="Arial" w:cs="Arial"/>
          <w:sz w:val="24"/>
          <w:szCs w:val="24"/>
          <w:lang w:eastAsia="pt-BR"/>
        </w:rPr>
        <w:t>Por exemplo:</w:t>
      </w:r>
    </w:p>
    <w:tbl>
      <w:tblPr>
        <w:tblW w:w="9630" w:type="dxa"/>
        <w:tblInd w:w="4" w:type="dxa"/>
        <w:shd w:val="clear" w:color="auto" w:fill="BDD6EE" w:themeFill="accent1" w:themeFillTint="6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8460"/>
      </w:tblGrid>
      <w:tr w:rsidR="006E4B69" w:rsidRPr="006E4B69" w:rsidTr="006E4B69">
        <w:tblPrEx>
          <w:tblCellMar>
            <w:top w:w="0" w:type="dxa"/>
            <w:bottom w:w="0" w:type="dxa"/>
          </w:tblCellMar>
        </w:tblPrEx>
        <w:trPr>
          <w:trHeight w:val="190"/>
        </w:trPr>
        <w:tc>
          <w:tcPr>
            <w:tcW w:w="1170" w:type="dxa"/>
            <w:shd w:val="clear" w:color="auto" w:fill="BDD6EE" w:themeFill="accent1" w:themeFillTint="66"/>
          </w:tcPr>
          <w:p w:rsidR="0022658C" w:rsidRPr="006E4B69" w:rsidRDefault="0022658C" w:rsidP="006E4B6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6E4B6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2 × 2</w:t>
            </w:r>
          </w:p>
        </w:tc>
        <w:tc>
          <w:tcPr>
            <w:tcW w:w="8460" w:type="dxa"/>
            <w:shd w:val="clear" w:color="auto" w:fill="BDD6EE" w:themeFill="accent1" w:themeFillTint="66"/>
          </w:tcPr>
          <w:p w:rsidR="0022658C" w:rsidRPr="006E4B69" w:rsidRDefault="0022658C" w:rsidP="002265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6E4B6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= 4 elementos</w:t>
            </w:r>
          </w:p>
        </w:tc>
      </w:tr>
      <w:tr w:rsidR="006E4B69" w:rsidRPr="006E4B69" w:rsidTr="006E4B69">
        <w:tblPrEx>
          <w:tblCellMar>
            <w:top w:w="0" w:type="dxa"/>
            <w:bottom w:w="0" w:type="dxa"/>
          </w:tblCellMar>
        </w:tblPrEx>
        <w:trPr>
          <w:trHeight w:val="254"/>
        </w:trPr>
        <w:tc>
          <w:tcPr>
            <w:tcW w:w="1170" w:type="dxa"/>
            <w:shd w:val="clear" w:color="auto" w:fill="BDD6EE" w:themeFill="accent1" w:themeFillTint="66"/>
          </w:tcPr>
          <w:p w:rsidR="0022658C" w:rsidRPr="006E4B69" w:rsidRDefault="0022658C" w:rsidP="002265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-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6E4B6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10 × 10       </w:t>
            </w:r>
          </w:p>
        </w:tc>
        <w:tc>
          <w:tcPr>
            <w:tcW w:w="8460" w:type="dxa"/>
            <w:shd w:val="clear" w:color="auto" w:fill="BDD6EE" w:themeFill="accent1" w:themeFillTint="66"/>
          </w:tcPr>
          <w:p w:rsidR="0022658C" w:rsidRPr="006E4B69" w:rsidRDefault="0022658C" w:rsidP="002265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-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6E4B6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= 100 elementos</w:t>
            </w:r>
          </w:p>
        </w:tc>
      </w:tr>
      <w:tr w:rsidR="006E4B69" w:rsidRPr="006E4B69" w:rsidTr="006E4B69">
        <w:tblPrEx>
          <w:tblCellMar>
            <w:top w:w="0" w:type="dxa"/>
            <w:bottom w:w="0" w:type="dxa"/>
          </w:tblCellMar>
        </w:tblPrEx>
        <w:trPr>
          <w:trHeight w:val="134"/>
        </w:trPr>
        <w:tc>
          <w:tcPr>
            <w:tcW w:w="1170" w:type="dxa"/>
            <w:shd w:val="clear" w:color="auto" w:fill="BDD6EE" w:themeFill="accent1" w:themeFillTint="66"/>
          </w:tcPr>
          <w:p w:rsidR="0022658C" w:rsidRPr="006E4B69" w:rsidRDefault="0022658C" w:rsidP="002265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-9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6E4B6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 xml:space="preserve">100 × 100       </w:t>
            </w:r>
          </w:p>
        </w:tc>
        <w:tc>
          <w:tcPr>
            <w:tcW w:w="8460" w:type="dxa"/>
            <w:shd w:val="clear" w:color="auto" w:fill="BDD6EE" w:themeFill="accent1" w:themeFillTint="66"/>
          </w:tcPr>
          <w:p w:rsidR="0022658C" w:rsidRPr="006E4B69" w:rsidRDefault="0022658C" w:rsidP="002265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</w:pPr>
            <w:r w:rsidRPr="006E4B6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= 10.000 elementos</w:t>
            </w:r>
          </w:p>
        </w:tc>
      </w:tr>
    </w:tbl>
    <w:p w:rsidR="0022658C" w:rsidRPr="0022658C" w:rsidRDefault="0022658C" w:rsidP="002265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658C">
        <w:rPr>
          <w:rFonts w:ascii="Arial" w:eastAsia="Times New Roman" w:hAnsi="Arial" w:cs="Arial"/>
          <w:color w:val="000000" w:themeColor="text1"/>
          <w:sz w:val="24"/>
          <w:szCs w:val="24"/>
          <w:lang w:eastAsia="pt-BR"/>
        </w:rPr>
        <w:t xml:space="preserve">Assim, no pior caso, a quantidade </w:t>
      </w:r>
      <w:r w:rsidRPr="0022658C">
        <w:rPr>
          <w:rFonts w:ascii="Arial" w:eastAsia="Times New Roman" w:hAnsi="Arial" w:cs="Arial"/>
          <w:sz w:val="24"/>
          <w:szCs w:val="24"/>
          <w:lang w:eastAsia="pt-BR"/>
        </w:rPr>
        <w:t>de comparações aumenta de acordo com a quantidade de elementos da matriz.</w:t>
      </w:r>
    </w:p>
    <w:p w:rsidR="0022658C" w:rsidRPr="0022658C" w:rsidRDefault="0022658C" w:rsidP="0022658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proofErr w:type="gramStart"/>
      <w:r w:rsidRPr="0022658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e) Qual</w:t>
      </w:r>
      <w:proofErr w:type="gramEnd"/>
      <w:r w:rsidRPr="0022658C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a complexidade da busca sequencial em uma matriz com m linhas e n colunas?</w:t>
      </w:r>
      <w:bookmarkStart w:id="0" w:name="_GoBack"/>
      <w:bookmarkEnd w:id="0"/>
    </w:p>
    <w:p w:rsidR="0022658C" w:rsidRPr="0022658C" w:rsidRDefault="0022658C" w:rsidP="002265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658C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Uma matriz com </w:t>
      </w:r>
      <w:r w:rsidRPr="0022658C">
        <w:rPr>
          <w:rFonts w:ascii="Arial" w:eastAsia="Times New Roman" w:hAnsi="Arial" w:cs="Arial"/>
          <w:sz w:val="20"/>
          <w:szCs w:val="20"/>
          <w:lang w:eastAsia="pt-BR"/>
        </w:rPr>
        <w:t>m</w:t>
      </w:r>
      <w:r w:rsidRPr="0022658C">
        <w:rPr>
          <w:rFonts w:ascii="Arial" w:eastAsia="Times New Roman" w:hAnsi="Arial" w:cs="Arial"/>
          <w:sz w:val="24"/>
          <w:szCs w:val="24"/>
          <w:lang w:eastAsia="pt-BR"/>
        </w:rPr>
        <w:t xml:space="preserve"> linhas e </w:t>
      </w:r>
      <w:proofErr w:type="gramStart"/>
      <w:r w:rsidRPr="0022658C">
        <w:rPr>
          <w:rFonts w:ascii="Arial" w:eastAsia="Times New Roman" w:hAnsi="Arial" w:cs="Arial"/>
          <w:sz w:val="20"/>
          <w:szCs w:val="20"/>
          <w:lang w:eastAsia="pt-BR"/>
        </w:rPr>
        <w:t>n</w:t>
      </w:r>
      <w:proofErr w:type="gramEnd"/>
      <w:r w:rsidRPr="0022658C">
        <w:rPr>
          <w:rFonts w:ascii="Arial" w:eastAsia="Times New Roman" w:hAnsi="Arial" w:cs="Arial"/>
          <w:sz w:val="24"/>
          <w:szCs w:val="24"/>
          <w:lang w:eastAsia="pt-BR"/>
        </w:rPr>
        <w:t xml:space="preserve"> colunas possui:</w:t>
      </w:r>
    </w:p>
    <w:tbl>
      <w:tblPr>
        <w:tblW w:w="9639" w:type="dxa"/>
        <w:tblInd w:w="-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22658C" w:rsidTr="006E4B69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9639" w:type="dxa"/>
            <w:shd w:val="clear" w:color="auto" w:fill="BDD6EE" w:themeFill="accent1" w:themeFillTint="66"/>
          </w:tcPr>
          <w:p w:rsidR="0022658C" w:rsidRPr="006E4B69" w:rsidRDefault="0022658C" w:rsidP="0022658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26"/>
              <w:rPr>
                <w:rFonts w:ascii="Arial" w:eastAsia="Times New Roman" w:hAnsi="Arial" w:cs="Arial"/>
                <w:color w:val="FFFFFF" w:themeColor="background1"/>
                <w:sz w:val="20"/>
                <w:szCs w:val="20"/>
                <w:lang w:eastAsia="pt-BR"/>
              </w:rPr>
            </w:pPr>
            <w:r w:rsidRPr="006E4B69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BR"/>
              </w:rPr>
              <w:t>m × n elementos</w:t>
            </w:r>
          </w:p>
        </w:tc>
      </w:tr>
    </w:tbl>
    <w:p w:rsidR="0022658C" w:rsidRPr="0022658C" w:rsidRDefault="0022658C" w:rsidP="002265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658C">
        <w:rPr>
          <w:rFonts w:ascii="Arial" w:eastAsia="Times New Roman" w:hAnsi="Arial" w:cs="Arial"/>
          <w:sz w:val="24"/>
          <w:szCs w:val="24"/>
          <w:lang w:eastAsia="pt-BR"/>
        </w:rPr>
        <w:t>No pior caso, a busca pode precisar verificar todos eles.</w:t>
      </w:r>
    </w:p>
    <w:p w:rsidR="0022658C" w:rsidRPr="0022658C" w:rsidRDefault="0022658C" w:rsidP="002265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658C">
        <w:rPr>
          <w:rFonts w:ascii="Arial" w:eastAsia="Times New Roman" w:hAnsi="Arial" w:cs="Arial"/>
          <w:sz w:val="24"/>
          <w:szCs w:val="24"/>
          <w:lang w:eastAsia="pt-BR"/>
        </w:rPr>
        <w:t>Portanto, a complexidade é:</w:t>
      </w:r>
    </w:p>
    <w:p w:rsidR="0022658C" w:rsidRPr="0022658C" w:rsidRDefault="0022658C" w:rsidP="002265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265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O(</w:t>
      </w:r>
      <w:proofErr w:type="gramEnd"/>
      <w:r w:rsidRPr="002265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 × n)</w:t>
      </w:r>
    </w:p>
    <w:p w:rsidR="0022658C" w:rsidRPr="0022658C" w:rsidRDefault="0022658C" w:rsidP="002265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22658C">
        <w:rPr>
          <w:rFonts w:ascii="Arial" w:eastAsia="Times New Roman" w:hAnsi="Arial" w:cs="Arial"/>
          <w:sz w:val="24"/>
          <w:szCs w:val="24"/>
          <w:lang w:eastAsia="pt-BR"/>
        </w:rPr>
        <w:t xml:space="preserve">Se for uma matriz quadrada, como </w:t>
      </w:r>
      <w:r w:rsidRPr="0022658C">
        <w:rPr>
          <w:rFonts w:ascii="Arial" w:eastAsia="Times New Roman" w:hAnsi="Arial" w:cs="Arial"/>
          <w:sz w:val="20"/>
          <w:szCs w:val="20"/>
          <w:lang w:eastAsia="pt-BR"/>
        </w:rPr>
        <w:t>n × n</w:t>
      </w:r>
      <w:r w:rsidRPr="0022658C">
        <w:rPr>
          <w:rFonts w:ascii="Arial" w:eastAsia="Times New Roman" w:hAnsi="Arial" w:cs="Arial"/>
          <w:sz w:val="24"/>
          <w:szCs w:val="24"/>
          <w:lang w:eastAsia="pt-BR"/>
        </w:rPr>
        <w:t>, podemos representar como:</w:t>
      </w:r>
    </w:p>
    <w:p w:rsidR="0022658C" w:rsidRPr="0022658C" w:rsidRDefault="0022658C" w:rsidP="0022658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2265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O(</w:t>
      </w:r>
      <w:proofErr w:type="gramEnd"/>
      <w:r w:rsidRPr="0022658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n²)</w:t>
      </w:r>
    </w:p>
    <w:p w:rsidR="00AA3D2B" w:rsidRPr="0022658C" w:rsidRDefault="00AA3D2B">
      <w:pPr>
        <w:rPr>
          <w:rFonts w:ascii="Arial" w:hAnsi="Arial" w:cs="Arial"/>
        </w:rPr>
      </w:pPr>
    </w:p>
    <w:sectPr w:rsidR="00AA3D2B" w:rsidRPr="002265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56B4" w:rsidRDefault="000856B4" w:rsidP="006E4B69">
      <w:pPr>
        <w:spacing w:after="0" w:line="240" w:lineRule="auto"/>
      </w:pPr>
      <w:r>
        <w:separator/>
      </w:r>
    </w:p>
  </w:endnote>
  <w:endnote w:type="continuationSeparator" w:id="0">
    <w:p w:rsidR="000856B4" w:rsidRDefault="000856B4" w:rsidP="006E4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56B4" w:rsidRDefault="000856B4" w:rsidP="006E4B69">
      <w:pPr>
        <w:spacing w:after="0" w:line="240" w:lineRule="auto"/>
      </w:pPr>
      <w:r>
        <w:separator/>
      </w:r>
    </w:p>
  </w:footnote>
  <w:footnote w:type="continuationSeparator" w:id="0">
    <w:p w:rsidR="000856B4" w:rsidRDefault="000856B4" w:rsidP="006E4B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58C"/>
    <w:rsid w:val="000856B4"/>
    <w:rsid w:val="00191D2E"/>
    <w:rsid w:val="0022658C"/>
    <w:rsid w:val="006E4B69"/>
    <w:rsid w:val="0083583E"/>
    <w:rsid w:val="00AA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DED6B4"/>
  <w15:chartTrackingRefBased/>
  <w15:docId w15:val="{A16F7479-8661-46E1-89FB-819AAB485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58C"/>
  </w:style>
  <w:style w:type="paragraph" w:styleId="Ttulo1">
    <w:name w:val="heading 1"/>
    <w:basedOn w:val="Normal"/>
    <w:link w:val="Ttulo1Char"/>
    <w:uiPriority w:val="9"/>
    <w:qFormat/>
    <w:rsid w:val="002265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2265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658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2658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265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6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2265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22658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2658C"/>
    <w:rPr>
      <w:rFonts w:ascii="Courier New" w:eastAsia="Times New Roman" w:hAnsi="Courier New" w:cs="Courier New"/>
      <w:sz w:val="20"/>
      <w:szCs w:val="20"/>
    </w:rPr>
  </w:style>
  <w:style w:type="table" w:styleId="ListaClara-nfase3">
    <w:name w:val="Light List Accent 3"/>
    <w:basedOn w:val="Tabelanormal"/>
    <w:uiPriority w:val="61"/>
    <w:rsid w:val="0022658C"/>
    <w:pPr>
      <w:spacing w:after="0" w:line="240" w:lineRule="auto"/>
    </w:pPr>
    <w:rPr>
      <w:rFonts w:eastAsiaTheme="minorEastAsia"/>
      <w:lang w:eastAsia="pt-BR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6E4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4B69"/>
  </w:style>
  <w:style w:type="paragraph" w:styleId="Rodap">
    <w:name w:val="footer"/>
    <w:basedOn w:val="Normal"/>
    <w:link w:val="RodapChar"/>
    <w:uiPriority w:val="99"/>
    <w:unhideWhenUsed/>
    <w:rsid w:val="006E4B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4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9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6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1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0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7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29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84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56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4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88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8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53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5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1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0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8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25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73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52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50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216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04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9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2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0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78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2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30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2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0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2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7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9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753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8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35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11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50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34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9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7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98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24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44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4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2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2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84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7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227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811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8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020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50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6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9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89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72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8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467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80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0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69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71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5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247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</dc:creator>
  <cp:keywords/>
  <dc:description/>
  <cp:lastModifiedBy>Wellington</cp:lastModifiedBy>
  <cp:revision>1</cp:revision>
  <dcterms:created xsi:type="dcterms:W3CDTF">2026-08-29T17:02:00Z</dcterms:created>
  <dcterms:modified xsi:type="dcterms:W3CDTF">2026-08-29T17:19:00Z</dcterms:modified>
</cp:coreProperties>
</file>