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Notas Workflow NVDA</w:t>
      </w:r>
    </w:p>
    <w:p>
      <w:pPr>
        <w:pStyle w:val="Subtitle"/>
      </w:pPr>
      <w:r>
        <w:t xml:space="preserve">Manual de uso — versão 1.4.0</w:t>
      </w:r>
    </w:p>
    <w:p>
      <w:r>
        <w:t xml:space="preserve">Complemento do NVDA com o mesmo fluxo da aplicação web Notas Workflow: folhas em raias de status, cadernos, pastas, edição com formatação, salvamento automático e busca.</w:t>
      </w:r>
    </w:p>
    <w:p>
      <w:pPr>
        <w:pStyle w:val="TOCHeading"/>
      </w:pPr>
      <w:r>
        <w:t xml:space="preserve">Sumário</w:t>
      </w:r>
    </w:p>
    <w:p>
      <w:pPr>
        <w:pStyle w:val="TOC1"/>
      </w:pPr>
      <w:hyperlink w:anchor="_Secao2" w:history="1">
        <w:r>
          <w:rPr>
            <w:rStyle w:val="Hyperlink"/>
          </w:rPr>
          <w:t xml:space="preserve">Sobre este manual</w:t>
        </w:r>
      </w:hyperlink>
    </w:p>
    <w:p>
      <w:pPr>
        <w:pStyle w:val="TOC1"/>
      </w:pPr>
      <w:hyperlink w:anchor="_Secao3" w:history="1">
        <w:r>
          <w:rPr>
            <w:rStyle w:val="Hyperlink"/>
          </w:rPr>
          <w:t xml:space="preserve">Conceitos</w:t>
        </w:r>
      </w:hyperlink>
    </w:p>
    <w:p>
      <w:pPr>
        <w:pStyle w:val="TOC1"/>
      </w:pPr>
      <w:hyperlink w:anchor="_Secao8" w:history="1">
        <w:r>
          <w:rPr>
            <w:rStyle w:val="Hyperlink"/>
          </w:rPr>
          <w:t xml:space="preserve">Instalação e requisitos</w:t>
        </w:r>
      </w:hyperlink>
    </w:p>
    <w:p>
      <w:pPr>
        <w:pStyle w:val="TOC1"/>
      </w:pPr>
      <w:hyperlink w:anchor="_Secao10" w:history="1">
        <w:r>
          <w:rPr>
            <w:rStyle w:val="Hyperlink"/>
          </w:rPr>
          <w:t xml:space="preserve">Primeiros passos</w:t>
        </w:r>
      </w:hyperlink>
    </w:p>
    <w:p>
      <w:pPr>
        <w:pStyle w:val="TOC1"/>
      </w:pPr>
      <w:hyperlink w:anchor="_Secao11" w:history="1">
        <w:r>
          <w:rPr>
            <w:rStyle w:val="Hyperlink"/>
          </w:rPr>
          <w:t xml:space="preserve">Janela Notas Workflow NVDA</w:t>
        </w:r>
      </w:hyperlink>
    </w:p>
    <w:p>
      <w:pPr>
        <w:pStyle w:val="TOC1"/>
      </w:pPr>
      <w:hyperlink w:anchor="_Secao17" w:history="1">
        <w:r>
          <w:rPr>
            <w:rStyle w:val="Hyperlink"/>
          </w:rPr>
          <w:t xml:space="preserve">Criar folhas, cadernos e pastas</w:t>
        </w:r>
      </w:hyperlink>
    </w:p>
    <w:p>
      <w:pPr>
        <w:pStyle w:val="TOC1"/>
      </w:pPr>
      <w:hyperlink w:anchor="_Secao18" w:history="1">
        <w:r>
          <w:rPr>
            <w:rStyle w:val="Hyperlink"/>
          </w:rPr>
          <w:t xml:space="preserve">Janela da folha</w:t>
        </w:r>
      </w:hyperlink>
    </w:p>
    <w:p>
      <w:pPr>
        <w:pStyle w:val="TOC1"/>
      </w:pPr>
      <w:hyperlink w:anchor="_Secao21" w:history="1">
        <w:r>
          <w:rPr>
            <w:rStyle w:val="Hyperlink"/>
          </w:rPr>
          <w:t xml:space="preserve">Formatação do conteúdo</w:t>
        </w:r>
      </w:hyperlink>
    </w:p>
    <w:p>
      <w:pPr>
        <w:pStyle w:val="TOC1"/>
      </w:pPr>
      <w:hyperlink w:anchor="_Secao25" w:history="1">
        <w:r>
          <w:rPr>
            <w:rStyle w:val="Hyperlink"/>
          </w:rPr>
          <w:t xml:space="preserve">Status, local e exclusão</w:t>
        </w:r>
      </w:hyperlink>
    </w:p>
    <w:p>
      <w:pPr>
        <w:pStyle w:val="TOC1"/>
      </w:pPr>
      <w:hyperlink w:anchor="_Secao30" w:history="1">
        <w:r>
          <w:rPr>
            <w:rStyle w:val="Hyperlink"/>
          </w:rPr>
          <w:t xml:space="preserve">Buscar folhas</w:t>
        </w:r>
      </w:hyperlink>
    </w:p>
    <w:p>
      <w:pPr>
        <w:pStyle w:val="TOC1"/>
      </w:pPr>
      <w:hyperlink w:anchor="_Secao31" w:history="1">
        <w:r>
          <w:rPr>
            <w:rStyle w:val="Hyperlink"/>
          </w:rPr>
          <w:t xml:space="preserve">Cadernos e pastas</w:t>
        </w:r>
      </w:hyperlink>
    </w:p>
    <w:p>
      <w:pPr>
        <w:pStyle w:val="TOC1"/>
      </w:pPr>
      <w:hyperlink w:anchor="_Secao34" w:history="1">
        <w:r>
          <w:rPr>
            <w:rStyle w:val="Hyperlink"/>
          </w:rPr>
          <w:t xml:space="preserve">Exportar como documento</w:t>
        </w:r>
      </w:hyperlink>
    </w:p>
    <w:p>
      <w:pPr>
        <w:pStyle w:val="TOC1"/>
      </w:pPr>
      <w:hyperlink w:anchor="_Secao38" w:history="1">
        <w:r>
          <w:rPr>
            <w:rStyle w:val="Hyperlink"/>
          </w:rPr>
          <w:t xml:space="preserve">Configurações</w:t>
        </w:r>
      </w:hyperlink>
    </w:p>
    <w:p>
      <w:pPr>
        <w:pStyle w:val="TOC1"/>
      </w:pPr>
      <w:hyperlink w:anchor="_Secao39" w:history="1">
        <w:r>
          <w:rPr>
            <w:rStyle w:val="Hyperlink"/>
          </w:rPr>
          <w:t xml:space="preserve">Onde ficam as folhas</w:t>
        </w:r>
      </w:hyperlink>
    </w:p>
    <w:p>
      <w:pPr>
        <w:pStyle w:val="TOC1"/>
      </w:pPr>
      <w:hyperlink w:anchor="_Secao43" w:history="1">
        <w:r>
          <w:rPr>
            <w:rStyle w:val="Hyperlink"/>
          </w:rPr>
          <w:t xml:space="preserve">Importar e exportar</w:t>
        </w:r>
      </w:hyperlink>
    </w:p>
    <w:p>
      <w:pPr>
        <w:pStyle w:val="TOC1"/>
      </w:pPr>
      <w:hyperlink w:anchor="_Secao46" w:history="1">
        <w:r>
          <w:rPr>
            <w:rStyle w:val="Hyperlink"/>
          </w:rPr>
          <w:t xml:space="preserve">Atalhos</w:t>
        </w:r>
      </w:hyperlink>
    </w:p>
    <w:p>
      <w:pPr>
        <w:pStyle w:val="TOC1"/>
      </w:pPr>
      <w:hyperlink w:anchor="_Secao49" w:history="1">
        <w:r>
          <w:rPr>
            <w:rStyle w:val="Hyperlink"/>
          </w:rPr>
          <w:t xml:space="preserve">Mensagens faladas</w:t>
        </w:r>
      </w:hyperlink>
    </w:p>
    <w:p>
      <w:pPr>
        <w:pStyle w:val="TOC1"/>
      </w:pPr>
      <w:hyperlink w:anchor="_Secao50" w:history="1">
        <w:r>
          <w:rPr>
            <w:rStyle w:val="Hyperlink"/>
          </w:rPr>
          <w:t xml:space="preserve">Privacidade e segurança</w:t>
        </w:r>
      </w:hyperlink>
    </w:p>
    <w:p>
      <w:pPr>
        <w:pStyle w:val="TOC1"/>
      </w:pPr>
      <w:hyperlink w:anchor="_Secao51" w:history="1">
        <w:r>
          <w:rPr>
            <w:rStyle w:val="Hyperlink"/>
          </w:rPr>
          <w:t xml:space="preserve">Perguntas frequentes</w:t>
        </w:r>
      </w:hyperlink>
    </w:p>
    <w:p>
      <w:pPr>
        <w:pStyle w:val="TOC1"/>
      </w:pPr>
      <w:hyperlink w:anchor="_Secao57" w:history="1">
        <w:r>
          <w:rPr>
            <w:rStyle w:val="Hyperlink"/>
          </w:rPr>
          <w:t xml:space="preserve">Histórico deste manual</w:t>
        </w:r>
      </w:hyperlink>
    </w:p>
    <w:p>
      <w:r>
        <w:br w:type="page"/>
      </w:r>
    </w:p>
    <w:p>
      <w:pPr>
        <w:pStyle w:val="Heading1"/>
      </w:pPr>
      <w:bookmarkStart w:id="2" w:name="_Secao2"/>
      <w:r>
        <w:t xml:space="preserve">Sobre este manual</w:t>
      </w:r>
      <w:bookmarkEnd w:id="2"/>
    </w:p>
    <w:p>
      <w:r>
        <w:t xml:space="preserve">Este manual descreve, em detalhe, todas as funcionalidades do complemento </w:t>
      </w:r>
      <w:r>
        <w:rPr>
          <w:b/>
        </w:rPr>
        <w:t xml:space="preserve">Notas Workflow NVDA</w:t>
      </w:r>
      <w:r>
        <w:t xml:space="preserve"> para o leitor de telas NVDA, versão 1.4.0. Ele é atualizado a cada nova versão do complemento.</w:t>
      </w:r>
    </w:p>
    <w:p>
      <w:r>
        <w:t xml:space="preserve">O Notas Workflow NVDA organiza </w:t>
      </w:r>
      <w:r>
        <w:rPr>
          <w:b/>
        </w:rPr>
        <w:t xml:space="preserve">folhas</w:t>
      </w:r>
      <w:r>
        <w:t xml:space="preserve"> (anotações e tarefas) em </w:t>
      </w:r>
      <w:r>
        <w:rPr>
          <w:b/>
        </w:rPr>
        <w:t xml:space="preserve">raias</w:t>
      </w:r>
      <w:r>
        <w:t xml:space="preserve"> de status, agrupadas em </w:t>
      </w:r>
      <w:r>
        <w:rPr>
          <w:b/>
        </w:rPr>
        <w:t xml:space="preserve">cadernos</w:t>
      </w:r>
      <w:r>
        <w:t xml:space="preserve"> e </w:t>
      </w:r>
      <w:r>
        <w:rPr>
          <w:b/>
        </w:rPr>
        <w:t xml:space="preserve">pastas</w:t>
      </w:r>
      <w:r>
        <w:t xml:space="preserve">, com tags, conteúdo com formatação, salvamento automático e busca. Tudo funciona pelo teclado, com respostas faladas, e continua rápido mesmo com dezenas de milhares de folhas.</w:t>
      </w:r>
    </w:p>
    <w:p>
      <w:pPr>
        <w:pStyle w:val="Destaque"/>
      </w:pPr>
      <w:r>
        <w:rPr>
          <w:b/>
        </w:rPr>
        <w:t xml:space="preserve">Dica:</w:t>
      </w:r>
      <w:r>
        <w:t xml:space="preserve"> os nomes de botões e campos deste manual são os da interface em português. Entre parênteses aparece a letra de atalho com Alt de cada um, por exemplo </w:t>
      </w:r>
      <w:r>
        <w:rPr>
          <w:b/>
        </w:rPr>
        <w:t xml:space="preserve">Criar… (Alt+C)</w:t>
      </w:r>
      <w:r>
        <w:t xml:space="preserve">.</w:t>
      </w:r>
    </w:p>
    <w:p>
      <w:pPr>
        <w:pStyle w:val="Heading1"/>
      </w:pPr>
      <w:bookmarkStart w:id="3" w:name="_Secao3"/>
      <w:r>
        <w:t xml:space="preserve">Conceitos</w:t>
      </w:r>
      <w:bookmarkEnd w:id="3"/>
    </w:p>
    <w:p>
      <w:pPr>
        <w:pStyle w:val="Heading2"/>
      </w:pPr>
      <w:bookmarkStart w:id="4" w:name="_Secao4"/>
      <w:r>
        <w:t xml:space="preserve">Folha</w:t>
      </w:r>
      <w:bookmarkEnd w:id="4"/>
    </w:p>
    <w:p>
      <w:r>
        <w:t xml:space="preserve">Uma folha é uma anotação ou tarefa. Ela tem título, conteúdo, tags, um status (a raia), um local (um caderno, uma pasta ou nenhum) e as datas de criação e da última alteração. A folha que não está em nenhum caderno nem em nenhuma pasta é chamada de </w:t>
      </w:r>
      <w:r>
        <w:rPr>
          <w:b/>
        </w:rPr>
        <w:t xml:space="preserve">folha solta</w:t>
      </w:r>
      <w:r>
        <w:t xml:space="preserve">.</w:t>
      </w:r>
    </w:p>
    <w:p>
      <w:pPr>
        <w:pStyle w:val="Heading2"/>
      </w:pPr>
      <w:bookmarkStart w:id="5" w:name="_Secao5"/>
      <w:r>
        <w:t xml:space="preserve">Raias (status)</w:t>
      </w:r>
      <w:bookmarkEnd w:id="5"/>
    </w:p>
    <w:p>
      <w:r>
        <w:t xml:space="preserve">As raias são os status das tarefas, sempre nesta ordem:</w:t>
      </w:r>
    </w:p>
    <w:tbl>
      <w:tblPr>
        <w:tblStyle w:val="TabelaManual"/>
        <w:tblW w:w="9638" w:type="dxa"/>
        <w:tblLook w:val="04A0" w:firstRow="1" w:lastRow="0" w:firstColumn="0" w:lastColumn="0" w:noHBand="0" w:noVBand="1"/>
      </w:tblPr>
      <w:tblGrid>
        <w:gridCol w:w="1927"/>
        <w:gridCol w:w="7711"/>
      </w:tblGrid>
      <w:tr>
        <w:trPr>
          <w:tblHeader/>
          <w:cantSplit/>
        </w:trPr>
        <w:tc>
          <w:tcPr>
            <w:tcW w:w="1927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Raia</w:t>
            </w:r>
          </w:p>
        </w:tc>
        <w:tc>
          <w:tcPr>
            <w:tcW w:w="7711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Uso sugerido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FFFFF"/>
          </w:tcPr>
          <w:p>
            <w:pPr>
              <w:pStyle w:val="TextoTabela"/>
            </w:pPr>
            <w:r>
              <w:t xml:space="preserve">A fazer</w:t>
            </w:r>
          </w:p>
        </w:tc>
        <w:tc>
          <w:tcPr>
            <w:tcW w:w="7711" w:type="dxa"/>
            <w:shd w:val="clear" w:color="auto" w:fill="FFFFFF"/>
          </w:tcPr>
          <w:p>
            <w:pPr>
              <w:pStyle w:val="TextoTabela"/>
            </w:pPr>
            <w:r>
              <w:t xml:space="preserve">O que ainda vai começar. É o status padrão de uma folha nova.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FFFFF"/>
          </w:tcPr>
          <w:p>
            <w:pPr>
              <w:pStyle w:val="TextoTabela"/>
            </w:pPr>
            <w:r>
              <w:t xml:space="preserve">Em andamento</w:t>
            </w:r>
          </w:p>
        </w:tc>
        <w:tc>
          <w:tcPr>
            <w:tcW w:w="7711" w:type="dxa"/>
            <w:shd w:val="clear" w:color="auto" w:fill="FFFFFF"/>
          </w:tcPr>
          <w:p>
            <w:pPr>
              <w:pStyle w:val="TextoTabela"/>
            </w:pPr>
            <w:r>
              <w:t xml:space="preserve">O que está sendo feito agora.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FFFFF"/>
          </w:tcPr>
          <w:p>
            <w:pPr>
              <w:pStyle w:val="TextoTabela"/>
            </w:pPr>
            <w:r>
              <w:t xml:space="preserve">Bloqueada</w:t>
            </w:r>
          </w:p>
        </w:tc>
        <w:tc>
          <w:tcPr>
            <w:tcW w:w="7711" w:type="dxa"/>
            <w:shd w:val="clear" w:color="auto" w:fill="FFFFFF"/>
          </w:tcPr>
          <w:p>
            <w:pPr>
              <w:pStyle w:val="TextoTabela"/>
            </w:pPr>
            <w:r>
              <w:t xml:space="preserve">O que está parado esperando alguma coisa.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FFFFF"/>
          </w:tcPr>
          <w:p>
            <w:pPr>
              <w:pStyle w:val="TextoTabela"/>
            </w:pPr>
            <w:r>
              <w:t xml:space="preserve">Concluída</w:t>
            </w:r>
          </w:p>
        </w:tc>
        <w:tc>
          <w:tcPr>
            <w:tcW w:w="7711" w:type="dxa"/>
            <w:shd w:val="clear" w:color="auto" w:fill="FFFFFF"/>
          </w:tcPr>
          <w:p>
            <w:pPr>
              <w:pStyle w:val="TextoTabela"/>
            </w:pPr>
            <w:r>
              <w:t xml:space="preserve">O que terminou.</w:t>
            </w:r>
          </w:p>
        </w:tc>
      </w:tr>
    </w:tbl>
    <w:p>
      <w:pPr>
        <w:pStyle w:val="Espaco"/>
      </w:pPr>
    </w:p>
    <w:p>
      <w:r>
        <w:t xml:space="preserve">A raia é sempre dita pelo </w:t>
      </w:r>
      <w:r>
        <w:rPr>
          <w:b/>
        </w:rPr>
        <w:t xml:space="preserve">nome</w:t>
      </w:r>
      <w:r>
        <w:t xml:space="preserve">: a informação nunca depende de cor.</w:t>
      </w:r>
    </w:p>
    <w:p>
      <w:pPr>
        <w:pStyle w:val="Heading2"/>
      </w:pPr>
      <w:bookmarkStart w:id="6" w:name="_Secao6"/>
      <w:r>
        <w:t xml:space="preserve">Cadernos e pastas</w:t>
      </w:r>
      <w:bookmarkEnd w:id="6"/>
    </w:p>
    <w:p>
      <w:r>
        <w:t xml:space="preserve">Um </w:t>
      </w:r>
      <w:r>
        <w:rPr>
          <w:b/>
        </w:rPr>
        <w:t xml:space="preserve">caderno</w:t>
      </w:r>
      <w:r>
        <w:t xml:space="preserve"> agrupa folhas, por exemplo "Trabalho" ou "Faculdade". Uma </w:t>
      </w:r>
      <w:r>
        <w:rPr>
          <w:b/>
        </w:rPr>
        <w:t xml:space="preserve">pasta</w:t>
      </w:r>
      <w:r>
        <w:t xml:space="preserve"> agrupa cadernos e também pode guardar folhas diretamente, por exemplo a pasta "Projetos" com os cadernos "Site" e "Aplicativo" e algumas folhas gerais. Uma folha fica em no máximo um lugar: num caderno, direto numa pasta ou solta. Um caderno fica em no máximo uma pasta.</w:t>
      </w:r>
    </w:p>
    <w:p>
      <w:pPr>
        <w:pStyle w:val="Heading2"/>
      </w:pPr>
      <w:bookmarkStart w:id="7" w:name="_Secao7"/>
      <w:r>
        <w:t xml:space="preserve">Tags</w:t>
      </w:r>
      <w:bookmarkEnd w:id="7"/>
    </w:p>
    <w:p>
      <w:r>
        <w:t xml:space="preserve">Tags são palavras livres que marcam a folha, como "urgente" ou "ideia". São digitadas separadas por vírgula, sem repetição (maiúsculas e minúsculas contam como a mesma tag), com no máximo 30 tags de até 50 caracteres cada.</w:t>
      </w:r>
    </w:p>
    <w:p>
      <w:pPr>
        <w:pStyle w:val="Heading1"/>
      </w:pPr>
      <w:bookmarkStart w:id="8" w:name="_Secao8"/>
      <w:r>
        <w:t xml:space="preserve">Instalação e requisitos</w:t>
      </w:r>
      <w:bookmarkEnd w:id="8"/>
    </w:p>
    <w:p>
      <w:pPr>
        <w:pStyle w:val="ListParagraph"/>
        <w:numPr>
          <w:ilvl w:val="0"/>
          <w:numId w:val="1"/>
        </w:numPr>
      </w:pPr>
      <w:r>
        <w:t xml:space="preserve">NVDA 2024.1 ou mais novo (testado até o NVDA 2026.1.1).</w:t>
      </w:r>
    </w:p>
    <w:p>
      <w:pPr>
        <w:pStyle w:val="ListParagraph"/>
        <w:numPr>
          <w:ilvl w:val="0"/>
          <w:numId w:val="1"/>
        </w:numPr>
      </w:pPr>
      <w:r>
        <w:t xml:space="preserve">Windows 10 ou 11.</w:t>
      </w:r>
    </w:p>
    <w:p>
      <w:pPr>
        <w:pStyle w:val="ListParagraph"/>
        <w:numPr>
          <w:ilvl w:val="0"/>
          <w:numId w:val="1"/>
        </w:numPr>
      </w:pPr>
      <w:r>
        <w:t xml:space="preserve">Não precisa de internet, de conta nem de navegador.</w:t>
      </w:r>
    </w:p>
    <w:p>
      <w:r>
        <w:t xml:space="preserve">Para instalar, abra o arquivo </w:t>
      </w:r>
      <w:r>
        <w:rPr>
          <w:rStyle w:val="Codigo"/>
        </w:rPr>
        <w:t xml:space="preserve">NotasWorkflowNVDA-1.4.0.nvda-addon</w:t>
      </w:r>
      <w:r>
        <w:t xml:space="preserve"> com o NVDA em execução, confirme a instalação e reinicie o NVDA quando ele pedir.</w:t>
      </w:r>
    </w:p>
    <w:p>
      <w:r>
        <w:t xml:space="preserve">Para desinstalar, use o menu do NVDA, Ferramentas, Loja de complementos, aba Complementos instalados. </w:t>
      </w:r>
      <w:r>
        <w:rPr>
          <w:b/>
        </w:rPr>
        <w:t xml:space="preserve">Desinstalar não apaga as suas folhas</w:t>
      </w:r>
      <w:r>
        <w:t xml:space="preserve">: elas continuam na pasta das folhas (veja Onde ficam as folhas).</w:t>
      </w:r>
    </w:p>
    <w:p>
      <w:pPr>
        <w:pStyle w:val="Heading2"/>
      </w:pPr>
      <w:bookmarkStart w:id="9" w:name="_Secao9"/>
      <w:r>
        <w:t xml:space="preserve">Quem usava o NotasWorkflow 1.0.0</w:t>
      </w:r>
      <w:bookmarkEnd w:id="9"/>
    </w:p>
    <w:p>
      <w:r>
        <w:t xml:space="preserve">Até a versão 1.0.0, o complemento se chamava </w:t>
      </w:r>
      <w:r>
        <w:rPr>
          <w:b/>
        </w:rPr>
        <w:t xml:space="preserve">NotasWorkflow</w:t>
      </w:r>
      <w:r>
        <w:t xml:space="preserve">. A partir da 1.1.0 ele se chama </w:t>
      </w:r>
      <w:r>
        <w:rPr>
          <w:b/>
        </w:rPr>
        <w:t xml:space="preserve">Notas Workflow NVDA</w:t>
      </w:r>
      <w:r>
        <w:t xml:space="preserve">, e o NVDA o trata como um complemento novo, que fica instalado ao lado do antigo. Para trocar sem perder nada:</w:t>
      </w:r>
    </w:p>
    <w:p>
      <w:pPr>
        <w:pStyle w:val="ListParagraph"/>
        <w:numPr>
          <w:ilvl w:val="0"/>
          <w:numId w:val="2"/>
        </w:numPr>
      </w:pPr>
      <w:r>
        <w:t xml:space="preserve">Instale o </w:t>
      </w:r>
      <w:r>
        <w:rPr>
          <w:rStyle w:val="Codigo"/>
        </w:rPr>
        <w:t xml:space="preserve">NotasWorkflowNVDA-1.4.0.nvda-addon</w:t>
      </w:r>
      <w:r>
        <w:t xml:space="preserve"> e reinicie o NVDA.</w:t>
      </w:r>
    </w:p>
    <w:p>
      <w:pPr>
        <w:pStyle w:val="ListParagraph"/>
        <w:numPr>
          <w:ilvl w:val="0"/>
          <w:numId w:val="2"/>
        </w:numPr>
      </w:pPr>
      <w:r>
        <w:t xml:space="preserve">No primeiro início, o complemento copia as folhas da pasta antiga (</w:t>
      </w:r>
      <w:r>
        <w:rPr>
          <w:rStyle w:val="Codigo"/>
        </w:rPr>
        <w:t xml:space="preserve">%APPDATA%\nvda\NotasWorkflow</w:t>
      </w:r>
      <w:r>
        <w:t xml:space="preserve">) e as configurações (pasta das folhas, salvamento automático e anúncio). O NVDA fala "Folhas da versão anterior trazidas para o Notas Workflow NVDA" e o número de folhas.</w:t>
      </w:r>
    </w:p>
    <w:p>
      <w:pPr>
        <w:pStyle w:val="ListParagraph"/>
        <w:numPr>
          <w:ilvl w:val="0"/>
          <w:numId w:val="2"/>
        </w:numPr>
      </w:pPr>
      <w:r>
        <w:t xml:space="preserve">Pressione </w:t>
      </w:r>
      <w:r>
        <w:rPr>
          <w:b/>
        </w:rPr>
        <w:t xml:space="preserve">NVDA+Alt+N</w:t>
      </w:r>
      <w:r>
        <w:t xml:space="preserve"> e confira as suas folhas.</w:t>
      </w:r>
    </w:p>
    <w:p>
      <w:pPr>
        <w:pStyle w:val="ListParagraph"/>
        <w:numPr>
          <w:ilvl w:val="0"/>
          <w:numId w:val="2"/>
        </w:numPr>
      </w:pPr>
      <w:r>
        <w:t xml:space="preserve">Desinstale o </w:t>
      </w:r>
      <w:r>
        <w:rPr>
          <w:b/>
        </w:rPr>
        <w:t xml:space="preserve">NotasWorkflow</w:t>
      </w:r>
      <w:r>
        <w:t xml:space="preserve"> antigo na Loja de complementos e reinicie o NVDA. Enquanto os dois estiverem instalados, os atalhos NVDA+Alt+N, NVDA+Alt+F e NVDA+Alt+B ficam repetidos.</w:t>
      </w:r>
    </w:p>
    <w:p>
      <w:r>
        <w:t xml:space="preserve">A migração só </w:t>
      </w:r>
      <w:r>
        <w:rPr>
          <w:b/>
        </w:rPr>
        <w:t xml:space="preserve">copia</w:t>
      </w:r>
      <w:r>
        <w:t xml:space="preserve">: o arquivo antigo </w:t>
      </w:r>
      <w:r>
        <w:rPr>
          <w:rStyle w:val="Codigo"/>
        </w:rPr>
        <w:t xml:space="preserve">NotasWorkflow-data.json</w:t>
      </w:r>
      <w:r>
        <w:t xml:space="preserve"> continua onde estava e nunca é alterado nem apagado. Ela acontece uma única vez. Se você tinha escolhido uma pasta das folhas própria (por exemplo, no OneDrive), a mesma pasta continua em uso, e o arquivo antigo dela é copiado para o nome novo </w:t>
      </w:r>
      <w:r>
        <w:rPr>
          <w:rStyle w:val="Codigo"/>
        </w:rPr>
        <w:t xml:space="preserve">NotasWorkflowNVDA-data.json</w:t>
      </w:r>
      <w:r>
        <w:t xml:space="preserve">.</w:t>
      </w:r>
    </w:p>
    <w:p>
      <w:pPr>
        <w:pStyle w:val="Heading1"/>
      </w:pPr>
      <w:bookmarkStart w:id="10" w:name="_Secao10"/>
      <w:r>
        <w:t xml:space="preserve">Primeiros passos</w:t>
      </w:r>
      <w:bookmarkEnd w:id="10"/>
    </w:p>
    <w:p>
      <w:pPr>
        <w:pStyle w:val="ListParagraph"/>
        <w:numPr>
          <w:ilvl w:val="0"/>
          <w:numId w:val="3"/>
        </w:numPr>
      </w:pPr>
      <w:r>
        <w:t xml:space="preserve">Pressione </w:t>
      </w:r>
      <w:r>
        <w:rPr>
          <w:b/>
        </w:rPr>
        <w:t xml:space="preserve">NVDA+Alt+N</w:t>
      </w:r>
      <w:r>
        <w:t xml:space="preserve"> para abrir a janela Notas Workflow NVDA. O foco fica na lista de folhas, na primeira raia. As raias começam fechadas: </w:t>
      </w:r>
      <w:r>
        <w:rPr>
          <w:b/>
        </w:rPr>
        <w:t xml:space="preserve">Seta para a direita</w:t>
      </w:r>
      <w:r>
        <w:t xml:space="preserve"> abre uma raia e mostra as folhas dela.</w:t>
      </w:r>
    </w:p>
    <w:p>
      <w:pPr>
        <w:pStyle w:val="ListParagraph"/>
        <w:numPr>
          <w:ilvl w:val="0"/>
          <w:numId w:val="3"/>
        </w:numPr>
      </w:pPr>
      <w:r>
        <w:t xml:space="preserve">Pressione </w:t>
      </w:r>
      <w:r>
        <w:rPr>
          <w:b/>
        </w:rPr>
        <w:t xml:space="preserve">Alt+C</w:t>
      </w:r>
      <w:r>
        <w:t xml:space="preserve"> (botão Criar…) e escolha </w:t>
      </w:r>
      <w:r>
        <w:rPr>
          <w:b/>
        </w:rPr>
        <w:t xml:space="preserve">Folha…</w:t>
      </w:r>
      <w:r>
        <w:t xml:space="preserve"> no menu. Digite o título e pressione </w:t>
      </w:r>
      <w:r>
        <w:rPr>
          <w:b/>
        </w:rPr>
        <w:t xml:space="preserve">Enter</w:t>
      </w:r>
      <w:r>
        <w:t xml:space="preserve">. O NVDA fala "Folha criada em A fazer".</w:t>
      </w:r>
    </w:p>
    <w:p>
      <w:pPr>
        <w:pStyle w:val="ListParagraph"/>
        <w:numPr>
          <w:ilvl w:val="0"/>
          <w:numId w:val="3"/>
        </w:numPr>
      </w:pPr>
      <w:r>
        <w:t xml:space="preserve">A janela da folha abre com o foco no </w:t>
      </w:r>
      <w:r>
        <w:rPr>
          <w:b/>
        </w:rPr>
        <w:t xml:space="preserve">Conteúdo</w:t>
      </w:r>
      <w:r>
        <w:t xml:space="preserve">. Escreva o que quiser. A folha é salva sozinha 2 segundos depois que você para de digitar.</w:t>
      </w:r>
    </w:p>
    <w:p>
      <w:pPr>
        <w:pStyle w:val="ListParagraph"/>
        <w:numPr>
          <w:ilvl w:val="0"/>
          <w:numId w:val="3"/>
        </w:numPr>
      </w:pPr>
      <w:r>
        <w:t xml:space="preserve">Pressione </w:t>
      </w:r>
      <w:r>
        <w:rPr>
          <w:b/>
        </w:rPr>
        <w:t xml:space="preserve">Esc</w:t>
      </w:r>
      <w:r>
        <w:t xml:space="preserve"> para salvar e voltar para a lista. A folha nova está selecionada.</w:t>
      </w:r>
    </w:p>
    <w:p>
      <w:pPr>
        <w:pStyle w:val="ListParagraph"/>
        <w:numPr>
          <w:ilvl w:val="0"/>
          <w:numId w:val="3"/>
        </w:numPr>
      </w:pPr>
      <w:r>
        <w:t xml:space="preserve">Com a folha selecionada, pressione </w:t>
      </w:r>
      <w:r>
        <w:rPr>
          <w:b/>
        </w:rPr>
        <w:t xml:space="preserve">Alt+Shift+Seta para a direita</w:t>
      </w:r>
      <w:r>
        <w:t xml:space="preserve"> para mudar o status para Em andamento. O NVDA fala "Status atualizado para Em andamento".</w:t>
      </w:r>
    </w:p>
    <w:p>
      <w:pPr>
        <w:pStyle w:val="ListParagraph"/>
        <w:numPr>
          <w:ilvl w:val="0"/>
          <w:numId w:val="3"/>
        </w:numPr>
      </w:pPr>
      <w:r>
        <w:t xml:space="preserve">Pressione </w:t>
      </w:r>
      <w:r>
        <w:rPr>
          <w:b/>
        </w:rPr>
        <w:t xml:space="preserve">Enter</w:t>
      </w:r>
      <w:r>
        <w:t xml:space="preserve"> sobre a folha para abri-la de novo.</w:t>
      </w:r>
    </w:p>
    <w:p>
      <w:pPr>
        <w:pStyle w:val="Heading1"/>
      </w:pPr>
      <w:bookmarkStart w:id="11" w:name="_Secao11"/>
      <w:r>
        <w:t xml:space="preserve">Janela Notas Workflow NVDA</w:t>
      </w:r>
      <w:bookmarkEnd w:id="11"/>
    </w:p>
    <w:p>
      <w:r>
        <w:t xml:space="preserve">Abra com </w:t>
      </w:r>
      <w:r>
        <w:rPr>
          <w:b/>
        </w:rPr>
        <w:t xml:space="preserve">NVDA+Alt+N</w:t>
      </w:r>
      <w:r>
        <w:t xml:space="preserve"> ou pelo item </w:t>
      </w:r>
      <w:r>
        <w:rPr>
          <w:b/>
        </w:rPr>
        <w:t xml:space="preserve">Notas Workflow NVDA…</w:t>
      </w:r>
      <w:r>
        <w:t xml:space="preserve"> do menu Ferramentas do NVDA. A janela é única: abrir de novo traz a mesma janela para a frente, na mesma folha. Fechar só esconde a janela, então reabrir é instantâneo.</w:t>
      </w:r>
    </w:p>
    <w:p>
      <w:pPr>
        <w:pStyle w:val="Heading2"/>
      </w:pPr>
      <w:bookmarkStart w:id="12" w:name="_Secao12"/>
      <w:r>
        <w:t xml:space="preserve">Controles da janela</w:t>
      </w:r>
      <w:bookmarkEnd w:id="12"/>
    </w:p>
    <w:p>
      <w:r>
        <w:t xml:space="preserve">Os controles aparecem nesta ordem de tabulação:</w:t>
      </w:r>
    </w:p>
    <w:tbl>
      <w:tblPr>
        <w:tblStyle w:val="TabelaManual"/>
        <w:tblW w:w="9638" w:type="dxa"/>
        <w:tblLook w:val="04A0" w:firstRow="1" w:lastRow="0" w:firstColumn="0" w:lastColumn="0" w:noHBand="0" w:noVBand="1"/>
      </w:tblPr>
      <w:tblGrid>
        <w:gridCol w:w="2814"/>
        <w:gridCol w:w="1364"/>
        <w:gridCol w:w="5460"/>
      </w:tblGrid>
      <w:tr>
        <w:trPr>
          <w:tblHeader/>
          <w:cantSplit/>
        </w:trPr>
        <w:tc>
          <w:tcPr>
            <w:tcW w:w="2814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Controle</w:t>
            </w:r>
          </w:p>
        </w:tc>
        <w:tc>
          <w:tcPr>
            <w:tcW w:w="1364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Atalho</w:t>
            </w:r>
          </w:p>
        </w:tc>
        <w:tc>
          <w:tcPr>
            <w:tcW w:w="5460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O que faz</w:t>
            </w:r>
          </w:p>
        </w:tc>
      </w:tr>
      <w:tr>
        <w:trPr>
          <w:cantSplit/>
        </w:trPr>
        <w:tc>
          <w:tcPr>
            <w:tcW w:w="2814" w:type="dxa"/>
            <w:shd w:val="clear" w:color="auto" w:fill="FFFFFF"/>
          </w:tcPr>
          <w:p>
            <w:pPr>
              <w:pStyle w:val="TextoTabela"/>
            </w:pPr>
            <w:r>
              <w:t xml:space="preserve">Mostrar</w:t>
            </w:r>
          </w:p>
        </w:tc>
        <w:tc>
          <w:tcPr>
            <w:tcW w:w="1364" w:type="dxa"/>
            <w:shd w:val="clear" w:color="auto" w:fill="FFFFFF"/>
          </w:tcPr>
          <w:p>
            <w:pPr>
              <w:pStyle w:val="TextoTabela"/>
            </w:pPr>
            <w:r>
              <w:t xml:space="preserve">Alt+O</w:t>
            </w:r>
          </w:p>
        </w:tc>
        <w:tc>
          <w:tcPr>
            <w:tcW w:w="5460" w:type="dxa"/>
            <w:shd w:val="clear" w:color="auto" w:fill="FFFFFF"/>
          </w:tcPr>
          <w:p>
            <w:pPr>
              <w:pStyle w:val="TextoTabela"/>
            </w:pPr>
            <w:r>
              <w:t xml:space="preserve">Escolhe quais folhas aparecem (veja Filtros).</w:t>
            </w:r>
          </w:p>
        </w:tc>
      </w:tr>
      <w:tr>
        <w:trPr>
          <w:cantSplit/>
        </w:trPr>
        <w:tc>
          <w:tcPr>
            <w:tcW w:w="2814" w:type="dxa"/>
            <w:shd w:val="clear" w:color="auto" w:fill="FFFFFF"/>
          </w:tcPr>
          <w:p>
            <w:pPr>
              <w:pStyle w:val="TextoTabela"/>
            </w:pPr>
            <w:r>
              <w:t xml:space="preserve">Folhas</w:t>
            </w:r>
          </w:p>
        </w:tc>
        <w:tc>
          <w:tcPr>
            <w:tcW w:w="1364" w:type="dxa"/>
            <w:shd w:val="clear" w:color="auto" w:fill="FFFFFF"/>
          </w:tcPr>
          <w:p>
            <w:pPr>
              <w:pStyle w:val="TextoTabela"/>
            </w:pPr>
            <w:r>
              <w:t xml:space="preserve">Alt+F</w:t>
            </w:r>
          </w:p>
        </w:tc>
        <w:tc>
          <w:tcPr>
            <w:tcW w:w="5460" w:type="dxa"/>
            <w:shd w:val="clear" w:color="auto" w:fill="FFFFFF"/>
          </w:tcPr>
          <w:p>
            <w:pPr>
              <w:pStyle w:val="TextoTabela"/>
            </w:pPr>
            <w:r>
              <w:t xml:space="preserve">A lista de folhas em raias. O rótulo diz o filtro e a quantidade, por exemplo "Folhas: Caderno: Trabalho (4)". Enter abre a folha selecionada.</w:t>
            </w:r>
          </w:p>
        </w:tc>
      </w:tr>
      <w:tr>
        <w:trPr>
          <w:cantSplit/>
        </w:trPr>
        <w:tc>
          <w:tcPr>
            <w:tcW w:w="2814" w:type="dxa"/>
            <w:shd w:val="clear" w:color="auto" w:fill="FFFFFF"/>
          </w:tcPr>
          <w:p>
            <w:pPr>
              <w:pStyle w:val="TextoTabela"/>
            </w:pPr>
            <w:r>
              <w:t xml:space="preserve">Criar…</w:t>
            </w:r>
          </w:p>
        </w:tc>
        <w:tc>
          <w:tcPr>
            <w:tcW w:w="1364" w:type="dxa"/>
            <w:shd w:val="clear" w:color="auto" w:fill="FFFFFF"/>
          </w:tcPr>
          <w:p>
            <w:pPr>
              <w:pStyle w:val="TextoTabela"/>
            </w:pPr>
            <w:r>
              <w:t xml:space="preserve">Alt+C</w:t>
            </w:r>
          </w:p>
        </w:tc>
        <w:tc>
          <w:tcPr>
            <w:tcW w:w="5460" w:type="dxa"/>
            <w:shd w:val="clear" w:color="auto" w:fill="FFFFFF"/>
          </w:tcPr>
          <w:p>
            <w:pPr>
              <w:pStyle w:val="TextoTabela"/>
            </w:pPr>
            <w:r>
              <w:t xml:space="preserve">Abre um menu para criar uma </w:t>
            </w:r>
            <w:r>
              <w:rPr>
                <w:b/>
              </w:rPr>
              <w:t xml:space="preserve">Folha…</w:t>
            </w:r>
            <w:r>
              <w:t xml:space="preserve">, um </w:t>
            </w:r>
            <w:r>
              <w:rPr>
                <w:b/>
              </w:rPr>
              <w:t xml:space="preserve">Caderno…</w:t>
            </w:r>
            <w:r>
              <w:t xml:space="preserve"> ou uma </w:t>
            </w:r>
            <w:r>
              <w:rPr>
                <w:b/>
              </w:rPr>
              <w:t xml:space="preserve">Pasta…</w:t>
            </w:r>
            <w:r>
              <w:t xml:space="preserve"> (veja Criar folhas, cadernos e pastas).</w:t>
            </w:r>
          </w:p>
        </w:tc>
      </w:tr>
      <w:tr>
        <w:trPr>
          <w:cantSplit/>
        </w:trPr>
        <w:tc>
          <w:tcPr>
            <w:tcW w:w="2814" w:type="dxa"/>
            <w:shd w:val="clear" w:color="auto" w:fill="FFFFFF"/>
          </w:tcPr>
          <w:p>
            <w:pPr>
              <w:pStyle w:val="TextoTabela"/>
            </w:pPr>
            <w:r>
              <w:t xml:space="preserve">Atualizar o status da tarefa…</w:t>
            </w:r>
          </w:p>
        </w:tc>
        <w:tc>
          <w:tcPr>
            <w:tcW w:w="1364" w:type="dxa"/>
            <w:shd w:val="clear" w:color="auto" w:fill="FFFFFF"/>
          </w:tcPr>
          <w:p>
            <w:pPr>
              <w:pStyle w:val="TextoTabela"/>
            </w:pPr>
            <w:r>
              <w:t xml:space="preserve">Alt+A</w:t>
            </w:r>
          </w:p>
        </w:tc>
        <w:tc>
          <w:tcPr>
            <w:tcW w:w="5460" w:type="dxa"/>
            <w:shd w:val="clear" w:color="auto" w:fill="FFFFFF"/>
          </w:tcPr>
          <w:p>
            <w:pPr>
              <w:pStyle w:val="TextoTabela"/>
            </w:pPr>
            <w:r>
              <w:t xml:space="preserve">Abre um menu com os outros status e muda o status da folha selecionada.</w:t>
            </w:r>
          </w:p>
        </w:tc>
      </w:tr>
      <w:tr>
        <w:trPr>
          <w:cantSplit/>
        </w:trPr>
        <w:tc>
          <w:tcPr>
            <w:tcW w:w="2814" w:type="dxa"/>
            <w:shd w:val="clear" w:color="auto" w:fill="FFFFFF"/>
          </w:tcPr>
          <w:p>
            <w:pPr>
              <w:pStyle w:val="TextoTabela"/>
            </w:pPr>
            <w:r>
              <w:t xml:space="preserve">Mover para…</w:t>
            </w:r>
          </w:p>
        </w:tc>
        <w:tc>
          <w:tcPr>
            <w:tcW w:w="1364" w:type="dxa"/>
            <w:shd w:val="clear" w:color="auto" w:fill="FFFFFF"/>
          </w:tcPr>
          <w:p>
            <w:pPr>
              <w:pStyle w:val="TextoTabela"/>
            </w:pPr>
            <w:r>
              <w:t xml:space="preserve">Alt+M</w:t>
            </w:r>
          </w:p>
        </w:tc>
        <w:tc>
          <w:tcPr>
            <w:tcW w:w="5460" w:type="dxa"/>
            <w:shd w:val="clear" w:color="auto" w:fill="FFFFFF"/>
          </w:tcPr>
          <w:p>
            <w:pPr>
              <w:pStyle w:val="TextoTabela"/>
            </w:pPr>
            <w:r>
              <w:t xml:space="preserve">Move a folha selecionada para um caderno, para uma pasta ou a deixa solta.</w:t>
            </w:r>
          </w:p>
        </w:tc>
      </w:tr>
      <w:tr>
        <w:trPr>
          <w:cantSplit/>
        </w:trPr>
        <w:tc>
          <w:tcPr>
            <w:tcW w:w="2814" w:type="dxa"/>
            <w:shd w:val="clear" w:color="auto" w:fill="FFFFFF"/>
          </w:tcPr>
          <w:p>
            <w:pPr>
              <w:pStyle w:val="TextoTabela"/>
            </w:pPr>
            <w:r>
              <w:t xml:space="preserve">Excluir</w:t>
            </w:r>
          </w:p>
        </w:tc>
        <w:tc>
          <w:tcPr>
            <w:tcW w:w="1364" w:type="dxa"/>
            <w:shd w:val="clear" w:color="auto" w:fill="FFFFFF"/>
          </w:tcPr>
          <w:p>
            <w:pPr>
              <w:pStyle w:val="TextoTabela"/>
            </w:pPr>
            <w:r>
              <w:t xml:space="preserve">Alt+X</w:t>
            </w:r>
          </w:p>
        </w:tc>
        <w:tc>
          <w:tcPr>
            <w:tcW w:w="5460" w:type="dxa"/>
            <w:shd w:val="clear" w:color="auto" w:fill="FFFFFF"/>
          </w:tcPr>
          <w:p>
            <w:pPr>
              <w:pStyle w:val="TextoTabela"/>
            </w:pPr>
            <w:r>
              <w:t xml:space="preserve">Exclui a folha selecionada, depois de confirmar.</w:t>
            </w:r>
          </w:p>
        </w:tc>
      </w:tr>
      <w:tr>
        <w:trPr>
          <w:cantSplit/>
        </w:trPr>
        <w:tc>
          <w:tcPr>
            <w:tcW w:w="2814" w:type="dxa"/>
            <w:shd w:val="clear" w:color="auto" w:fill="FFFFFF"/>
          </w:tcPr>
          <w:p>
            <w:pPr>
              <w:pStyle w:val="TextoTabela"/>
            </w:pPr>
            <w:r>
              <w:t xml:space="preserve">Buscar…</w:t>
            </w:r>
          </w:p>
        </w:tc>
        <w:tc>
          <w:tcPr>
            <w:tcW w:w="1364" w:type="dxa"/>
            <w:shd w:val="clear" w:color="auto" w:fill="FFFFFF"/>
          </w:tcPr>
          <w:p>
            <w:pPr>
              <w:pStyle w:val="TextoTabela"/>
            </w:pPr>
            <w:r>
              <w:t xml:space="preserve">Alt+B</w:t>
            </w:r>
          </w:p>
        </w:tc>
        <w:tc>
          <w:tcPr>
            <w:tcW w:w="5460" w:type="dxa"/>
            <w:shd w:val="clear" w:color="auto" w:fill="FFFFFF"/>
          </w:tcPr>
          <w:p>
            <w:pPr>
              <w:pStyle w:val="TextoTabela"/>
            </w:pPr>
            <w:r>
              <w:t xml:space="preserve">Abre a janela Buscar folhas.</w:t>
            </w:r>
          </w:p>
        </w:tc>
      </w:tr>
      <w:tr>
        <w:trPr>
          <w:cantSplit/>
        </w:trPr>
        <w:tc>
          <w:tcPr>
            <w:tcW w:w="2814" w:type="dxa"/>
            <w:shd w:val="clear" w:color="auto" w:fill="FFFFFF"/>
          </w:tcPr>
          <w:p>
            <w:pPr>
              <w:pStyle w:val="TextoTabela"/>
            </w:pPr>
            <w:r>
              <w:t xml:space="preserve">Cadernos e pastas…</w:t>
            </w:r>
          </w:p>
        </w:tc>
        <w:tc>
          <w:tcPr>
            <w:tcW w:w="1364" w:type="dxa"/>
            <w:shd w:val="clear" w:color="auto" w:fill="FFFFFF"/>
          </w:tcPr>
          <w:p>
            <w:pPr>
              <w:pStyle w:val="TextoTabela"/>
            </w:pPr>
            <w:r>
              <w:t xml:space="preserve">Alt+T</w:t>
            </w:r>
          </w:p>
        </w:tc>
        <w:tc>
          <w:tcPr>
            <w:tcW w:w="5460" w:type="dxa"/>
            <w:shd w:val="clear" w:color="auto" w:fill="FFFFFF"/>
          </w:tcPr>
          <w:p>
            <w:pPr>
              <w:pStyle w:val="TextoTabela"/>
            </w:pPr>
            <w:r>
              <w:t xml:space="preserve">Abre a janela Cadernos e pastas, que também lista e abre as folhas.</w:t>
            </w:r>
          </w:p>
        </w:tc>
      </w:tr>
      <w:tr>
        <w:trPr>
          <w:cantSplit/>
        </w:trPr>
        <w:tc>
          <w:tcPr>
            <w:tcW w:w="2814" w:type="dxa"/>
            <w:shd w:val="clear" w:color="auto" w:fill="FFFFFF"/>
          </w:tcPr>
          <w:p>
            <w:pPr>
              <w:pStyle w:val="TextoTabela"/>
            </w:pPr>
            <w:r>
              <w:t xml:space="preserve">Exportar…</w:t>
            </w:r>
          </w:p>
        </w:tc>
        <w:tc>
          <w:tcPr>
            <w:tcW w:w="1364" w:type="dxa"/>
            <w:shd w:val="clear" w:color="auto" w:fill="FFFFFF"/>
          </w:tcPr>
          <w:p>
            <w:pPr>
              <w:pStyle w:val="TextoTabela"/>
            </w:pPr>
            <w:r>
              <w:t xml:space="preserve">Alt+E</w:t>
            </w:r>
          </w:p>
        </w:tc>
        <w:tc>
          <w:tcPr>
            <w:tcW w:w="5460" w:type="dxa"/>
            <w:shd w:val="clear" w:color="auto" w:fill="FFFFFF"/>
          </w:tcPr>
          <w:p>
            <w:pPr>
              <w:pStyle w:val="TextoTabela"/>
            </w:pPr>
            <w:r>
              <w:t xml:space="preserve">Exporta a folha selecionada, um caderno ou uma pasta como documento do Word, Markdown ou HTML (veja Exportar como documento).</w:t>
            </w:r>
          </w:p>
        </w:tc>
      </w:tr>
      <w:tr>
        <w:trPr>
          <w:cantSplit/>
        </w:trPr>
        <w:tc>
          <w:tcPr>
            <w:tcW w:w="2814" w:type="dxa"/>
            <w:shd w:val="clear" w:color="auto" w:fill="FFFFFF"/>
          </w:tcPr>
          <w:p>
            <w:pPr>
              <w:pStyle w:val="TextoTabela"/>
            </w:pPr>
            <w:r>
              <w:t xml:space="preserve">Fechar</w:t>
            </w:r>
          </w:p>
        </w:tc>
        <w:tc>
          <w:tcPr>
            <w:tcW w:w="1364" w:type="dxa"/>
            <w:shd w:val="clear" w:color="auto" w:fill="FFFFFF"/>
          </w:tcPr>
          <w:p>
            <w:pPr>
              <w:pStyle w:val="TextoTabela"/>
            </w:pPr>
            <w:r>
              <w:t xml:space="preserve">Alt+H ou Esc</w:t>
            </w:r>
          </w:p>
        </w:tc>
        <w:tc>
          <w:tcPr>
            <w:tcW w:w="5460" w:type="dxa"/>
            <w:shd w:val="clear" w:color="auto" w:fill="FFFFFF"/>
          </w:tcPr>
          <w:p>
            <w:pPr>
              <w:pStyle w:val="TextoTabela"/>
            </w:pPr>
            <w:r>
              <w:t xml:space="preserve">Fecha a janela.</w:t>
            </w:r>
          </w:p>
        </w:tc>
      </w:tr>
    </w:tbl>
    <w:p>
      <w:pPr>
        <w:pStyle w:val="Espaco"/>
      </w:pPr>
    </w:p>
    <w:p>
      <w:r>
        <w:t xml:space="preserve">Os botões Atualizar o status da tarefa…, Mover para… e Excluir só ficam disponíveis (e só entram na tabulação) quando uma folha está selecionada.</w:t>
      </w:r>
    </w:p>
    <w:p>
      <w:pPr>
        <w:pStyle w:val="Heading2"/>
      </w:pPr>
      <w:bookmarkStart w:id="13" w:name="_Secao13"/>
      <w:r>
        <w:t xml:space="preserve">A lista de folhas em raias</w:t>
      </w:r>
      <w:bookmarkEnd w:id="13"/>
    </w:p>
    <w:p>
      <w:r>
        <w:t xml:space="preserve">As raias </w:t>
      </w:r>
      <w:r>
        <w:rPr>
          <w:b/>
        </w:rPr>
        <w:t xml:space="preserve">começam fechadas</w:t>
      </w:r>
      <w:r>
        <w:t xml:space="preserve">: cada uma é um ramo com o nome e o número de folhas, por exemplo "A fazer, 3 folhas", e você só ouve as folhas da raia que abrir. Dentro de uma raia aberta, cada folha é lida assim:</w:t>
      </w:r>
    </w:p>
    <w:p>
      <w:r>
        <w:rPr>
          <w:rStyle w:val="Codigo"/>
        </w:rPr>
        <w:t xml:space="preserve">Título, caderno Trabalho, tags urgente, cliente, atualizada em 12/10/2026</w:t>
      </w:r>
    </w:p>
    <w:p>
      <w:r>
        <w:t xml:space="preserve">O local (caderno ou pasta) e as tags só aparecem quando existem. Seta para cima e para baixo percorrem raias e folhas; </w:t>
      </w:r>
      <w:r>
        <w:rPr>
          <w:b/>
        </w:rPr>
        <w:t xml:space="preserve">Seta para a direita abre</w:t>
      </w:r>
      <w:r>
        <w:t xml:space="preserve"> uma raia e </w:t>
      </w:r>
      <w:r>
        <w:rPr>
          <w:b/>
        </w:rPr>
        <w:t xml:space="preserve">Seta para a esquerda fecha</w:t>
      </w:r>
      <w:r>
        <w:t xml:space="preserve">. Quando uma folha é selecionada pelo complemento (ao criar uma folha, ao voltar da busca, ao mudar o status), a raia dela abre sozinha. Enquanto a janela estiver aberta, as raias ficam como você as deixou.</w:t>
      </w:r>
    </w:p>
    <w:p>
      <w:pPr>
        <w:pStyle w:val="Heading2"/>
      </w:pPr>
      <w:bookmarkStart w:id="14" w:name="_Secao14"/>
      <w:r>
        <w:t xml:space="preserve">Listas longas</w:t>
      </w:r>
      <w:bookmarkEnd w:id="14"/>
    </w:p>
    <w:p>
      <w:r>
        <w:t xml:space="preserve">Para a janela continuar rápida com muitas folhas, cada raia mostra </w:t>
      </w:r>
      <w:r>
        <w:rPr>
          <w:b/>
        </w:rPr>
        <w:t xml:space="preserve">200 folhas por vez</w:t>
      </w:r>
      <w:r>
        <w:t xml:space="preserve">. Quando há mais, o último item da raia é "Mostrar mais 200 folhas (N ainda não mostradas)": pressione </w:t>
      </w:r>
      <w:r>
        <w:rPr>
          <w:b/>
        </w:rPr>
        <w:t xml:space="preserve">Enter</w:t>
      </w:r>
      <w:r>
        <w:t xml:space="preserve"> nele para ver as próximas, e o foco vai para a primeira delas. Uma folha aberta pela busca ou escolhida em outro lugar sempre aparece, mesmo que esteja além das primeiras 200.</w:t>
      </w:r>
    </w:p>
    <w:p>
      <w:pPr>
        <w:pStyle w:val="Heading2"/>
      </w:pPr>
      <w:bookmarkStart w:id="15" w:name="_Secao15"/>
      <w:r>
        <w:t xml:space="preserve">Teclas na lista de folhas</w:t>
      </w:r>
      <w:bookmarkEnd w:id="15"/>
    </w:p>
    <w:tbl>
      <w:tblPr>
        <w:tblStyle w:val="TabelaManual"/>
        <w:tblW w:w="9638" w:type="dxa"/>
        <w:tblLook w:val="04A0" w:firstRow="1" w:lastRow="0" w:firstColumn="0" w:lastColumn="0" w:noHBand="0" w:noVBand="1"/>
      </w:tblPr>
      <w:tblGrid>
        <w:gridCol w:w="3343"/>
        <w:gridCol w:w="6295"/>
      </w:tblGrid>
      <w:tr>
        <w:trPr>
          <w:tblHeader/>
          <w:cantSplit/>
        </w:trPr>
        <w:tc>
          <w:tcPr>
            <w:tcW w:w="3343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Tecla</w:t>
            </w:r>
          </w:p>
        </w:tc>
        <w:tc>
          <w:tcPr>
            <w:tcW w:w="6295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Ação</w:t>
            </w:r>
          </w:p>
        </w:tc>
      </w:tr>
      <w:tr>
        <w:trPr>
          <w:cantSplit/>
        </w:trPr>
        <w:tc>
          <w:tcPr>
            <w:tcW w:w="3343" w:type="dxa"/>
            <w:shd w:val="clear" w:color="auto" w:fill="FFFFFF"/>
          </w:tcPr>
          <w:p>
            <w:pPr>
              <w:pStyle w:val="TextoTabela"/>
            </w:pPr>
            <w:r>
              <w:t xml:space="preserve">Enter</w:t>
            </w:r>
          </w:p>
        </w:tc>
        <w:tc>
          <w:tcPr>
            <w:tcW w:w="6295" w:type="dxa"/>
            <w:shd w:val="clear" w:color="auto" w:fill="FFFFFF"/>
          </w:tcPr>
          <w:p>
            <w:pPr>
              <w:pStyle w:val="TextoTabela"/>
            </w:pPr>
            <w:r>
              <w:t xml:space="preserve">Abre a folha selecionada. Numa raia, abre ou fecha a raia; em "Mostrar mais", mostra as próximas folhas.</w:t>
            </w:r>
          </w:p>
        </w:tc>
      </w:tr>
      <w:tr>
        <w:trPr>
          <w:cantSplit/>
        </w:trPr>
        <w:tc>
          <w:tcPr>
            <w:tcW w:w="3343" w:type="dxa"/>
            <w:shd w:val="clear" w:color="auto" w:fill="FFFFFF"/>
          </w:tcPr>
          <w:p>
            <w:pPr>
              <w:pStyle w:val="TextoTabela"/>
            </w:pPr>
            <w:r>
              <w:t xml:space="preserve">Delete</w:t>
            </w:r>
          </w:p>
        </w:tc>
        <w:tc>
          <w:tcPr>
            <w:tcW w:w="6295" w:type="dxa"/>
            <w:shd w:val="clear" w:color="auto" w:fill="FFFFFF"/>
          </w:tcPr>
          <w:p>
            <w:pPr>
              <w:pStyle w:val="TextoTabela"/>
            </w:pPr>
            <w:r>
              <w:t xml:space="preserve">Exclui a folha selecionada, depois de confirmar.</w:t>
            </w:r>
          </w:p>
        </w:tc>
      </w:tr>
      <w:tr>
        <w:trPr>
          <w:cantSplit/>
        </w:trPr>
        <w:tc>
          <w:tcPr>
            <w:tcW w:w="3343" w:type="dxa"/>
            <w:shd w:val="clear" w:color="auto" w:fill="FFFFFF"/>
          </w:tcPr>
          <w:p>
            <w:pPr>
              <w:pStyle w:val="TextoTabela"/>
            </w:pPr>
            <w:r>
              <w:t xml:space="preserve">Alt+Shift+Seta para a direita</w:t>
            </w:r>
          </w:p>
        </w:tc>
        <w:tc>
          <w:tcPr>
            <w:tcW w:w="6295" w:type="dxa"/>
            <w:shd w:val="clear" w:color="auto" w:fill="FFFFFF"/>
          </w:tcPr>
          <w:p>
            <w:pPr>
              <w:pStyle w:val="TextoTabela"/>
            </w:pPr>
            <w:r>
              <w:t xml:space="preserve">Muda o status da folha para o seguinte.</w:t>
            </w:r>
          </w:p>
        </w:tc>
      </w:tr>
      <w:tr>
        <w:trPr>
          <w:cantSplit/>
        </w:trPr>
        <w:tc>
          <w:tcPr>
            <w:tcW w:w="3343" w:type="dxa"/>
            <w:shd w:val="clear" w:color="auto" w:fill="FFFFFF"/>
          </w:tcPr>
          <w:p>
            <w:pPr>
              <w:pStyle w:val="TextoTabela"/>
            </w:pPr>
            <w:r>
              <w:t xml:space="preserve">Alt+Shift+Seta para a esquerda</w:t>
            </w:r>
          </w:p>
        </w:tc>
        <w:tc>
          <w:tcPr>
            <w:tcW w:w="6295" w:type="dxa"/>
            <w:shd w:val="clear" w:color="auto" w:fill="FFFFFF"/>
          </w:tcPr>
          <w:p>
            <w:pPr>
              <w:pStyle w:val="TextoTabela"/>
            </w:pPr>
            <w:r>
              <w:t xml:space="preserve">Muda o status da folha para o anterior.</w:t>
            </w:r>
          </w:p>
        </w:tc>
      </w:tr>
    </w:tbl>
    <w:p>
      <w:pPr>
        <w:pStyle w:val="Espaco"/>
      </w:pPr>
    </w:p>
    <w:p>
      <w:r>
        <w:t xml:space="preserve">No primeiro status, ir para o anterior faz o NVDA dizer "Já está na primeira raia"; no último, "Já está na última raia". Depois da mudança, a seleção acompanha a folha.</w:t>
      </w:r>
    </w:p>
    <w:p>
      <w:pPr>
        <w:pStyle w:val="Heading2"/>
      </w:pPr>
      <w:bookmarkStart w:id="16" w:name="_Secao16"/>
      <w:r>
        <w:t xml:space="preserve">Filtros</w:t>
      </w:r>
      <w:bookmarkEnd w:id="16"/>
    </w:p>
    <w:p>
      <w:r>
        <w:t xml:space="preserve">A caixa </w:t>
      </w:r>
      <w:r>
        <w:rPr>
          <w:b/>
        </w:rPr>
        <w:t xml:space="preserve">Mostrar</w:t>
      </w:r>
      <w:r>
        <w:t xml:space="preserve"> oferece:</w:t>
      </w:r>
    </w:p>
    <w:tbl>
      <w:tblPr>
        <w:tblStyle w:val="TabelaManual"/>
        <w:tblW w:w="9638" w:type="dxa"/>
        <w:tblLook w:val="04A0" w:firstRow="1" w:lastRow="0" w:firstColumn="0" w:lastColumn="0" w:noHBand="0" w:noVBand="1"/>
      </w:tblPr>
      <w:tblGrid>
        <w:gridCol w:w="2206"/>
        <w:gridCol w:w="7432"/>
      </w:tblGrid>
      <w:tr>
        <w:trPr>
          <w:tblHeader/>
          <w:cantSplit/>
        </w:trPr>
        <w:tc>
          <w:tcPr>
            <w:tcW w:w="2206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Opção</w:t>
            </w:r>
          </w:p>
        </w:tc>
        <w:tc>
          <w:tcPr>
            <w:tcW w:w="7432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Mostra</w:t>
            </w:r>
          </w:p>
        </w:tc>
      </w:tr>
      <w:tr>
        <w:trPr>
          <w:cantSplit/>
        </w:trPr>
        <w:tc>
          <w:tcPr>
            <w:tcW w:w="2206" w:type="dxa"/>
            <w:shd w:val="clear" w:color="auto" w:fill="FFFFFF"/>
          </w:tcPr>
          <w:p>
            <w:pPr>
              <w:pStyle w:val="TextoTabela"/>
            </w:pPr>
            <w:r>
              <w:t xml:space="preserve">Todas as folhas</w:t>
            </w:r>
          </w:p>
        </w:tc>
        <w:tc>
          <w:tcPr>
            <w:tcW w:w="7432" w:type="dxa"/>
            <w:shd w:val="clear" w:color="auto" w:fill="FFFFFF"/>
          </w:tcPr>
          <w:p>
            <w:pPr>
              <w:pStyle w:val="TextoTabela"/>
            </w:pPr>
            <w:r>
              <w:t xml:space="preserve">Todas as folhas.</w:t>
            </w:r>
          </w:p>
        </w:tc>
      </w:tr>
      <w:tr>
        <w:trPr>
          <w:cantSplit/>
        </w:trPr>
        <w:tc>
          <w:tcPr>
            <w:tcW w:w="2206" w:type="dxa"/>
            <w:shd w:val="clear" w:color="auto" w:fill="FFFFFF"/>
          </w:tcPr>
          <w:p>
            <w:pPr>
              <w:pStyle w:val="TextoTabela"/>
            </w:pPr>
            <w:r>
              <w:t xml:space="preserve">Folhas soltas</w:t>
            </w:r>
          </w:p>
        </w:tc>
        <w:tc>
          <w:tcPr>
            <w:tcW w:w="7432" w:type="dxa"/>
            <w:shd w:val="clear" w:color="auto" w:fill="FFFFFF"/>
          </w:tcPr>
          <w:p>
            <w:pPr>
              <w:pStyle w:val="TextoTabela"/>
            </w:pPr>
            <w:r>
              <w:t xml:space="preserve">As folhas que não estão em nenhum caderno nem em nenhuma pasta.</w:t>
            </w:r>
          </w:p>
        </w:tc>
      </w:tr>
      <w:tr>
        <w:trPr>
          <w:cantSplit/>
        </w:trPr>
        <w:tc>
          <w:tcPr>
            <w:tcW w:w="2206" w:type="dxa"/>
            <w:shd w:val="clear" w:color="auto" w:fill="FFFFFF"/>
          </w:tcPr>
          <w:p>
            <w:pPr>
              <w:pStyle w:val="TextoTabela"/>
            </w:pPr>
            <w:r>
              <w:t xml:space="preserve">Folhas recentes</w:t>
            </w:r>
          </w:p>
        </w:tc>
        <w:tc>
          <w:tcPr>
            <w:tcW w:w="7432" w:type="dxa"/>
            <w:shd w:val="clear" w:color="auto" w:fill="FFFFFF"/>
          </w:tcPr>
          <w:p>
            <w:pPr>
              <w:pStyle w:val="TextoTabela"/>
            </w:pPr>
            <w:r>
              <w:t xml:space="preserve">As 10 folhas alteradas por último.</w:t>
            </w:r>
          </w:p>
        </w:tc>
      </w:tr>
      <w:tr>
        <w:trPr>
          <w:cantSplit/>
        </w:trPr>
        <w:tc>
          <w:tcPr>
            <w:tcW w:w="2206" w:type="dxa"/>
            <w:shd w:val="clear" w:color="auto" w:fill="FFFFFF"/>
          </w:tcPr>
          <w:p>
            <w:pPr>
              <w:pStyle w:val="TextoTabela"/>
            </w:pPr>
            <w:r>
              <w:t xml:space="preserve">Caderno: nome</w:t>
            </w:r>
          </w:p>
        </w:tc>
        <w:tc>
          <w:tcPr>
            <w:tcW w:w="7432" w:type="dxa"/>
            <w:shd w:val="clear" w:color="auto" w:fill="FFFFFF"/>
          </w:tcPr>
          <w:p>
            <w:pPr>
              <w:pStyle w:val="TextoTabela"/>
            </w:pPr>
            <w:r>
              <w:t xml:space="preserve">As folhas daquele caderno. Há uma opção para cada caderno.</w:t>
            </w:r>
          </w:p>
        </w:tc>
      </w:tr>
      <w:tr>
        <w:trPr>
          <w:cantSplit/>
        </w:trPr>
        <w:tc>
          <w:tcPr>
            <w:tcW w:w="2206" w:type="dxa"/>
            <w:shd w:val="clear" w:color="auto" w:fill="FFFFFF"/>
          </w:tcPr>
          <w:p>
            <w:pPr>
              <w:pStyle w:val="TextoTabela"/>
            </w:pPr>
            <w:r>
              <w:t xml:space="preserve">Pasta: nome</w:t>
            </w:r>
          </w:p>
        </w:tc>
        <w:tc>
          <w:tcPr>
            <w:tcW w:w="7432" w:type="dxa"/>
            <w:shd w:val="clear" w:color="auto" w:fill="FFFFFF"/>
          </w:tcPr>
          <w:p>
            <w:pPr>
              <w:pStyle w:val="TextoTabela"/>
            </w:pPr>
            <w:r>
              <w:t xml:space="preserve">As folhas guardadas direto na pasta e as dos cadernos dela. Há uma opção para cada pasta.</w:t>
            </w:r>
          </w:p>
        </w:tc>
      </w:tr>
    </w:tbl>
    <w:p>
      <w:pPr>
        <w:pStyle w:val="Espaco"/>
      </w:pPr>
    </w:p>
    <w:p>
      <w:pPr>
        <w:pStyle w:val="Heading1"/>
      </w:pPr>
      <w:bookmarkStart w:id="17" w:name="_Secao17"/>
      <w:r>
        <w:t xml:space="preserve">Criar folhas, cadernos e pastas</w:t>
      </w:r>
      <w:bookmarkEnd w:id="17"/>
    </w:p>
    <w:p>
      <w:r>
        <w:t xml:space="preserve">O botão </w:t>
      </w:r>
      <w:r>
        <w:rPr>
          <w:b/>
        </w:rPr>
        <w:t xml:space="preserve">Criar… (Alt+C)</w:t>
      </w:r>
      <w:r>
        <w:t xml:space="preserve"> abre um menu com três opções:</w:t>
      </w:r>
    </w:p>
    <w:tbl>
      <w:tblPr>
        <w:tblStyle w:val="TabelaManual"/>
        <w:tblW w:w="9638" w:type="dxa"/>
        <w:tblLook w:val="04A0" w:firstRow="1" w:lastRow="0" w:firstColumn="0" w:lastColumn="0" w:noHBand="0" w:noVBand="1"/>
      </w:tblPr>
      <w:tblGrid>
        <w:gridCol w:w="1521"/>
        <w:gridCol w:w="8117"/>
      </w:tblGrid>
      <w:tr>
        <w:trPr>
          <w:tblHeader/>
          <w:cantSplit/>
        </w:trPr>
        <w:tc>
          <w:tcPr>
            <w:tcW w:w="1521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Opção</w:t>
            </w:r>
          </w:p>
        </w:tc>
        <w:tc>
          <w:tcPr>
            <w:tcW w:w="8117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w="1521" w:type="dxa"/>
            <w:shd w:val="clear" w:color="auto" w:fill="FFFFFF"/>
          </w:tcPr>
          <w:p>
            <w:pPr>
              <w:pStyle w:val="TextoTabela"/>
            </w:pPr>
            <w:r>
              <w:t xml:space="preserve">Folha…</w:t>
            </w:r>
          </w:p>
        </w:tc>
        <w:tc>
          <w:tcPr>
            <w:tcW w:w="8117" w:type="dxa"/>
            <w:shd w:val="clear" w:color="auto" w:fill="FFFFFF"/>
          </w:tcPr>
          <w:p>
            <w:pPr>
              <w:pStyle w:val="TextoTabela"/>
            </w:pPr>
            <w:r>
              <w:t xml:space="preserve">Abre a janela Nova folha. A folha começa no status selecionado na lista e no caderno ou na pasta do filtro em uso.</w:t>
            </w:r>
          </w:p>
        </w:tc>
      </w:tr>
      <w:tr>
        <w:trPr>
          <w:cantSplit/>
        </w:trPr>
        <w:tc>
          <w:tcPr>
            <w:tcW w:w="1521" w:type="dxa"/>
            <w:shd w:val="clear" w:color="auto" w:fill="FFFFFF"/>
          </w:tcPr>
          <w:p>
            <w:pPr>
              <w:pStyle w:val="TextoTabela"/>
            </w:pPr>
            <w:r>
              <w:t xml:space="preserve">Caderno…</w:t>
            </w:r>
          </w:p>
        </w:tc>
        <w:tc>
          <w:tcPr>
            <w:tcW w:w="8117" w:type="dxa"/>
            <w:shd w:val="clear" w:color="auto" w:fill="FFFFFF"/>
          </w:tcPr>
          <w:p>
            <w:pPr>
              <w:pStyle w:val="TextoTabela"/>
            </w:pPr>
            <w:r>
              <w:t xml:space="preserve">Pede o nome do caderno. Se o filtro em uso for uma pasta, o caderno nasce dentro dela. O NVDA fala "Caderno … criado".</w:t>
            </w:r>
          </w:p>
        </w:tc>
      </w:tr>
      <w:tr>
        <w:trPr>
          <w:cantSplit/>
        </w:trPr>
        <w:tc>
          <w:tcPr>
            <w:tcW w:w="1521" w:type="dxa"/>
            <w:shd w:val="clear" w:color="auto" w:fill="FFFFFF"/>
          </w:tcPr>
          <w:p>
            <w:pPr>
              <w:pStyle w:val="TextoTabela"/>
            </w:pPr>
            <w:r>
              <w:t xml:space="preserve">Pasta…</w:t>
            </w:r>
          </w:p>
        </w:tc>
        <w:tc>
          <w:tcPr>
            <w:tcW w:w="8117" w:type="dxa"/>
            <w:shd w:val="clear" w:color="auto" w:fill="FFFFFF"/>
          </w:tcPr>
          <w:p>
            <w:pPr>
              <w:pStyle w:val="TextoTabela"/>
            </w:pPr>
            <w:r>
              <w:t xml:space="preserve">Pede o nome da pasta. O NVDA fala "Pasta … criada".</w:t>
            </w:r>
          </w:p>
        </w:tc>
      </w:tr>
    </w:tbl>
    <w:p>
      <w:pPr>
        <w:pStyle w:val="Espaco"/>
      </w:pPr>
    </w:p>
    <w:p>
      <w:r>
        <w:t xml:space="preserve">Também é possível criar uma folha de qualquer lugar com </w:t>
      </w:r>
      <w:r>
        <w:rPr>
          <w:b/>
        </w:rPr>
        <w:t xml:space="preserve">NVDA+Alt+F</w:t>
      </w:r>
      <w:r>
        <w:t xml:space="preserve">. A janela Nova folha tem:</w:t>
      </w:r>
    </w:p>
    <w:tbl>
      <w:tblPr>
        <w:tblStyle w:val="TabelaManual"/>
        <w:tblW w:w="9638" w:type="dxa"/>
        <w:tblLook w:val="04A0" w:firstRow="1" w:lastRow="0" w:firstColumn="0" w:lastColumn="0" w:noHBand="0" w:noVBand="1"/>
      </w:tblPr>
      <w:tblGrid>
        <w:gridCol w:w="1230"/>
        <w:gridCol w:w="1845"/>
        <w:gridCol w:w="6563"/>
      </w:tblGrid>
      <w:tr>
        <w:trPr>
          <w:tblHeader/>
          <w:cantSplit/>
        </w:trPr>
        <w:tc>
          <w:tcPr>
            <w:tcW w:w="1230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Campo</w:t>
            </w:r>
          </w:p>
        </w:tc>
        <w:tc>
          <w:tcPr>
            <w:tcW w:w="1845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Atalho</w:t>
            </w:r>
          </w:p>
        </w:tc>
        <w:tc>
          <w:tcPr>
            <w:tcW w:w="6563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Descrição</w:t>
            </w:r>
          </w:p>
        </w:tc>
      </w:tr>
      <w:tr>
        <w:trPr>
          <w:cantSplit/>
        </w:trPr>
        <w:tc>
          <w:tcPr>
            <w:tcW w:w="1230" w:type="dxa"/>
            <w:shd w:val="clear" w:color="auto" w:fill="FFFFFF"/>
          </w:tcPr>
          <w:p>
            <w:pPr>
              <w:pStyle w:val="TextoTabela"/>
            </w:pPr>
            <w:r>
              <w:t xml:space="preserve">Título</w:t>
            </w:r>
          </w:p>
        </w:tc>
        <w:tc>
          <w:tcPr>
            <w:tcW w:w="1845" w:type="dxa"/>
            <w:shd w:val="clear" w:color="auto" w:fill="FFFFFF"/>
          </w:tcPr>
          <w:p>
            <w:pPr>
              <w:pStyle w:val="TextoTabela"/>
            </w:pPr>
            <w:r>
              <w:t xml:space="preserve">Alt+T</w:t>
            </w:r>
          </w:p>
        </w:tc>
        <w:tc>
          <w:tcPr>
            <w:tcW w:w="6563" w:type="dxa"/>
            <w:shd w:val="clear" w:color="auto" w:fill="FFFFFF"/>
          </w:tcPr>
          <w:p>
            <w:pPr>
              <w:pStyle w:val="TextoTabela"/>
            </w:pPr>
            <w:r>
              <w:t xml:space="preserve">Obrigatório, até 200 caracteres.</w:t>
            </w:r>
          </w:p>
        </w:tc>
      </w:tr>
      <w:tr>
        <w:trPr>
          <w:cantSplit/>
        </w:trPr>
        <w:tc>
          <w:tcPr>
            <w:tcW w:w="1230" w:type="dxa"/>
            <w:shd w:val="clear" w:color="auto" w:fill="FFFFFF"/>
          </w:tcPr>
          <w:p>
            <w:pPr>
              <w:pStyle w:val="TextoTabela"/>
            </w:pPr>
            <w:r>
              <w:t xml:space="preserve">Local</w:t>
            </w:r>
          </w:p>
        </w:tc>
        <w:tc>
          <w:tcPr>
            <w:tcW w:w="1845" w:type="dxa"/>
            <w:shd w:val="clear" w:color="auto" w:fill="FFFFFF"/>
          </w:tcPr>
          <w:p>
            <w:pPr>
              <w:pStyle w:val="TextoTabela"/>
            </w:pPr>
            <w:r>
              <w:t xml:space="preserve">Alt+O</w:t>
            </w:r>
          </w:p>
        </w:tc>
        <w:tc>
          <w:tcPr>
            <w:tcW w:w="6563" w:type="dxa"/>
            <w:shd w:val="clear" w:color="auto" w:fill="FFFFFF"/>
          </w:tcPr>
          <w:p>
            <w:pPr>
              <w:pStyle w:val="TextoTabela"/>
            </w:pPr>
            <w:r>
              <w:t xml:space="preserve">Folha solta (sem caderno nem pasta), uma pasta ou um caderno. Os cadernos aparecem com a pasta deles, por exemplo "Caderno Site (pasta Projetos)".</w:t>
            </w:r>
          </w:p>
        </w:tc>
      </w:tr>
      <w:tr>
        <w:trPr>
          <w:cantSplit/>
        </w:trPr>
        <w:tc>
          <w:tcPr>
            <w:tcW w:w="1230" w:type="dxa"/>
            <w:shd w:val="clear" w:color="auto" w:fill="FFFFFF"/>
          </w:tcPr>
          <w:p>
            <w:pPr>
              <w:pStyle w:val="TextoTabela"/>
            </w:pPr>
            <w:r>
              <w:t xml:space="preserve">Status</w:t>
            </w:r>
          </w:p>
        </w:tc>
        <w:tc>
          <w:tcPr>
            <w:tcW w:w="1845" w:type="dxa"/>
            <w:shd w:val="clear" w:color="auto" w:fill="FFFFFF"/>
          </w:tcPr>
          <w:p>
            <w:pPr>
              <w:pStyle w:val="TextoTabela"/>
            </w:pPr>
            <w:r>
              <w:t xml:space="preserve">Alt+S</w:t>
            </w:r>
          </w:p>
        </w:tc>
        <w:tc>
          <w:tcPr>
            <w:tcW w:w="6563" w:type="dxa"/>
            <w:shd w:val="clear" w:color="auto" w:fill="FFFFFF"/>
          </w:tcPr>
          <w:p>
            <w:pPr>
              <w:pStyle w:val="TextoTabela"/>
            </w:pPr>
            <w:r>
              <w:t xml:space="preserve">A Fazer, Em andamento, Bloqueada ou Concluída.</w:t>
            </w:r>
          </w:p>
        </w:tc>
      </w:tr>
      <w:tr>
        <w:trPr>
          <w:cantSplit/>
        </w:trPr>
        <w:tc>
          <w:tcPr>
            <w:tcW w:w="1230" w:type="dxa"/>
            <w:shd w:val="clear" w:color="auto" w:fill="FFFFFF"/>
          </w:tcPr>
          <w:p>
            <w:pPr>
              <w:pStyle w:val="TextoTabela"/>
            </w:pPr>
            <w:r>
              <w:t xml:space="preserve">Criar</w:t>
            </w:r>
          </w:p>
        </w:tc>
        <w:tc>
          <w:tcPr>
            <w:tcW w:w="1845" w:type="dxa"/>
            <w:shd w:val="clear" w:color="auto" w:fill="FFFFFF"/>
          </w:tcPr>
          <w:p>
            <w:pPr>
              <w:pStyle w:val="TextoTabela"/>
            </w:pPr>
            <w:r>
              <w:t xml:space="preserve">Alt+R ou Enter</w:t>
            </w:r>
          </w:p>
        </w:tc>
        <w:tc>
          <w:tcPr>
            <w:tcW w:w="6563" w:type="dxa"/>
            <w:shd w:val="clear" w:color="auto" w:fill="FFFFFF"/>
          </w:tcPr>
          <w:p>
            <w:pPr>
              <w:pStyle w:val="TextoTabela"/>
            </w:pPr>
            <w:r>
              <w:t xml:space="preserve">Cria a folha. Fica indisponível enquanto o título estiver vazio.</w:t>
            </w:r>
          </w:p>
        </w:tc>
      </w:tr>
      <w:tr>
        <w:trPr>
          <w:cantSplit/>
        </w:trPr>
        <w:tc>
          <w:tcPr>
            <w:tcW w:w="1230" w:type="dxa"/>
            <w:shd w:val="clear" w:color="auto" w:fill="FFFFFF"/>
          </w:tcPr>
          <w:p>
            <w:pPr>
              <w:pStyle w:val="TextoTabela"/>
            </w:pPr>
            <w:r>
              <w:t xml:space="preserve">Cancelar</w:t>
            </w:r>
          </w:p>
        </w:tc>
        <w:tc>
          <w:tcPr>
            <w:tcW w:w="1845" w:type="dxa"/>
            <w:shd w:val="clear" w:color="auto" w:fill="FFFFFF"/>
          </w:tcPr>
          <w:p>
            <w:pPr>
              <w:pStyle w:val="TextoTabela"/>
            </w:pPr>
            <w:r>
              <w:t xml:space="preserve">Esc</w:t>
            </w:r>
          </w:p>
        </w:tc>
        <w:tc>
          <w:tcPr>
            <w:tcW w:w="6563" w:type="dxa"/>
            <w:shd w:val="clear" w:color="auto" w:fill="FFFFFF"/>
          </w:tcPr>
          <w:p>
            <w:pPr>
              <w:pStyle w:val="TextoTabela"/>
            </w:pPr>
            <w:r>
              <w:t xml:space="preserve">Fecha sem criar nada.</w:t>
            </w:r>
          </w:p>
        </w:tc>
      </w:tr>
    </w:tbl>
    <w:p>
      <w:pPr>
        <w:pStyle w:val="Espaco"/>
      </w:pPr>
    </w:p>
    <w:p>
      <w:r>
        <w:t xml:space="preserve">Depois de criar, o NVDA fala "Folha criada em" e o nome do status, e a janela da folha abre com o foco no conteúdo. Nomes de cadernos e pastas têm até 100 caracteres e não podem ficar vazios.</w:t>
      </w:r>
    </w:p>
    <w:p>
      <w:pPr>
        <w:pStyle w:val="Heading1"/>
      </w:pPr>
      <w:bookmarkStart w:id="18" w:name="_Secao18"/>
      <w:r>
        <w:t xml:space="preserve">Janela da folha</w:t>
      </w:r>
      <w:bookmarkEnd w:id="18"/>
    </w:p>
    <w:p>
      <w:r>
        <w:t xml:space="preserve">Abre com </w:t>
      </w:r>
      <w:r>
        <w:rPr>
          <w:b/>
        </w:rPr>
        <w:t xml:space="preserve">Enter</w:t>
      </w:r>
      <w:r>
        <w:t xml:space="preserve"> sobre uma folha (na lista, na busca ou em Cadernos e pastas), ou logo depois de criar uma. O título da janela é o título da folha.</w:t>
      </w:r>
    </w:p>
    <w:p>
      <w:pPr>
        <w:pStyle w:val="Heading2"/>
      </w:pPr>
      <w:bookmarkStart w:id="19" w:name="_Secao19"/>
      <w:r>
        <w:t xml:space="preserve">Campos</w:t>
      </w:r>
      <w:bookmarkEnd w:id="19"/>
    </w:p>
    <w:tbl>
      <w:tblPr>
        <w:tblStyle w:val="TabelaManual"/>
        <w:tblW w:w="9638" w:type="dxa"/>
        <w:tblLook w:val="04A0" w:firstRow="1" w:lastRow="0" w:firstColumn="0" w:lastColumn="0" w:noHBand="0" w:noVBand="1"/>
      </w:tblPr>
      <w:tblGrid>
        <w:gridCol w:w="2909"/>
        <w:gridCol w:w="1100"/>
        <w:gridCol w:w="5629"/>
      </w:tblGrid>
      <w:tr>
        <w:trPr>
          <w:tblHeader/>
          <w:cantSplit/>
        </w:trPr>
        <w:tc>
          <w:tcPr>
            <w:tcW w:w="2909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Campo</w:t>
            </w:r>
          </w:p>
        </w:tc>
        <w:tc>
          <w:tcPr>
            <w:tcW w:w="1100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Atalho</w:t>
            </w:r>
          </w:p>
        </w:tc>
        <w:tc>
          <w:tcPr>
            <w:tcW w:w="5629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Descrição</w:t>
            </w:r>
          </w:p>
        </w:tc>
      </w:tr>
      <w:tr>
        <w:trPr>
          <w:cantSplit/>
        </w:trPr>
        <w:tc>
          <w:tcPr>
            <w:tcW w:w="2909" w:type="dxa"/>
            <w:shd w:val="clear" w:color="auto" w:fill="FFFFFF"/>
          </w:tcPr>
          <w:p>
            <w:pPr>
              <w:pStyle w:val="TextoTabela"/>
            </w:pPr>
            <w:r>
              <w:t xml:space="preserve">Título</w:t>
            </w:r>
          </w:p>
        </w:tc>
        <w:tc>
          <w:tcPr>
            <w:tcW w:w="1100" w:type="dxa"/>
            <w:shd w:val="clear" w:color="auto" w:fill="FFFFFF"/>
          </w:tcPr>
          <w:p>
            <w:pPr>
              <w:pStyle w:val="TextoTabela"/>
            </w:pPr>
            <w:r>
              <w:t xml:space="preserve">Alt+T</w:t>
            </w:r>
          </w:p>
        </w:tc>
        <w:tc>
          <w:tcPr>
            <w:tcW w:w="5629" w:type="dxa"/>
            <w:shd w:val="clear" w:color="auto" w:fill="FFFFFF"/>
          </w:tcPr>
          <w:p>
            <w:pPr>
              <w:pStyle w:val="TextoTabela"/>
            </w:pPr>
            <w:r>
              <w:t xml:space="preserve">O título da folha. Uma folha sem título aparece como "Sem título".</w:t>
            </w:r>
          </w:p>
        </w:tc>
      </w:tr>
      <w:tr>
        <w:trPr>
          <w:cantSplit/>
        </w:trPr>
        <w:tc>
          <w:tcPr>
            <w:tcW w:w="2909" w:type="dxa"/>
            <w:shd w:val="clear" w:color="auto" w:fill="FFFFFF"/>
          </w:tcPr>
          <w:p>
            <w:pPr>
              <w:pStyle w:val="TextoTabela"/>
            </w:pPr>
            <w:r>
              <w:t xml:space="preserve">Local</w:t>
            </w:r>
          </w:p>
        </w:tc>
        <w:tc>
          <w:tcPr>
            <w:tcW w:w="1100" w:type="dxa"/>
            <w:shd w:val="clear" w:color="auto" w:fill="FFFFFF"/>
          </w:tcPr>
          <w:p>
            <w:pPr>
              <w:pStyle w:val="TextoTabela"/>
            </w:pPr>
            <w:r>
              <w:t xml:space="preserve">Alt+O</w:t>
            </w:r>
          </w:p>
        </w:tc>
        <w:tc>
          <w:tcPr>
            <w:tcW w:w="5629" w:type="dxa"/>
            <w:shd w:val="clear" w:color="auto" w:fill="FFFFFF"/>
          </w:tcPr>
          <w:p>
            <w:pPr>
              <w:pStyle w:val="TextoTabela"/>
            </w:pPr>
            <w:r>
              <w:t xml:space="preserve">Muda o caderno ou a pasta da folha.</w:t>
            </w:r>
          </w:p>
        </w:tc>
      </w:tr>
      <w:tr>
        <w:trPr>
          <w:cantSplit/>
        </w:trPr>
        <w:tc>
          <w:tcPr>
            <w:tcW w:w="2909" w:type="dxa"/>
            <w:shd w:val="clear" w:color="auto" w:fill="FFFFFF"/>
          </w:tcPr>
          <w:p>
            <w:pPr>
              <w:pStyle w:val="TextoTabela"/>
            </w:pPr>
            <w:r>
              <w:t xml:space="preserve">Status</w:t>
            </w:r>
          </w:p>
        </w:tc>
        <w:tc>
          <w:tcPr>
            <w:tcW w:w="1100" w:type="dxa"/>
            <w:shd w:val="clear" w:color="auto" w:fill="FFFFFF"/>
          </w:tcPr>
          <w:p>
            <w:pPr>
              <w:pStyle w:val="TextoTabela"/>
            </w:pPr>
            <w:r>
              <w:t xml:space="preserve">Alt+S</w:t>
            </w:r>
          </w:p>
        </w:tc>
        <w:tc>
          <w:tcPr>
            <w:tcW w:w="5629" w:type="dxa"/>
            <w:shd w:val="clear" w:color="auto" w:fill="FFFFFF"/>
          </w:tcPr>
          <w:p>
            <w:pPr>
              <w:pStyle w:val="TextoTabela"/>
            </w:pPr>
            <w:r>
              <w:t xml:space="preserve">Muda o status da folha.</w:t>
            </w:r>
          </w:p>
        </w:tc>
      </w:tr>
      <w:tr>
        <w:trPr>
          <w:cantSplit/>
        </w:trPr>
        <w:tc>
          <w:tcPr>
            <w:tcW w:w="2909" w:type="dxa"/>
            <w:shd w:val="clear" w:color="auto" w:fill="FFFFFF"/>
          </w:tcPr>
          <w:p>
            <w:pPr>
              <w:pStyle w:val="TextoTabela"/>
            </w:pPr>
            <w:r>
              <w:t xml:space="preserve">Tags (separadas por vírgula)</w:t>
            </w:r>
          </w:p>
        </w:tc>
        <w:tc>
          <w:tcPr>
            <w:tcW w:w="1100" w:type="dxa"/>
            <w:shd w:val="clear" w:color="auto" w:fill="FFFFFF"/>
          </w:tcPr>
          <w:p>
            <w:pPr>
              <w:pStyle w:val="TextoTabela"/>
            </w:pPr>
            <w:r>
              <w:t xml:space="preserve">Alt+G</w:t>
            </w:r>
          </w:p>
        </w:tc>
        <w:tc>
          <w:tcPr>
            <w:tcW w:w="5629" w:type="dxa"/>
            <w:shd w:val="clear" w:color="auto" w:fill="FFFFFF"/>
          </w:tcPr>
          <w:p>
            <w:pPr>
              <w:pStyle w:val="TextoTabela"/>
            </w:pPr>
            <w:r>
              <w:t xml:space="preserve">Por exemplo: urgente, cliente, ideia.</w:t>
            </w:r>
          </w:p>
        </w:tc>
      </w:tr>
      <w:tr>
        <w:trPr>
          <w:cantSplit/>
        </w:trPr>
        <w:tc>
          <w:tcPr>
            <w:tcW w:w="2909" w:type="dxa"/>
            <w:shd w:val="clear" w:color="auto" w:fill="FFFFFF"/>
          </w:tcPr>
          <w:p>
            <w:pPr>
              <w:pStyle w:val="TextoTabela"/>
            </w:pPr>
            <w:r>
              <w:t xml:space="preserve">Conteúdo</w:t>
            </w:r>
          </w:p>
        </w:tc>
        <w:tc>
          <w:tcPr>
            <w:tcW w:w="1100" w:type="dxa"/>
            <w:shd w:val="clear" w:color="auto" w:fill="FFFFFF"/>
          </w:tcPr>
          <w:p>
            <w:pPr>
              <w:pStyle w:val="TextoTabela"/>
            </w:pPr>
            <w:r>
              <w:t xml:space="preserve">Alt+C</w:t>
            </w:r>
          </w:p>
        </w:tc>
        <w:tc>
          <w:tcPr>
            <w:tcW w:w="5629" w:type="dxa"/>
            <w:shd w:val="clear" w:color="auto" w:fill="FFFFFF"/>
          </w:tcPr>
          <w:p>
            <w:pPr>
              <w:pStyle w:val="TextoTabela"/>
            </w:pPr>
            <w:r>
              <w:t xml:space="preserve">O texto da folha, com várias linhas e a marcação de formatação.</w:t>
            </w:r>
          </w:p>
        </w:tc>
      </w:tr>
      <w:tr>
        <w:trPr>
          <w:cantSplit/>
        </w:trPr>
        <w:tc>
          <w:tcPr>
            <w:tcW w:w="2909" w:type="dxa"/>
            <w:shd w:val="clear" w:color="auto" w:fill="FFFFFF"/>
          </w:tcPr>
          <w:p>
            <w:pPr>
              <w:pStyle w:val="TextoTabela"/>
            </w:pPr>
            <w:r>
              <w:t xml:space="preserve">Formatação…</w:t>
            </w:r>
          </w:p>
        </w:tc>
        <w:tc>
          <w:tcPr>
            <w:tcW w:w="1100" w:type="dxa"/>
            <w:shd w:val="clear" w:color="auto" w:fill="FFFFFF"/>
          </w:tcPr>
          <w:p>
            <w:pPr>
              <w:pStyle w:val="TextoTabela"/>
            </w:pPr>
            <w:r>
              <w:t xml:space="preserve">Alt+F</w:t>
            </w:r>
          </w:p>
        </w:tc>
        <w:tc>
          <w:tcPr>
            <w:tcW w:w="5629" w:type="dxa"/>
            <w:shd w:val="clear" w:color="auto" w:fill="FFFFFF"/>
          </w:tcPr>
          <w:p>
            <w:pPr>
              <w:pStyle w:val="TextoTabela"/>
            </w:pPr>
            <w:r>
              <w:t xml:space="preserve">Abre o menu de formatos (veja Formatação do conteúdo).</w:t>
            </w:r>
          </w:p>
        </w:tc>
      </w:tr>
      <w:tr>
        <w:trPr>
          <w:cantSplit/>
        </w:trPr>
        <w:tc>
          <w:tcPr>
            <w:tcW w:w="2909" w:type="dxa"/>
            <w:shd w:val="clear" w:color="auto" w:fill="FFFFFF"/>
          </w:tcPr>
          <w:p>
            <w:pPr>
              <w:pStyle w:val="TextoTabela"/>
            </w:pPr>
            <w:r>
              <w:t xml:space="preserve">Situação do salvamento</w:t>
            </w:r>
          </w:p>
        </w:tc>
        <w:tc>
          <w:tcPr>
            <w:tcW w:w="1100" w:type="dxa"/>
            <w:shd w:val="clear" w:color="auto" w:fill="FFFFFF"/>
          </w:tcPr>
          <w:p>
            <w:pPr>
              <w:pStyle w:val="TextoTabela"/>
            </w:pPr>
            <w:r>
              <w:t xml:space="preserve">Alt+I</w:t>
            </w:r>
          </w:p>
        </w:tc>
        <w:tc>
          <w:tcPr>
            <w:tcW w:w="5629" w:type="dxa"/>
            <w:shd w:val="clear" w:color="auto" w:fill="FFFFFF"/>
          </w:tcPr>
          <w:p>
            <w:pPr>
              <w:pStyle w:val="TextoTabela"/>
            </w:pPr>
            <w:r>
              <w:t xml:space="preserve">Campo somente leitura que diz se tudo está salvo.</w:t>
            </w:r>
          </w:p>
        </w:tc>
      </w:tr>
      <w:tr>
        <w:trPr>
          <w:cantSplit/>
        </w:trPr>
        <w:tc>
          <w:tcPr>
            <w:tcW w:w="2909" w:type="dxa"/>
            <w:shd w:val="clear" w:color="auto" w:fill="FFFFFF"/>
          </w:tcPr>
          <w:p>
            <w:pPr>
              <w:pStyle w:val="TextoTabela"/>
            </w:pPr>
            <w:r>
              <w:t xml:space="preserve">Salvar e fechar</w:t>
            </w:r>
          </w:p>
        </w:tc>
        <w:tc>
          <w:tcPr>
            <w:tcW w:w="1100" w:type="dxa"/>
            <w:shd w:val="clear" w:color="auto" w:fill="FFFFFF"/>
          </w:tcPr>
          <w:p>
            <w:pPr>
              <w:pStyle w:val="TextoTabela"/>
            </w:pPr>
            <w:r>
              <w:t xml:space="preserve">Alt+L</w:t>
            </w:r>
          </w:p>
        </w:tc>
        <w:tc>
          <w:tcPr>
            <w:tcW w:w="5629" w:type="dxa"/>
            <w:shd w:val="clear" w:color="auto" w:fill="FFFFFF"/>
          </w:tcPr>
          <w:p>
            <w:pPr>
              <w:pStyle w:val="TextoTabela"/>
            </w:pPr>
            <w:r>
              <w:t xml:space="preserve">Salva o que estiver pendente e fecha.</w:t>
            </w:r>
          </w:p>
        </w:tc>
      </w:tr>
    </w:tbl>
    <w:p>
      <w:pPr>
        <w:pStyle w:val="Espaco"/>
      </w:pPr>
    </w:p>
    <w:p>
      <w:pPr>
        <w:pStyle w:val="Heading2"/>
      </w:pPr>
      <w:bookmarkStart w:id="20" w:name="_Secao20"/>
      <w:r>
        <w:t xml:space="preserve">Salvamento automático</w:t>
      </w:r>
      <w:bookmarkEnd w:id="20"/>
    </w:p>
    <w:p>
      <w:r>
        <w:t xml:space="preserve">Ao digitar, a Situação do salvamento passa a "Alterações não salvas…". Dois segundos depois da última tecla (tempo ajustável nas configurações), a folha é salva e a situação muda para "Salva às" e a hora.</w:t>
      </w:r>
    </w:p>
    <w:tbl>
      <w:tblPr>
        <w:tblStyle w:val="TabelaManual"/>
        <w:tblW w:w="9638" w:type="dxa"/>
        <w:tblLook w:val="04A0" w:firstRow="1" w:lastRow="0" w:firstColumn="0" w:lastColumn="0" w:noHBand="0" w:noVBand="1"/>
      </w:tblPr>
      <w:tblGrid>
        <w:gridCol w:w="2784"/>
        <w:gridCol w:w="6854"/>
      </w:tblGrid>
      <w:tr>
        <w:trPr>
          <w:tblHeader/>
          <w:cantSplit/>
        </w:trPr>
        <w:tc>
          <w:tcPr>
            <w:tcW w:w="2784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Situação</w:t>
            </w:r>
          </w:p>
        </w:tc>
        <w:tc>
          <w:tcPr>
            <w:tcW w:w="6854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Significado</w:t>
            </w:r>
          </w:p>
        </w:tc>
      </w:tr>
      <w:tr>
        <w:trPr>
          <w:cantSplit/>
        </w:trPr>
        <w:tc>
          <w:tcPr>
            <w:tcW w:w="2784" w:type="dxa"/>
            <w:shd w:val="clear" w:color="auto" w:fill="FFFFFF"/>
          </w:tcPr>
          <w:p>
            <w:pPr>
              <w:pStyle w:val="TextoTabela"/>
            </w:pPr>
            <w:r>
              <w:t xml:space="preserve">Salva</w:t>
            </w:r>
          </w:p>
        </w:tc>
        <w:tc>
          <w:tcPr>
            <w:tcW w:w="6854" w:type="dxa"/>
            <w:shd w:val="clear" w:color="auto" w:fill="FFFFFF"/>
          </w:tcPr>
          <w:p>
            <w:pPr>
              <w:pStyle w:val="TextoTabela"/>
            </w:pPr>
            <w:r>
              <w:t xml:space="preserve">Nada mudou desde que a janela abriu.</w:t>
            </w:r>
          </w:p>
        </w:tc>
      </w:tr>
      <w:tr>
        <w:trPr>
          <w:cantSplit/>
        </w:trPr>
        <w:tc>
          <w:tcPr>
            <w:tcW w:w="2784" w:type="dxa"/>
            <w:shd w:val="clear" w:color="auto" w:fill="FFFFFF"/>
          </w:tcPr>
          <w:p>
            <w:pPr>
              <w:pStyle w:val="TextoTabela"/>
            </w:pPr>
            <w:r>
              <w:t xml:space="preserve">Alterações não salvas…</w:t>
            </w:r>
          </w:p>
        </w:tc>
        <w:tc>
          <w:tcPr>
            <w:tcW w:w="6854" w:type="dxa"/>
            <w:shd w:val="clear" w:color="auto" w:fill="FFFFFF"/>
          </w:tcPr>
          <w:p>
            <w:pPr>
              <w:pStyle w:val="TextoTabela"/>
            </w:pPr>
            <w:r>
              <w:t xml:space="preserve">Há mudanças esperando o salvamento automático.</w:t>
            </w:r>
          </w:p>
        </w:tc>
      </w:tr>
      <w:tr>
        <w:trPr>
          <w:cantSplit/>
        </w:trPr>
        <w:tc>
          <w:tcPr>
            <w:tcW w:w="2784" w:type="dxa"/>
            <w:shd w:val="clear" w:color="auto" w:fill="FFFFFF"/>
          </w:tcPr>
          <w:p>
            <w:pPr>
              <w:pStyle w:val="TextoTabela"/>
            </w:pPr>
            <w:r>
              <w:t xml:space="preserve">Salva às 14:32</w:t>
            </w:r>
          </w:p>
        </w:tc>
        <w:tc>
          <w:tcPr>
            <w:tcW w:w="6854" w:type="dxa"/>
            <w:shd w:val="clear" w:color="auto" w:fill="FFFFFF"/>
          </w:tcPr>
          <w:p>
            <w:pPr>
              <w:pStyle w:val="TextoTabela"/>
            </w:pPr>
            <w:r>
              <w:t xml:space="preserve">Tudo salvo, por último naquele horário.</w:t>
            </w:r>
          </w:p>
        </w:tc>
      </w:tr>
      <w:tr>
        <w:trPr>
          <w:cantSplit/>
        </w:trPr>
        <w:tc>
          <w:tcPr>
            <w:tcW w:w="2784" w:type="dxa"/>
            <w:shd w:val="clear" w:color="auto" w:fill="FFFFFF"/>
          </w:tcPr>
          <w:p>
            <w:pPr>
              <w:pStyle w:val="TextoTabela"/>
            </w:pPr>
            <w:r>
              <w:t xml:space="preserve">Não salva</w:t>
            </w:r>
          </w:p>
        </w:tc>
        <w:tc>
          <w:tcPr>
            <w:tcW w:w="6854" w:type="dxa"/>
            <w:shd w:val="clear" w:color="auto" w:fill="FFFFFF"/>
          </w:tcPr>
          <w:p>
            <w:pPr>
              <w:pStyle w:val="TextoTabela"/>
            </w:pPr>
            <w:r>
              <w:t xml:space="preserve">A gravação falhou (veja Mensagens faladas). A próxima mudança tenta de novo.</w:t>
            </w:r>
          </w:p>
        </w:tc>
      </w:tr>
    </w:tbl>
    <w:p>
      <w:pPr>
        <w:pStyle w:val="Espaco"/>
      </w:pPr>
    </w:p>
    <w:p>
      <w:r>
        <w:rPr>
          <w:b/>
        </w:rPr>
        <w:t xml:space="preserve">Nada se perde:</w:t>
      </w:r>
      <w:r>
        <w:t xml:space="preserve"> Ctrl+S salva na hora (o NVDA fala "Folha salva"), e fechar a janela por Esc, por Salvar e fechar ou pelo botão de fechar sempre salva o que estiver pendente. Até se o NVDA for encerrado com a janela aberta, o que foi digitado é salvo.</w:t>
      </w:r>
    </w:p>
    <w:p>
      <w:r>
        <w:t xml:space="preserve">Só os campos que você mudou são gravados. Uma folha importada mantém o conteúdo original enquanto você não mexer nele.</w:t>
      </w:r>
    </w:p>
    <w:p>
      <w:pPr>
        <w:pStyle w:val="Heading1"/>
      </w:pPr>
      <w:bookmarkStart w:id="21" w:name="_Secao21"/>
      <w:r>
        <w:t xml:space="preserve">Formatação do conteúdo</w:t>
      </w:r>
      <w:bookmarkEnd w:id="21"/>
    </w:p>
    <w:p>
      <w:r>
        <w:t xml:space="preserve">O conteúdo é texto com uma marcação leve, fácil de ler com o NVDA. O complemento guarda essa marcação como texto formatado (títulos, listas, negrito…) e a mostra de volta do mesmo jeito, sem perder nada.</w:t>
      </w:r>
    </w:p>
    <w:p>
      <w:pPr>
        <w:pStyle w:val="Heading2"/>
      </w:pPr>
      <w:bookmarkStart w:id="22" w:name="_Secao22"/>
      <w:r>
        <w:t xml:space="preserve">Marcação</w:t>
      </w:r>
      <w:bookmarkEnd w:id="22"/>
    </w:p>
    <w:tbl>
      <w:tblPr>
        <w:tblStyle w:val="TabelaManual"/>
        <w:tblW w:w="9638" w:type="dxa"/>
        <w:tblLook w:val="04A0" w:firstRow="1" w:lastRow="0" w:firstColumn="0" w:lastColumn="0" w:noHBand="0" w:noVBand="1"/>
      </w:tblPr>
      <w:tblGrid>
        <w:gridCol w:w="6528"/>
        <w:gridCol w:w="3110"/>
      </w:tblGrid>
      <w:tr>
        <w:trPr>
          <w:tblHeader/>
          <w:cantSplit/>
        </w:trPr>
        <w:tc>
          <w:tcPr>
            <w:tcW w:w="6528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Digite</w:t>
            </w:r>
          </w:p>
        </w:tc>
        <w:tc>
          <w:tcPr>
            <w:tcW w:w="3110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Para ter</w:t>
            </w:r>
          </w:p>
        </w:tc>
      </w:tr>
      <w:tr>
        <w:trPr>
          <w:cantSplit/>
        </w:trPr>
        <w:tc>
          <w:tcPr>
            <w:tcW w:w="6528" w:type="dxa"/>
            <w:shd w:val="clear" w:color="auto" w:fill="FFFFFF"/>
          </w:tcPr>
          <w:p>
            <w:pPr>
              <w:pStyle w:val="TextoTabela"/>
            </w:pPr>
            <w:r>
              <w:rPr>
                <w:rStyle w:val="Codigo"/>
              </w:rPr>
              <w:t xml:space="preserve">## Título</w:t>
            </w:r>
          </w:p>
        </w:tc>
        <w:tc>
          <w:tcPr>
            <w:tcW w:w="3110" w:type="dxa"/>
            <w:shd w:val="clear" w:color="auto" w:fill="FFFFFF"/>
          </w:tcPr>
          <w:p>
            <w:pPr>
              <w:pStyle w:val="TextoTabela"/>
            </w:pPr>
            <w:r>
              <w:t xml:space="preserve">Título 2</w:t>
            </w:r>
          </w:p>
        </w:tc>
      </w:tr>
      <w:tr>
        <w:trPr>
          <w:cantSplit/>
        </w:trPr>
        <w:tc>
          <w:tcPr>
            <w:tcW w:w="6528" w:type="dxa"/>
            <w:shd w:val="clear" w:color="auto" w:fill="FFFFFF"/>
          </w:tcPr>
          <w:p>
            <w:pPr>
              <w:pStyle w:val="TextoTabela"/>
            </w:pPr>
            <w:r>
              <w:rPr>
                <w:rStyle w:val="Codigo"/>
              </w:rPr>
              <w:t xml:space="preserve">### Título</w:t>
            </w:r>
          </w:p>
        </w:tc>
        <w:tc>
          <w:tcPr>
            <w:tcW w:w="3110" w:type="dxa"/>
            <w:shd w:val="clear" w:color="auto" w:fill="FFFFFF"/>
          </w:tcPr>
          <w:p>
            <w:pPr>
              <w:pStyle w:val="TextoTabela"/>
            </w:pPr>
            <w:r>
              <w:t xml:space="preserve">Título 3</w:t>
            </w:r>
          </w:p>
        </w:tc>
      </w:tr>
      <w:tr>
        <w:trPr>
          <w:cantSplit/>
        </w:trPr>
        <w:tc>
          <w:tcPr>
            <w:tcW w:w="6528" w:type="dxa"/>
            <w:shd w:val="clear" w:color="auto" w:fill="FFFFFF"/>
          </w:tcPr>
          <w:p>
            <w:pPr>
              <w:pStyle w:val="TextoTabela"/>
            </w:pPr>
            <w:r>
              <w:rPr>
                <w:rStyle w:val="Codigo"/>
              </w:rPr>
              <w:t xml:space="preserve">- item</w:t>
            </w:r>
          </w:p>
        </w:tc>
        <w:tc>
          <w:tcPr>
            <w:tcW w:w="3110" w:type="dxa"/>
            <w:shd w:val="clear" w:color="auto" w:fill="FFFFFF"/>
          </w:tcPr>
          <w:p>
            <w:pPr>
              <w:pStyle w:val="TextoTabela"/>
            </w:pPr>
            <w:r>
              <w:t xml:space="preserve">Lista com marcadores</w:t>
            </w:r>
          </w:p>
        </w:tc>
      </w:tr>
      <w:tr>
        <w:trPr>
          <w:cantSplit/>
        </w:trPr>
        <w:tc>
          <w:tcPr>
            <w:tcW w:w="6528" w:type="dxa"/>
            <w:shd w:val="clear" w:color="auto" w:fill="FFFFFF"/>
          </w:tcPr>
          <w:p>
            <w:pPr>
              <w:pStyle w:val="TextoTabela"/>
            </w:pPr>
            <w:r>
              <w:rPr>
                <w:rStyle w:val="Codigo"/>
              </w:rPr>
              <w:t xml:space="preserve">1. item</w:t>
            </w:r>
          </w:p>
        </w:tc>
        <w:tc>
          <w:tcPr>
            <w:tcW w:w="3110" w:type="dxa"/>
            <w:shd w:val="clear" w:color="auto" w:fill="FFFFFF"/>
          </w:tcPr>
          <w:p>
            <w:pPr>
              <w:pStyle w:val="TextoTabela"/>
            </w:pPr>
            <w:r>
              <w:t xml:space="preserve">Lista numerada</w:t>
            </w:r>
          </w:p>
        </w:tc>
      </w:tr>
      <w:tr>
        <w:trPr>
          <w:cantSplit/>
        </w:trPr>
        <w:tc>
          <w:tcPr>
            <w:tcW w:w="6528" w:type="dxa"/>
            <w:shd w:val="clear" w:color="auto" w:fill="FFFFFF"/>
          </w:tcPr>
          <w:p>
            <w:pPr>
              <w:pStyle w:val="TextoTabela"/>
            </w:pPr>
            <w:r>
              <w:rPr>
                <w:rStyle w:val="Codigo"/>
              </w:rPr>
              <w:t xml:space="preserve">&gt; texto</w:t>
            </w:r>
          </w:p>
        </w:tc>
        <w:tc>
          <w:tcPr>
            <w:tcW w:w="3110" w:type="dxa"/>
            <w:shd w:val="clear" w:color="auto" w:fill="FFFFFF"/>
          </w:tcPr>
          <w:p>
            <w:pPr>
              <w:pStyle w:val="TextoTabela"/>
            </w:pPr>
            <w:r>
              <w:t xml:space="preserve">Citação</w:t>
            </w:r>
          </w:p>
        </w:tc>
      </w:tr>
      <w:tr>
        <w:trPr>
          <w:cantSplit/>
        </w:trPr>
        <w:tc>
          <w:tcPr>
            <w:tcW w:w="6528" w:type="dxa"/>
            <w:shd w:val="clear" w:color="auto" w:fill="FFFFFF"/>
          </w:tcPr>
          <w:p>
            <w:pPr>
              <w:pStyle w:val="TextoTabela"/>
            </w:pPr>
            <w:r>
              <w:rPr>
                <w:rStyle w:val="Codigo"/>
              </w:rPr>
              <w:t xml:space="preserve">---</w:t>
            </w:r>
          </w:p>
        </w:tc>
        <w:tc>
          <w:tcPr>
            <w:tcW w:w="3110" w:type="dxa"/>
            <w:shd w:val="clear" w:color="auto" w:fill="FFFFFF"/>
          </w:tcPr>
          <w:p>
            <w:pPr>
              <w:pStyle w:val="TextoTabela"/>
            </w:pPr>
            <w:r>
              <w:t xml:space="preserve">Divisor (linha horizontal)</w:t>
            </w:r>
          </w:p>
        </w:tc>
      </w:tr>
      <w:tr>
        <w:trPr>
          <w:cantSplit/>
        </w:trPr>
        <w:tc>
          <w:tcPr>
            <w:tcW w:w="6528" w:type="dxa"/>
            <w:shd w:val="clear" w:color="auto" w:fill="FFFFFF"/>
          </w:tcPr>
          <w:p>
            <w:pPr>
              <w:pStyle w:val="TextoTabela"/>
            </w:pPr>
            <w:r>
              <w:rPr>
                <w:rStyle w:val="Codigo"/>
              </w:rPr>
              <w:t xml:space="preserve">**texto**</w:t>
            </w:r>
          </w:p>
        </w:tc>
        <w:tc>
          <w:tcPr>
            <w:tcW w:w="3110" w:type="dxa"/>
            <w:shd w:val="clear" w:color="auto" w:fill="FFFFFF"/>
          </w:tcPr>
          <w:p>
            <w:pPr>
              <w:pStyle w:val="TextoTabela"/>
            </w:pPr>
            <w:r>
              <w:t xml:space="preserve">Negrito</w:t>
            </w:r>
          </w:p>
        </w:tc>
      </w:tr>
      <w:tr>
        <w:trPr>
          <w:cantSplit/>
        </w:trPr>
        <w:tc>
          <w:tcPr>
            <w:tcW w:w="6528" w:type="dxa"/>
            <w:shd w:val="clear" w:color="auto" w:fill="FFFFFF"/>
          </w:tcPr>
          <w:p>
            <w:pPr>
              <w:pStyle w:val="TextoTabela"/>
            </w:pPr>
            <w:r>
              <w:rPr>
                <w:rStyle w:val="Codigo"/>
              </w:rPr>
              <w:t xml:space="preserve">*texto*</w:t>
            </w:r>
          </w:p>
        </w:tc>
        <w:tc>
          <w:tcPr>
            <w:tcW w:w="3110" w:type="dxa"/>
            <w:shd w:val="clear" w:color="auto" w:fill="FFFFFF"/>
          </w:tcPr>
          <w:p>
            <w:pPr>
              <w:pStyle w:val="TextoTabela"/>
            </w:pPr>
            <w:r>
              <w:t xml:space="preserve">Itálico</w:t>
            </w:r>
          </w:p>
        </w:tc>
      </w:tr>
      <w:tr>
        <w:trPr>
          <w:cantSplit/>
        </w:trPr>
        <w:tc>
          <w:tcPr>
            <w:tcW w:w="6528" w:type="dxa"/>
            <w:shd w:val="clear" w:color="auto" w:fill="FFFFFF"/>
          </w:tcPr>
          <w:p>
            <w:pPr>
              <w:pStyle w:val="TextoTabela"/>
            </w:pPr>
            <w:r>
              <w:rPr>
                <w:rStyle w:val="Codigo"/>
              </w:rPr>
              <w:t xml:space="preserve">~~texto~~</w:t>
            </w:r>
          </w:p>
        </w:tc>
        <w:tc>
          <w:tcPr>
            <w:tcW w:w="3110" w:type="dxa"/>
            <w:shd w:val="clear" w:color="auto" w:fill="FFFFFF"/>
          </w:tcPr>
          <w:p>
            <w:pPr>
              <w:pStyle w:val="TextoTabela"/>
            </w:pPr>
            <w:r>
              <w:t xml:space="preserve">Tachado</w:t>
            </w:r>
          </w:p>
        </w:tc>
      </w:tr>
      <w:tr>
        <w:trPr>
          <w:cantSplit/>
        </w:trPr>
        <w:tc>
          <w:tcPr>
            <w:tcW w:w="6528" w:type="dxa"/>
            <w:shd w:val="clear" w:color="auto" w:fill="FFFFFF"/>
          </w:tcPr>
          <w:p>
            <w:pPr>
              <w:pStyle w:val="TextoTabela"/>
            </w:pPr>
            <w:r>
              <w:rPr>
                <w:rStyle w:val="Codigo"/>
              </w:rPr>
              <w:t xml:space="preserve">`texto`</w:t>
            </w:r>
          </w:p>
        </w:tc>
        <w:tc>
          <w:tcPr>
            <w:tcW w:w="3110" w:type="dxa"/>
            <w:shd w:val="clear" w:color="auto" w:fill="FFFFFF"/>
          </w:tcPr>
          <w:p>
            <w:pPr>
              <w:pStyle w:val="TextoTabela"/>
            </w:pPr>
            <w:r>
              <w:t xml:space="preserve">Código</w:t>
            </w:r>
          </w:p>
        </w:tc>
      </w:tr>
      <w:tr>
        <w:trPr>
          <w:cantSplit/>
        </w:trPr>
        <w:tc>
          <w:tcPr>
            <w:tcW w:w="6528" w:type="dxa"/>
            <w:shd w:val="clear" w:color="auto" w:fill="FFFFFF"/>
          </w:tcPr>
          <w:p>
            <w:pPr>
              <w:pStyle w:val="TextoTabela"/>
            </w:pPr>
            <w:r>
              <w:t xml:space="preserve">uma linha só com três crases antes do código e outra depois</w:t>
            </w:r>
          </w:p>
        </w:tc>
        <w:tc>
          <w:tcPr>
            <w:tcW w:w="3110" w:type="dxa"/>
            <w:shd w:val="clear" w:color="auto" w:fill="FFFFFF"/>
          </w:tcPr>
          <w:p>
            <w:pPr>
              <w:pStyle w:val="TextoTabela"/>
            </w:pPr>
            <w:r>
              <w:t xml:space="preserve">Bloco de código</w:t>
            </w:r>
          </w:p>
        </w:tc>
      </w:tr>
    </w:tbl>
    <w:p>
      <w:pPr>
        <w:pStyle w:val="Espaco"/>
      </w:pPr>
    </w:p>
    <w:p>
      <w:r>
        <w:t xml:space="preserve">Cada linha vira um parágrafo; uma linha vazia vira um parágrafo vazio. O asterisco só vira itálico no começo e no fim de palavras: </w:t>
      </w:r>
      <w:r>
        <w:rPr>
          <w:rStyle w:val="Codigo"/>
        </w:rPr>
        <w:t xml:space="preserve">2*3*4</w:t>
      </w:r>
      <w:r>
        <w:t xml:space="preserve"> continua igual.</w:t>
      </w:r>
    </w:p>
    <w:p>
      <w:pPr>
        <w:pStyle w:val="Heading2"/>
      </w:pPr>
      <w:bookmarkStart w:id="23" w:name="_Secao23"/>
      <w:r>
        <w:t xml:space="preserve">Menu Formatação e atalhos</w:t>
      </w:r>
      <w:bookmarkEnd w:id="23"/>
    </w:p>
    <w:p>
      <w:r>
        <w:t xml:space="preserve">O botão </w:t>
      </w:r>
      <w:r>
        <w:rPr>
          <w:b/>
        </w:rPr>
        <w:t xml:space="preserve">Formatação… (Alt+F)</w:t>
      </w:r>
      <w:r>
        <w:t xml:space="preserve"> abre um menu com: Negrito (Ctrl+B), Itálico (Ctrl+I), Tachado, Código, Título 2, Título 3, Lista com marcadores, Lista numerada, Citação e Divisor.</w:t>
      </w:r>
    </w:p>
    <w:p>
      <w:pPr>
        <w:pStyle w:val="ListParagraph"/>
        <w:numPr>
          <w:ilvl w:val="0"/>
          <w:numId w:val="1"/>
        </w:numPr>
      </w:pPr>
      <w:r>
        <w:t xml:space="preserve">Negrito, Itálico, Tachado e Código valem para o </w:t>
      </w:r>
      <w:r>
        <w:rPr>
          <w:b/>
        </w:rPr>
        <w:t xml:space="preserve">texto selecionado</w:t>
      </w:r>
      <w:r>
        <w:t xml:space="preserve">. Sem seleção, as marcas são inseridas e o cursor fica entre elas, pronto para digitar.</w:t>
      </w:r>
    </w:p>
    <w:p>
      <w:pPr>
        <w:pStyle w:val="ListParagraph"/>
        <w:numPr>
          <w:ilvl w:val="0"/>
          <w:numId w:val="1"/>
        </w:numPr>
      </w:pPr>
      <w:r>
        <w:t xml:space="preserve">Título 2, Título 3, as listas e a Citação valem para a </w:t>
      </w:r>
      <w:r>
        <w:rPr>
          <w:b/>
        </w:rPr>
        <w:t xml:space="preserve">linha atual</w:t>
      </w:r>
      <w:r>
        <w:t xml:space="preserve"> ou para todas as linhas selecionadas. A Lista numerada numera as linhas em sequência.</w:t>
      </w:r>
    </w:p>
    <w:p>
      <w:pPr>
        <w:pStyle w:val="ListParagraph"/>
        <w:numPr>
          <w:ilvl w:val="0"/>
          <w:numId w:val="1"/>
        </w:numPr>
      </w:pPr>
      <w:r>
        <w:t xml:space="preserve">Divisor insere uma linha </w:t>
      </w:r>
      <w:r>
        <w:rPr>
          <w:rStyle w:val="Codigo"/>
        </w:rPr>
        <w:t xml:space="preserve">---</w:t>
      </w:r>
      <w:r>
        <w:t xml:space="preserve"> própria na posição do cursor.</w:t>
      </w:r>
    </w:p>
    <w:p>
      <w:pPr>
        <w:pStyle w:val="ListParagraph"/>
        <w:numPr>
          <w:ilvl w:val="0"/>
          <w:numId w:val="1"/>
        </w:numPr>
      </w:pPr>
      <w:r>
        <w:t xml:space="preserve">Escolher de novo um formato já aplicado o </w:t>
      </w:r>
      <w:r>
        <w:rPr>
          <w:b/>
        </w:rPr>
        <w:t xml:space="preserve">remove</w:t>
      </w:r>
      <w:r>
        <w:t xml:space="preserve">: o NVDA fala, por exemplo, "Negrito removido".</w:t>
      </w:r>
    </w:p>
    <w:p>
      <w:pPr>
        <w:pStyle w:val="ListParagraph"/>
        <w:numPr>
          <w:ilvl w:val="0"/>
          <w:numId w:val="1"/>
        </w:numPr>
      </w:pPr>
      <w:r>
        <w:t xml:space="preserve">No campo Conteúdo, </w:t>
      </w:r>
      <w:r>
        <w:rPr>
          <w:b/>
        </w:rPr>
        <w:t xml:space="preserve">Ctrl+B</w:t>
      </w:r>
      <w:r>
        <w:t xml:space="preserve"> e </w:t>
      </w:r>
      <w:r>
        <w:rPr>
          <w:b/>
        </w:rPr>
        <w:t xml:space="preserve">Ctrl+I</w:t>
      </w:r>
      <w:r>
        <w:t xml:space="preserve"> aplicam negrito e itálico sem abrir o menu.</w:t>
      </w:r>
    </w:p>
    <w:p>
      <w:pPr>
        <w:pStyle w:val="Heading2"/>
      </w:pPr>
      <w:bookmarkStart w:id="24" w:name="_Secao24"/>
      <w:r>
        <w:t xml:space="preserve">Exemplo</w:t>
      </w:r>
      <w:bookmarkEnd w:id="24"/>
    </w:p>
    <w:p>
      <w:r>
        <w:t xml:space="preserve">O texto abaixo, digitado no Conteúdo:</w:t>
      </w:r>
    </w:p>
    <w:p>
      <w:r>
        <w:rPr>
          <w:rStyle w:val="Codigo"/>
        </w:rPr>
        <w:t xml:space="preserve">## Reunião de segunda</w:t>
      </w:r>
    </w:p>
    <w:p>
      <w:r>
        <w:rPr>
          <w:rStyle w:val="Codigo"/>
        </w:rPr>
        <w:t xml:space="preserve">- revisar o **orçamento**</w:t>
      </w:r>
    </w:p>
    <w:p>
      <w:r>
        <w:rPr>
          <w:rStyle w:val="Codigo"/>
        </w:rPr>
        <w:t xml:space="preserve">- marcar *demo* com o cliente</w:t>
      </w:r>
    </w:p>
    <w:p>
      <w:r>
        <w:t xml:space="preserve">vira um título, seguido de uma lista com dois itens, com "orçamento" em negrito e "demo" em itálico.</w:t>
      </w:r>
    </w:p>
    <w:p>
      <w:pPr>
        <w:pStyle w:val="Heading1"/>
      </w:pPr>
      <w:bookmarkStart w:id="25" w:name="_Secao25"/>
      <w:r>
        <w:t xml:space="preserve">Status, local e exclusão</w:t>
      </w:r>
      <w:bookmarkEnd w:id="25"/>
    </w:p>
    <w:p>
      <w:pPr>
        <w:pStyle w:val="Heading2"/>
      </w:pPr>
      <w:bookmarkStart w:id="26" w:name="_Secao26"/>
      <w:r>
        <w:t xml:space="preserve">Atualizar o status da tarefa</w:t>
      </w:r>
      <w:bookmarkEnd w:id="26"/>
    </w:p>
    <w:p>
      <w:r>
        <w:t xml:space="preserve">Há duas formas: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Alt+Shift+Seta para a direita ou para a esquerda</w:t>
      </w:r>
      <w:r>
        <w:t xml:space="preserve"> na lista: status seguinte ou anterior.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Atualizar o status da tarefa… (Alt+A)</w:t>
      </w:r>
      <w:r>
        <w:t xml:space="preserve">: um menu com os três outros status.</w:t>
      </w:r>
    </w:p>
    <w:p>
      <w:r>
        <w:t xml:space="preserve">O NVDA fala "Status atualizado para" e o nome do status, e a seleção acompanha a folha.</w:t>
      </w:r>
    </w:p>
    <w:p>
      <w:pPr>
        <w:pStyle w:val="Heading2"/>
      </w:pPr>
      <w:bookmarkStart w:id="27" w:name="_Secao27"/>
      <w:r>
        <w:t xml:space="preserve">Trabalhar a pilha de uma raia</w:t>
      </w:r>
      <w:bookmarkEnd w:id="27"/>
    </w:p>
    <w:p>
      <w:r>
        <w:t xml:space="preserve">Também é possível mudar o status (ou o local) pelos campos </w:t>
      </w:r>
      <w:r>
        <w:rPr>
          <w:b/>
        </w:rPr>
        <w:t xml:space="preserve">Status</w:t>
      </w:r>
      <w:r>
        <w:t xml:space="preserve"> e </w:t>
      </w:r>
      <w:r>
        <w:rPr>
          <w:b/>
        </w:rPr>
        <w:t xml:space="preserve">Local</w:t>
      </w:r>
      <w:r>
        <w:t xml:space="preserve"> da janela da folha. Nesse caso, ao fechar a janela da folha, o foco </w:t>
      </w:r>
      <w:r>
        <w:rPr>
          <w:b/>
        </w:rPr>
        <w:t xml:space="preserve">não acompanha a folha movida</w:t>
      </w:r>
      <w:r>
        <w:t xml:space="preserve">: ele vai para a </w:t>
      </w:r>
      <w:r>
        <w:rPr>
          <w:b/>
        </w:rPr>
        <w:t xml:space="preserve">próxima folha da mesma raia</w:t>
      </w:r>
      <w:r>
        <w:t xml:space="preserve">, a seguinte na pilha. Assim dá para tratar uma raia em sequência: Enter na primeira folha, mudar o status, Esc, e o foco já está na folha seguinte.</w:t>
      </w:r>
    </w:p>
    <w:p>
      <w:pPr>
        <w:pStyle w:val="ListParagraph"/>
        <w:numPr>
          <w:ilvl w:val="0"/>
          <w:numId w:val="1"/>
        </w:numPr>
      </w:pPr>
      <w:r>
        <w:t xml:space="preserve">Se a folha movida era a última da raia, o foco vai para a anterior.</w:t>
      </w:r>
    </w:p>
    <w:p>
      <w:pPr>
        <w:pStyle w:val="ListParagraph"/>
        <w:numPr>
          <w:ilvl w:val="0"/>
          <w:numId w:val="1"/>
        </w:numPr>
      </w:pPr>
      <w:r>
        <w:t xml:space="preserve">Se era a única, o foco vai para a própria raia.</w:t>
      </w:r>
    </w:p>
    <w:p>
      <w:pPr>
        <w:pStyle w:val="ListParagraph"/>
        <w:numPr>
          <w:ilvl w:val="0"/>
          <w:numId w:val="1"/>
        </w:numPr>
      </w:pPr>
      <w:r>
        <w:t xml:space="preserve">Se você só editou a folha, sem mudar o status nem a tirar do que está sendo mostrado, o foco volta para ela.</w:t>
      </w:r>
    </w:p>
    <w:p>
      <w:pPr>
        <w:pStyle w:val="Heading2"/>
      </w:pPr>
      <w:bookmarkStart w:id="28" w:name="_Secao28"/>
      <w:r>
        <w:t xml:space="preserve">Mover para um caderno ou uma pasta</w:t>
      </w:r>
      <w:bookmarkEnd w:id="28"/>
    </w:p>
    <w:p>
      <w:r>
        <w:rPr>
          <w:b/>
        </w:rPr>
        <w:t xml:space="preserve">Mover para… (Alt+M)</w:t>
      </w:r>
      <w:r>
        <w:t xml:space="preserve"> mostra uma lista com todos os lugares possíveis, começando no lugar atual da folha:</w:t>
      </w:r>
    </w:p>
    <w:p>
      <w:pPr>
        <w:pStyle w:val="ListParagraph"/>
        <w:numPr>
          <w:ilvl w:val="0"/>
          <w:numId w:val="1"/>
        </w:numPr>
      </w:pPr>
      <w:r>
        <w:t xml:space="preserve">Folha solta (sem caderno nem pasta);</w:t>
      </w:r>
    </w:p>
    <w:p>
      <w:pPr>
        <w:pStyle w:val="ListParagraph"/>
        <w:numPr>
          <w:ilvl w:val="0"/>
          <w:numId w:val="1"/>
        </w:numPr>
      </w:pPr>
      <w:r>
        <w:t xml:space="preserve">cada pasta ("Pasta Projetos"), para guardar a folha direto nela;</w:t>
      </w:r>
    </w:p>
    <w:p>
      <w:pPr>
        <w:pStyle w:val="ListParagraph"/>
        <w:numPr>
          <w:ilvl w:val="0"/>
          <w:numId w:val="1"/>
        </w:numPr>
      </w:pPr>
      <w:r>
        <w:t xml:space="preserve">cada caderno, com a pasta dele ("Caderno Site (pasta Projetos)").</w:t>
      </w:r>
    </w:p>
    <w:p>
      <w:r>
        <w:t xml:space="preserve">O NVDA confirma com "Agora em:" e o lugar escolhido. Se o filtro em uso deixar de mostrar a folha, a seleção vai para a folha vizinha. O mesmo botão existe na janela Cadernos e pastas, e o campo Local da janela da folha faz o mesmo.</w:t>
      </w:r>
    </w:p>
    <w:p>
      <w:pPr>
        <w:pStyle w:val="Heading2"/>
      </w:pPr>
      <w:bookmarkStart w:id="29" w:name="_Secao29"/>
      <w:r>
        <w:t xml:space="preserve">Excluir</w:t>
      </w:r>
      <w:bookmarkEnd w:id="29"/>
    </w:p>
    <w:p>
      <w:r>
        <w:rPr>
          <w:b/>
        </w:rPr>
        <w:t xml:space="preserve">Excluir (Alt+X)</w:t>
      </w:r>
      <w:r>
        <w:t xml:space="preserve"> ou a tecla </w:t>
      </w:r>
      <w:r>
        <w:rPr>
          <w:b/>
        </w:rPr>
        <w:t xml:space="preserve">Delete</w:t>
      </w:r>
      <w:r>
        <w:t xml:space="preserve"> perguntam "Excluir a folha …? Isso não pode ser desfeito.", com </w:t>
      </w:r>
      <w:r>
        <w:rPr>
          <w:b/>
        </w:rPr>
        <w:t xml:space="preserve">Não</w:t>
      </w:r>
      <w:r>
        <w:t xml:space="preserve"> como resposta padrão. Ao confirmar, o NVDA fala "Folha excluída:" e o título, e a seleção vai para a folha vizinha.</w:t>
      </w:r>
    </w:p>
    <w:p>
      <w:pPr>
        <w:pStyle w:val="Heading1"/>
      </w:pPr>
      <w:bookmarkStart w:id="30" w:name="_Secao30"/>
      <w:r>
        <w:t xml:space="preserve">Buscar folhas</w:t>
      </w:r>
      <w:bookmarkEnd w:id="30"/>
    </w:p>
    <w:p>
      <w:r>
        <w:t xml:space="preserve">Use </w:t>
      </w:r>
      <w:r>
        <w:rPr>
          <w:b/>
        </w:rPr>
        <w:t xml:space="preserve">NVDA+Alt+B</w:t>
      </w:r>
      <w:r>
        <w:t xml:space="preserve"> de qualquer lugar, ou </w:t>
      </w:r>
      <w:r>
        <w:rPr>
          <w:b/>
        </w:rPr>
        <w:t xml:space="preserve">Buscar… (Alt+B)</w:t>
      </w:r>
      <w:r>
        <w:t xml:space="preserve"> na janela principal.</w:t>
      </w:r>
    </w:p>
    <w:tbl>
      <w:tblPr>
        <w:tblStyle w:val="TabelaManual"/>
        <w:tblW w:w="9638" w:type="dxa"/>
        <w:tblLook w:val="04A0" w:firstRow="1" w:lastRow="0" w:firstColumn="0" w:lastColumn="0" w:noHBand="0" w:noVBand="1"/>
      </w:tblPr>
      <w:tblGrid>
        <w:gridCol w:w="1435"/>
        <w:gridCol w:w="1640"/>
        <w:gridCol w:w="6563"/>
      </w:tblGrid>
      <w:tr>
        <w:trPr>
          <w:tblHeader/>
          <w:cantSplit/>
        </w:trPr>
        <w:tc>
          <w:tcPr>
            <w:tcW w:w="1435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Controle</w:t>
            </w:r>
          </w:p>
        </w:tc>
        <w:tc>
          <w:tcPr>
            <w:tcW w:w="1640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Atalho</w:t>
            </w:r>
          </w:p>
        </w:tc>
        <w:tc>
          <w:tcPr>
            <w:tcW w:w="6563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Descrição</w:t>
            </w:r>
          </w:p>
        </w:tc>
      </w:tr>
      <w:tr>
        <w:trPr>
          <w:cantSplit/>
        </w:trPr>
        <w:tc>
          <w:tcPr>
            <w:tcW w:w="1435" w:type="dxa"/>
            <w:shd w:val="clear" w:color="auto" w:fill="FFFFFF"/>
          </w:tcPr>
          <w:p>
            <w:pPr>
              <w:pStyle w:val="TextoTabela"/>
            </w:pPr>
            <w:r>
              <w:t xml:space="preserve">Buscar</w:t>
            </w:r>
          </w:p>
        </w:tc>
        <w:tc>
          <w:tcPr>
            <w:tcW w:w="1640" w:type="dxa"/>
            <w:shd w:val="clear" w:color="auto" w:fill="FFFFFF"/>
          </w:tcPr>
          <w:p>
            <w:pPr>
              <w:pStyle w:val="TextoTabela"/>
            </w:pPr>
            <w:r>
              <w:t xml:space="preserve">Alt+B</w:t>
            </w:r>
          </w:p>
        </w:tc>
        <w:tc>
          <w:tcPr>
            <w:tcW w:w="6563" w:type="dxa"/>
            <w:shd w:val="clear" w:color="auto" w:fill="FFFFFF"/>
          </w:tcPr>
          <w:p>
            <w:pPr>
              <w:pStyle w:val="TextoTabela"/>
            </w:pPr>
            <w:r>
              <w:t xml:space="preserve">Digite as palavras. A busca roda sozinha 300 milissegundos depois que você para de digitar; Enter busca na hora e leva o foco aos resultados.</w:t>
            </w:r>
          </w:p>
        </w:tc>
      </w:tr>
      <w:tr>
        <w:trPr>
          <w:cantSplit/>
        </w:trPr>
        <w:tc>
          <w:tcPr>
            <w:tcW w:w="1435" w:type="dxa"/>
            <w:shd w:val="clear" w:color="auto" w:fill="FFFFFF"/>
          </w:tcPr>
          <w:p>
            <w:pPr>
              <w:pStyle w:val="TextoTabela"/>
            </w:pPr>
            <w:r>
              <w:t xml:space="preserve">Resultados</w:t>
            </w:r>
          </w:p>
        </w:tc>
        <w:tc>
          <w:tcPr>
            <w:tcW w:w="1640" w:type="dxa"/>
            <w:shd w:val="clear" w:color="auto" w:fill="FFFFFF"/>
          </w:tcPr>
          <w:p>
            <w:pPr>
              <w:pStyle w:val="TextoTabela"/>
            </w:pPr>
            <w:r>
              <w:t xml:space="preserve">Alt+R</w:t>
            </w:r>
          </w:p>
        </w:tc>
        <w:tc>
          <w:tcPr>
            <w:tcW w:w="6563" w:type="dxa"/>
            <w:shd w:val="clear" w:color="auto" w:fill="FFFFFF"/>
          </w:tcPr>
          <w:p>
            <w:pPr>
              <w:pStyle w:val="TextoTabela"/>
            </w:pPr>
            <w:r>
              <w:t xml:space="preserve">Tabela com Título, Trecho, Relevância e Atualizada em. O rótulo diz quantos resultados há. Enter abre a folha.</w:t>
            </w:r>
          </w:p>
        </w:tc>
      </w:tr>
      <w:tr>
        <w:trPr>
          <w:cantSplit/>
        </w:trPr>
        <w:tc>
          <w:tcPr>
            <w:tcW w:w="1435" w:type="dxa"/>
            <w:shd w:val="clear" w:color="auto" w:fill="FFFFFF"/>
          </w:tcPr>
          <w:p>
            <w:pPr>
              <w:pStyle w:val="TextoTabela"/>
            </w:pPr>
            <w:r>
              <w:t xml:space="preserve">Abrir</w:t>
            </w:r>
          </w:p>
        </w:tc>
        <w:tc>
          <w:tcPr>
            <w:tcW w:w="1640" w:type="dxa"/>
            <w:shd w:val="clear" w:color="auto" w:fill="FFFFFF"/>
          </w:tcPr>
          <w:p>
            <w:pPr>
              <w:pStyle w:val="TextoTabela"/>
            </w:pPr>
            <w:r>
              <w:t xml:space="preserve">Alt+A</w:t>
            </w:r>
          </w:p>
        </w:tc>
        <w:tc>
          <w:tcPr>
            <w:tcW w:w="6563" w:type="dxa"/>
            <w:shd w:val="clear" w:color="auto" w:fill="FFFFFF"/>
          </w:tcPr>
          <w:p>
            <w:pPr>
              <w:pStyle w:val="TextoTabela"/>
            </w:pPr>
            <w:r>
              <w:t xml:space="preserve">Abre a folha selecionada nos resultados.</w:t>
            </w:r>
          </w:p>
        </w:tc>
      </w:tr>
      <w:tr>
        <w:trPr>
          <w:cantSplit/>
        </w:trPr>
        <w:tc>
          <w:tcPr>
            <w:tcW w:w="1435" w:type="dxa"/>
            <w:shd w:val="clear" w:color="auto" w:fill="FFFFFF"/>
          </w:tcPr>
          <w:p>
            <w:pPr>
              <w:pStyle w:val="TextoTabela"/>
            </w:pPr>
            <w:r>
              <w:t xml:space="preserve">Fechar</w:t>
            </w:r>
          </w:p>
        </w:tc>
        <w:tc>
          <w:tcPr>
            <w:tcW w:w="1640" w:type="dxa"/>
            <w:shd w:val="clear" w:color="auto" w:fill="FFFFFF"/>
          </w:tcPr>
          <w:p>
            <w:pPr>
              <w:pStyle w:val="TextoTabela"/>
            </w:pPr>
            <w:r>
              <w:t xml:space="preserve">Alt+H ou Esc</w:t>
            </w:r>
          </w:p>
        </w:tc>
        <w:tc>
          <w:tcPr>
            <w:tcW w:w="6563" w:type="dxa"/>
            <w:shd w:val="clear" w:color="auto" w:fill="FFFFFF"/>
          </w:tcPr>
          <w:p>
            <w:pPr>
              <w:pStyle w:val="TextoTabela"/>
            </w:pPr>
            <w:r>
              <w:t xml:space="preserve">Fecha a busca.</w:t>
            </w:r>
          </w:p>
        </w:tc>
      </w:tr>
    </w:tbl>
    <w:p>
      <w:pPr>
        <w:pStyle w:val="Espaco"/>
      </w:pPr>
    </w:p>
    <w:p>
      <w:r>
        <w:t xml:space="preserve">Como a busca funciona:</w:t>
      </w:r>
    </w:p>
    <w:p>
      <w:pPr>
        <w:pStyle w:val="ListParagraph"/>
        <w:numPr>
          <w:ilvl w:val="0"/>
          <w:numId w:val="1"/>
        </w:numPr>
      </w:pPr>
      <w:r>
        <w:t xml:space="preserve">Procura no título, no conteúdo (sem a marcação) e nas tags.</w:t>
      </w:r>
    </w:p>
    <w:p>
      <w:pPr>
        <w:pStyle w:val="ListParagraph"/>
        <w:numPr>
          <w:ilvl w:val="0"/>
          <w:numId w:val="1"/>
        </w:numPr>
      </w:pPr>
      <w:r>
        <w:t xml:space="preserve">Não diferencia acentos nem maiúsculas: "acao" encontra "Ação".</w:t>
      </w:r>
    </w:p>
    <w:p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b/>
        </w:rPr>
        <w:t xml:space="preserve">relevância</w:t>
      </w:r>
      <w:r>
        <w:t xml:space="preserve"> é a porcentagem das palavras buscadas que a folha contém. Em caso de empate, vêm primeiro as folhas com as palavras no título e, depois, as alteradas por último.</w:t>
      </w:r>
    </w:p>
    <w:p>
      <w:pPr>
        <w:pStyle w:val="ListParagraph"/>
        <w:numPr>
          <w:ilvl w:val="0"/>
          <w:numId w:val="1"/>
        </w:numPr>
      </w:pPr>
      <w:r>
        <w:t xml:space="preserve">O </w:t>
      </w:r>
      <w:r>
        <w:rPr>
          <w:b/>
        </w:rPr>
        <w:t xml:space="preserve">trecho</w:t>
      </w:r>
      <w:r>
        <w:t xml:space="preserve"> mostra até 120 caracteres em volta da primeira palavra encontrada.</w:t>
      </w:r>
    </w:p>
    <w:p>
      <w:pPr>
        <w:pStyle w:val="ListParagraph"/>
        <w:numPr>
          <w:ilvl w:val="0"/>
          <w:numId w:val="1"/>
        </w:numPr>
      </w:pPr>
      <w:r>
        <w:t xml:space="preserve">Aparecem no máximo 100 resultados.</w:t>
      </w:r>
    </w:p>
    <w:p>
      <w:pPr>
        <w:pStyle w:val="ListParagraph"/>
        <w:numPr>
          <w:ilvl w:val="0"/>
          <w:numId w:val="1"/>
        </w:numPr>
      </w:pPr>
      <w:r>
        <w:t xml:space="preserve">O NVDA fala "Encontrado:" e o número de folhas, ou "Nenhuma folha encontrada".</w:t>
      </w:r>
    </w:p>
    <w:p>
      <w:pPr>
        <w:pStyle w:val="ListParagraph"/>
        <w:numPr>
          <w:ilvl w:val="0"/>
          <w:numId w:val="1"/>
        </w:numPr>
      </w:pPr>
      <w:r>
        <w:t xml:space="preserve">É rápida mesmo com 100 mil folhas: o texto de cada folha é preparado uma vez, logo depois que o NVDA inicia, e só é preparado de novo quando a folha muda.</w:t>
      </w:r>
    </w:p>
    <w:p>
      <w:r>
        <w:t xml:space="preserve">Ao voltar de uma folha aberta pela busca, os resultados são atualizados e a folha continua selecionada.</w:t>
      </w:r>
    </w:p>
    <w:p>
      <w:pPr>
        <w:pStyle w:val="Heading1"/>
      </w:pPr>
      <w:bookmarkStart w:id="31" w:name="_Secao31"/>
      <w:r>
        <w:t xml:space="preserve">Cadernos e pastas</w:t>
      </w:r>
      <w:bookmarkEnd w:id="31"/>
    </w:p>
    <w:p>
      <w:r>
        <w:t xml:space="preserve">Abra pelo botão </w:t>
      </w:r>
      <w:r>
        <w:rPr>
          <w:b/>
        </w:rPr>
        <w:t xml:space="preserve">Cadernos e pastas… (Alt+T)</w:t>
      </w:r>
      <w:r>
        <w:t xml:space="preserve"> da janela principal.</w:t>
      </w:r>
    </w:p>
    <w:p>
      <w:pPr>
        <w:pStyle w:val="Heading2"/>
      </w:pPr>
      <w:bookmarkStart w:id="32" w:name="_Secao32"/>
      <w:r>
        <w:t xml:space="preserve">A árvore Organização</w:t>
      </w:r>
      <w:bookmarkEnd w:id="32"/>
    </w:p>
    <w:p>
      <w:r>
        <w:t xml:space="preserve">A árvore </w:t>
      </w:r>
      <w:r>
        <w:rPr>
          <w:b/>
        </w:rPr>
        <w:t xml:space="preserve">Organização (Alt+O)</w:t>
      </w:r>
      <w:r>
        <w:t xml:space="preserve"> mostra tudo, com as folhas dentro de cada lugar:</w:t>
      </w:r>
    </w:p>
    <w:p>
      <w:pPr>
        <w:pStyle w:val="ListParagraph"/>
        <w:numPr>
          <w:ilvl w:val="0"/>
          <w:numId w:val="1"/>
        </w:numPr>
      </w:pPr>
      <w:r>
        <w:t xml:space="preserve">cada pasta, por exemplo "Pasta Projetos, 2 cadernos, 3 folhas", com os cadernos dela e depois as folhas guardadas direto nela;</w:t>
      </w:r>
    </w:p>
    <w:p>
      <w:pPr>
        <w:pStyle w:val="ListParagraph"/>
        <w:numPr>
          <w:ilvl w:val="0"/>
          <w:numId w:val="1"/>
        </w:numPr>
      </w:pPr>
      <w:r>
        <w:t xml:space="preserve">cada caderno, por exemplo "Trabalho, 4 folhas", com as folhas dele;</w:t>
      </w:r>
    </w:p>
    <w:p>
      <w:pPr>
        <w:pStyle w:val="ListParagraph"/>
        <w:numPr>
          <w:ilvl w:val="0"/>
          <w:numId w:val="1"/>
        </w:numPr>
      </w:pPr>
      <w:r>
        <w:t xml:space="preserve">o ramo "Sem pasta", com os cadernos que não estão em nenhuma pasta;</w:t>
      </w:r>
    </w:p>
    <w:p>
      <w:pPr>
        <w:pStyle w:val="ListParagraph"/>
        <w:numPr>
          <w:ilvl w:val="0"/>
          <w:numId w:val="1"/>
        </w:numPr>
      </w:pPr>
      <w:r>
        <w:t xml:space="preserve">o ramo "Folhas soltas", com as folhas que não estão em nenhum caderno nem em nenhuma pasta.</w:t>
      </w:r>
    </w:p>
    <w:p>
      <w:r>
        <w:t xml:space="preserve">Cada folha é lida com o título, o status, as tags e a data. </w:t>
      </w:r>
      <w:r>
        <w:rPr>
          <w:b/>
        </w:rPr>
        <w:t xml:space="preserve">Enter sobre uma folha abre a folha.</w:t>
      </w:r>
      <w:r>
        <w:t xml:space="preserve"> As folhas de um caderno ou pasta só são carregadas quando você abre o ramo, 200 por vez, com o item "Mostrar mais" no fim, como na janela principal.</w:t>
      </w:r>
    </w:p>
    <w:p>
      <w:pPr>
        <w:pStyle w:val="Heading2"/>
      </w:pPr>
      <w:bookmarkStart w:id="33" w:name="_Secao33"/>
      <w:r>
        <w:t xml:space="preserve">Botões</w:t>
      </w:r>
      <w:bookmarkEnd w:id="33"/>
    </w:p>
    <w:tbl>
      <w:tblPr>
        <w:tblStyle w:val="TabelaManual"/>
        <w:tblW w:w="9638" w:type="dxa"/>
        <w:tblLook w:val="04A0" w:firstRow="1" w:lastRow="0" w:firstColumn="0" w:lastColumn="0" w:noHBand="0" w:noVBand="1"/>
      </w:tblPr>
      <w:tblGrid>
        <w:gridCol w:w="1475"/>
        <w:gridCol w:w="1868"/>
        <w:gridCol w:w="6295"/>
      </w:tblGrid>
      <w:tr>
        <w:trPr>
          <w:tblHeader/>
          <w:cantSplit/>
        </w:trPr>
        <w:tc>
          <w:tcPr>
            <w:tcW w:w="1475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Botão</w:t>
            </w:r>
          </w:p>
        </w:tc>
        <w:tc>
          <w:tcPr>
            <w:tcW w:w="1868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Atalho</w:t>
            </w:r>
          </w:p>
        </w:tc>
        <w:tc>
          <w:tcPr>
            <w:tcW w:w="6295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O que faz</w:t>
            </w:r>
          </w:p>
        </w:tc>
      </w:tr>
      <w:tr>
        <w:trPr>
          <w:cantSplit/>
        </w:trPr>
        <w:tc>
          <w:tcPr>
            <w:tcW w:w="1475" w:type="dxa"/>
            <w:shd w:val="clear" w:color="auto" w:fill="FFFFFF"/>
          </w:tcPr>
          <w:p>
            <w:pPr>
              <w:pStyle w:val="TextoTabela"/>
            </w:pPr>
            <w:r>
              <w:t xml:space="preserve">Criar…</w:t>
            </w:r>
          </w:p>
        </w:tc>
        <w:tc>
          <w:tcPr>
            <w:tcW w:w="1868" w:type="dxa"/>
            <w:shd w:val="clear" w:color="auto" w:fill="FFFFFF"/>
          </w:tcPr>
          <w:p>
            <w:pPr>
              <w:pStyle w:val="TextoTabela"/>
            </w:pPr>
            <w:r>
              <w:t xml:space="preserve">Alt+C</w:t>
            </w:r>
          </w:p>
        </w:tc>
        <w:tc>
          <w:tcPr>
            <w:tcW w:w="6295" w:type="dxa"/>
            <w:shd w:val="clear" w:color="auto" w:fill="FFFFFF"/>
          </w:tcPr>
          <w:p>
            <w:pPr>
              <w:pStyle w:val="TextoTabela"/>
            </w:pPr>
            <w:r>
              <w:t xml:space="preserve">Menu com Folha…, Caderno… e Pasta…. A folha nasce no caderno ou na pasta selecionada; o caderno nasce na pasta selecionada.</w:t>
            </w:r>
          </w:p>
        </w:tc>
      </w:tr>
      <w:tr>
        <w:trPr>
          <w:cantSplit/>
        </w:trPr>
        <w:tc>
          <w:tcPr>
            <w:tcW w:w="1475" w:type="dxa"/>
            <w:shd w:val="clear" w:color="auto" w:fill="FFFFFF"/>
          </w:tcPr>
          <w:p>
            <w:pPr>
              <w:pStyle w:val="TextoTabela"/>
            </w:pPr>
            <w:r>
              <w:t xml:space="preserve">Renomear…</w:t>
            </w:r>
          </w:p>
        </w:tc>
        <w:tc>
          <w:tcPr>
            <w:tcW w:w="1868" w:type="dxa"/>
            <w:shd w:val="clear" w:color="auto" w:fill="FFFFFF"/>
          </w:tcPr>
          <w:p>
            <w:pPr>
              <w:pStyle w:val="TextoTabela"/>
            </w:pPr>
            <w:r>
              <w:t xml:space="preserve">Alt+R ou F2</w:t>
            </w:r>
          </w:p>
        </w:tc>
        <w:tc>
          <w:tcPr>
            <w:tcW w:w="6295" w:type="dxa"/>
            <w:shd w:val="clear" w:color="auto" w:fill="FFFFFF"/>
          </w:tcPr>
          <w:p>
            <w:pPr>
              <w:pStyle w:val="TextoTabela"/>
            </w:pPr>
            <w:r>
              <w:t xml:space="preserve">Renomeia a pasta ou o caderno selecionado; numa folha, muda o título.</w:t>
            </w:r>
          </w:p>
        </w:tc>
      </w:tr>
      <w:tr>
        <w:trPr>
          <w:cantSplit/>
        </w:trPr>
        <w:tc>
          <w:tcPr>
            <w:tcW w:w="1475" w:type="dxa"/>
            <w:shd w:val="clear" w:color="auto" w:fill="FFFFFF"/>
          </w:tcPr>
          <w:p>
            <w:pPr>
              <w:pStyle w:val="TextoTabela"/>
            </w:pPr>
            <w:r>
              <w:t xml:space="preserve">Mover para…</w:t>
            </w:r>
          </w:p>
        </w:tc>
        <w:tc>
          <w:tcPr>
            <w:tcW w:w="1868" w:type="dxa"/>
            <w:shd w:val="clear" w:color="auto" w:fill="FFFFFF"/>
          </w:tcPr>
          <w:p>
            <w:pPr>
              <w:pStyle w:val="TextoTabela"/>
            </w:pPr>
            <w:r>
              <w:t xml:space="preserve">Alt+M</w:t>
            </w:r>
          </w:p>
        </w:tc>
        <w:tc>
          <w:tcPr>
            <w:tcW w:w="6295" w:type="dxa"/>
            <w:shd w:val="clear" w:color="auto" w:fill="FFFFFF"/>
          </w:tcPr>
          <w:p>
            <w:pPr>
              <w:pStyle w:val="TextoTabela"/>
            </w:pPr>
            <w:r>
              <w:t xml:space="preserve">Numa folha, move para um caderno, uma pasta ou a deixa solta; num caderno, move para outra pasta ou para Sem pasta.</w:t>
            </w:r>
          </w:p>
        </w:tc>
      </w:tr>
      <w:tr>
        <w:trPr>
          <w:cantSplit/>
        </w:trPr>
        <w:tc>
          <w:tcPr>
            <w:tcW w:w="1475" w:type="dxa"/>
            <w:shd w:val="clear" w:color="auto" w:fill="FFFFFF"/>
          </w:tcPr>
          <w:p>
            <w:pPr>
              <w:pStyle w:val="TextoTabela"/>
            </w:pPr>
            <w:r>
              <w:t xml:space="preserve">Excluir</w:t>
            </w:r>
          </w:p>
        </w:tc>
        <w:tc>
          <w:tcPr>
            <w:tcW w:w="1868" w:type="dxa"/>
            <w:shd w:val="clear" w:color="auto" w:fill="FFFFFF"/>
          </w:tcPr>
          <w:p>
            <w:pPr>
              <w:pStyle w:val="TextoTabela"/>
            </w:pPr>
            <w:r>
              <w:t xml:space="preserve">Alt+X ou Delete</w:t>
            </w:r>
          </w:p>
        </w:tc>
        <w:tc>
          <w:tcPr>
            <w:tcW w:w="6295" w:type="dxa"/>
            <w:shd w:val="clear" w:color="auto" w:fill="FFFFFF"/>
          </w:tcPr>
          <w:p>
            <w:pPr>
              <w:pStyle w:val="TextoTabela"/>
            </w:pPr>
            <w:r>
              <w:t xml:space="preserve">Exclui a pasta, o caderno ou a folha selecionada, depois de confirmar.</w:t>
            </w:r>
          </w:p>
        </w:tc>
      </w:tr>
      <w:tr>
        <w:trPr>
          <w:cantSplit/>
        </w:trPr>
        <w:tc>
          <w:tcPr>
            <w:tcW w:w="1475" w:type="dxa"/>
            <w:shd w:val="clear" w:color="auto" w:fill="FFFFFF"/>
          </w:tcPr>
          <w:p>
            <w:pPr>
              <w:pStyle w:val="TextoTabela"/>
            </w:pPr>
            <w:r>
              <w:t xml:space="preserve">Fechar</w:t>
            </w:r>
          </w:p>
        </w:tc>
        <w:tc>
          <w:tcPr>
            <w:tcW w:w="1868" w:type="dxa"/>
            <w:shd w:val="clear" w:color="auto" w:fill="FFFFFF"/>
          </w:tcPr>
          <w:p>
            <w:pPr>
              <w:pStyle w:val="TextoTabela"/>
            </w:pPr>
            <w:r>
              <w:t xml:space="preserve">Alt+H ou Esc</w:t>
            </w:r>
          </w:p>
        </w:tc>
        <w:tc>
          <w:tcPr>
            <w:tcW w:w="6295" w:type="dxa"/>
            <w:shd w:val="clear" w:color="auto" w:fill="FFFFFF"/>
          </w:tcPr>
          <w:p>
            <w:pPr>
              <w:pStyle w:val="TextoTabela"/>
            </w:pPr>
            <w:r>
              <w:t xml:space="preserve">Fecha a janela.</w:t>
            </w:r>
          </w:p>
        </w:tc>
      </w:tr>
    </w:tbl>
    <w:p>
      <w:pPr>
        <w:pStyle w:val="Espaco"/>
      </w:pPr>
    </w:p>
    <w:p>
      <w:r>
        <w:t xml:space="preserve">Excluir uma pasta ou um caderno </w:t>
      </w:r>
      <w:r>
        <w:rPr>
          <w:b/>
        </w:rPr>
        <w:t xml:space="preserve">nunca apaga folhas</w:t>
      </w:r>
      <w:r>
        <w:t xml:space="preserve">: ao excluir um caderno, as folhas dele viram folhas soltas; ao excluir uma pasta, os cadernos e as folhas dela ficam sem pasta. As opções da caixa Mostrar acompanham os cadernos e pastas criados, renomeados e excluídos.</w:t>
      </w:r>
    </w:p>
    <w:p>
      <w:pPr>
        <w:pStyle w:val="Heading1"/>
      </w:pPr>
      <w:bookmarkStart w:id="34" w:name="_Secao34"/>
      <w:r>
        <w:t xml:space="preserve">Exportar como documento</w:t>
      </w:r>
      <w:bookmarkEnd w:id="34"/>
    </w:p>
    <w:p>
      <w:r>
        <w:t xml:space="preserve">O botão </w:t>
      </w:r>
      <w:r>
        <w:rPr>
          <w:b/>
        </w:rPr>
        <w:t xml:space="preserve">Exportar… (Alt+E)</w:t>
      </w:r>
      <w:r>
        <w:t xml:space="preserve"> da janela principal grava folhas como documentos para ler, imprimir ou enviar a outras pessoas: um documento do </w:t>
      </w:r>
      <w:r>
        <w:rPr>
          <w:b/>
        </w:rPr>
        <w:t xml:space="preserve">Word</w:t>
      </w:r>
      <w:r>
        <w:t xml:space="preserve">, um arquivo </w:t>
      </w:r>
      <w:r>
        <w:rPr>
          <w:b/>
        </w:rPr>
        <w:t xml:space="preserve">Markdown</w:t>
      </w:r>
      <w:r>
        <w:t xml:space="preserve"> ou uma </w:t>
      </w:r>
      <w:r>
        <w:rPr>
          <w:b/>
        </w:rPr>
        <w:t xml:space="preserve">página HTML</w:t>
      </w:r>
      <w:r>
        <w:t xml:space="preserve">, que abre em qualquer navegador. É diferente de Exportar folhas… das configurações, que grava a cópia de segurança </w:t>
      </w:r>
      <w:r>
        <w:rPr>
          <w:rStyle w:val="Codigo"/>
        </w:rPr>
        <w:t xml:space="preserve">.json</w:t>
      </w:r>
      <w:r>
        <w:t xml:space="preserve"> (veja Importar e exportar).</w:t>
      </w:r>
    </w:p>
    <w:p>
      <w:pPr>
        <w:pStyle w:val="Heading2"/>
      </w:pPr>
      <w:bookmarkStart w:id="35" w:name="_Secao35"/>
      <w:r>
        <w:t xml:space="preserve">O que exportar</w:t>
      </w:r>
      <w:bookmarkEnd w:id="35"/>
    </w:p>
    <w:p>
      <w:r>
        <w:t xml:space="preserve">O botão abre um menu com:</w:t>
      </w:r>
    </w:p>
    <w:tbl>
      <w:tblPr>
        <w:tblStyle w:val="TabelaManual"/>
        <w:tblW w:w="9638" w:type="dxa"/>
        <w:tblLook w:val="04A0" w:firstRow="1" w:lastRow="0" w:firstColumn="0" w:lastColumn="0" w:noHBand="0" w:noVBand="1"/>
      </w:tblPr>
      <w:tblGrid>
        <w:gridCol w:w="2465"/>
        <w:gridCol w:w="7173"/>
      </w:tblGrid>
      <w:tr>
        <w:trPr>
          <w:tblHeader/>
          <w:cantSplit/>
        </w:trPr>
        <w:tc>
          <w:tcPr>
            <w:tcW w:w="2465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Opção</w:t>
            </w:r>
          </w:p>
        </w:tc>
        <w:tc>
          <w:tcPr>
            <w:tcW w:w="7173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O que exporta</w:t>
            </w:r>
          </w:p>
        </w:tc>
      </w:tr>
      <w:tr>
        <w:trPr>
          <w:cantSplit/>
        </w:trPr>
        <w:tc>
          <w:tcPr>
            <w:tcW w:w="2465" w:type="dxa"/>
            <w:shd w:val="clear" w:color="auto" w:fill="FFFFFF"/>
          </w:tcPr>
          <w:p>
            <w:pPr>
              <w:pStyle w:val="TextoTabela"/>
            </w:pPr>
            <w:r>
              <w:t xml:space="preserve">Folha selecionada…</w:t>
            </w:r>
          </w:p>
        </w:tc>
        <w:tc>
          <w:tcPr>
            <w:tcW w:w="7173" w:type="dxa"/>
            <w:shd w:val="clear" w:color="auto" w:fill="FFFFFF"/>
          </w:tcPr>
          <w:p>
            <w:pPr>
              <w:pStyle w:val="TextoTabela"/>
            </w:pPr>
            <w:r>
              <w:t xml:space="preserve">A folha selecionada na lista. Só aparece quando uma folha está selecionada.</w:t>
            </w:r>
          </w:p>
        </w:tc>
      </w:tr>
      <w:tr>
        <w:trPr>
          <w:cantSplit/>
        </w:trPr>
        <w:tc>
          <w:tcPr>
            <w:tcW w:w="2465" w:type="dxa"/>
            <w:shd w:val="clear" w:color="auto" w:fill="FFFFFF"/>
          </w:tcPr>
          <w:p>
            <w:pPr>
              <w:pStyle w:val="TextoTabela"/>
            </w:pPr>
            <w:r>
              <w:t xml:space="preserve">Caderno…</w:t>
            </w:r>
          </w:p>
        </w:tc>
        <w:tc>
          <w:tcPr>
            <w:tcW w:w="7173" w:type="dxa"/>
            <w:shd w:val="clear" w:color="auto" w:fill="FFFFFF"/>
          </w:tcPr>
          <w:p>
            <w:pPr>
              <w:pStyle w:val="TextoTabela"/>
            </w:pPr>
            <w:r>
              <w:t xml:space="preserve">Todas as folhas de um caderno. Uma lista pergunta qual caderno, começando no caderno mostrado na caixa Mostrar ou no caderno da folha selecionada.</w:t>
            </w:r>
          </w:p>
        </w:tc>
      </w:tr>
      <w:tr>
        <w:trPr>
          <w:cantSplit/>
        </w:trPr>
        <w:tc>
          <w:tcPr>
            <w:tcW w:w="2465" w:type="dxa"/>
            <w:shd w:val="clear" w:color="auto" w:fill="FFFFFF"/>
          </w:tcPr>
          <w:p>
            <w:pPr>
              <w:pStyle w:val="TextoTabela"/>
            </w:pPr>
            <w:r>
              <w:t xml:space="preserve">Pasta…</w:t>
            </w:r>
          </w:p>
        </w:tc>
        <w:tc>
          <w:tcPr>
            <w:tcW w:w="7173" w:type="dxa"/>
            <w:shd w:val="clear" w:color="auto" w:fill="FFFFFF"/>
          </w:tcPr>
          <w:p>
            <w:pPr>
              <w:pStyle w:val="TextoTabela"/>
            </w:pPr>
            <w:r>
              <w:t xml:space="preserve">Todas as folhas de uma pasta: as guardadas direto nela e as dos cadernos dela. Uma lista pergunta qual pasta, começando na pasta mostrada ou na pasta da folha selecionada.</w:t>
            </w:r>
          </w:p>
        </w:tc>
      </w:tr>
    </w:tbl>
    <w:p>
      <w:pPr>
        <w:pStyle w:val="Espaco"/>
      </w:pPr>
    </w:p>
    <w:p>
      <w:r>
        <w:t xml:space="preserve">Se não houver nenhum caderno (ou nenhuma pasta), o NVDA fala "Não há cadernos." (ou "Não há pastas."). Um caderno ou uma pasta sem folhas não é exportado: o NVDA fala "Nada para exportar:" e o nome.</w:t>
      </w:r>
    </w:p>
    <w:p>
      <w:pPr>
        <w:pStyle w:val="Heading2"/>
      </w:pPr>
      <w:bookmarkStart w:id="36" w:name="_Secao36"/>
      <w:r>
        <w:t xml:space="preserve">Formato e arquivos</w:t>
      </w:r>
      <w:bookmarkEnd w:id="36"/>
    </w:p>
    <w:p>
      <w:r>
        <w:t xml:space="preserve">Depois, uma lista pergunta o formato:</w:t>
      </w:r>
    </w:p>
    <w:tbl>
      <w:tblPr>
        <w:tblStyle w:val="TabelaManual"/>
        <w:tblW w:w="9638" w:type="dxa"/>
        <w:tblLook w:val="04A0" w:firstRow="1" w:lastRow="0" w:firstColumn="0" w:lastColumn="0" w:noHBand="0" w:noVBand="1"/>
      </w:tblPr>
      <w:tblGrid>
        <w:gridCol w:w="2687"/>
        <w:gridCol w:w="1100"/>
        <w:gridCol w:w="5851"/>
      </w:tblGrid>
      <w:tr>
        <w:trPr>
          <w:tblHeader/>
          <w:cantSplit/>
        </w:trPr>
        <w:tc>
          <w:tcPr>
            <w:tcW w:w="2687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Formato</w:t>
            </w:r>
          </w:p>
        </w:tc>
        <w:tc>
          <w:tcPr>
            <w:tcW w:w="1100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Arquivo</w:t>
            </w:r>
          </w:p>
        </w:tc>
        <w:tc>
          <w:tcPr>
            <w:tcW w:w="5851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Bom para</w:t>
            </w:r>
          </w:p>
        </w:tc>
      </w:tr>
      <w:tr>
        <w:trPr>
          <w:cantSplit/>
        </w:trPr>
        <w:tc>
          <w:tcPr>
            <w:tcW w:w="2687" w:type="dxa"/>
            <w:shd w:val="clear" w:color="auto" w:fill="FFFFFF"/>
          </w:tcPr>
          <w:p>
            <w:pPr>
              <w:pStyle w:val="TextoTabela"/>
            </w:pPr>
            <w:r>
              <w:t xml:space="preserve">Documento do Word (.docx)</w:t>
            </w:r>
          </w:p>
        </w:tc>
        <w:tc>
          <w:tcPr>
            <w:tcW w:w="1100" w:type="dxa"/>
            <w:shd w:val="clear" w:color="auto" w:fill="FFFFFF"/>
          </w:tcPr>
          <w:p>
            <w:pPr>
              <w:pStyle w:val="TextoTabela"/>
            </w:pPr>
            <w:r>
              <w:rPr>
                <w:rStyle w:val="Codigo"/>
              </w:rPr>
              <w:t xml:space="preserve">.docx</w:t>
            </w:r>
          </w:p>
        </w:tc>
        <w:tc>
          <w:tcPr>
            <w:tcW w:w="5851" w:type="dxa"/>
            <w:shd w:val="clear" w:color="auto" w:fill="FFFFFF"/>
          </w:tcPr>
          <w:p>
            <w:pPr>
              <w:pStyle w:val="TextoTabela"/>
            </w:pPr>
            <w:r>
              <w:t xml:space="preserve">Abrir no Word, no LibreOffice ou no Google Docs, imprimir e enviar.</w:t>
            </w:r>
          </w:p>
        </w:tc>
      </w:tr>
      <w:tr>
        <w:trPr>
          <w:cantSplit/>
        </w:trPr>
        <w:tc>
          <w:tcPr>
            <w:tcW w:w="2687" w:type="dxa"/>
            <w:shd w:val="clear" w:color="auto" w:fill="FFFFFF"/>
          </w:tcPr>
          <w:p>
            <w:pPr>
              <w:pStyle w:val="TextoTabela"/>
            </w:pPr>
            <w:r>
              <w:t xml:space="preserve">Markdown (.md)</w:t>
            </w:r>
          </w:p>
        </w:tc>
        <w:tc>
          <w:tcPr>
            <w:tcW w:w="1100" w:type="dxa"/>
            <w:shd w:val="clear" w:color="auto" w:fill="FFFFFF"/>
          </w:tcPr>
          <w:p>
            <w:pPr>
              <w:pStyle w:val="TextoTabela"/>
            </w:pPr>
            <w:r>
              <w:rPr>
                <w:rStyle w:val="Codigo"/>
              </w:rPr>
              <w:t xml:space="preserve">.md</w:t>
            </w:r>
          </w:p>
        </w:tc>
        <w:tc>
          <w:tcPr>
            <w:tcW w:w="5851" w:type="dxa"/>
            <w:shd w:val="clear" w:color="auto" w:fill="FFFFFF"/>
          </w:tcPr>
          <w:p>
            <w:pPr>
              <w:pStyle w:val="TextoTabela"/>
            </w:pPr>
            <w:r>
              <w:t xml:space="preserve">Texto simples com marcação, para outros programas de anotações.</w:t>
            </w:r>
          </w:p>
        </w:tc>
      </w:tr>
      <w:tr>
        <w:trPr>
          <w:cantSplit/>
        </w:trPr>
        <w:tc>
          <w:tcPr>
            <w:tcW w:w="2687" w:type="dxa"/>
            <w:shd w:val="clear" w:color="auto" w:fill="FFFFFF"/>
          </w:tcPr>
          <w:p>
            <w:pPr>
              <w:pStyle w:val="TextoTabela"/>
            </w:pPr>
            <w:r>
              <w:t xml:space="preserve">Página HTML (.html)</w:t>
            </w:r>
          </w:p>
        </w:tc>
        <w:tc>
          <w:tcPr>
            <w:tcW w:w="1100" w:type="dxa"/>
            <w:shd w:val="clear" w:color="auto" w:fill="FFFFFF"/>
          </w:tcPr>
          <w:p>
            <w:pPr>
              <w:pStyle w:val="TextoTabela"/>
            </w:pPr>
            <w:r>
              <w:rPr>
                <w:rStyle w:val="Codigo"/>
              </w:rPr>
              <w:t xml:space="preserve">.html</w:t>
            </w:r>
          </w:p>
        </w:tc>
        <w:tc>
          <w:tcPr>
            <w:tcW w:w="5851" w:type="dxa"/>
            <w:shd w:val="clear" w:color="auto" w:fill="FFFFFF"/>
          </w:tcPr>
          <w:p>
            <w:pPr>
              <w:pStyle w:val="TextoTabela"/>
            </w:pPr>
            <w:r>
              <w:t xml:space="preserve">Abrir no navegador, sem nenhum programa a mais.</w:t>
            </w:r>
          </w:p>
        </w:tc>
      </w:tr>
    </w:tbl>
    <w:p>
      <w:pPr>
        <w:pStyle w:val="Espaco"/>
      </w:pPr>
    </w:p>
    <w:p>
      <w:r>
        <w:t xml:space="preserve">Num caderno ou numa pasta, outra lista pergunta como exportar: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Um arquivo com todas as folhas</w:t>
      </w:r>
      <w:r>
        <w:t xml:space="preserve">: uma janela do Windows pergunta o nome e o lugar do arquivo, já com o nome do caderno ou da pasta. Se o arquivo já existe, o Windows pergunta antes de substituir.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Um arquivo para cada folha</w:t>
      </w:r>
      <w:r>
        <w:t xml:space="preserve">: uma janela do Windows pergunta em que pasta gravar. O complemento cria ali uma pasta nova com o nome do caderno ou da pasta e grava um arquivo para cada folha, com o título da folha como nome. Numa pasta, as folhas de cada caderno ficam numa subpasta com o nome do caderno. </w:t>
      </w:r>
      <w:r>
        <w:rPr>
          <w:b/>
        </w:rPr>
        <w:t xml:space="preserve">Nada é sobrescrito</w:t>
      </w:r>
      <w:r>
        <w:t xml:space="preserve">: se a pasta "Trabalho" já existe, a nova se chama "Trabalho (2)"; duas folhas com o mesmo título viram "Título.md" e "Título (2).md". Caracteres que o Windows não aceita em nomes de arquivo são tirados do nome.</w:t>
      </w:r>
    </w:p>
    <w:p>
      <w:r>
        <w:t xml:space="preserve">Para uma folha só, o complemento pergunta apenas o formato e o arquivo.</w:t>
      </w:r>
    </w:p>
    <w:p>
      <w:r>
        <w:t xml:space="preserve">A gravação acontece em segundo plano, então o NVDA continua respondendo mesmo com milhares de folhas. Ao terminar, o NVDA fala, por exemplo, "Exportado: 3 folhas, em Trabalho.docx" ou "Exportado: 12 folhas, um arquivo por folha, na pasta" e o caminho. Se não for possível gravar (pasta sem permissão, disco cheio), o NVDA fala "Não foi possível exportar para" e o caminho.</w:t>
      </w:r>
    </w:p>
    <w:p>
      <w:pPr>
        <w:pStyle w:val="Heading2"/>
      </w:pPr>
      <w:bookmarkStart w:id="37" w:name="_Secao37"/>
      <w:r>
        <w:t xml:space="preserve">Como fica o documento</w:t>
      </w:r>
      <w:bookmarkEnd w:id="37"/>
    </w:p>
    <w:p>
      <w:pPr>
        <w:pStyle w:val="ListParagraph"/>
        <w:numPr>
          <w:ilvl w:val="0"/>
          <w:numId w:val="1"/>
        </w:numPr>
      </w:pPr>
      <w:r>
        <w:t xml:space="preserve">Um caderno exportado num arquivo só começa com o título 1 "Caderno" e o nome, seguido da frase "Exportado do Notas Workflow NVDA em" com a data e o número de folhas. Cada folha é um </w:t>
      </w:r>
      <w:r>
        <w:rPr>
          <w:b/>
        </w:rPr>
        <w:t xml:space="preserve">título 2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Uma pasta começa com o título 1 "Pasta" e o nome. As folhas guardadas direto nela ficam sob o título 2 "Folhas direto na pasta", e as de cada caderno sob o título 2 "Caderno" e o nome; cada folha é um </w:t>
      </w:r>
      <w:r>
        <w:rPr>
          <w:b/>
        </w:rPr>
        <w:t xml:space="preserve">título 3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Uma folha sozinha (ou cada arquivo de "um arquivo para cada folha") tem o título da folha como </w:t>
      </w:r>
      <w:r>
        <w:rPr>
          <w:b/>
        </w:rPr>
        <w:t xml:space="preserve">título 1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As folhas aparecem na ordem das raias: A fazer, Em andamento, Bloqueada e Concluída.</w:t>
      </w:r>
    </w:p>
    <w:p>
      <w:pPr>
        <w:pStyle w:val="ListParagraph"/>
        <w:numPr>
          <w:ilvl w:val="0"/>
          <w:numId w:val="1"/>
        </w:numPr>
      </w:pPr>
      <w:r>
        <w:t xml:space="preserve">Logo abaixo do título de cada folha vêm as linhas </w:t>
      </w:r>
      <w:r>
        <w:rPr>
          <w:b/>
        </w:rPr>
        <w:t xml:space="preserve">Status:</w:t>
      </w:r>
      <w:r>
        <w:t xml:space="preserve">, </w:t>
      </w:r>
      <w:r>
        <w:rPr>
          <w:b/>
        </w:rPr>
        <w:t xml:space="preserve">Tags:</w:t>
      </w:r>
      <w:r>
        <w:t xml:space="preserve"> (quando há tags) e </w:t>
      </w:r>
      <w:r>
        <w:rPr>
          <w:b/>
        </w:rPr>
        <w:t xml:space="preserve">Criada em … , atualizada em …</w:t>
      </w:r>
      <w:r>
        <w:t xml:space="preserve">. Na exportação de uma folha só, vem também </w:t>
      </w:r>
      <w:r>
        <w:rPr>
          <w:b/>
        </w:rPr>
        <w:t xml:space="preserve">Local:</w:t>
      </w:r>
      <w:r>
        <w:t xml:space="preserve"> com o caderno ou a pasta.</w:t>
      </w:r>
    </w:p>
    <w:p>
      <w:pPr>
        <w:pStyle w:val="ListParagraph"/>
        <w:numPr>
          <w:ilvl w:val="0"/>
          <w:numId w:val="1"/>
        </w:numPr>
      </w:pPr>
      <w:r>
        <w:t xml:space="preserve">O conteúdo mantém a formatação: negrito, itálico, tachado, código, listas com marcadores e numeradas, citações, blocos de código e divisores. Os títulos do conteúdo ficam um nível abaixo do título da folha, para a estrutura de títulos continuar em ordem.</w:t>
      </w:r>
    </w:p>
    <w:p>
      <w:r>
        <w:t xml:space="preserve">O documento é feito para leitores de telas: no Word, os títulos usam os estilos Título 1, Título 2… e aparecem no painel de navegação; na página HTML, são títulos de verdade, navegáveis com a tecla H do NVDA. O documento tem o idioma do NVDA e o título nas propriedades do arquivo.</w:t>
      </w:r>
    </w:p>
    <w:p>
      <w:pPr>
        <w:pStyle w:val="Heading1"/>
      </w:pPr>
      <w:bookmarkStart w:id="38" w:name="_Secao38"/>
      <w:r>
        <w:t xml:space="preserve">Configurações</w:t>
      </w:r>
      <w:bookmarkEnd w:id="38"/>
    </w:p>
    <w:p>
      <w:r>
        <w:t xml:space="preserve">Abra o menu do NVDA, Preferências, Configurações, categoria </w:t>
      </w:r>
      <w:r>
        <w:rPr>
          <w:b/>
        </w:rPr>
        <w:t xml:space="preserve">Notas Workflow NVDA</w:t>
      </w:r>
      <w:r>
        <w:t xml:space="preserve">.</w:t>
      </w:r>
    </w:p>
    <w:tbl>
      <w:tblPr>
        <w:tblStyle w:val="TabelaManual"/>
        <w:tblW w:w="9638" w:type="dxa"/>
        <w:tblLook w:val="04A0" w:firstRow="1" w:lastRow="0" w:firstColumn="0" w:lastColumn="0" w:noHBand="0" w:noVBand="1"/>
      </w:tblPr>
      <w:tblGrid>
        <w:gridCol w:w="3743"/>
        <w:gridCol w:w="1100"/>
        <w:gridCol w:w="4795"/>
      </w:tblGrid>
      <w:tr>
        <w:trPr>
          <w:tblHeader/>
          <w:cantSplit/>
        </w:trPr>
        <w:tc>
          <w:tcPr>
            <w:tcW w:w="3743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Opção</w:t>
            </w:r>
          </w:p>
        </w:tc>
        <w:tc>
          <w:tcPr>
            <w:tcW w:w="1100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Atalho</w:t>
            </w:r>
          </w:p>
        </w:tc>
        <w:tc>
          <w:tcPr>
            <w:tcW w:w="4795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Descrição</w:t>
            </w:r>
          </w:p>
        </w:tc>
      </w:tr>
      <w:tr>
        <w:trPr>
          <w:cantSplit/>
        </w:trPr>
        <w:tc>
          <w:tcPr>
            <w:tcW w:w="3743" w:type="dxa"/>
            <w:shd w:val="clear" w:color="auto" w:fill="FFFFFF"/>
          </w:tcPr>
          <w:p>
            <w:pPr>
              <w:pStyle w:val="TextoTabela"/>
            </w:pPr>
            <w:r>
              <w:t xml:space="preserve">Pasta das folhas</w:t>
            </w:r>
          </w:p>
        </w:tc>
        <w:tc>
          <w:tcPr>
            <w:tcW w:w="1100" w:type="dxa"/>
            <w:shd w:val="clear" w:color="auto" w:fill="FFFFFF"/>
          </w:tcPr>
          <w:p>
            <w:pPr>
              <w:pStyle w:val="TextoTabela"/>
            </w:pPr>
            <w:r>
              <w:t xml:space="preserve">Alt+P</w:t>
            </w:r>
          </w:p>
        </w:tc>
        <w:tc>
          <w:tcPr>
            <w:tcW w:w="4795" w:type="dxa"/>
            <w:shd w:val="clear" w:color="auto" w:fill="FFFFFF"/>
          </w:tcPr>
          <w:p>
            <w:pPr>
              <w:pStyle w:val="TextoTabela"/>
            </w:pPr>
            <w:r>
              <w:t xml:space="preserve">A pasta onde fica o arquivo das folhas.</w:t>
            </w:r>
          </w:p>
        </w:tc>
      </w:tr>
      <w:tr>
        <w:trPr>
          <w:cantSplit/>
        </w:trPr>
        <w:tc>
          <w:tcPr>
            <w:tcW w:w="3743" w:type="dxa"/>
            <w:shd w:val="clear" w:color="auto" w:fill="FFFFFF"/>
          </w:tcPr>
          <w:p>
            <w:pPr>
              <w:pStyle w:val="TextoTabela"/>
            </w:pPr>
            <w:r>
              <w:t xml:space="preserve">Procurar…</w:t>
            </w:r>
          </w:p>
        </w:tc>
        <w:tc>
          <w:tcPr>
            <w:tcW w:w="1100" w:type="dxa"/>
            <w:shd w:val="clear" w:color="auto" w:fill="FFFFFF"/>
          </w:tcPr>
          <w:p>
            <w:pPr>
              <w:pStyle w:val="TextoTabela"/>
            </w:pPr>
            <w:r>
              <w:t xml:space="preserve">Alt+R</w:t>
            </w:r>
          </w:p>
        </w:tc>
        <w:tc>
          <w:tcPr>
            <w:tcW w:w="4795" w:type="dxa"/>
            <w:shd w:val="clear" w:color="auto" w:fill="FFFFFF"/>
          </w:tcPr>
          <w:p>
            <w:pPr>
              <w:pStyle w:val="TextoTabela"/>
            </w:pPr>
            <w:r>
              <w:t xml:space="preserve">Escolhe a pasta numa janela do Windows.</w:t>
            </w:r>
          </w:p>
        </w:tc>
      </w:tr>
      <w:tr>
        <w:trPr>
          <w:cantSplit/>
        </w:trPr>
        <w:tc>
          <w:tcPr>
            <w:tcW w:w="3743" w:type="dxa"/>
            <w:shd w:val="clear" w:color="auto" w:fill="FFFFFF"/>
          </w:tcPr>
          <w:p>
            <w:pPr>
              <w:pStyle w:val="TextoTabela"/>
            </w:pPr>
            <w:r>
              <w:t xml:space="preserve">Usar a pasta padrão</w:t>
            </w:r>
          </w:p>
        </w:tc>
        <w:tc>
          <w:tcPr>
            <w:tcW w:w="1100" w:type="dxa"/>
            <w:shd w:val="clear" w:color="auto" w:fill="FFFFFF"/>
          </w:tcPr>
          <w:p>
            <w:pPr>
              <w:pStyle w:val="TextoTabela"/>
            </w:pPr>
            <w:r>
              <w:t xml:space="preserve">Alt+D</w:t>
            </w:r>
          </w:p>
        </w:tc>
        <w:tc>
          <w:tcPr>
            <w:tcW w:w="4795" w:type="dxa"/>
            <w:shd w:val="clear" w:color="auto" w:fill="FFFFFF"/>
          </w:tcPr>
          <w:p>
            <w:pPr>
              <w:pStyle w:val="TextoTabela"/>
            </w:pPr>
            <w:r>
              <w:t xml:space="preserve">Volta para a pasta padrão.</w:t>
            </w:r>
          </w:p>
        </w:tc>
      </w:tr>
      <w:tr>
        <w:trPr>
          <w:cantSplit/>
        </w:trPr>
        <w:tc>
          <w:tcPr>
            <w:tcW w:w="3743" w:type="dxa"/>
            <w:shd w:val="clear" w:color="auto" w:fill="FFFFFF"/>
          </w:tcPr>
          <w:p>
            <w:pPr>
              <w:pStyle w:val="TextoTabela"/>
            </w:pPr>
            <w:r>
              <w:t xml:space="preserve">Salvar automaticamente depois de (segundos)</w:t>
            </w:r>
          </w:p>
        </w:tc>
        <w:tc>
          <w:tcPr>
            <w:tcW w:w="1100" w:type="dxa"/>
            <w:shd w:val="clear" w:color="auto" w:fill="FFFFFF"/>
          </w:tcPr>
          <w:p>
            <w:pPr>
              <w:pStyle w:val="TextoTabela"/>
            </w:pPr>
            <w:r>
              <w:t xml:space="preserve">Alt+S</w:t>
            </w:r>
          </w:p>
        </w:tc>
        <w:tc>
          <w:tcPr>
            <w:tcW w:w="4795" w:type="dxa"/>
            <w:shd w:val="clear" w:color="auto" w:fill="FFFFFF"/>
          </w:tcPr>
          <w:p>
            <w:pPr>
              <w:pStyle w:val="TextoTabela"/>
            </w:pPr>
            <w:r>
              <w:t xml:space="preserve">De 1 a 30 segundos. Padrão: 2.</w:t>
            </w:r>
          </w:p>
        </w:tc>
      </w:tr>
      <w:tr>
        <w:trPr>
          <w:cantSplit/>
        </w:trPr>
        <w:tc>
          <w:tcPr>
            <w:tcW w:w="3743" w:type="dxa"/>
            <w:shd w:val="clear" w:color="auto" w:fill="FFFFFF"/>
          </w:tcPr>
          <w:p>
            <w:pPr>
              <w:pStyle w:val="TextoTabela"/>
            </w:pPr>
            <w:r>
              <w:t xml:space="preserve">Anunciar o salvamento automático</w:t>
            </w:r>
          </w:p>
        </w:tc>
        <w:tc>
          <w:tcPr>
            <w:tcW w:w="1100" w:type="dxa"/>
            <w:shd w:val="clear" w:color="auto" w:fill="FFFFFF"/>
          </w:tcPr>
          <w:p>
            <w:pPr>
              <w:pStyle w:val="TextoTabela"/>
            </w:pPr>
            <w:r>
              <w:t xml:space="preserve">Alt+A</w:t>
            </w:r>
          </w:p>
        </w:tc>
        <w:tc>
          <w:tcPr>
            <w:tcW w:w="4795" w:type="dxa"/>
            <w:shd w:val="clear" w:color="auto" w:fill="FFFFFF"/>
          </w:tcPr>
          <w:p>
            <w:pPr>
              <w:pStyle w:val="TextoTabela"/>
            </w:pPr>
            <w:r>
              <w:t xml:space="preserve">Quando marcada, o NVDA fala "Folha salva" a cada salvamento automático. Vem desmarcada para não interromper a digitação.</w:t>
            </w:r>
          </w:p>
        </w:tc>
      </w:tr>
      <w:tr>
        <w:trPr>
          <w:cantSplit/>
        </w:trPr>
        <w:tc>
          <w:tcPr>
            <w:tcW w:w="3743" w:type="dxa"/>
            <w:shd w:val="clear" w:color="auto" w:fill="FFFFFF"/>
          </w:tcPr>
          <w:p>
            <w:pPr>
              <w:pStyle w:val="TextoTabela"/>
            </w:pPr>
            <w:r>
              <w:t xml:space="preserve">Importar folhas…</w:t>
            </w:r>
          </w:p>
        </w:tc>
        <w:tc>
          <w:tcPr>
            <w:tcW w:w="1100" w:type="dxa"/>
            <w:shd w:val="clear" w:color="auto" w:fill="FFFFFF"/>
          </w:tcPr>
          <w:p>
            <w:pPr>
              <w:pStyle w:val="TextoTabela"/>
            </w:pPr>
            <w:r>
              <w:t xml:space="preserve">Alt+I</w:t>
            </w:r>
          </w:p>
        </w:tc>
        <w:tc>
          <w:tcPr>
            <w:tcW w:w="4795" w:type="dxa"/>
            <w:shd w:val="clear" w:color="auto" w:fill="FFFFFF"/>
          </w:tcPr>
          <w:p>
            <w:pPr>
              <w:pStyle w:val="TextoTabela"/>
            </w:pPr>
            <w:r>
              <w:t xml:space="preserve">Traz folhas de um arquivo (veja Importar e exportar).</w:t>
            </w:r>
          </w:p>
        </w:tc>
      </w:tr>
      <w:tr>
        <w:trPr>
          <w:cantSplit/>
        </w:trPr>
        <w:tc>
          <w:tcPr>
            <w:tcW w:w="3743" w:type="dxa"/>
            <w:shd w:val="clear" w:color="auto" w:fill="FFFFFF"/>
          </w:tcPr>
          <w:p>
            <w:pPr>
              <w:pStyle w:val="TextoTabela"/>
            </w:pPr>
            <w:r>
              <w:t xml:space="preserve">Exportar folhas…</w:t>
            </w:r>
          </w:p>
        </w:tc>
        <w:tc>
          <w:tcPr>
            <w:tcW w:w="1100" w:type="dxa"/>
            <w:shd w:val="clear" w:color="auto" w:fill="FFFFFF"/>
          </w:tcPr>
          <w:p>
            <w:pPr>
              <w:pStyle w:val="TextoTabela"/>
            </w:pPr>
            <w:r>
              <w:t xml:space="preserve">Alt+E</w:t>
            </w:r>
          </w:p>
        </w:tc>
        <w:tc>
          <w:tcPr>
            <w:tcW w:w="4795" w:type="dxa"/>
            <w:shd w:val="clear" w:color="auto" w:fill="FFFFFF"/>
          </w:tcPr>
          <w:p>
            <w:pPr>
              <w:pStyle w:val="TextoTabela"/>
            </w:pPr>
            <w:r>
              <w:t xml:space="preserve">Grava todas as folhas num arquivo.</w:t>
            </w:r>
          </w:p>
        </w:tc>
      </w:tr>
    </w:tbl>
    <w:p>
      <w:pPr>
        <w:pStyle w:val="Espaco"/>
      </w:pPr>
    </w:p>
    <w:p>
      <w:r>
        <w:t xml:space="preserve">Ao trocar a pasta das folhas e pressionar OK:</w:t>
      </w:r>
    </w:p>
    <w:p>
      <w:pPr>
        <w:pStyle w:val="ListParagraph"/>
        <w:numPr>
          <w:ilvl w:val="0"/>
          <w:numId w:val="1"/>
        </w:numPr>
      </w:pPr>
      <w:r>
        <w:t xml:space="preserve">se a pasta nova </w:t>
      </w:r>
      <w:r>
        <w:rPr>
          <w:b/>
        </w:rPr>
        <w:t xml:space="preserve">já tem</w:t>
      </w:r>
      <w:r>
        <w:t xml:space="preserve"> folhas do Notas Workflow NVDA, elas passam a ser usadas ("Usando as folhas da nova pasta");</w:t>
      </w:r>
    </w:p>
    <w:p>
      <w:pPr>
        <w:pStyle w:val="ListParagraph"/>
        <w:numPr>
          <w:ilvl w:val="0"/>
          <w:numId w:val="1"/>
        </w:numPr>
      </w:pPr>
      <w:r>
        <w:t xml:space="preserve">se a pasta nova </w:t>
      </w:r>
      <w:r>
        <w:rPr>
          <w:b/>
        </w:rPr>
        <w:t xml:space="preserve">está vazia</w:t>
      </w:r>
      <w:r>
        <w:t xml:space="preserve">, as folhas atuais são gravadas nela ("Folhas salvas na nova pasta").</w:t>
      </w:r>
    </w:p>
    <w:p>
      <w:r>
        <w:t xml:space="preserve">A pasta precisa existir e poder ser gravada; senão, as configurações avisam e não fecham.</w:t>
      </w:r>
    </w:p>
    <w:p>
      <w:pPr>
        <w:pStyle w:val="Heading1"/>
      </w:pPr>
      <w:bookmarkStart w:id="39" w:name="_Secao39"/>
      <w:r>
        <w:t xml:space="preserve">Onde ficam as folhas</w:t>
      </w:r>
      <w:bookmarkEnd w:id="39"/>
    </w:p>
    <w:p>
      <w:r>
        <w:t xml:space="preserve">As folhas ficam no arquivo </w:t>
      </w:r>
      <w:r>
        <w:rPr>
          <w:rStyle w:val="Codigo"/>
        </w:rPr>
        <w:t xml:space="preserve">NotasWorkflowNVDA-data.json</w:t>
      </w:r>
      <w:r>
        <w:t xml:space="preserve">, na pasta das folhas. A pasta padrão é a subpasta </w:t>
      </w:r>
      <w:r>
        <w:rPr>
          <w:rStyle w:val="Codigo"/>
        </w:rPr>
        <w:t xml:space="preserve">NotasWorkflowNVDA</w:t>
      </w:r>
      <w:r>
        <w:t xml:space="preserve"> da pasta de configurações do NVDA, normalmente </w:t>
      </w:r>
      <w:r>
        <w:rPr>
          <w:rStyle w:val="Codigo"/>
        </w:rPr>
        <w:t xml:space="preserve">%APPDATA%\nvda\NotasWorkflowNVDA</w:t>
      </w:r>
      <w:r>
        <w:t xml:space="preserve">. Na versão portátil do NVDA, fica dentro da pasta do NVDA portátil.</w:t>
      </w:r>
    </w:p>
    <w:p>
      <w:pPr>
        <w:pStyle w:val="Heading2"/>
      </w:pPr>
      <w:bookmarkStart w:id="40" w:name="_Secao40"/>
      <w:r>
        <w:t xml:space="preserve">Segurança dos dados</w:t>
      </w:r>
      <w:bookmarkEnd w:id="40"/>
    </w:p>
    <w:p>
      <w:pPr>
        <w:pStyle w:val="ListParagraph"/>
        <w:numPr>
          <w:ilvl w:val="0"/>
          <w:numId w:val="1"/>
        </w:numPr>
      </w:pPr>
      <w:r>
        <w:t xml:space="preserve">Toda mudança é gravada de forma segura: o complemento escreve um arquivo temporário e só então troca pelo arquivo antigo, que fica guardado como cópia de segurança </w:t>
      </w:r>
      <w:r>
        <w:rPr>
          <w:rStyle w:val="Codigo"/>
        </w:rPr>
        <w:t xml:space="preserve">NotasWorkflowNVDA-data.json.bak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A gravação acontece em segundo plano, meio segundo depois da última mudança, para o NVDA nunca parar de responder; várias mudanças seguidas viram uma gravação só. Ao encerrar o NVDA, tudo o que estiver pendente é gravado antes.</w:t>
      </w:r>
    </w:p>
    <w:p>
      <w:pPr>
        <w:pStyle w:val="ListParagraph"/>
        <w:numPr>
          <w:ilvl w:val="0"/>
          <w:numId w:val="1"/>
        </w:numPr>
      </w:pPr>
      <w:r>
        <w:t xml:space="preserve">Se o arquivo estiver danificado, ele é guardado com outro nome (</w:t>
      </w:r>
      <w:r>
        <w:rPr>
          <w:rStyle w:val="Codigo"/>
        </w:rPr>
        <w:t xml:space="preserve">NotasWorkflowNVDA-data.corrupt-</w:t>
      </w:r>
      <w:r>
        <w:t xml:space="preserve"> seguido da data) e a cópia de segurança é usada. O NVDA avisa. Nenhum arquivo é apagado.</w:t>
      </w:r>
    </w:p>
    <w:p>
      <w:pPr>
        <w:pStyle w:val="ListParagraph"/>
        <w:numPr>
          <w:ilvl w:val="0"/>
          <w:numId w:val="1"/>
        </w:numPr>
      </w:pPr>
      <w:r>
        <w:t xml:space="preserve">Se não for possível gravar (disco cheio, pasta sem permissão), as folhas continuam abertas, o NVDA avisa e a próxima mudança tenta de novo.</w:t>
      </w:r>
    </w:p>
    <w:p>
      <w:pPr>
        <w:pStyle w:val="Heading2"/>
      </w:pPr>
      <w:bookmarkStart w:id="41" w:name="_Secao41"/>
      <w:r>
        <w:t xml:space="preserve">Muitas folhas</w:t>
      </w:r>
      <w:bookmarkEnd w:id="41"/>
    </w:p>
    <w:p>
      <w:r>
        <w:t xml:space="preserve">O complemento foi medido com 100 mil folhas. O NVDA inicia na hora: as folhas são lidas em segundo plano em poucos segundos, e se você usar um comando antes disso o NVDA fala "Carregando as folhas…" e espera terminar. Mudar o status, abrir uma folha, salvar e buscar levam frações de segundo. O arquivo pode ter até 200 MB (cerca de 300 mil folhas como as de um uso comum).</w:t>
      </w:r>
    </w:p>
    <w:p>
      <w:pPr>
        <w:pStyle w:val="Heading2"/>
      </w:pPr>
      <w:bookmarkStart w:id="42" w:name="_Secao42"/>
      <w:r>
        <w:t xml:space="preserve">Usar em mais de um computador</w:t>
      </w:r>
      <w:bookmarkEnd w:id="42"/>
    </w:p>
    <w:p>
      <w:r>
        <w:t xml:space="preserve">Escolha como pasta das folhas uma pasta do </w:t>
      </w:r>
      <w:r>
        <w:rPr>
          <w:b/>
        </w:rPr>
        <w:t xml:space="preserve">OneDrive</w:t>
      </w:r>
      <w:r>
        <w:t xml:space="preserve"> ou do </w:t>
      </w:r>
      <w:r>
        <w:rPr>
          <w:b/>
        </w:rPr>
        <w:t xml:space="preserve">Google Drive para computador</w:t>
      </w:r>
      <w:r>
        <w:t xml:space="preserve">. Esses programas sincronizam o arquivo sozinhos. Ao abrir a janela Notas Workflow NVDA, o complemento percebe se o arquivo foi mudado em outro computador e lê as folhas de novo.</w:t>
      </w:r>
    </w:p>
    <w:p>
      <w:pPr>
        <w:pStyle w:val="Destaque"/>
      </w:pPr>
      <w:r>
        <w:rPr>
          <w:b/>
        </w:rPr>
        <w:t xml:space="preserve">Atenção:</w:t>
      </w:r>
      <w:r>
        <w:t xml:space="preserve"> se dois computadores mudarem as folhas ao mesmo tempo, vale a última gravação. A cópia de segurança </w:t>
      </w:r>
      <w:r>
        <w:rPr>
          <w:rStyle w:val="Codigo"/>
        </w:rPr>
        <w:t xml:space="preserve">.bak</w:t>
      </w:r>
      <w:r>
        <w:t xml:space="preserve"> guarda a versão anterior.</w:t>
      </w:r>
    </w:p>
    <w:p>
      <w:pPr>
        <w:pStyle w:val="Heading1"/>
      </w:pPr>
      <w:bookmarkStart w:id="43" w:name="_Secao43"/>
      <w:r>
        <w:t xml:space="preserve">Importar e exportar</w:t>
      </w:r>
      <w:bookmarkEnd w:id="43"/>
    </w:p>
    <w:p>
      <w:pPr>
        <w:pStyle w:val="Heading2"/>
      </w:pPr>
      <w:bookmarkStart w:id="44" w:name="_Secao44"/>
      <w:r>
        <w:t xml:space="preserve">Exportar</w:t>
      </w:r>
      <w:bookmarkEnd w:id="44"/>
    </w:p>
    <w:p>
      <w:r>
        <w:rPr>
          <w:b/>
        </w:rPr>
        <w:t xml:space="preserve">Exportar folhas… (Alt+E)</w:t>
      </w:r>
      <w:r>
        <w:t xml:space="preserve"> nas configurações grava todas as folhas, cadernos e pastas num arquivo </w:t>
      </w:r>
      <w:r>
        <w:rPr>
          <w:rStyle w:val="Codigo"/>
        </w:rPr>
        <w:t xml:space="preserve">.json</w:t>
      </w:r>
      <w:r>
        <w:t xml:space="preserve">. O NVDA fala "Exportado:" e o número de folhas. O arquivo serve como cópia de segurança e para levar as folhas para outro computador. Para ter as folhas num documento para ler ou enviar, use o botão </w:t>
      </w:r>
      <w:r>
        <w:rPr>
          <w:b/>
        </w:rPr>
        <w:t xml:space="preserve">Exportar…</w:t>
      </w:r>
      <w:r>
        <w:t xml:space="preserve"> da janela principal (veja Exportar como documento); esses documentos não podem ser importados de volta.</w:t>
      </w:r>
    </w:p>
    <w:p>
      <w:pPr>
        <w:pStyle w:val="Heading2"/>
      </w:pPr>
      <w:bookmarkStart w:id="45" w:name="_Secao45"/>
      <w:r>
        <w:t xml:space="preserve">Importar</w:t>
      </w:r>
      <w:bookmarkEnd w:id="45"/>
    </w:p>
    <w:p>
      <w:r>
        <w:rPr>
          <w:b/>
        </w:rPr>
        <w:t xml:space="preserve">Importar folhas… (Alt+I)</w:t>
      </w:r>
      <w:r>
        <w:t xml:space="preserve"> junta as folhas de um arquivo exportado às suas:</w:t>
      </w:r>
    </w:p>
    <w:p>
      <w:pPr>
        <w:pStyle w:val="ListParagraph"/>
        <w:numPr>
          <w:ilvl w:val="0"/>
          <w:numId w:val="1"/>
        </w:numPr>
      </w:pPr>
      <w:r>
        <w:t xml:space="preserve">folhas, cadernos e pastas novos são acrescentados;</w:t>
      </w:r>
    </w:p>
    <w:p>
      <w:pPr>
        <w:pStyle w:val="ListParagraph"/>
        <w:numPr>
          <w:ilvl w:val="0"/>
          <w:numId w:val="1"/>
        </w:numPr>
      </w:pPr>
      <w:r>
        <w:t xml:space="preserve">quando o arquivo traz uma folha que você já tem (mesmo identificador), fica a versão alterada por último;</w:t>
      </w:r>
    </w:p>
    <w:p>
      <w:pPr>
        <w:pStyle w:val="ListParagraph"/>
        <w:numPr>
          <w:ilvl w:val="0"/>
          <w:numId w:val="1"/>
        </w:numPr>
      </w:pPr>
      <w:r>
        <w:t xml:space="preserve">dados inválidos são corrigidos ou descartados, e arquivos acima de 200 MB não são abertos.</w:t>
      </w:r>
    </w:p>
    <w:p>
      <w:r>
        <w:t xml:space="preserve">O NVDA fala "Importado:" com o número de folhas, cadernos e pastas trazidos.</w:t>
      </w:r>
    </w:p>
    <w:p>
      <w:pPr>
        <w:pStyle w:val="Heading1"/>
      </w:pPr>
      <w:bookmarkStart w:id="46" w:name="_Secao46"/>
      <w:r>
        <w:t xml:space="preserve">Atalhos</w:t>
      </w:r>
      <w:bookmarkEnd w:id="46"/>
    </w:p>
    <w:p>
      <w:pPr>
        <w:pStyle w:val="Heading2"/>
      </w:pPr>
      <w:bookmarkStart w:id="47" w:name="_Secao47"/>
      <w:r>
        <w:t xml:space="preserve">Comandos globais</w:t>
      </w:r>
      <w:bookmarkEnd w:id="47"/>
    </w:p>
    <w:tbl>
      <w:tblPr>
        <w:tblStyle w:val="TabelaManual"/>
        <w:tblW w:w="9638" w:type="dxa"/>
        <w:tblLook w:val="04A0" w:firstRow="1" w:lastRow="0" w:firstColumn="0" w:lastColumn="0" w:noHBand="0" w:noVBand="1"/>
      </w:tblPr>
      <w:tblGrid>
        <w:gridCol w:w="1729"/>
        <w:gridCol w:w="7909"/>
      </w:tblGrid>
      <w:tr>
        <w:trPr>
          <w:tblHeader/>
          <w:cantSplit/>
        </w:trPr>
        <w:tc>
          <w:tcPr>
            <w:tcW w:w="1729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Atalho</w:t>
            </w:r>
          </w:p>
        </w:tc>
        <w:tc>
          <w:tcPr>
            <w:tcW w:w="7909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Ação</w:t>
            </w:r>
          </w:p>
        </w:tc>
      </w:tr>
      <w:tr>
        <w:trPr>
          <w:cantSplit/>
        </w:trPr>
        <w:tc>
          <w:tcPr>
            <w:tcW w:w="1729" w:type="dxa"/>
            <w:shd w:val="clear" w:color="auto" w:fill="FFFFFF"/>
          </w:tcPr>
          <w:p>
            <w:pPr>
              <w:pStyle w:val="TextoTabela"/>
            </w:pPr>
            <w:r>
              <w:t xml:space="preserve">NVDA+Alt+N</w:t>
            </w:r>
          </w:p>
        </w:tc>
        <w:tc>
          <w:tcPr>
            <w:tcW w:w="7909" w:type="dxa"/>
            <w:shd w:val="clear" w:color="auto" w:fill="FFFFFF"/>
          </w:tcPr>
          <w:p>
            <w:pPr>
              <w:pStyle w:val="TextoTabela"/>
            </w:pPr>
            <w:r>
              <w:t xml:space="preserve">Abrir a janela Notas Workflow NVDA</w:t>
            </w:r>
          </w:p>
        </w:tc>
      </w:tr>
      <w:tr>
        <w:trPr>
          <w:cantSplit/>
        </w:trPr>
        <w:tc>
          <w:tcPr>
            <w:tcW w:w="1729" w:type="dxa"/>
            <w:shd w:val="clear" w:color="auto" w:fill="FFFFFF"/>
          </w:tcPr>
          <w:p>
            <w:pPr>
              <w:pStyle w:val="TextoTabela"/>
            </w:pPr>
            <w:r>
              <w:t xml:space="preserve">NVDA+Alt+F</w:t>
            </w:r>
          </w:p>
        </w:tc>
        <w:tc>
          <w:tcPr>
            <w:tcW w:w="7909" w:type="dxa"/>
            <w:shd w:val="clear" w:color="auto" w:fill="FFFFFF"/>
          </w:tcPr>
          <w:p>
            <w:pPr>
              <w:pStyle w:val="TextoTabela"/>
            </w:pPr>
            <w:r>
              <w:t xml:space="preserve">Nova folha</w:t>
            </w:r>
          </w:p>
        </w:tc>
      </w:tr>
      <w:tr>
        <w:trPr>
          <w:cantSplit/>
        </w:trPr>
        <w:tc>
          <w:tcPr>
            <w:tcW w:w="1729" w:type="dxa"/>
            <w:shd w:val="clear" w:color="auto" w:fill="FFFFFF"/>
          </w:tcPr>
          <w:p>
            <w:pPr>
              <w:pStyle w:val="TextoTabela"/>
            </w:pPr>
            <w:r>
              <w:t xml:space="preserve">NVDA+Alt+B</w:t>
            </w:r>
          </w:p>
        </w:tc>
        <w:tc>
          <w:tcPr>
            <w:tcW w:w="7909" w:type="dxa"/>
            <w:shd w:val="clear" w:color="auto" w:fill="FFFFFF"/>
          </w:tcPr>
          <w:p>
            <w:pPr>
              <w:pStyle w:val="TextoTabela"/>
            </w:pPr>
            <w:r>
              <w:t xml:space="preserve">Buscar nas folhas</w:t>
            </w:r>
          </w:p>
        </w:tc>
      </w:tr>
      <w:tr>
        <w:trPr>
          <w:cantSplit/>
        </w:trPr>
        <w:tc>
          <w:tcPr>
            <w:tcW w:w="1729" w:type="dxa"/>
            <w:shd w:val="clear" w:color="auto" w:fill="FFFFFF"/>
          </w:tcPr>
          <w:p>
            <w:pPr>
              <w:pStyle w:val="TextoTabela"/>
            </w:pPr>
            <w:r>
              <w:t xml:space="preserve">sem atalho</w:t>
            </w:r>
          </w:p>
        </w:tc>
        <w:tc>
          <w:tcPr>
            <w:tcW w:w="7909" w:type="dxa"/>
            <w:shd w:val="clear" w:color="auto" w:fill="FFFFFF"/>
          </w:tcPr>
          <w:p>
            <w:pPr>
              <w:pStyle w:val="TextoTabela"/>
            </w:pPr>
            <w:r>
              <w:t xml:space="preserve">Falar quantas folhas cada raia tem (por exemplo "A fazer 2, Em andamento 1, Bloqueada 0, Concluída 3")</w:t>
            </w:r>
          </w:p>
        </w:tc>
      </w:tr>
    </w:tbl>
    <w:p>
      <w:pPr>
        <w:pStyle w:val="Espaco"/>
      </w:pPr>
    </w:p>
    <w:p>
      <w:r>
        <w:t xml:space="preserve">Todos podem ser mudados em NVDA, Preferências, Definir comandos, categoria </w:t>
      </w:r>
      <w:r>
        <w:rPr>
          <w:b/>
        </w:rPr>
        <w:t xml:space="preserve">Notas Workflow NVDA</w:t>
      </w:r>
      <w:r>
        <w:t xml:space="preserve">, onde também dá para dar um atalho ao resumo das raias.</w:t>
      </w:r>
    </w:p>
    <w:p>
      <w:pPr>
        <w:pStyle w:val="Heading2"/>
      </w:pPr>
      <w:bookmarkStart w:id="48" w:name="_Secao48"/>
      <w:r>
        <w:t xml:space="preserve">Dentro das janelas</w:t>
      </w:r>
      <w:bookmarkEnd w:id="48"/>
    </w:p>
    <w:tbl>
      <w:tblPr>
        <w:tblStyle w:val="TabelaManual"/>
        <w:tblW w:w="9638" w:type="dxa"/>
        <w:tblLook w:val="04A0" w:firstRow="1" w:lastRow="0" w:firstColumn="0" w:lastColumn="0" w:noHBand="0" w:noVBand="1"/>
      </w:tblPr>
      <w:tblGrid>
        <w:gridCol w:w="2664"/>
        <w:gridCol w:w="3447"/>
        <w:gridCol w:w="3527"/>
      </w:tblGrid>
      <w:tr>
        <w:trPr>
          <w:tblHeader/>
          <w:cantSplit/>
        </w:trPr>
        <w:tc>
          <w:tcPr>
            <w:tcW w:w="2664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Atalho</w:t>
            </w:r>
          </w:p>
        </w:tc>
        <w:tc>
          <w:tcPr>
            <w:tcW w:w="3447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Onde</w:t>
            </w:r>
          </w:p>
        </w:tc>
        <w:tc>
          <w:tcPr>
            <w:tcW w:w="3527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Ação</w:t>
            </w:r>
          </w:p>
        </w:tc>
      </w:tr>
      <w:tr>
        <w:trPr>
          <w:cantSplit/>
        </w:trPr>
        <w:tc>
          <w:tcPr>
            <w:tcW w:w="2664" w:type="dxa"/>
            <w:shd w:val="clear" w:color="auto" w:fill="FFFFFF"/>
          </w:tcPr>
          <w:p>
            <w:pPr>
              <w:pStyle w:val="TextoTabela"/>
            </w:pPr>
            <w:r>
              <w:t xml:space="preserve">Enter</w:t>
            </w:r>
          </w:p>
        </w:tc>
        <w:tc>
          <w:tcPr>
            <w:tcW w:w="3447" w:type="dxa"/>
            <w:shd w:val="clear" w:color="auto" w:fill="FFFFFF"/>
          </w:tcPr>
          <w:p>
            <w:pPr>
              <w:pStyle w:val="TextoTabela"/>
            </w:pPr>
            <w:r>
              <w:t xml:space="preserve">Lista de folhas, Organização, resultados</w:t>
            </w:r>
          </w:p>
        </w:tc>
        <w:tc>
          <w:tcPr>
            <w:tcW w:w="3527" w:type="dxa"/>
            <w:shd w:val="clear" w:color="auto" w:fill="FFFFFF"/>
          </w:tcPr>
          <w:p>
            <w:pPr>
              <w:pStyle w:val="TextoTabela"/>
            </w:pPr>
            <w:r>
              <w:t xml:space="preserve">Abrir a folha</w:t>
            </w:r>
          </w:p>
        </w:tc>
      </w:tr>
      <w:tr>
        <w:trPr>
          <w:cantSplit/>
        </w:trPr>
        <w:tc>
          <w:tcPr>
            <w:tcW w:w="2664" w:type="dxa"/>
            <w:shd w:val="clear" w:color="auto" w:fill="FFFFFF"/>
          </w:tcPr>
          <w:p>
            <w:pPr>
              <w:pStyle w:val="TextoTabela"/>
            </w:pPr>
            <w:r>
              <w:t xml:space="preserve">Delete</w:t>
            </w:r>
          </w:p>
        </w:tc>
        <w:tc>
          <w:tcPr>
            <w:tcW w:w="3447" w:type="dxa"/>
            <w:shd w:val="clear" w:color="auto" w:fill="FFFFFF"/>
          </w:tcPr>
          <w:p>
            <w:pPr>
              <w:pStyle w:val="TextoTabela"/>
            </w:pPr>
            <w:r>
              <w:t xml:space="preserve">Lista de folhas, Organização</w:t>
            </w:r>
          </w:p>
        </w:tc>
        <w:tc>
          <w:tcPr>
            <w:tcW w:w="3527" w:type="dxa"/>
            <w:shd w:val="clear" w:color="auto" w:fill="FFFFFF"/>
          </w:tcPr>
          <w:p>
            <w:pPr>
              <w:pStyle w:val="TextoTabela"/>
            </w:pPr>
            <w:r>
              <w:t xml:space="preserve">Excluir</w:t>
            </w:r>
          </w:p>
        </w:tc>
      </w:tr>
      <w:tr>
        <w:trPr>
          <w:cantSplit/>
        </w:trPr>
        <w:tc>
          <w:tcPr>
            <w:tcW w:w="2664" w:type="dxa"/>
            <w:shd w:val="clear" w:color="auto" w:fill="FFFFFF"/>
          </w:tcPr>
          <w:p>
            <w:pPr>
              <w:pStyle w:val="TextoTabela"/>
            </w:pPr>
            <w:r>
              <w:t xml:space="preserve">Alt+Shift+Seta para a direita</w:t>
            </w:r>
          </w:p>
        </w:tc>
        <w:tc>
          <w:tcPr>
            <w:tcW w:w="3447" w:type="dxa"/>
            <w:shd w:val="clear" w:color="auto" w:fill="FFFFFF"/>
          </w:tcPr>
          <w:p>
            <w:pPr>
              <w:pStyle w:val="TextoTabela"/>
            </w:pPr>
            <w:r>
              <w:t xml:space="preserve">Lista de folhas</w:t>
            </w:r>
          </w:p>
        </w:tc>
        <w:tc>
          <w:tcPr>
            <w:tcW w:w="3527" w:type="dxa"/>
            <w:shd w:val="clear" w:color="auto" w:fill="FFFFFF"/>
          </w:tcPr>
          <w:p>
            <w:pPr>
              <w:pStyle w:val="TextoTabela"/>
            </w:pPr>
            <w:r>
              <w:t xml:space="preserve">Status seguinte</w:t>
            </w:r>
          </w:p>
        </w:tc>
      </w:tr>
      <w:tr>
        <w:trPr>
          <w:cantSplit/>
        </w:trPr>
        <w:tc>
          <w:tcPr>
            <w:tcW w:w="2664" w:type="dxa"/>
            <w:shd w:val="clear" w:color="auto" w:fill="FFFFFF"/>
          </w:tcPr>
          <w:p>
            <w:pPr>
              <w:pStyle w:val="TextoTabela"/>
            </w:pPr>
            <w:r>
              <w:t xml:space="preserve">Alt+Shift+Seta para a esquerda</w:t>
            </w:r>
          </w:p>
        </w:tc>
        <w:tc>
          <w:tcPr>
            <w:tcW w:w="3447" w:type="dxa"/>
            <w:shd w:val="clear" w:color="auto" w:fill="FFFFFF"/>
          </w:tcPr>
          <w:p>
            <w:pPr>
              <w:pStyle w:val="TextoTabela"/>
            </w:pPr>
            <w:r>
              <w:t xml:space="preserve">Lista de folhas</w:t>
            </w:r>
          </w:p>
        </w:tc>
        <w:tc>
          <w:tcPr>
            <w:tcW w:w="3527" w:type="dxa"/>
            <w:shd w:val="clear" w:color="auto" w:fill="FFFFFF"/>
          </w:tcPr>
          <w:p>
            <w:pPr>
              <w:pStyle w:val="TextoTabela"/>
            </w:pPr>
            <w:r>
              <w:t xml:space="preserve">Status anterior</w:t>
            </w:r>
          </w:p>
        </w:tc>
      </w:tr>
      <w:tr>
        <w:trPr>
          <w:cantSplit/>
        </w:trPr>
        <w:tc>
          <w:tcPr>
            <w:tcW w:w="2664" w:type="dxa"/>
            <w:shd w:val="clear" w:color="auto" w:fill="FFFFFF"/>
          </w:tcPr>
          <w:p>
            <w:pPr>
              <w:pStyle w:val="TextoTabela"/>
            </w:pPr>
            <w:r>
              <w:t xml:space="preserve">F2</w:t>
            </w:r>
          </w:p>
        </w:tc>
        <w:tc>
          <w:tcPr>
            <w:tcW w:w="3447" w:type="dxa"/>
            <w:shd w:val="clear" w:color="auto" w:fill="FFFFFF"/>
          </w:tcPr>
          <w:p>
            <w:pPr>
              <w:pStyle w:val="TextoTabela"/>
            </w:pPr>
            <w:r>
              <w:t xml:space="preserve">Organização</w:t>
            </w:r>
          </w:p>
        </w:tc>
        <w:tc>
          <w:tcPr>
            <w:tcW w:w="3527" w:type="dxa"/>
            <w:shd w:val="clear" w:color="auto" w:fill="FFFFFF"/>
          </w:tcPr>
          <w:p>
            <w:pPr>
              <w:pStyle w:val="TextoTabela"/>
            </w:pPr>
            <w:r>
              <w:t xml:space="preserve">Renomear (ou mudar o título de uma folha)</w:t>
            </w:r>
          </w:p>
        </w:tc>
      </w:tr>
      <w:tr>
        <w:trPr>
          <w:cantSplit/>
        </w:trPr>
        <w:tc>
          <w:tcPr>
            <w:tcW w:w="2664" w:type="dxa"/>
            <w:shd w:val="clear" w:color="auto" w:fill="FFFFFF"/>
          </w:tcPr>
          <w:p>
            <w:pPr>
              <w:pStyle w:val="TextoTabela"/>
            </w:pPr>
            <w:r>
              <w:t xml:space="preserve">Ctrl+S</w:t>
            </w:r>
          </w:p>
        </w:tc>
        <w:tc>
          <w:tcPr>
            <w:tcW w:w="3447" w:type="dxa"/>
            <w:shd w:val="clear" w:color="auto" w:fill="FFFFFF"/>
          </w:tcPr>
          <w:p>
            <w:pPr>
              <w:pStyle w:val="TextoTabela"/>
            </w:pPr>
            <w:r>
              <w:t xml:space="preserve">Janela da folha</w:t>
            </w:r>
          </w:p>
        </w:tc>
        <w:tc>
          <w:tcPr>
            <w:tcW w:w="3527" w:type="dxa"/>
            <w:shd w:val="clear" w:color="auto" w:fill="FFFFFF"/>
          </w:tcPr>
          <w:p>
            <w:pPr>
              <w:pStyle w:val="TextoTabela"/>
            </w:pPr>
            <w:r>
              <w:t xml:space="preserve">Salvar agora</w:t>
            </w:r>
          </w:p>
        </w:tc>
      </w:tr>
      <w:tr>
        <w:trPr>
          <w:cantSplit/>
        </w:trPr>
        <w:tc>
          <w:tcPr>
            <w:tcW w:w="2664" w:type="dxa"/>
            <w:shd w:val="clear" w:color="auto" w:fill="FFFFFF"/>
          </w:tcPr>
          <w:p>
            <w:pPr>
              <w:pStyle w:val="TextoTabela"/>
            </w:pPr>
            <w:r>
              <w:t xml:space="preserve">Ctrl+B</w:t>
            </w:r>
          </w:p>
        </w:tc>
        <w:tc>
          <w:tcPr>
            <w:tcW w:w="3447" w:type="dxa"/>
            <w:shd w:val="clear" w:color="auto" w:fill="FFFFFF"/>
          </w:tcPr>
          <w:p>
            <w:pPr>
              <w:pStyle w:val="TextoTabela"/>
            </w:pPr>
            <w:r>
              <w:t xml:space="preserve">Conteúdo</w:t>
            </w:r>
          </w:p>
        </w:tc>
        <w:tc>
          <w:tcPr>
            <w:tcW w:w="3527" w:type="dxa"/>
            <w:shd w:val="clear" w:color="auto" w:fill="FFFFFF"/>
          </w:tcPr>
          <w:p>
            <w:pPr>
              <w:pStyle w:val="TextoTabela"/>
            </w:pPr>
            <w:r>
              <w:t xml:space="preserve">Negrito</w:t>
            </w:r>
          </w:p>
        </w:tc>
      </w:tr>
      <w:tr>
        <w:trPr>
          <w:cantSplit/>
        </w:trPr>
        <w:tc>
          <w:tcPr>
            <w:tcW w:w="2664" w:type="dxa"/>
            <w:shd w:val="clear" w:color="auto" w:fill="FFFFFF"/>
          </w:tcPr>
          <w:p>
            <w:pPr>
              <w:pStyle w:val="TextoTabela"/>
            </w:pPr>
            <w:r>
              <w:t xml:space="preserve">Ctrl+I</w:t>
            </w:r>
          </w:p>
        </w:tc>
        <w:tc>
          <w:tcPr>
            <w:tcW w:w="3447" w:type="dxa"/>
            <w:shd w:val="clear" w:color="auto" w:fill="FFFFFF"/>
          </w:tcPr>
          <w:p>
            <w:pPr>
              <w:pStyle w:val="TextoTabela"/>
            </w:pPr>
            <w:r>
              <w:t xml:space="preserve">Conteúdo</w:t>
            </w:r>
          </w:p>
        </w:tc>
        <w:tc>
          <w:tcPr>
            <w:tcW w:w="3527" w:type="dxa"/>
            <w:shd w:val="clear" w:color="auto" w:fill="FFFFFF"/>
          </w:tcPr>
          <w:p>
            <w:pPr>
              <w:pStyle w:val="TextoTabela"/>
            </w:pPr>
            <w:r>
              <w:t xml:space="preserve">Itálico</w:t>
            </w:r>
          </w:p>
        </w:tc>
      </w:tr>
      <w:tr>
        <w:trPr>
          <w:cantSplit/>
        </w:trPr>
        <w:tc>
          <w:tcPr>
            <w:tcW w:w="2664" w:type="dxa"/>
            <w:shd w:val="clear" w:color="auto" w:fill="FFFFFF"/>
          </w:tcPr>
          <w:p>
            <w:pPr>
              <w:pStyle w:val="TextoTabela"/>
            </w:pPr>
            <w:r>
              <w:t xml:space="preserve">Esc</w:t>
            </w:r>
          </w:p>
        </w:tc>
        <w:tc>
          <w:tcPr>
            <w:tcW w:w="3447" w:type="dxa"/>
            <w:shd w:val="clear" w:color="auto" w:fill="FFFFFF"/>
          </w:tcPr>
          <w:p>
            <w:pPr>
              <w:pStyle w:val="TextoTabela"/>
            </w:pPr>
            <w:r>
              <w:t xml:space="preserve">Qualquer janela</w:t>
            </w:r>
          </w:p>
        </w:tc>
        <w:tc>
          <w:tcPr>
            <w:tcW w:w="3527" w:type="dxa"/>
            <w:shd w:val="clear" w:color="auto" w:fill="FFFFFF"/>
          </w:tcPr>
          <w:p>
            <w:pPr>
              <w:pStyle w:val="TextoTabela"/>
            </w:pPr>
            <w:r>
              <w:t xml:space="preserve">Fechar (na janela da folha, salva antes)</w:t>
            </w:r>
          </w:p>
        </w:tc>
      </w:tr>
    </w:tbl>
    <w:p>
      <w:pPr>
        <w:pStyle w:val="Espaco"/>
      </w:pPr>
    </w:p>
    <w:p>
      <w:pPr>
        <w:pStyle w:val="Heading1"/>
      </w:pPr>
      <w:bookmarkStart w:id="49" w:name="_Secao49"/>
      <w:r>
        <w:t xml:space="preserve">Mensagens faladas</w:t>
      </w:r>
      <w:bookmarkEnd w:id="49"/>
    </w:p>
    <w:tbl>
      <w:tblPr>
        <w:tblStyle w:val="TabelaManual"/>
        <w:tblW w:w="9638" w:type="dxa"/>
        <w:tblLook w:val="04A0" w:firstRow="1" w:lastRow="0" w:firstColumn="0" w:lastColumn="0" w:noHBand="0" w:noVBand="1"/>
      </w:tblPr>
      <w:tblGrid>
        <w:gridCol w:w="4819"/>
        <w:gridCol w:w="4819"/>
      </w:tblGrid>
      <w:tr>
        <w:trPr>
          <w:tblHeader/>
          <w:cantSplit/>
        </w:trPr>
        <w:tc>
          <w:tcPr>
            <w:tcW w:w="4819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O NVDA fala</w:t>
            </w:r>
          </w:p>
        </w:tc>
        <w:tc>
          <w:tcPr>
            <w:tcW w:w="4819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Quando</w:t>
            </w:r>
          </w:p>
        </w:tc>
      </w:tr>
      <w:tr>
        <w:trPr>
          <w:cantSplit/>
        </w:trPr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Folha criada em A fazer</w:t>
            </w:r>
          </w:p>
        </w:tc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Uma folha foi criada (com o nome do status escolhido).</w:t>
            </w:r>
          </w:p>
        </w:tc>
      </w:tr>
      <w:tr>
        <w:trPr>
          <w:cantSplit/>
        </w:trPr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Status atualizado para Em andamento</w:t>
            </w:r>
          </w:p>
        </w:tc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O status da folha mudou.</w:t>
            </w:r>
          </w:p>
        </w:tc>
      </w:tr>
      <w:tr>
        <w:trPr>
          <w:cantSplit/>
        </w:trPr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Já está na primeira raia / Já está na última raia</w:t>
            </w:r>
          </w:p>
        </w:tc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Não há status anterior ou seguinte.</w:t>
            </w:r>
          </w:p>
        </w:tc>
      </w:tr>
      <w:tr>
        <w:trPr>
          <w:cantSplit/>
        </w:trPr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Agora em: Caderno Trabalho</w:t>
            </w:r>
          </w:p>
        </w:tc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A folha (ou o caderno) foi movida para outro lugar.</w:t>
            </w:r>
          </w:p>
        </w:tc>
      </w:tr>
      <w:tr>
        <w:trPr>
          <w:cantSplit/>
        </w:trPr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Folha excluída: título</w:t>
            </w:r>
          </w:p>
        </w:tc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A folha foi excluída.</w:t>
            </w:r>
          </w:p>
        </w:tc>
      </w:tr>
      <w:tr>
        <w:trPr>
          <w:cantSplit/>
        </w:trPr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Folha salva</w:t>
            </w:r>
          </w:p>
        </w:tc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Ctrl+S, ou o salvamento automático com o anúncio ligado.</w:t>
            </w:r>
          </w:p>
        </w:tc>
      </w:tr>
      <w:tr>
        <w:trPr>
          <w:cantSplit/>
        </w:trPr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Negrito, Lista numerada… / Negrito removido</w:t>
            </w:r>
          </w:p>
        </w:tc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Um formato foi aplicado ou removido.</w:t>
            </w:r>
          </w:p>
        </w:tc>
      </w:tr>
      <w:tr>
        <w:trPr>
          <w:cantSplit/>
        </w:trPr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Encontrado: 3 folhas / Nenhuma folha encontrada</w:t>
            </w:r>
          </w:p>
        </w:tc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Resultado da busca.</w:t>
            </w:r>
          </w:p>
        </w:tc>
      </w:tr>
      <w:tr>
        <w:trPr>
          <w:cantSplit/>
        </w:trPr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Caderno … criado, Pasta … criada, Renomeado para …, … excluído</w:t>
            </w:r>
          </w:p>
        </w:tc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Criar, renomear e excluir cadernos, pastas e folhas.</w:t>
            </w:r>
          </w:p>
        </w:tc>
      </w:tr>
      <w:tr>
        <w:trPr>
          <w:cantSplit/>
        </w:trPr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Carregando as folhas…</w:t>
            </w:r>
          </w:p>
        </w:tc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Um comando foi usado logo depois de o NVDA iniciar, enquanto as folhas ainda eram lidas.</w:t>
            </w:r>
          </w:p>
        </w:tc>
      </w:tr>
      <w:tr>
        <w:trPr>
          <w:cantSplit/>
        </w:trPr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Importado: … / Exportado: …</w:t>
            </w:r>
          </w:p>
        </w:tc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Importação e exportação.</w:t>
            </w:r>
          </w:p>
        </w:tc>
      </w:tr>
      <w:tr>
        <w:trPr>
          <w:cantSplit/>
        </w:trPr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Exportado: 3 folhas, em Trabalho.docx</w:t>
            </w:r>
          </w:p>
        </w:tc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Exportar… gravou o documento.</w:t>
            </w:r>
          </w:p>
        </w:tc>
      </w:tr>
      <w:tr>
        <w:trPr>
          <w:cantSplit/>
        </w:trPr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Exportado: 3 folhas, um arquivo por folha, na pasta …</w:t>
            </w:r>
          </w:p>
        </w:tc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Exportar… gravou um arquivo para cada folha.</w:t>
            </w:r>
          </w:p>
        </w:tc>
      </w:tr>
      <w:tr>
        <w:trPr>
          <w:cantSplit/>
        </w:trPr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Nada para exportar: Caderno … não tem folhas.</w:t>
            </w:r>
          </w:p>
        </w:tc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O caderno ou a pasta escolhida está vazia.</w:t>
            </w:r>
          </w:p>
        </w:tc>
      </w:tr>
      <w:tr>
        <w:trPr>
          <w:cantSplit/>
        </w:trPr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Não há cadernos. / Não há pastas.</w:t>
            </w:r>
          </w:p>
        </w:tc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Exportar… &gt; Caderno… ou Pasta… sem nenhum caderno ou pasta.</w:t>
            </w:r>
          </w:p>
        </w:tc>
      </w:tr>
      <w:tr>
        <w:trPr>
          <w:cantSplit/>
        </w:trPr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Não foi possível exportar para …</w:t>
            </w:r>
          </w:p>
        </w:tc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O documento exportado não pôde ser gravado: confira a pasta.</w:t>
            </w:r>
          </w:p>
        </w:tc>
      </w:tr>
      <w:tr>
        <w:trPr>
          <w:cantSplit/>
        </w:trPr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Folhas salvas na nova pasta / Usando as folhas da nova pasta</w:t>
            </w:r>
          </w:p>
        </w:tc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A pasta das folhas mudou.</w:t>
            </w:r>
          </w:p>
        </w:tc>
      </w:tr>
      <w:tr>
        <w:trPr>
          <w:cantSplit/>
        </w:trPr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Folhas da versão anterior trazidas para o Notas Workflow NVDA: 2 folhas…</w:t>
            </w:r>
          </w:p>
        </w:tc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Primeiro início depois de trocar o NotasWorkflow 1.0.0 pelo Notas Workflow NVDA.</w:t>
            </w:r>
          </w:p>
        </w:tc>
      </w:tr>
      <w:tr>
        <w:trPr>
          <w:cantSplit/>
        </w:trPr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Esta folha foi excluída.</w:t>
            </w:r>
          </w:p>
        </w:tc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A folha aberta foi excluída por outro caminho; nada é recriado.</w:t>
            </w:r>
          </w:p>
        </w:tc>
      </w:tr>
      <w:tr>
        <w:trPr>
          <w:cantSplit/>
        </w:trPr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As folhas salvas estavam danificadas…</w:t>
            </w:r>
          </w:p>
        </w:tc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O arquivo estava danificado; foi guardado com outro nome.</w:t>
            </w:r>
          </w:p>
        </w:tc>
      </w:tr>
      <w:tr>
        <w:trPr>
          <w:cantSplit/>
        </w:trPr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Não foi possível salvar as folhas em …</w:t>
            </w:r>
          </w:p>
        </w:tc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Erro de gravação: confira a pasta.</w:t>
            </w:r>
          </w:p>
        </w:tc>
      </w:tr>
      <w:tr>
        <w:trPr>
          <w:cantSplit/>
        </w:trPr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Este arquivo não tem folhas do Notas Workflow NVDA.</w:t>
            </w:r>
          </w:p>
        </w:tc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O arquivo escolhido para importar não é válido.</w:t>
            </w:r>
          </w:p>
        </w:tc>
      </w:tr>
      <w:tr>
        <w:trPr>
          <w:cantSplit/>
        </w:trPr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O arquivo tem mais de 200 MB e não foi aberto.</w:t>
            </w:r>
          </w:p>
        </w:tc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Arquivo grande demais.</w:t>
            </w:r>
          </w:p>
        </w:tc>
      </w:tr>
      <w:tr>
        <w:trPr>
          <w:cantSplit/>
        </w:trPr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O nome não pode ficar vazio.</w:t>
            </w:r>
          </w:p>
        </w:tc>
        <w:tc>
          <w:tcPr>
            <w:tcW w:w="4819" w:type="dxa"/>
            <w:shd w:val="clear" w:color="auto" w:fill="FFFFFF"/>
          </w:tcPr>
          <w:p>
            <w:pPr>
              <w:pStyle w:val="TextoTabela"/>
            </w:pPr>
            <w:r>
              <w:t xml:space="preserve">Caderno ou pasta sem nome.</w:t>
            </w:r>
          </w:p>
        </w:tc>
      </w:tr>
    </w:tbl>
    <w:p>
      <w:pPr>
        <w:pStyle w:val="Espaco"/>
      </w:pPr>
    </w:p>
    <w:p>
      <w:pPr>
        <w:pStyle w:val="Heading1"/>
      </w:pPr>
      <w:bookmarkStart w:id="50" w:name="_Secao50"/>
      <w:r>
        <w:t xml:space="preserve">Privacidade e segurança</w:t>
      </w:r>
      <w:bookmarkEnd w:id="50"/>
    </w:p>
    <w:p>
      <w:pPr>
        <w:pStyle w:val="ListParagraph"/>
        <w:numPr>
          <w:ilvl w:val="0"/>
          <w:numId w:val="1"/>
        </w:numPr>
      </w:pPr>
      <w:r>
        <w:t xml:space="preserve">O complemento </w:t>
      </w:r>
      <w:r>
        <w:rPr>
          <w:b/>
        </w:rPr>
        <w:t xml:space="preserve">não usa a internet</w:t>
      </w:r>
      <w:r>
        <w:t xml:space="preserve">: nenhuma folha sai do computador, e não há conta nem senha.</w:t>
      </w:r>
    </w:p>
    <w:p>
      <w:pPr>
        <w:pStyle w:val="ListParagraph"/>
        <w:numPr>
          <w:ilvl w:val="0"/>
          <w:numId w:val="1"/>
        </w:numPr>
      </w:pPr>
      <w:r>
        <w:t xml:space="preserve">O título, o conteúdo e as tags das folhas </w:t>
      </w:r>
      <w:r>
        <w:rPr>
          <w:b/>
        </w:rPr>
        <w:t xml:space="preserve">nunca</w:t>
      </w:r>
      <w:r>
        <w:t xml:space="preserve"> vão para o log do NVDA.</w:t>
      </w:r>
    </w:p>
    <w:p>
      <w:pPr>
        <w:pStyle w:val="ListParagraph"/>
        <w:numPr>
          <w:ilvl w:val="0"/>
          <w:numId w:val="1"/>
        </w:numPr>
      </w:pPr>
      <w:r>
        <w:t xml:space="preserve">Excluir sempre pede confirmação, com Não como padrão; excluir caderno ou pasta nunca apaga folhas.</w:t>
      </w:r>
    </w:p>
    <w:p>
      <w:pPr>
        <w:pStyle w:val="ListParagraph"/>
        <w:numPr>
          <w:ilvl w:val="0"/>
          <w:numId w:val="1"/>
        </w:numPr>
      </w:pPr>
      <w:r>
        <w:t xml:space="preserve">Arquivos importados são conferidos: tamanhos, tipos e identificadores inválidos são corrigidos ou descartados, e o conteúdo nunca é exibido como página nem executado.</w:t>
      </w:r>
    </w:p>
    <w:p>
      <w:pPr>
        <w:pStyle w:val="ListParagraph"/>
        <w:numPr>
          <w:ilvl w:val="0"/>
          <w:numId w:val="1"/>
        </w:numPr>
      </w:pPr>
      <w:r>
        <w:t xml:space="preserve">O complemento fica desligado nas telas seguras do Windows (tela de logon e controle de conta de usuário).</w:t>
      </w:r>
    </w:p>
    <w:p>
      <w:pPr>
        <w:pStyle w:val="ListParagraph"/>
        <w:numPr>
          <w:ilvl w:val="0"/>
          <w:numId w:val="1"/>
        </w:numPr>
      </w:pPr>
      <w:r>
        <w:t xml:space="preserve">As folhas ficam num arquivo de texto legível na pasta do seu perfil do Windows.</w:t>
      </w:r>
    </w:p>
    <w:p>
      <w:pPr>
        <w:pStyle w:val="ListParagraph"/>
        <w:numPr>
          <w:ilvl w:val="0"/>
          <w:numId w:val="1"/>
        </w:numPr>
      </w:pPr>
      <w:r>
        <w:t xml:space="preserve">Os documentos exportados levam só o que está nas folhas e na formatação do editor: scripts, estilos, links e imagens que viessem de um arquivo importado são descartados, e a página HTML não carrega nada da internet.</w:t>
      </w:r>
    </w:p>
    <w:p>
      <w:pPr>
        <w:pStyle w:val="Heading1"/>
      </w:pPr>
      <w:bookmarkStart w:id="51" w:name="_Secao51"/>
      <w:r>
        <w:t xml:space="preserve">Perguntas frequentes</w:t>
      </w:r>
      <w:bookmarkEnd w:id="51"/>
    </w:p>
    <w:p>
      <w:pPr>
        <w:pStyle w:val="Heading2"/>
      </w:pPr>
      <w:bookmarkStart w:id="52" w:name="_Secao52"/>
      <w:r>
        <w:t xml:space="preserve">O NVDA diz que não foi possível salvar as folhas</w:t>
      </w:r>
      <w:bookmarkEnd w:id="52"/>
    </w:p>
    <w:p>
      <w:r>
        <w:t xml:space="preserve">A pasta das folhas não existe mais ou não pode ser gravada (por exemplo, um pen drive removido). Escolha outra pasta nas configurações ou use </w:t>
      </w:r>
      <w:r>
        <w:rPr>
          <w:b/>
        </w:rPr>
        <w:t xml:space="preserve">Usar a pasta padrão</w:t>
      </w:r>
      <w:r>
        <w:t xml:space="preserve">. As folhas abertas continuam na memória até lá.</w:t>
      </w:r>
    </w:p>
    <w:p>
      <w:pPr>
        <w:pStyle w:val="Heading2"/>
      </w:pPr>
      <w:bookmarkStart w:id="53" w:name="_Secao53"/>
      <w:r>
        <w:t xml:space="preserve">Minhas folhas sumiram depois de trocar a pasta</w:t>
      </w:r>
      <w:bookmarkEnd w:id="53"/>
    </w:p>
    <w:p>
      <w:r>
        <w:t xml:space="preserve">A pasta nova já tinha folhas do Notas Workflow NVDA, e elas passaram a ser usadas. Volte à pasta anterior nas configurações: as folhas antigas continuam lá.</w:t>
      </w:r>
    </w:p>
    <w:p>
      <w:pPr>
        <w:pStyle w:val="Heading2"/>
      </w:pPr>
      <w:bookmarkStart w:id="54" w:name="_Secao54"/>
      <w:r>
        <w:t xml:space="preserve">O arquivo estava danificado</w:t>
      </w:r>
      <w:bookmarkEnd w:id="54"/>
    </w:p>
    <w:p>
      <w:r>
        <w:t xml:space="preserve">O complemento guardou o arquivo danificado com o nome </w:t>
      </w:r>
      <w:r>
        <w:rPr>
          <w:rStyle w:val="Codigo"/>
        </w:rPr>
        <w:t xml:space="preserve">NotasWorkflowNVDA-data.corrupt-</w:t>
      </w:r>
      <w:r>
        <w:t xml:space="preserve"> seguido da data e usou a cópia de segurança. Se quiser, envie o arquivo guardado para análise; ele nunca é apagado.</w:t>
      </w:r>
    </w:p>
    <w:p>
      <w:pPr>
        <w:pStyle w:val="Heading2"/>
      </w:pPr>
      <w:bookmarkStart w:id="55" w:name="_Secao55"/>
      <w:r>
        <w:t xml:space="preserve">Não encontro uma folha numa raia com muitas folhas</w:t>
      </w:r>
      <w:bookmarkEnd w:id="55"/>
    </w:p>
    <w:p>
      <w:r>
        <w:t xml:space="preserve">Cada raia mostra 200 folhas por vez. Use "Mostrar mais" no fim da raia, a caixa Mostrar para ver só um caderno ou uma pasta, ou a busca (NVDA+Alt+B), que encontra a folha na hora e a mostra selecionada ao voltar.</w:t>
      </w:r>
    </w:p>
    <w:p>
      <w:pPr>
        <w:pStyle w:val="Heading2"/>
      </w:pPr>
      <w:bookmarkStart w:id="56" w:name="_Secao56"/>
      <w:r>
        <w:t xml:space="preserve">Escrevi um asterisco e ele sumiu</w:t>
      </w:r>
      <w:bookmarkEnd w:id="56"/>
    </w:p>
    <w:p>
      <w:r>
        <w:t xml:space="preserve">Pares de asteriscos em volta de uma palavra viram itálico (</w:t>
      </w:r>
      <w:r>
        <w:rPr>
          <w:rStyle w:val="Codigo"/>
        </w:rPr>
        <w:t xml:space="preserve">*palavra*</w:t>
      </w:r>
      <w:r>
        <w:t xml:space="preserve">). Para mostrar asteriscos, use-os no meio de palavras ou números, como </w:t>
      </w:r>
      <w:r>
        <w:rPr>
          <w:rStyle w:val="Codigo"/>
        </w:rPr>
        <w:t xml:space="preserve">2*3</w:t>
      </w:r>
      <w:r>
        <w:t xml:space="preserve">.</w:t>
      </w:r>
    </w:p>
    <w:p>
      <w:pPr>
        <w:pStyle w:val="Heading1"/>
      </w:pPr>
      <w:bookmarkStart w:id="57" w:name="_Secao57"/>
      <w:r>
        <w:t xml:space="preserve">Histórico deste manual</w:t>
      </w:r>
      <w:bookmarkEnd w:id="57"/>
    </w:p>
    <w:tbl>
      <w:tblPr>
        <w:tblStyle w:val="TabelaManual"/>
        <w:tblW w:w="9638" w:type="dxa"/>
        <w:tblLook w:val="04A0" w:firstRow="1" w:lastRow="0" w:firstColumn="0" w:lastColumn="0" w:noHBand="0" w:noVBand="1"/>
      </w:tblPr>
      <w:tblGrid>
        <w:gridCol w:w="1302"/>
        <w:gridCol w:w="8336"/>
      </w:tblGrid>
      <w:tr>
        <w:trPr>
          <w:tblHeader/>
          <w:cantSplit/>
        </w:trPr>
        <w:tc>
          <w:tcPr>
            <w:tcW w:w="1302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Versão</w:t>
            </w:r>
          </w:p>
        </w:tc>
        <w:tc>
          <w:tcPr>
            <w:tcW w:w="8336" w:type="dxa"/>
            <w:shd w:val="clear" w:color="auto" w:fill="DCE6F1"/>
          </w:tcPr>
          <w:p>
            <w:pPr>
              <w:pStyle w:val="TextoTabela"/>
            </w:pPr>
            <w:r>
              <w:rPr>
                <w:b/>
              </w:rPr>
              <w:t xml:space="preserve">Mudanças</w:t>
            </w:r>
          </w:p>
        </w:tc>
      </w:tr>
      <w:tr>
        <w:trPr>
          <w:cantSplit/>
        </w:trPr>
        <w:tc>
          <w:tcPr>
            <w:tcW w:w="1302" w:type="dxa"/>
            <w:shd w:val="clear" w:color="auto" w:fill="FFFFFF"/>
          </w:tcPr>
          <w:p>
            <w:pPr>
              <w:pStyle w:val="TextoTabela"/>
            </w:pPr>
            <w:r>
              <w:t xml:space="preserve">1.0.0</w:t>
            </w:r>
          </w:p>
        </w:tc>
        <w:tc>
          <w:tcPr>
            <w:tcW w:w="8336" w:type="dxa"/>
            <w:shd w:val="clear" w:color="auto" w:fill="FFFFFF"/>
          </w:tcPr>
          <w:p>
            <w:pPr>
              <w:pStyle w:val="TextoTabela"/>
            </w:pPr>
            <w:r>
              <w:t xml:space="preserve">Primeira versão do manual, com todas as funcionalidades da versão 1.0.0 do complemento.</w:t>
            </w:r>
          </w:p>
        </w:tc>
      </w:tr>
      <w:tr>
        <w:trPr>
          <w:cantSplit/>
        </w:trPr>
        <w:tc>
          <w:tcPr>
            <w:tcW w:w="1302" w:type="dxa"/>
            <w:shd w:val="clear" w:color="auto" w:fill="FFFFFF"/>
          </w:tcPr>
          <w:p>
            <w:pPr>
              <w:pStyle w:val="TextoTabela"/>
            </w:pPr>
            <w:r>
              <w:t xml:space="preserve">1.1.0</w:t>
            </w:r>
          </w:p>
        </w:tc>
        <w:tc>
          <w:tcPr>
            <w:tcW w:w="8336" w:type="dxa"/>
            <w:shd w:val="clear" w:color="auto" w:fill="FFFFFF"/>
          </w:tcPr>
          <w:p>
            <w:pPr>
              <w:pStyle w:val="TextoTabela"/>
            </w:pPr>
            <w:r>
              <w:t xml:space="preserve">Novo nome do complemento, Notas Workflow NVDA, com os novos nomes de pasta e arquivo; nova seção "Quem usava o NotasWorkflow 1.0.0" com a migração das folhas; nova mensagem falada da migração.</w:t>
            </w:r>
          </w:p>
        </w:tc>
      </w:tr>
      <w:tr>
        <w:trPr>
          <w:cantSplit/>
        </w:trPr>
        <w:tc>
          <w:tcPr>
            <w:tcW w:w="1302" w:type="dxa"/>
            <w:shd w:val="clear" w:color="auto" w:fill="FFFFFF"/>
          </w:tcPr>
          <w:p>
            <w:pPr>
              <w:pStyle w:val="TextoTabela"/>
            </w:pPr>
            <w:r>
              <w:t xml:space="preserve">1.3.0</w:t>
            </w:r>
          </w:p>
        </w:tc>
        <w:tc>
          <w:tcPr>
            <w:tcW w:w="8336" w:type="dxa"/>
            <w:shd w:val="clear" w:color="auto" w:fill="FFFFFF"/>
          </w:tcPr>
          <w:p>
            <w:pPr>
              <w:pStyle w:val="TextoTabela"/>
            </w:pPr>
            <w:r>
              <w:t xml:space="preserve">As raias começam fechadas e ficam como você as deixou; ao mudar o status ou o local na janela da folha, o foco vai para a próxima folha da mesma raia (nova seção "Trabalhar a pilha de uma raia").</w:t>
            </w:r>
          </w:p>
        </w:tc>
      </w:tr>
      <w:tr>
        <w:trPr>
          <w:cantSplit/>
        </w:trPr>
        <w:tc>
          <w:tcPr>
            <w:tcW w:w="1302" w:type="dxa"/>
            <w:shd w:val="clear" w:color="auto" w:fill="FFFFFF"/>
          </w:tcPr>
          <w:p>
            <w:pPr>
              <w:pStyle w:val="TextoTabela"/>
            </w:pPr>
            <w:r>
              <w:t xml:space="preserve">1.2.0</w:t>
            </w:r>
          </w:p>
        </w:tc>
        <w:tc>
          <w:tcPr>
            <w:tcW w:w="8336" w:type="dxa"/>
            <w:shd w:val="clear" w:color="auto" w:fill="FFFFFF"/>
          </w:tcPr>
          <w:p>
            <w:pPr>
              <w:pStyle w:val="TextoTabela"/>
            </w:pPr>
            <w:r>
              <w:t xml:space="preserve">Botão Criar (folha, caderno e pasta); Atualizar o status da tarefa; Mover para (caderno ou pasta, e folhas guardadas direto em pastas); Enter abre a folha; sem a visualização em tabela e sem o botão Abrir; folhas listadas e abertas na janela Cadernos e pastas; campo Local; listas de 200 em 200; desempenho com 100 mil folhas; sem menções a outras plataformas.</w:t>
            </w:r>
          </w:p>
        </w:tc>
      </w:tr>
      <w:tr>
        <w:trPr>
          <w:cantSplit/>
        </w:trPr>
        <w:tc>
          <w:tcPr>
            <w:tcW w:w="1302" w:type="dxa"/>
            <w:shd w:val="clear" w:color="auto" w:fill="FFFFFF"/>
          </w:tcPr>
          <w:p>
            <w:pPr>
              <w:pStyle w:val="TextoTabela"/>
            </w:pPr>
            <w:r>
              <w:t xml:space="preserve">1.4.0</w:t>
            </w:r>
          </w:p>
        </w:tc>
        <w:tc>
          <w:tcPr>
            <w:tcW w:w="8336" w:type="dxa"/>
            <w:shd w:val="clear" w:color="auto" w:fill="FFFFFF"/>
          </w:tcPr>
          <w:p>
            <w:pPr>
              <w:pStyle w:val="TextoTabela"/>
            </w:pPr>
            <w:r>
              <w:t xml:space="preserve">Novo botão Exportar… na janela principal e novo capítulo "Exportar como documento": folha selecionada, caderno ou pasta em Word, Markdown ou HTML, num arquivo só ou num arquivo para cada folha; novas mensagens faladas da exportação.</w:t>
            </w:r>
          </w:p>
        </w:tc>
      </w:tr>
    </w:tbl>
    <w:p>
      <w:pPr>
        <w:pStyle w:val="Espaco"/>
      </w:pPr>
    </w:p>
    <w:sectPr>
      <w:footerReference w:type="default" r:id="rIdFooter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Notas Workflow NVDA 1.4.0 — 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09"/>
  <w:characterSpacingControl w:val="doNotCompress"/>
  <w:themeFontLang w:val="pt-BR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3"/>
        <w:szCs w:val="23"/>
        <w:lang w:val="pt-BR" w:eastAsia="pt-BR" w:bidi="ar-SA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2400" w:after="240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480"/>
    </w:pPr>
    <w:rPr>
      <w:color w:val="595959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60"/>
      <w:pBdr>
        <w:bottom w:val="single" w:sz="8" w:space="4" w:color="1F4E79"/>
      </w:pBdr>
      <w:outlineLvl w:val="0"/>
    </w:pPr>
    <w:rPr>
      <w:b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before="320" w:after="12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8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pPr>
      <w:spacing w:after="60"/>
      <w:ind w:left="720"/>
    </w:pPr>
    <w:rPr/>
  </w:style>
  <w:style w:type="paragraph" w:styleId="Destaque">
    <w:name w:val="Destaque"/>
    <w:basedOn w:val="Normal"/>
    <w:next w:val="Normal"/>
    <w:pPr>
      <w:pBdr>
        <w:left w:val="single" w:sz="24" w:space="8" w:color="1F4E79"/>
      </w:pBdr>
      <w:shd w:val="clear" w:color="auto" w:fill="EAF1F8"/>
      <w:spacing w:before="120" w:after="200"/>
      <w:ind w:left="284" w:right="284"/>
    </w:pPr>
    <w:rPr/>
  </w:style>
  <w:style w:type="paragraph" w:styleId="TextoTabela">
    <w:name w:val="Texto de tabela"/>
    <w:basedOn w:val="Normal"/>
    <w:next w:val="Normal"/>
    <w:pPr>
      <w:spacing w:before="40" w:after="40" w:line="252" w:lineRule="auto"/>
    </w:pPr>
    <w:rPr>
      <w:sz w:val="21"/>
      <w:szCs w:val="21"/>
    </w:rPr>
  </w:style>
  <w:style w:type="paragraph" w:styleId="Espaco">
    <w:name w:val="Espaço depois de tabela"/>
    <w:basedOn w:val="Normal"/>
    <w:next w:val="Normal"/>
    <w:pPr>
      <w:spacing w:after="80"/>
    </w:pPr>
    <w:rPr>
      <w:sz w:val="12"/>
    </w:rPr>
  </w:style>
  <w:style w:type="paragraph" w:styleId="TOCHeading">
    <w:name w:val="TOC Heading"/>
    <w:basedOn w:val="Normal"/>
    <w:next w:val="Normal"/>
    <w:pPr>
      <w:keepNext/>
      <w:spacing w:before="240" w:after="160"/>
    </w:pPr>
    <w:rPr>
      <w:b/>
      <w:color w:val="1F4E79"/>
      <w:sz w:val="30"/>
      <w:szCs w:val="30"/>
    </w:rPr>
  </w:style>
  <w:style w:type="paragraph" w:styleId="TOC1">
    <w:name w:val="toc 1"/>
    <w:basedOn w:val="Normal"/>
    <w:next w:val="Normal"/>
    <w:pPr>
      <w:spacing w:before="60" w:after="20"/>
    </w:pPr>
    <w:rPr>
      <w:b/>
    </w:rPr>
  </w:style>
  <w:style w:type="paragraph" w:styleId="TOC2">
    <w:name w:val="toc 2"/>
    <w:basedOn w:val="Normal"/>
    <w:next w:val="Normal"/>
    <w:pPr>
      <w:spacing w:after="20"/>
      <w:ind w:left="400"/>
    </w:pPr>
    <w:rPr/>
  </w:style>
  <w:style w:type="paragraph" w:styleId="Footer">
    <w:name w:val="footer"/>
    <w:basedOn w:val="Normal"/>
    <w:next w:val="Normal"/>
    <w:pPr>
      <w:jc w:val="center"/>
    </w:pPr>
    <w:rPr>
      <w:color w:val="595959"/>
      <w:sz w:val="18"/>
    </w:rPr>
  </w:style>
  <w:style w:type="character" w:styleId="Codigo">
    <w:name w:val="Código"/>
    <w:rPr>
      <w:rFonts w:ascii="Consolas" w:hAnsi="Consolas" w:cs="Consolas"/>
      <w:sz w:val="21"/>
      <w:shd w:val="clear" w:color="auto" w:fill="F2F2F2"/>
    </w:r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Manual">
    <w:name w:val="Tabela do manual"/>
    <w:basedOn w:val="TableNormal"/>
    <w:tblPr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CellMar>
        <w:top w:w="40" w:type="dxa"/>
        <w:left w:w="100" w:type="dxa"/>
        <w:bottom w:w="4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NotasWorkflowNVDA gerar_manual.py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Notas Workflow NVDA — Manual de uso</dc:title>
  <dc:subject>Manual de uso do complemento NotasWorkflowNVDA 1.4.0</dc:subject>
  <dc:creator>Wellington Cruz</dc:creator>
  <dc:language>pt-BR</dc:language>
  <cp:keywords>NVDA; Notas Workflow NVDA; acessibilidade</cp:keywords>
  <dc:description>versao=1.4.0; fonte-sha256=10287090208db1e0bd664059cb50318df2c070c3d81e25a89732559f0543de91</dc:description>
  <cp:version>1.4.0</cp:version>
</cp:coreProperties>
</file>