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bookmarkStart w:id="0" w:name="_GoBack"/>
      <w:r w:rsidRPr="00A949EF">
        <w:rPr>
          <w:rFonts w:ascii="Microsoft YaHei" w:hAnsi="Microsoft YaHei" w:cs="Tahoma"/>
          <w:color w:val="FF0000"/>
          <w:sz w:val="36"/>
          <w:szCs w:val="36"/>
        </w:rPr>
        <w:t>360</w:t>
      </w:r>
      <w:r w:rsidRPr="00A949EF">
        <w:rPr>
          <w:rFonts w:ascii="Microsoft YaHei" w:hAnsi="Microsoft YaHei" w:cs="Tahoma" w:hint="eastAsia"/>
          <w:color w:val="FF0000"/>
          <w:sz w:val="36"/>
          <w:szCs w:val="36"/>
        </w:rPr>
        <w:t>度</w:t>
      </w:r>
      <w:r w:rsidRPr="00A949EF">
        <w:rPr>
          <w:rFonts w:ascii="Microsoft YaHei" w:hAnsi="Microsoft YaHei" w:cs="Tahoma"/>
          <w:color w:val="FF0000"/>
          <w:sz w:val="36"/>
          <w:szCs w:val="36"/>
        </w:rPr>
        <w:t xml:space="preserve"> Arduino </w:t>
      </w:r>
      <w:r w:rsidRPr="00A949EF">
        <w:rPr>
          <w:rFonts w:ascii="Microsoft YaHei" w:hAnsi="Microsoft YaHei" w:cs="Tahoma" w:hint="eastAsia"/>
          <w:color w:val="FF0000"/>
          <w:sz w:val="36"/>
          <w:szCs w:val="36"/>
        </w:rPr>
        <w:t>旋轉編碼器模組</w:t>
      </w:r>
      <w:r w:rsidRPr="00A949EF">
        <w:rPr>
          <w:rFonts w:ascii="Microsoft YaHei" w:hAnsi="Microsoft YaHei" w:cs="Tahoma"/>
          <w:color w:val="FF0000"/>
          <w:sz w:val="36"/>
          <w:szCs w:val="36"/>
        </w:rPr>
        <w:t xml:space="preserve"> </w:t>
      </w:r>
      <w:bookmarkEnd w:id="0"/>
      <w:r w:rsidRPr="00A949EF">
        <w:rPr>
          <w:rFonts w:ascii="Microsoft YaHei" w:hAnsi="Microsoft YaHei" w:cs="Tahoma"/>
          <w:color w:val="FF0000"/>
          <w:sz w:val="36"/>
          <w:szCs w:val="36"/>
        </w:rPr>
        <w:t xml:space="preserve">FOR ARDUINO </w:t>
      </w:r>
      <w:proofErr w:type="spellStart"/>
      <w:r w:rsidRPr="00A949EF">
        <w:rPr>
          <w:rFonts w:ascii="Microsoft YaHei" w:hAnsi="Microsoft YaHei" w:cs="Tahoma"/>
          <w:color w:val="FF0000"/>
          <w:sz w:val="36"/>
          <w:szCs w:val="36"/>
        </w:rPr>
        <w:t>Arduino</w:t>
      </w:r>
      <w:proofErr w:type="spellEnd"/>
      <w:r w:rsidRPr="00A949EF">
        <w:rPr>
          <w:rFonts w:ascii="Microsoft YaHei" w:hAnsi="Microsoft YaHei" w:cs="Tahoma" w:hint="eastAsia"/>
          <w:color w:val="FF0000"/>
          <w:sz w:val="36"/>
          <w:szCs w:val="36"/>
        </w:rPr>
        <w:t>模組</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Arduino  </w:t>
      </w:r>
      <w:r w:rsidRPr="00A949EF">
        <w:rPr>
          <w:rFonts w:ascii="Microsoft YaHei" w:hAnsi="Microsoft YaHei" w:cs="Tahoma" w:hint="eastAsia"/>
          <w:color w:val="000000"/>
          <w:sz w:val="27"/>
          <w:szCs w:val="27"/>
        </w:rPr>
        <w:t>旋轉編碼器模組</w:t>
      </w:r>
      <w:r w:rsidRPr="00A949EF">
        <w:rPr>
          <w:rFonts w:ascii="Microsoft YaHei" w:hAnsi="Microsoft YaHei" w:cs="Tahoma"/>
          <w:color w:val="000000"/>
          <w:sz w:val="27"/>
          <w:szCs w:val="27"/>
        </w:rPr>
        <w:t> </w:t>
      </w:r>
    </w:p>
    <w:p w:rsidR="00A949EF" w:rsidRDefault="00A949EF" w:rsidP="00A949EF">
      <w:pPr>
        <w:pStyle w:val="Web"/>
        <w:shd w:val="clear" w:color="auto" w:fill="FFFFFF"/>
        <w:spacing w:before="0" w:beforeAutospacing="0" w:after="0" w:afterAutospacing="0"/>
        <w:ind w:firstLine="420"/>
        <w:rPr>
          <w:rFonts w:ascii="Tahoma" w:hAnsi="Tahoma" w:cs="Tahoma"/>
          <w:color w:val="404040"/>
          <w:sz w:val="21"/>
          <w:szCs w:val="21"/>
        </w:rPr>
      </w:pPr>
      <w:r w:rsidRPr="00A949EF">
        <w:rPr>
          <w:rFonts w:ascii="Microsoft YaHei" w:hAnsi="Microsoft YaHei" w:cs="Tahoma" w:hint="eastAsia"/>
          <w:color w:val="000000"/>
          <w:sz w:val="21"/>
          <w:szCs w:val="21"/>
        </w:rPr>
        <w:t>工作電壓：</w:t>
      </w:r>
      <w:r w:rsidRPr="00A949EF">
        <w:rPr>
          <w:rFonts w:ascii="Microsoft YaHei" w:hAnsi="Microsoft YaHei" w:cs="Tahoma"/>
          <w:color w:val="000000"/>
          <w:sz w:val="21"/>
          <w:szCs w:val="21"/>
        </w:rPr>
        <w:t>5V</w:t>
      </w:r>
    </w:p>
    <w:p w:rsidR="00A949EF" w:rsidRDefault="00A949EF" w:rsidP="00A949EF">
      <w:pPr>
        <w:pStyle w:val="Web"/>
        <w:shd w:val="clear" w:color="auto" w:fill="FFFFFF"/>
        <w:spacing w:before="0" w:beforeAutospacing="0" w:after="0" w:afterAutospacing="0"/>
        <w:ind w:firstLine="420"/>
        <w:rPr>
          <w:rFonts w:ascii="Tahoma" w:hAnsi="Tahoma" w:cs="Tahoma"/>
          <w:color w:val="404040"/>
          <w:sz w:val="21"/>
          <w:szCs w:val="21"/>
        </w:rPr>
      </w:pPr>
      <w:r w:rsidRPr="00A949EF">
        <w:rPr>
          <w:rFonts w:ascii="Microsoft YaHei" w:hAnsi="Microsoft YaHei" w:cs="Tahoma" w:hint="eastAsia"/>
          <w:color w:val="000000"/>
          <w:sz w:val="21"/>
          <w:szCs w:val="21"/>
        </w:rPr>
        <w:t>一圈脈衝數：</w:t>
      </w:r>
      <w:r w:rsidRPr="00A949EF">
        <w:rPr>
          <w:rFonts w:ascii="Microsoft YaHei" w:hAnsi="Microsoft YaHei" w:cs="Tahoma"/>
          <w:color w:val="000000"/>
          <w:sz w:val="21"/>
          <w:szCs w:val="21"/>
        </w:rPr>
        <w:t>20</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SimSun" w:hAnsi="SimSun" w:cs="Tahoma" w:hint="eastAsia"/>
          <w:color w:val="000000"/>
          <w:sz w:val="27"/>
          <w:szCs w:val="27"/>
        </w:rPr>
        <w:t>旋轉編碼器可通過旋轉可以計數正方向和反方向轉動過程中輸出脈衝的次數，旋轉計數不像電位計，這種轉動計數是沒有限制的。配合旋轉編碼器上的按鍵，可以重定到初始狀態，即從</w:t>
      </w:r>
      <w:r w:rsidRPr="00A949EF">
        <w:rPr>
          <w:rFonts w:ascii="Microsoft YaHei" w:hAnsi="Microsoft YaHei" w:cs="Tahoma"/>
          <w:color w:val="000000"/>
          <w:sz w:val="27"/>
          <w:szCs w:val="27"/>
        </w:rPr>
        <w:t>0</w:t>
      </w:r>
      <w:r w:rsidRPr="00A949EF">
        <w:rPr>
          <w:rFonts w:ascii="SimSun" w:hAnsi="SimSun" w:cs="Tahoma" w:hint="eastAsia"/>
          <w:color w:val="000000"/>
          <w:sz w:val="27"/>
          <w:szCs w:val="27"/>
        </w:rPr>
        <w:t>開始計數。</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hint="eastAsia"/>
          <w:color w:val="000000"/>
          <w:sz w:val="27"/>
          <w:szCs w:val="27"/>
        </w:rPr>
        <w:t>工作原理：</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SimSun" w:hAnsi="SimSun" w:cs="Tahoma" w:hint="eastAsia"/>
          <w:color w:val="000000"/>
          <w:sz w:val="27"/>
          <w:szCs w:val="27"/>
        </w:rPr>
        <w:t>增量編碼器是一種將旋轉位移轉換為一連串數位脈衝信號的旋轉式感測器。這些脈衝用來控制角位移。在</w:t>
      </w:r>
      <w:proofErr w:type="spellStart"/>
      <w:r w:rsidRPr="00A949EF">
        <w:rPr>
          <w:rFonts w:ascii="Microsoft YaHei" w:hAnsi="Microsoft YaHei" w:cs="Tahoma"/>
          <w:color w:val="000000"/>
          <w:sz w:val="27"/>
          <w:szCs w:val="27"/>
        </w:rPr>
        <w:t>Eltra</w:t>
      </w:r>
      <w:proofErr w:type="spellEnd"/>
      <w:r w:rsidRPr="00A949EF">
        <w:rPr>
          <w:rFonts w:ascii="SimSun" w:hAnsi="SimSun" w:cs="Tahoma" w:hint="eastAsia"/>
          <w:color w:val="000000"/>
          <w:sz w:val="27"/>
          <w:szCs w:val="27"/>
        </w:rPr>
        <w:t>編碼器中角位移的轉換採用了光電掃描原理。讀數系統以由交替的透光視窗和不透光視窗構成的徑向分度盤（碼盤）的旋轉為依據，同時被一個紅外光源垂直照射，光把碼盤的圖像投射到接收器表面上。接收器覆蓋著一層衍射光柵，它具有和碼盤相同的窗口寬度。接收器的工作是感受光碟轉動所產生的變化，然後將光變化轉換成相應的電變化。再使低電平信號上升到較高電平，並產生沒有任何干擾的方形脈衝，這就必須用電子電路來處理。讀數系統通常採用差分方式，即將兩個波形一樣但相位差為</w:t>
      </w:r>
      <w:r w:rsidRPr="00A949EF">
        <w:rPr>
          <w:rFonts w:ascii="Microsoft YaHei" w:hAnsi="Microsoft YaHei" w:cs="Tahoma"/>
          <w:color w:val="000000"/>
          <w:sz w:val="27"/>
          <w:szCs w:val="27"/>
        </w:rPr>
        <w:t>180</w:t>
      </w:r>
      <w:r w:rsidRPr="00A949EF">
        <w:rPr>
          <w:rFonts w:ascii="SimSun" w:hAnsi="SimSun" w:cs="Tahoma" w:hint="eastAsia"/>
          <w:color w:val="000000"/>
          <w:sz w:val="27"/>
          <w:szCs w:val="27"/>
        </w:rPr>
        <w:t>°的不同信號進行比較，以便提高輸出信號的品質和穩定性。讀數是再兩個信號的差別基礎上形成的，從而消除了干擾。</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hint="eastAsia"/>
          <w:color w:val="000000"/>
          <w:sz w:val="27"/>
          <w:szCs w:val="27"/>
        </w:rPr>
        <w:t>增量編碼器</w:t>
      </w:r>
      <w:r w:rsidRPr="00A949EF">
        <w:rPr>
          <w:rFonts w:ascii="Microsoft YaHei" w:hAnsi="Microsoft YaHei" w:cs="Tahoma"/>
          <w:color w:val="000000"/>
          <w:sz w:val="27"/>
          <w:szCs w:val="27"/>
        </w:rPr>
        <w:t>:</w:t>
      </w:r>
    </w:p>
    <w:p w:rsidR="00D7411E" w:rsidRDefault="00A949EF">
      <w:r>
        <w:rPr>
          <w:noProof/>
        </w:rPr>
        <w:lastRenderedPageBreak/>
        <w:drawing>
          <wp:inline distT="0" distB="0" distL="0" distR="0" wp14:anchorId="18D8527E" wp14:editId="13F089E7">
            <wp:extent cx="5274310" cy="1988581"/>
            <wp:effectExtent l="0" t="0" r="2540" b="0"/>
            <wp:docPr id="1" name="圖片 1" descr=" FZ-131 尺寸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FZ-131 尺寸图.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988581"/>
                    </a:xfrm>
                    <a:prstGeom prst="rect">
                      <a:avLst/>
                    </a:prstGeom>
                    <a:noFill/>
                    <a:ln>
                      <a:noFill/>
                    </a:ln>
                  </pic:spPr>
                </pic:pic>
              </a:graphicData>
            </a:graphic>
          </wp:inline>
        </w:drawing>
      </w:r>
    </w:p>
    <w:p w:rsidR="00A949EF" w:rsidRDefault="00A949EF">
      <w:pPr>
        <w:rPr>
          <w:rFonts w:ascii="SimSun" w:hAnsi="SimSun"/>
          <w:color w:val="000000"/>
          <w:sz w:val="36"/>
          <w:szCs w:val="36"/>
          <w:shd w:val="clear" w:color="auto" w:fill="FFFFFF"/>
        </w:rPr>
      </w:pPr>
      <w:r w:rsidRPr="00A949EF">
        <w:rPr>
          <w:rFonts w:ascii="SimSun" w:eastAsia="新細明體" w:hAnsi="SimSun" w:hint="eastAsia"/>
          <w:color w:val="000000"/>
          <w:sz w:val="36"/>
          <w:szCs w:val="36"/>
          <w:shd w:val="clear" w:color="auto" w:fill="FFFFFF"/>
        </w:rPr>
        <w:t>增量編碼器給出兩相方波，它們的相位差</w:t>
      </w:r>
      <w:r w:rsidRPr="00A949EF">
        <w:rPr>
          <w:rFonts w:ascii="Microsoft YaHei" w:eastAsia="新細明體" w:hAnsi="Microsoft YaHei"/>
          <w:color w:val="000000"/>
          <w:sz w:val="36"/>
          <w:szCs w:val="36"/>
          <w:shd w:val="clear" w:color="auto" w:fill="FFFFFF"/>
        </w:rPr>
        <w:t>90</w:t>
      </w:r>
      <w:r w:rsidRPr="00A949EF">
        <w:rPr>
          <w:rFonts w:ascii="SimSun" w:eastAsia="新細明體" w:hAnsi="SimSun" w:hint="eastAsia"/>
          <w:color w:val="000000"/>
          <w:sz w:val="36"/>
          <w:szCs w:val="36"/>
          <w:shd w:val="clear" w:color="auto" w:fill="FFFFFF"/>
        </w:rPr>
        <w:t>°，通常稱為</w:t>
      </w:r>
      <w:r w:rsidRPr="00A949EF">
        <w:rPr>
          <w:rFonts w:ascii="Microsoft YaHei" w:eastAsia="新細明體" w:hAnsi="Microsoft YaHei"/>
          <w:color w:val="000000"/>
          <w:sz w:val="36"/>
          <w:szCs w:val="36"/>
          <w:shd w:val="clear" w:color="auto" w:fill="FFFFFF"/>
        </w:rPr>
        <w:t>A</w:t>
      </w:r>
      <w:r w:rsidRPr="00A949EF">
        <w:rPr>
          <w:rFonts w:ascii="SimSun" w:eastAsia="新細明體" w:hAnsi="SimSun" w:hint="eastAsia"/>
          <w:color w:val="000000"/>
          <w:sz w:val="36"/>
          <w:szCs w:val="36"/>
          <w:shd w:val="clear" w:color="auto" w:fill="FFFFFF"/>
        </w:rPr>
        <w:t>通道和</w:t>
      </w:r>
      <w:r w:rsidRPr="00A949EF">
        <w:rPr>
          <w:rFonts w:ascii="Microsoft YaHei" w:eastAsia="新細明體" w:hAnsi="Microsoft YaHei"/>
          <w:color w:val="000000"/>
          <w:sz w:val="36"/>
          <w:szCs w:val="36"/>
          <w:shd w:val="clear" w:color="auto" w:fill="FFFFFF"/>
        </w:rPr>
        <w:t>B</w:t>
      </w:r>
      <w:r w:rsidRPr="00A949EF">
        <w:rPr>
          <w:rFonts w:ascii="SimSun" w:eastAsia="新細明體" w:hAnsi="SimSun" w:hint="eastAsia"/>
          <w:color w:val="000000"/>
          <w:sz w:val="36"/>
          <w:szCs w:val="36"/>
          <w:shd w:val="clear" w:color="auto" w:fill="FFFFFF"/>
        </w:rPr>
        <w:t>通道。其中一個通道給出與轉速相關的資訊，與此同時，通過兩個通道信號進行順序對比，得到旋轉方向的資訊。還有一個特殊信號稱為</w:t>
      </w:r>
      <w:r w:rsidRPr="00A949EF">
        <w:rPr>
          <w:rFonts w:ascii="Microsoft YaHei" w:eastAsia="新細明體" w:hAnsi="Microsoft YaHei"/>
          <w:color w:val="000000"/>
          <w:sz w:val="36"/>
          <w:szCs w:val="36"/>
          <w:shd w:val="clear" w:color="auto" w:fill="FFFFFF"/>
        </w:rPr>
        <w:t>Z</w:t>
      </w:r>
      <w:r w:rsidRPr="00A949EF">
        <w:rPr>
          <w:rFonts w:ascii="SimSun" w:eastAsia="新細明體" w:hAnsi="SimSun" w:hint="eastAsia"/>
          <w:color w:val="000000"/>
          <w:sz w:val="36"/>
          <w:szCs w:val="36"/>
          <w:shd w:val="clear" w:color="auto" w:fill="FFFFFF"/>
        </w:rPr>
        <w:t>或零通道，該通道給出編碼器的絕對零位元，此信號是一個方波與</w:t>
      </w:r>
      <w:r w:rsidRPr="00A949EF">
        <w:rPr>
          <w:rFonts w:ascii="Microsoft YaHei" w:eastAsia="新細明體" w:hAnsi="Microsoft YaHei"/>
          <w:color w:val="000000"/>
          <w:sz w:val="36"/>
          <w:szCs w:val="36"/>
          <w:shd w:val="clear" w:color="auto" w:fill="FFFFFF"/>
        </w:rPr>
        <w:t>A</w:t>
      </w:r>
      <w:r w:rsidRPr="00A949EF">
        <w:rPr>
          <w:rFonts w:ascii="SimSun" w:eastAsia="新細明體" w:hAnsi="SimSun" w:hint="eastAsia"/>
          <w:color w:val="000000"/>
          <w:sz w:val="36"/>
          <w:szCs w:val="36"/>
          <w:shd w:val="clear" w:color="auto" w:fill="FFFFFF"/>
        </w:rPr>
        <w:t>通道方波的中心線重合</w:t>
      </w:r>
    </w:p>
    <w:p w:rsidR="00A949EF" w:rsidRDefault="00A949EF">
      <w:pPr>
        <w:rPr>
          <w:rFonts w:ascii="SimSun" w:hAnsi="SimSun"/>
          <w:color w:val="000000"/>
          <w:sz w:val="36"/>
          <w:szCs w:val="36"/>
          <w:shd w:val="clear" w:color="auto" w:fill="FFFFFF"/>
        </w:rPr>
      </w:pPr>
    </w:p>
    <w:p w:rsidR="00A949EF" w:rsidRDefault="00A949EF">
      <w:r>
        <w:rPr>
          <w:noProof/>
        </w:rPr>
        <w:drawing>
          <wp:inline distT="0" distB="0" distL="0" distR="0" wp14:anchorId="1CA64624" wp14:editId="73F4D0CE">
            <wp:extent cx="3276600" cy="1638300"/>
            <wp:effectExtent l="0" t="0" r="0" b="0"/>
            <wp:docPr id="2" name="圖片 2" descr=" FZ-131 尺寸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FZ-131 尺寸图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1638300"/>
                    </a:xfrm>
                    <a:prstGeom prst="rect">
                      <a:avLst/>
                    </a:prstGeom>
                    <a:noFill/>
                    <a:ln>
                      <a:noFill/>
                    </a:ln>
                  </pic:spPr>
                </pic:pic>
              </a:graphicData>
            </a:graphic>
          </wp:inline>
        </w:drawing>
      </w:r>
    </w:p>
    <w:p w:rsidR="00A949EF" w:rsidRDefault="00A949EF">
      <w:pPr>
        <w:rPr>
          <w:rFonts w:ascii="Microsoft YaHei" w:hAnsi="Microsoft YaHei"/>
          <w:color w:val="000000"/>
          <w:sz w:val="36"/>
          <w:szCs w:val="36"/>
          <w:shd w:val="clear" w:color="auto" w:fill="FFFFFF"/>
        </w:rPr>
      </w:pPr>
      <w:r w:rsidRPr="00A949EF">
        <w:rPr>
          <w:rFonts w:ascii="Microsoft YaHei" w:eastAsia="新細明體" w:hAnsi="Microsoft YaHei" w:hint="eastAsia"/>
          <w:color w:val="000000"/>
          <w:sz w:val="36"/>
          <w:szCs w:val="36"/>
          <w:shd w:val="clear" w:color="auto" w:fill="FFFFFF"/>
        </w:rPr>
        <w:t>增量型編碼器精度取決於機械和電氣兩種因素，這些因素有：光柵分度誤差、光碟偏心、軸承偏心、電子讀數裝置引入的誤差以及光學部分的不精確性。確定編碼器精度的測量單位是電氣上的度數，編碼器精度</w:t>
      </w:r>
      <w:r w:rsidRPr="00A949EF">
        <w:rPr>
          <w:rFonts w:ascii="Microsoft YaHei" w:eastAsia="新細明體" w:hAnsi="Microsoft YaHei" w:hint="eastAsia"/>
          <w:color w:val="000000"/>
          <w:sz w:val="36"/>
          <w:szCs w:val="36"/>
          <w:shd w:val="clear" w:color="auto" w:fill="FFFFFF"/>
        </w:rPr>
        <w:lastRenderedPageBreak/>
        <w:t>決定了編碼器產生的脈衝分度。以下用</w:t>
      </w:r>
      <w:r w:rsidRPr="00A949EF">
        <w:rPr>
          <w:rFonts w:ascii="Microsoft YaHei" w:eastAsia="新細明體" w:hAnsi="Microsoft YaHei"/>
          <w:color w:val="000000"/>
          <w:sz w:val="36"/>
          <w:szCs w:val="36"/>
          <w:shd w:val="clear" w:color="auto" w:fill="FFFFFF"/>
        </w:rPr>
        <w:t>360</w:t>
      </w:r>
      <w:r w:rsidRPr="00A949EF">
        <w:rPr>
          <w:rFonts w:ascii="Microsoft YaHei" w:eastAsia="新細明體" w:hAnsi="Microsoft YaHei" w:hint="eastAsia"/>
          <w:color w:val="000000"/>
          <w:sz w:val="36"/>
          <w:szCs w:val="36"/>
          <w:shd w:val="clear" w:color="auto" w:fill="FFFFFF"/>
        </w:rPr>
        <w:t>°電氣度數來表示機械軸的轉動，而軸的轉動必須是一個完整的週期。要知道多少機械角度相當於電氣上的</w:t>
      </w:r>
      <w:r w:rsidRPr="00A949EF">
        <w:rPr>
          <w:rFonts w:ascii="Microsoft YaHei" w:eastAsia="新細明體" w:hAnsi="Microsoft YaHei"/>
          <w:color w:val="000000"/>
          <w:sz w:val="36"/>
          <w:szCs w:val="36"/>
          <w:shd w:val="clear" w:color="auto" w:fill="FFFFFF"/>
        </w:rPr>
        <w:t>360</w:t>
      </w:r>
      <w:r w:rsidRPr="00A949EF">
        <w:rPr>
          <w:rFonts w:ascii="Microsoft YaHei" w:eastAsia="新細明體" w:hAnsi="Microsoft YaHei" w:hint="eastAsia"/>
          <w:color w:val="000000"/>
          <w:sz w:val="36"/>
          <w:szCs w:val="36"/>
          <w:shd w:val="clear" w:color="auto" w:fill="FFFFFF"/>
        </w:rPr>
        <w:t>度，可以用下列公式來計算：電氣</w:t>
      </w:r>
      <w:r w:rsidRPr="00A949EF">
        <w:rPr>
          <w:rFonts w:ascii="Microsoft YaHei" w:eastAsia="新細明體" w:hAnsi="Microsoft YaHei"/>
          <w:color w:val="000000"/>
          <w:sz w:val="36"/>
          <w:szCs w:val="36"/>
          <w:shd w:val="clear" w:color="auto" w:fill="FFFFFF"/>
        </w:rPr>
        <w:t>360 =</w:t>
      </w:r>
      <w:r w:rsidRPr="00A949EF">
        <w:rPr>
          <w:rFonts w:ascii="Microsoft YaHei" w:eastAsia="新細明體" w:hAnsi="Microsoft YaHei" w:hint="eastAsia"/>
          <w:color w:val="000000"/>
          <w:sz w:val="36"/>
          <w:szCs w:val="36"/>
          <w:shd w:val="clear" w:color="auto" w:fill="FFFFFF"/>
        </w:rPr>
        <w:t>機械</w:t>
      </w:r>
      <w:r w:rsidRPr="00A949EF">
        <w:rPr>
          <w:rFonts w:ascii="Microsoft YaHei" w:eastAsia="新細明體" w:hAnsi="Microsoft YaHei"/>
          <w:color w:val="000000"/>
          <w:sz w:val="36"/>
          <w:szCs w:val="36"/>
          <w:shd w:val="clear" w:color="auto" w:fill="FFFFFF"/>
        </w:rPr>
        <w:t>360</w:t>
      </w:r>
      <w:r w:rsidRPr="00A949EF">
        <w:rPr>
          <w:rFonts w:ascii="Microsoft YaHei" w:eastAsia="新細明體" w:hAnsi="Microsoft YaHei" w:hint="eastAsia"/>
          <w:color w:val="000000"/>
          <w:sz w:val="36"/>
          <w:szCs w:val="36"/>
          <w:shd w:val="clear" w:color="auto" w:fill="FFFFFF"/>
        </w:rPr>
        <w:t>°</w:t>
      </w:r>
      <w:r w:rsidRPr="00A949EF">
        <w:rPr>
          <w:rFonts w:ascii="Microsoft YaHei" w:eastAsia="新細明體" w:hAnsi="Microsoft YaHei"/>
          <w:color w:val="000000"/>
          <w:sz w:val="36"/>
          <w:szCs w:val="36"/>
          <w:shd w:val="clear" w:color="auto" w:fill="FFFFFF"/>
        </w:rPr>
        <w:t>/n</w:t>
      </w:r>
      <w:r w:rsidRPr="00A949EF">
        <w:rPr>
          <w:rFonts w:ascii="Microsoft YaHei" w:eastAsia="新細明體" w:hAnsi="Microsoft YaHei" w:hint="eastAsia"/>
          <w:color w:val="000000"/>
          <w:sz w:val="36"/>
          <w:szCs w:val="36"/>
          <w:shd w:val="clear" w:color="auto" w:fill="FFFFFF"/>
        </w:rPr>
        <w:t>°脈衝</w:t>
      </w:r>
      <w:r w:rsidRPr="00A949EF">
        <w:rPr>
          <w:rFonts w:ascii="Microsoft YaHei" w:eastAsia="新細明體" w:hAnsi="Microsoft YaHei"/>
          <w:color w:val="000000"/>
          <w:sz w:val="36"/>
          <w:szCs w:val="36"/>
          <w:shd w:val="clear" w:color="auto" w:fill="FFFFFF"/>
        </w:rPr>
        <w:t>/</w:t>
      </w:r>
      <w:r w:rsidRPr="00A949EF">
        <w:rPr>
          <w:rFonts w:ascii="Microsoft YaHei" w:eastAsia="新細明體" w:hAnsi="Microsoft YaHei" w:hint="eastAsia"/>
          <w:color w:val="000000"/>
          <w:sz w:val="36"/>
          <w:szCs w:val="36"/>
          <w:shd w:val="clear" w:color="auto" w:fill="FFFFFF"/>
        </w:rPr>
        <w:t>轉</w:t>
      </w:r>
    </w:p>
    <w:p w:rsidR="00A949EF" w:rsidRDefault="00A949EF">
      <w:pPr>
        <w:rPr>
          <w:rFonts w:ascii="Microsoft YaHei" w:hAnsi="Microsoft YaHei"/>
          <w:color w:val="000000"/>
          <w:sz w:val="36"/>
          <w:szCs w:val="36"/>
          <w:shd w:val="clear" w:color="auto" w:fill="FFFFFF"/>
        </w:rPr>
      </w:pPr>
    </w:p>
    <w:p w:rsidR="00A949EF" w:rsidRDefault="00A949EF">
      <w:r>
        <w:rPr>
          <w:noProof/>
        </w:rPr>
        <w:drawing>
          <wp:inline distT="0" distB="0" distL="0" distR="0" wp14:anchorId="010350C9" wp14:editId="5B0EDF68">
            <wp:extent cx="5274310" cy="916133"/>
            <wp:effectExtent l="0" t="0" r="2540" b="0"/>
            <wp:docPr id="3" name="圖片 3" descr=" FZ-131 尺寸图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FZ-131 尺寸图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916133"/>
                    </a:xfrm>
                    <a:prstGeom prst="rect">
                      <a:avLst/>
                    </a:prstGeom>
                    <a:noFill/>
                    <a:ln>
                      <a:noFill/>
                    </a:ln>
                  </pic:spPr>
                </pic:pic>
              </a:graphicData>
            </a:graphic>
          </wp:inline>
        </w:drawing>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hint="eastAsia"/>
          <w:color w:val="000000"/>
          <w:sz w:val="27"/>
          <w:szCs w:val="27"/>
        </w:rPr>
        <w:t>圖：</w:t>
      </w:r>
      <w:r w:rsidRPr="00A949EF">
        <w:rPr>
          <w:rFonts w:ascii="Microsoft YaHei" w:hAnsi="Microsoft YaHei" w:cs="Tahoma"/>
          <w:color w:val="000000"/>
          <w:sz w:val="27"/>
          <w:szCs w:val="27"/>
        </w:rPr>
        <w:t>A</w:t>
      </w:r>
      <w:r w:rsidRPr="00A949EF">
        <w:rPr>
          <w:rFonts w:ascii="Microsoft YaHei" w:hAnsi="Microsoft YaHei" w:cs="Tahoma" w:hint="eastAsia"/>
          <w:color w:val="000000"/>
          <w:sz w:val="27"/>
          <w:szCs w:val="27"/>
        </w:rPr>
        <w:t>、</w:t>
      </w:r>
      <w:r w:rsidRPr="00A949EF">
        <w:rPr>
          <w:rFonts w:ascii="Microsoft YaHei" w:hAnsi="Microsoft YaHei" w:cs="Tahoma"/>
          <w:color w:val="000000"/>
          <w:sz w:val="27"/>
          <w:szCs w:val="27"/>
        </w:rPr>
        <w:t>B</w:t>
      </w:r>
      <w:r w:rsidRPr="00A949EF">
        <w:rPr>
          <w:rFonts w:ascii="Microsoft YaHei" w:hAnsi="Microsoft YaHei" w:cs="Tahoma" w:hint="eastAsia"/>
          <w:color w:val="000000"/>
          <w:sz w:val="27"/>
          <w:szCs w:val="27"/>
        </w:rPr>
        <w:t>換向時信號</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hint="eastAsia"/>
          <w:color w:val="000000"/>
          <w:sz w:val="27"/>
          <w:szCs w:val="27"/>
        </w:rPr>
        <w:t>編碼器分度誤差是以電氣角度為單位的兩個連續脈衝波的最大偏移來表示。誤差存在於任何編碼器中，這是由前述各因素引起的。</w:t>
      </w:r>
      <w:proofErr w:type="spellStart"/>
      <w:r w:rsidRPr="00A949EF">
        <w:rPr>
          <w:rFonts w:ascii="Microsoft YaHei" w:hAnsi="Microsoft YaHei" w:cs="Tahoma"/>
          <w:color w:val="000000"/>
          <w:sz w:val="27"/>
          <w:szCs w:val="27"/>
        </w:rPr>
        <w:t>Eltra</w:t>
      </w:r>
      <w:proofErr w:type="spellEnd"/>
      <w:r w:rsidRPr="00A949EF">
        <w:rPr>
          <w:rFonts w:ascii="Microsoft YaHei" w:hAnsi="Microsoft YaHei" w:cs="Tahoma" w:hint="eastAsia"/>
          <w:color w:val="000000"/>
          <w:sz w:val="27"/>
          <w:szCs w:val="27"/>
        </w:rPr>
        <w:t>編碼器的最大誤差為±</w:t>
      </w:r>
      <w:r w:rsidRPr="00A949EF">
        <w:rPr>
          <w:rFonts w:ascii="Microsoft YaHei" w:hAnsi="Microsoft YaHei" w:cs="Tahoma"/>
          <w:color w:val="000000"/>
          <w:sz w:val="27"/>
          <w:szCs w:val="27"/>
        </w:rPr>
        <w:t>25</w:t>
      </w:r>
      <w:r w:rsidRPr="00A949EF">
        <w:rPr>
          <w:rFonts w:ascii="Microsoft YaHei" w:hAnsi="Microsoft YaHei" w:cs="Tahoma" w:hint="eastAsia"/>
          <w:color w:val="000000"/>
          <w:sz w:val="27"/>
          <w:szCs w:val="27"/>
        </w:rPr>
        <w:t>電氣角度（在已聲明的任何條件下），相當於額定值偏移±</w:t>
      </w:r>
      <w:r w:rsidRPr="00A949EF">
        <w:rPr>
          <w:rFonts w:ascii="Microsoft YaHei" w:hAnsi="Microsoft YaHei" w:cs="Tahoma"/>
          <w:color w:val="000000"/>
          <w:sz w:val="27"/>
          <w:szCs w:val="27"/>
        </w:rPr>
        <w:t>7%</w:t>
      </w:r>
      <w:r w:rsidRPr="00A949EF">
        <w:rPr>
          <w:rFonts w:ascii="Microsoft YaHei" w:hAnsi="Microsoft YaHei" w:cs="Tahoma" w:hint="eastAsia"/>
          <w:color w:val="000000"/>
          <w:sz w:val="27"/>
          <w:szCs w:val="27"/>
        </w:rPr>
        <w:t>，至於相位差</w:t>
      </w:r>
      <w:r w:rsidRPr="00A949EF">
        <w:rPr>
          <w:rFonts w:ascii="Microsoft YaHei" w:hAnsi="Microsoft YaHei" w:cs="Tahoma"/>
          <w:color w:val="000000"/>
          <w:sz w:val="27"/>
          <w:szCs w:val="27"/>
        </w:rPr>
        <w:t>90</w:t>
      </w:r>
      <w:r w:rsidRPr="00A949EF">
        <w:rPr>
          <w:rFonts w:ascii="Microsoft YaHei" w:hAnsi="Microsoft YaHei" w:cs="Tahoma" w:hint="eastAsia"/>
          <w:color w:val="000000"/>
          <w:sz w:val="27"/>
          <w:szCs w:val="27"/>
        </w:rPr>
        <w:t>°（電氣上）的兩個通道的最大偏差為±</w:t>
      </w:r>
      <w:r w:rsidRPr="00A949EF">
        <w:rPr>
          <w:rFonts w:ascii="Microsoft YaHei" w:hAnsi="Microsoft YaHei" w:cs="Tahoma"/>
          <w:color w:val="000000"/>
          <w:sz w:val="27"/>
          <w:szCs w:val="27"/>
        </w:rPr>
        <w:t>35</w:t>
      </w:r>
      <w:r w:rsidRPr="00A949EF">
        <w:rPr>
          <w:rFonts w:ascii="Microsoft YaHei" w:hAnsi="Microsoft YaHei" w:cs="Tahoma" w:hint="eastAsia"/>
          <w:color w:val="000000"/>
          <w:sz w:val="27"/>
          <w:szCs w:val="27"/>
        </w:rPr>
        <w:t>電氣度數相當於額定值偏移±</w:t>
      </w:r>
      <w:r w:rsidRPr="00A949EF">
        <w:rPr>
          <w:rFonts w:ascii="Microsoft YaHei" w:hAnsi="Microsoft YaHei" w:cs="Tahoma"/>
          <w:color w:val="000000"/>
          <w:sz w:val="27"/>
          <w:szCs w:val="27"/>
        </w:rPr>
        <w:t>10%</w:t>
      </w:r>
      <w:r w:rsidRPr="00A949EF">
        <w:rPr>
          <w:rFonts w:ascii="Microsoft YaHei" w:hAnsi="Microsoft YaHei" w:cs="Tahoma" w:hint="eastAsia"/>
          <w:color w:val="000000"/>
          <w:sz w:val="27"/>
          <w:szCs w:val="27"/>
        </w:rPr>
        <w:t>左右。</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UVW</w:t>
      </w:r>
      <w:r w:rsidRPr="00A949EF">
        <w:rPr>
          <w:rFonts w:ascii="Microsoft YaHei" w:hAnsi="Microsoft YaHei" w:cs="Tahoma" w:hint="eastAsia"/>
          <w:color w:val="000000"/>
          <w:sz w:val="27"/>
          <w:szCs w:val="27"/>
        </w:rPr>
        <w:t>信號增量型編碼器</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hint="eastAsia"/>
          <w:color w:val="000000"/>
          <w:sz w:val="27"/>
          <w:szCs w:val="27"/>
        </w:rPr>
        <w:t>除了上述傳統的編碼器外，還有一些是與其它的電氣輸出信號集成在一起的增量型編碼器。與</w:t>
      </w:r>
      <w:r w:rsidRPr="00A949EF">
        <w:rPr>
          <w:rFonts w:ascii="Microsoft YaHei" w:hAnsi="Microsoft YaHei" w:cs="Tahoma"/>
          <w:color w:val="000000"/>
          <w:sz w:val="27"/>
          <w:szCs w:val="27"/>
        </w:rPr>
        <w:t>UVW</w:t>
      </w:r>
      <w:r w:rsidRPr="00A949EF">
        <w:rPr>
          <w:rFonts w:ascii="Microsoft YaHei" w:hAnsi="Microsoft YaHei" w:cs="Tahoma" w:hint="eastAsia"/>
          <w:color w:val="000000"/>
          <w:sz w:val="27"/>
          <w:szCs w:val="27"/>
        </w:rPr>
        <w:t>信號集成的增量型編碼器就是實例，它通常應用於交流伺服電機的回饋。這些磁極信號一般出現在交流伺服電機中，</w:t>
      </w:r>
      <w:r w:rsidRPr="00A949EF">
        <w:rPr>
          <w:rFonts w:ascii="Microsoft YaHei" w:hAnsi="Microsoft YaHei" w:cs="Tahoma"/>
          <w:color w:val="000000"/>
          <w:sz w:val="27"/>
          <w:szCs w:val="27"/>
        </w:rPr>
        <w:t>UVW</w:t>
      </w:r>
      <w:r w:rsidRPr="00A949EF">
        <w:rPr>
          <w:rFonts w:ascii="Microsoft YaHei" w:hAnsi="Microsoft YaHei" w:cs="Tahoma" w:hint="eastAsia"/>
          <w:color w:val="000000"/>
          <w:sz w:val="27"/>
          <w:szCs w:val="27"/>
        </w:rPr>
        <w:t>信號一般是通過類比磁性原件的功能而設計的。在</w:t>
      </w:r>
      <w:proofErr w:type="spellStart"/>
      <w:r w:rsidRPr="00A949EF">
        <w:rPr>
          <w:rFonts w:ascii="Microsoft YaHei" w:hAnsi="Microsoft YaHei" w:cs="Tahoma"/>
          <w:color w:val="000000"/>
          <w:sz w:val="27"/>
          <w:szCs w:val="27"/>
        </w:rPr>
        <w:t>Eltra</w:t>
      </w:r>
      <w:proofErr w:type="spellEnd"/>
      <w:r w:rsidRPr="00A949EF">
        <w:rPr>
          <w:rFonts w:ascii="Microsoft YaHei" w:hAnsi="Microsoft YaHei" w:cs="Tahoma" w:hint="eastAsia"/>
          <w:color w:val="000000"/>
          <w:sz w:val="27"/>
          <w:szCs w:val="27"/>
        </w:rPr>
        <w:t>編</w:t>
      </w:r>
      <w:r w:rsidRPr="00A949EF">
        <w:rPr>
          <w:rFonts w:ascii="Microsoft YaHei" w:hAnsi="Microsoft YaHei" w:cs="Tahoma" w:hint="eastAsia"/>
          <w:color w:val="000000"/>
          <w:sz w:val="27"/>
          <w:szCs w:val="27"/>
        </w:rPr>
        <w:lastRenderedPageBreak/>
        <w:t>碼器中，這些</w:t>
      </w:r>
      <w:r w:rsidRPr="00A949EF">
        <w:rPr>
          <w:rFonts w:ascii="Microsoft YaHei" w:hAnsi="Microsoft YaHei" w:cs="Tahoma"/>
          <w:color w:val="000000"/>
          <w:sz w:val="27"/>
          <w:szCs w:val="27"/>
        </w:rPr>
        <w:t>UVW</w:t>
      </w:r>
      <w:r w:rsidRPr="00A949EF">
        <w:rPr>
          <w:rFonts w:ascii="Microsoft YaHei" w:hAnsi="Microsoft YaHei" w:cs="Tahoma" w:hint="eastAsia"/>
          <w:color w:val="000000"/>
          <w:sz w:val="27"/>
          <w:szCs w:val="27"/>
        </w:rPr>
        <w:t>信號是用光學方法產生，並以三個方波的形式出現，它們彼此偏移</w:t>
      </w:r>
      <w:r w:rsidRPr="00A949EF">
        <w:rPr>
          <w:rFonts w:ascii="Microsoft YaHei" w:hAnsi="Microsoft YaHei" w:cs="Tahoma"/>
          <w:color w:val="000000"/>
          <w:sz w:val="27"/>
          <w:szCs w:val="27"/>
        </w:rPr>
        <w:t>120</w:t>
      </w:r>
      <w:r w:rsidRPr="00A949EF">
        <w:rPr>
          <w:rFonts w:ascii="Microsoft YaHei" w:hAnsi="Microsoft YaHei" w:cs="Tahoma" w:hint="eastAsia"/>
          <w:color w:val="000000"/>
          <w:sz w:val="27"/>
          <w:szCs w:val="27"/>
        </w:rPr>
        <w:t>°。為了便於電機啟動，控制電動機用的啟動器需要這些正確的信號。這些</w:t>
      </w:r>
      <w:r w:rsidRPr="00A949EF">
        <w:rPr>
          <w:rFonts w:ascii="Microsoft YaHei" w:hAnsi="Microsoft YaHei" w:cs="Tahoma"/>
          <w:color w:val="000000"/>
          <w:sz w:val="27"/>
          <w:szCs w:val="27"/>
        </w:rPr>
        <w:t>UVW</w:t>
      </w:r>
      <w:r w:rsidRPr="00A949EF">
        <w:rPr>
          <w:rFonts w:ascii="Microsoft YaHei" w:hAnsi="Microsoft YaHei" w:cs="Tahoma" w:hint="eastAsia"/>
          <w:color w:val="000000"/>
          <w:sz w:val="27"/>
          <w:szCs w:val="27"/>
        </w:rPr>
        <w:t>磁極脈衝可在機械軸旋轉中重複許多次，因為它們直接取決於所連接的電機磁極數，並且用於</w:t>
      </w:r>
      <w:r w:rsidRPr="00A949EF">
        <w:rPr>
          <w:rFonts w:ascii="Microsoft YaHei" w:hAnsi="Microsoft YaHei" w:cs="Tahoma"/>
          <w:color w:val="000000"/>
          <w:sz w:val="27"/>
          <w:szCs w:val="27"/>
        </w:rPr>
        <w:t>4</w:t>
      </w:r>
      <w:r w:rsidRPr="00A949EF">
        <w:rPr>
          <w:rFonts w:ascii="Microsoft YaHei" w:hAnsi="Microsoft YaHei" w:cs="Tahoma" w:hint="eastAsia"/>
          <w:color w:val="000000"/>
          <w:sz w:val="27"/>
          <w:szCs w:val="27"/>
        </w:rPr>
        <w:t>、</w:t>
      </w:r>
      <w:r w:rsidRPr="00A949EF">
        <w:rPr>
          <w:rFonts w:ascii="Microsoft YaHei" w:hAnsi="Microsoft YaHei" w:cs="Tahoma"/>
          <w:color w:val="000000"/>
          <w:sz w:val="27"/>
          <w:szCs w:val="27"/>
        </w:rPr>
        <w:t>6</w:t>
      </w:r>
      <w:r w:rsidRPr="00A949EF">
        <w:rPr>
          <w:rFonts w:ascii="Microsoft YaHei" w:hAnsi="Microsoft YaHei" w:cs="Tahoma" w:hint="eastAsia"/>
          <w:color w:val="000000"/>
          <w:sz w:val="27"/>
          <w:szCs w:val="27"/>
        </w:rPr>
        <w:t>或更多極電機的</w:t>
      </w:r>
      <w:r w:rsidRPr="00A949EF">
        <w:rPr>
          <w:rFonts w:ascii="Microsoft YaHei" w:hAnsi="Microsoft YaHei" w:cs="Tahoma"/>
          <w:color w:val="000000"/>
          <w:sz w:val="27"/>
          <w:szCs w:val="27"/>
        </w:rPr>
        <w:t>UVW</w:t>
      </w:r>
      <w:r w:rsidRPr="00A949EF">
        <w:rPr>
          <w:rFonts w:ascii="Microsoft YaHei" w:hAnsi="Microsoft YaHei" w:cs="Tahoma" w:hint="eastAsia"/>
          <w:color w:val="000000"/>
          <w:sz w:val="27"/>
          <w:szCs w:val="27"/>
        </w:rPr>
        <w:t>信號。</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ARDUINO</w:t>
      </w:r>
      <w:r w:rsidRPr="00A949EF">
        <w:rPr>
          <w:rFonts w:ascii="Microsoft YaHei" w:hAnsi="Microsoft YaHei" w:cs="Tahoma" w:hint="eastAsia"/>
          <w:color w:val="000000"/>
          <w:sz w:val="27"/>
          <w:szCs w:val="27"/>
        </w:rPr>
        <w:t>測試代碼</w:t>
      </w:r>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proofErr w:type="spellStart"/>
      <w:r w:rsidRPr="00A949EF">
        <w:rPr>
          <w:rFonts w:ascii="Microsoft YaHei" w:hAnsi="Microsoft YaHei" w:cs="Tahoma"/>
          <w:color w:val="000000"/>
          <w:sz w:val="27"/>
          <w:szCs w:val="27"/>
        </w:rPr>
        <w:t>int</w:t>
      </w:r>
      <w:proofErr w:type="spellEnd"/>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redPin</w:t>
      </w:r>
      <w:proofErr w:type="spellEnd"/>
      <w:r w:rsidRPr="00A949EF">
        <w:rPr>
          <w:rFonts w:ascii="Microsoft YaHei" w:hAnsi="Microsoft YaHei" w:cs="Tahoma"/>
          <w:color w:val="000000"/>
          <w:sz w:val="27"/>
          <w:szCs w:val="27"/>
        </w:rPr>
        <w:t xml:space="preserve"> = 2;</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proofErr w:type="spellStart"/>
      <w:r w:rsidRPr="00A949EF">
        <w:rPr>
          <w:rFonts w:ascii="Microsoft YaHei" w:hAnsi="Microsoft YaHei" w:cs="Tahoma"/>
          <w:color w:val="000000"/>
          <w:sz w:val="27"/>
          <w:szCs w:val="27"/>
        </w:rPr>
        <w:t>int</w:t>
      </w:r>
      <w:proofErr w:type="spellEnd"/>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yellowPin</w:t>
      </w:r>
      <w:proofErr w:type="spellEnd"/>
      <w:r w:rsidRPr="00A949EF">
        <w:rPr>
          <w:rFonts w:ascii="Microsoft YaHei" w:hAnsi="Microsoft YaHei" w:cs="Tahoma"/>
          <w:color w:val="000000"/>
          <w:sz w:val="27"/>
          <w:szCs w:val="27"/>
        </w:rPr>
        <w:t xml:space="preserve"> = 3;</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proofErr w:type="spellStart"/>
      <w:r w:rsidRPr="00A949EF">
        <w:rPr>
          <w:rFonts w:ascii="Microsoft YaHei" w:hAnsi="Microsoft YaHei" w:cs="Tahoma"/>
          <w:color w:val="000000"/>
          <w:sz w:val="27"/>
          <w:szCs w:val="27"/>
        </w:rPr>
        <w:t>int</w:t>
      </w:r>
      <w:proofErr w:type="spellEnd"/>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greenPin</w:t>
      </w:r>
      <w:proofErr w:type="spellEnd"/>
      <w:r w:rsidRPr="00A949EF">
        <w:rPr>
          <w:rFonts w:ascii="Microsoft YaHei" w:hAnsi="Microsoft YaHei" w:cs="Tahoma"/>
          <w:color w:val="000000"/>
          <w:sz w:val="27"/>
          <w:szCs w:val="27"/>
        </w:rPr>
        <w:t xml:space="preserve"> = 4;</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proofErr w:type="spellStart"/>
      <w:r w:rsidRPr="00A949EF">
        <w:rPr>
          <w:rFonts w:ascii="Microsoft YaHei" w:hAnsi="Microsoft YaHei" w:cs="Tahoma"/>
          <w:color w:val="000000"/>
          <w:sz w:val="27"/>
          <w:szCs w:val="27"/>
        </w:rPr>
        <w:t>int</w:t>
      </w:r>
      <w:proofErr w:type="spellEnd"/>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aPin</w:t>
      </w:r>
      <w:proofErr w:type="spellEnd"/>
      <w:r w:rsidRPr="00A949EF">
        <w:rPr>
          <w:rFonts w:ascii="Microsoft YaHei" w:hAnsi="Microsoft YaHei" w:cs="Tahoma"/>
          <w:color w:val="000000"/>
          <w:sz w:val="27"/>
          <w:szCs w:val="27"/>
        </w:rPr>
        <w:t xml:space="preserve"> = 6;</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proofErr w:type="spellStart"/>
      <w:r w:rsidRPr="00A949EF">
        <w:rPr>
          <w:rFonts w:ascii="Microsoft YaHei" w:hAnsi="Microsoft YaHei" w:cs="Tahoma"/>
          <w:color w:val="000000"/>
          <w:sz w:val="27"/>
          <w:szCs w:val="27"/>
        </w:rPr>
        <w:t>int</w:t>
      </w:r>
      <w:proofErr w:type="spellEnd"/>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bPin</w:t>
      </w:r>
      <w:proofErr w:type="spellEnd"/>
      <w:r w:rsidRPr="00A949EF">
        <w:rPr>
          <w:rFonts w:ascii="Microsoft YaHei" w:hAnsi="Microsoft YaHei" w:cs="Tahoma"/>
          <w:color w:val="000000"/>
          <w:sz w:val="27"/>
          <w:szCs w:val="27"/>
        </w:rPr>
        <w:t xml:space="preserve"> = 7;</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proofErr w:type="spellStart"/>
      <w:r w:rsidRPr="00A949EF">
        <w:rPr>
          <w:rFonts w:ascii="Microsoft YaHei" w:hAnsi="Microsoft YaHei" w:cs="Tahoma"/>
          <w:color w:val="000000"/>
          <w:sz w:val="27"/>
          <w:szCs w:val="27"/>
        </w:rPr>
        <w:t>int</w:t>
      </w:r>
      <w:proofErr w:type="spellEnd"/>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buttonPin</w:t>
      </w:r>
      <w:proofErr w:type="spellEnd"/>
      <w:r w:rsidRPr="00A949EF">
        <w:rPr>
          <w:rFonts w:ascii="Microsoft YaHei" w:hAnsi="Microsoft YaHei" w:cs="Tahoma"/>
          <w:color w:val="000000"/>
          <w:sz w:val="27"/>
          <w:szCs w:val="27"/>
        </w:rPr>
        <w:t xml:space="preserve"> = 5;</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Pr>
          <w:rFonts w:ascii="Tahoma" w:hAnsi="Tahoma" w:cs="Tahoma"/>
          <w:color w:val="404040"/>
          <w:sz w:val="21"/>
          <w:szCs w:val="21"/>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proofErr w:type="spellStart"/>
      <w:r w:rsidRPr="00A949EF">
        <w:rPr>
          <w:rFonts w:ascii="Microsoft YaHei" w:hAnsi="Microsoft YaHei" w:cs="Tahoma"/>
          <w:color w:val="000000"/>
          <w:sz w:val="27"/>
          <w:szCs w:val="27"/>
        </w:rPr>
        <w:t>int</w:t>
      </w:r>
      <w:proofErr w:type="spellEnd"/>
      <w:r w:rsidRPr="00A949EF">
        <w:rPr>
          <w:rFonts w:ascii="Microsoft YaHei" w:hAnsi="Microsoft YaHei" w:cs="Tahoma"/>
          <w:color w:val="000000"/>
          <w:sz w:val="27"/>
          <w:szCs w:val="27"/>
        </w:rPr>
        <w:t xml:space="preserve"> state = 0;</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proofErr w:type="spellStart"/>
      <w:r w:rsidRPr="00A949EF">
        <w:rPr>
          <w:rFonts w:ascii="Microsoft YaHei" w:hAnsi="Microsoft YaHei" w:cs="Tahoma"/>
          <w:color w:val="000000"/>
          <w:sz w:val="27"/>
          <w:szCs w:val="27"/>
        </w:rPr>
        <w:lastRenderedPageBreak/>
        <w:t>int</w:t>
      </w:r>
      <w:proofErr w:type="spellEnd"/>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longPeriod</w:t>
      </w:r>
      <w:proofErr w:type="spellEnd"/>
      <w:r w:rsidRPr="00A949EF">
        <w:rPr>
          <w:rFonts w:ascii="Microsoft YaHei" w:hAnsi="Microsoft YaHei" w:cs="Tahoma"/>
          <w:color w:val="000000"/>
          <w:sz w:val="27"/>
          <w:szCs w:val="27"/>
        </w:rPr>
        <w:t xml:space="preserve"> = 5000; // Time at green or red</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proofErr w:type="spellStart"/>
      <w:r w:rsidRPr="00A949EF">
        <w:rPr>
          <w:rFonts w:ascii="Microsoft YaHei" w:hAnsi="Microsoft YaHei" w:cs="Tahoma"/>
          <w:color w:val="000000"/>
          <w:sz w:val="27"/>
          <w:szCs w:val="27"/>
        </w:rPr>
        <w:t>int</w:t>
      </w:r>
      <w:proofErr w:type="spellEnd"/>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shortPeriod</w:t>
      </w:r>
      <w:proofErr w:type="spellEnd"/>
      <w:r w:rsidRPr="00A949EF">
        <w:rPr>
          <w:rFonts w:ascii="Microsoft YaHei" w:hAnsi="Microsoft YaHei" w:cs="Tahoma"/>
          <w:color w:val="000000"/>
          <w:sz w:val="27"/>
          <w:szCs w:val="27"/>
        </w:rPr>
        <w:t xml:space="preserve"> = 700; // Time period when changing</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proofErr w:type="spellStart"/>
      <w:r w:rsidRPr="00A949EF">
        <w:rPr>
          <w:rFonts w:ascii="Microsoft YaHei" w:hAnsi="Microsoft YaHei" w:cs="Tahoma"/>
          <w:color w:val="000000"/>
          <w:sz w:val="27"/>
          <w:szCs w:val="27"/>
        </w:rPr>
        <w:t>int</w:t>
      </w:r>
      <w:proofErr w:type="spellEnd"/>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targetCount</w:t>
      </w:r>
      <w:proofErr w:type="spellEnd"/>
      <w:r w:rsidRPr="00A949EF">
        <w:rPr>
          <w:rFonts w:ascii="Microsoft YaHei" w:hAnsi="Microsoft YaHei" w:cs="Tahoma"/>
          <w:color w:val="000000"/>
          <w:sz w:val="27"/>
          <w:szCs w:val="27"/>
        </w:rPr>
        <w:t xml:space="preserve"> = </w:t>
      </w:r>
      <w:proofErr w:type="spellStart"/>
      <w:r w:rsidRPr="00A949EF">
        <w:rPr>
          <w:rFonts w:ascii="Microsoft YaHei" w:hAnsi="Microsoft YaHei" w:cs="Tahoma"/>
          <w:color w:val="000000"/>
          <w:sz w:val="27"/>
          <w:szCs w:val="27"/>
        </w:rPr>
        <w:t>shortPeriod</w:t>
      </w:r>
      <w:proofErr w:type="spellEnd"/>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proofErr w:type="spellStart"/>
      <w:r w:rsidRPr="00A949EF">
        <w:rPr>
          <w:rFonts w:ascii="Microsoft YaHei" w:hAnsi="Microsoft YaHei" w:cs="Tahoma"/>
          <w:color w:val="000000"/>
          <w:sz w:val="27"/>
          <w:szCs w:val="27"/>
        </w:rPr>
        <w:t>int</w:t>
      </w:r>
      <w:proofErr w:type="spellEnd"/>
      <w:r w:rsidRPr="00A949EF">
        <w:rPr>
          <w:rFonts w:ascii="Microsoft YaHei" w:hAnsi="Microsoft YaHei" w:cs="Tahoma"/>
          <w:color w:val="000000"/>
          <w:sz w:val="27"/>
          <w:szCs w:val="27"/>
        </w:rPr>
        <w:t xml:space="preserve"> count = 0;</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Pr>
          <w:rFonts w:ascii="Tahoma" w:hAnsi="Tahoma" w:cs="Tahoma"/>
          <w:color w:val="404040"/>
          <w:sz w:val="21"/>
          <w:szCs w:val="21"/>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void setup()</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pinMode</w:t>
      </w:r>
      <w:proofErr w:type="spellEnd"/>
      <w:r w:rsidRPr="00A949EF">
        <w:rPr>
          <w:rFonts w:ascii="Microsoft YaHei" w:hAnsi="Microsoft YaHei" w:cs="Tahoma"/>
          <w:color w:val="000000"/>
          <w:sz w:val="27"/>
          <w:szCs w:val="27"/>
        </w:rPr>
        <w:t>(</w:t>
      </w:r>
      <w:proofErr w:type="spellStart"/>
      <w:r w:rsidRPr="00A949EF">
        <w:rPr>
          <w:rFonts w:ascii="Microsoft YaHei" w:hAnsi="Microsoft YaHei" w:cs="Tahoma"/>
          <w:color w:val="000000"/>
          <w:sz w:val="27"/>
          <w:szCs w:val="27"/>
        </w:rPr>
        <w:t>aPin</w:t>
      </w:r>
      <w:proofErr w:type="spellEnd"/>
      <w:r w:rsidRPr="00A949EF">
        <w:rPr>
          <w:rFonts w:ascii="Microsoft YaHei" w:hAnsi="Microsoft YaHei" w:cs="Tahoma"/>
          <w:color w:val="000000"/>
          <w:sz w:val="27"/>
          <w:szCs w:val="27"/>
        </w:rPr>
        <w:t>, INPUT);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pinMode</w:t>
      </w:r>
      <w:proofErr w:type="spellEnd"/>
      <w:r w:rsidRPr="00A949EF">
        <w:rPr>
          <w:rFonts w:ascii="Microsoft YaHei" w:hAnsi="Microsoft YaHei" w:cs="Tahoma"/>
          <w:color w:val="000000"/>
          <w:sz w:val="27"/>
          <w:szCs w:val="27"/>
        </w:rPr>
        <w:t>(</w:t>
      </w:r>
      <w:proofErr w:type="spellStart"/>
      <w:r w:rsidRPr="00A949EF">
        <w:rPr>
          <w:rFonts w:ascii="Microsoft YaHei" w:hAnsi="Microsoft YaHei" w:cs="Tahoma"/>
          <w:color w:val="000000"/>
          <w:sz w:val="27"/>
          <w:szCs w:val="27"/>
        </w:rPr>
        <w:t>bPin</w:t>
      </w:r>
      <w:proofErr w:type="spellEnd"/>
      <w:r w:rsidRPr="00A949EF">
        <w:rPr>
          <w:rFonts w:ascii="Microsoft YaHei" w:hAnsi="Microsoft YaHei" w:cs="Tahoma"/>
          <w:color w:val="000000"/>
          <w:sz w:val="27"/>
          <w:szCs w:val="27"/>
        </w:rPr>
        <w:t>, INPUT);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pinMode</w:t>
      </w:r>
      <w:proofErr w:type="spellEnd"/>
      <w:r w:rsidRPr="00A949EF">
        <w:rPr>
          <w:rFonts w:ascii="Microsoft YaHei" w:hAnsi="Microsoft YaHei" w:cs="Tahoma"/>
          <w:color w:val="000000"/>
          <w:sz w:val="27"/>
          <w:szCs w:val="27"/>
        </w:rPr>
        <w:t>(</w:t>
      </w:r>
      <w:proofErr w:type="spellStart"/>
      <w:r w:rsidRPr="00A949EF">
        <w:rPr>
          <w:rFonts w:ascii="Microsoft YaHei" w:hAnsi="Microsoft YaHei" w:cs="Tahoma"/>
          <w:color w:val="000000"/>
          <w:sz w:val="27"/>
          <w:szCs w:val="27"/>
        </w:rPr>
        <w:t>buttonPin</w:t>
      </w:r>
      <w:proofErr w:type="spellEnd"/>
      <w:r w:rsidRPr="00A949EF">
        <w:rPr>
          <w:rFonts w:ascii="Microsoft YaHei" w:hAnsi="Microsoft YaHei" w:cs="Tahoma"/>
          <w:color w:val="000000"/>
          <w:sz w:val="27"/>
          <w:szCs w:val="27"/>
        </w:rPr>
        <w:t>, INPUT);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pinMode</w:t>
      </w:r>
      <w:proofErr w:type="spellEnd"/>
      <w:r w:rsidRPr="00A949EF">
        <w:rPr>
          <w:rFonts w:ascii="Microsoft YaHei" w:hAnsi="Microsoft YaHei" w:cs="Tahoma"/>
          <w:color w:val="000000"/>
          <w:sz w:val="27"/>
          <w:szCs w:val="27"/>
        </w:rPr>
        <w:t>(</w:t>
      </w:r>
      <w:proofErr w:type="spellStart"/>
      <w:r w:rsidRPr="00A949EF">
        <w:rPr>
          <w:rFonts w:ascii="Microsoft YaHei" w:hAnsi="Microsoft YaHei" w:cs="Tahoma"/>
          <w:color w:val="000000"/>
          <w:sz w:val="27"/>
          <w:szCs w:val="27"/>
        </w:rPr>
        <w:t>redPin</w:t>
      </w:r>
      <w:proofErr w:type="spellEnd"/>
      <w:r w:rsidRPr="00A949EF">
        <w:rPr>
          <w:rFonts w:ascii="Microsoft YaHei" w:hAnsi="Microsoft YaHei" w:cs="Tahoma"/>
          <w:color w:val="000000"/>
          <w:sz w:val="27"/>
          <w:szCs w:val="27"/>
        </w:rPr>
        <w:t>, OUTPUT);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pinMode</w:t>
      </w:r>
      <w:proofErr w:type="spellEnd"/>
      <w:r w:rsidRPr="00A949EF">
        <w:rPr>
          <w:rFonts w:ascii="Microsoft YaHei" w:hAnsi="Microsoft YaHei" w:cs="Tahoma"/>
          <w:color w:val="000000"/>
          <w:sz w:val="27"/>
          <w:szCs w:val="27"/>
        </w:rPr>
        <w:t>(</w:t>
      </w:r>
      <w:proofErr w:type="spellStart"/>
      <w:r w:rsidRPr="00A949EF">
        <w:rPr>
          <w:rFonts w:ascii="Microsoft YaHei" w:hAnsi="Microsoft YaHei" w:cs="Tahoma"/>
          <w:color w:val="000000"/>
          <w:sz w:val="27"/>
          <w:szCs w:val="27"/>
        </w:rPr>
        <w:t>yellowPin</w:t>
      </w:r>
      <w:proofErr w:type="spellEnd"/>
      <w:r w:rsidRPr="00A949EF">
        <w:rPr>
          <w:rFonts w:ascii="Microsoft YaHei" w:hAnsi="Microsoft YaHei" w:cs="Tahoma"/>
          <w:color w:val="000000"/>
          <w:sz w:val="27"/>
          <w:szCs w:val="27"/>
        </w:rPr>
        <w:t>, OUTPUT);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pinMode</w:t>
      </w:r>
      <w:proofErr w:type="spellEnd"/>
      <w:r w:rsidRPr="00A949EF">
        <w:rPr>
          <w:rFonts w:ascii="Microsoft YaHei" w:hAnsi="Microsoft YaHei" w:cs="Tahoma"/>
          <w:color w:val="000000"/>
          <w:sz w:val="27"/>
          <w:szCs w:val="27"/>
        </w:rPr>
        <w:t>(</w:t>
      </w:r>
      <w:proofErr w:type="spellStart"/>
      <w:r w:rsidRPr="00A949EF">
        <w:rPr>
          <w:rFonts w:ascii="Microsoft YaHei" w:hAnsi="Microsoft YaHei" w:cs="Tahoma"/>
          <w:color w:val="000000"/>
          <w:sz w:val="27"/>
          <w:szCs w:val="27"/>
        </w:rPr>
        <w:t>greenPin</w:t>
      </w:r>
      <w:proofErr w:type="spellEnd"/>
      <w:r w:rsidRPr="00A949EF">
        <w:rPr>
          <w:rFonts w:ascii="Microsoft YaHei" w:hAnsi="Microsoft YaHei" w:cs="Tahoma"/>
          <w:color w:val="000000"/>
          <w:sz w:val="27"/>
          <w:szCs w:val="27"/>
        </w:rPr>
        <w:t>, OUTPUT);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Pr>
          <w:rFonts w:ascii="Tahoma" w:hAnsi="Tahoma" w:cs="Tahoma"/>
          <w:color w:val="404040"/>
          <w:sz w:val="21"/>
          <w:szCs w:val="21"/>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lastRenderedPageBreak/>
        <w:t>void loop()</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count++;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if (</w:t>
      </w:r>
      <w:proofErr w:type="spellStart"/>
      <w:r w:rsidRPr="00A949EF">
        <w:rPr>
          <w:rFonts w:ascii="Microsoft YaHei" w:hAnsi="Microsoft YaHei" w:cs="Tahoma"/>
          <w:color w:val="000000"/>
          <w:sz w:val="27"/>
          <w:szCs w:val="27"/>
        </w:rPr>
        <w:t>digitalRead</w:t>
      </w:r>
      <w:proofErr w:type="spellEnd"/>
      <w:r w:rsidRPr="00A949EF">
        <w:rPr>
          <w:rFonts w:ascii="Microsoft YaHei" w:hAnsi="Microsoft YaHei" w:cs="Tahoma"/>
          <w:color w:val="000000"/>
          <w:sz w:val="27"/>
          <w:szCs w:val="27"/>
        </w:rPr>
        <w:t>(</w:t>
      </w:r>
      <w:proofErr w:type="spellStart"/>
      <w:r w:rsidRPr="00A949EF">
        <w:rPr>
          <w:rFonts w:ascii="Microsoft YaHei" w:hAnsi="Microsoft YaHei" w:cs="Tahoma"/>
          <w:color w:val="000000"/>
          <w:sz w:val="27"/>
          <w:szCs w:val="27"/>
        </w:rPr>
        <w:t>buttonPin</w:t>
      </w:r>
      <w:proofErr w:type="spellEnd"/>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setLights</w:t>
      </w:r>
      <w:proofErr w:type="spellEnd"/>
      <w:r w:rsidRPr="00A949EF">
        <w:rPr>
          <w:rFonts w:ascii="Microsoft YaHei" w:hAnsi="Microsoft YaHei" w:cs="Tahoma"/>
          <w:color w:val="000000"/>
          <w:sz w:val="27"/>
          <w:szCs w:val="27"/>
        </w:rPr>
        <w:t>(HIGH, HIGH, HIGH);</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else</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int</w:t>
      </w:r>
      <w:proofErr w:type="spellEnd"/>
      <w:r w:rsidRPr="00A949EF">
        <w:rPr>
          <w:rFonts w:ascii="Microsoft YaHei" w:hAnsi="Microsoft YaHei" w:cs="Tahoma"/>
          <w:color w:val="000000"/>
          <w:sz w:val="27"/>
          <w:szCs w:val="27"/>
        </w:rPr>
        <w:t xml:space="preserve"> change = </w:t>
      </w:r>
      <w:proofErr w:type="spellStart"/>
      <w:r w:rsidRPr="00A949EF">
        <w:rPr>
          <w:rFonts w:ascii="Microsoft YaHei" w:hAnsi="Microsoft YaHei" w:cs="Tahoma"/>
          <w:color w:val="000000"/>
          <w:sz w:val="27"/>
          <w:szCs w:val="27"/>
        </w:rPr>
        <w:t>getEncoderTurn</w:t>
      </w:r>
      <w:proofErr w:type="spellEnd"/>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int</w:t>
      </w:r>
      <w:proofErr w:type="spellEnd"/>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newPeriod</w:t>
      </w:r>
      <w:proofErr w:type="spellEnd"/>
      <w:r w:rsidRPr="00A949EF">
        <w:rPr>
          <w:rFonts w:ascii="Microsoft YaHei" w:hAnsi="Microsoft YaHei" w:cs="Tahoma"/>
          <w:color w:val="000000"/>
          <w:sz w:val="27"/>
          <w:szCs w:val="27"/>
        </w:rPr>
        <w:t xml:space="preserve"> = </w:t>
      </w:r>
      <w:proofErr w:type="spellStart"/>
      <w:r w:rsidRPr="00A949EF">
        <w:rPr>
          <w:rFonts w:ascii="Microsoft YaHei" w:hAnsi="Microsoft YaHei" w:cs="Tahoma"/>
          <w:color w:val="000000"/>
          <w:sz w:val="27"/>
          <w:szCs w:val="27"/>
        </w:rPr>
        <w:t>longPeriod</w:t>
      </w:r>
      <w:proofErr w:type="spellEnd"/>
      <w:r w:rsidRPr="00A949EF">
        <w:rPr>
          <w:rFonts w:ascii="Microsoft YaHei" w:hAnsi="Microsoft YaHei" w:cs="Tahoma"/>
          <w:color w:val="000000"/>
          <w:sz w:val="27"/>
          <w:szCs w:val="27"/>
        </w:rPr>
        <w:t xml:space="preserve"> + (change * 1000);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if (</w:t>
      </w:r>
      <w:proofErr w:type="spellStart"/>
      <w:r w:rsidRPr="00A949EF">
        <w:rPr>
          <w:rFonts w:ascii="Microsoft YaHei" w:hAnsi="Microsoft YaHei" w:cs="Tahoma"/>
          <w:color w:val="000000"/>
          <w:sz w:val="27"/>
          <w:szCs w:val="27"/>
        </w:rPr>
        <w:t>newPeriod</w:t>
      </w:r>
      <w:proofErr w:type="spellEnd"/>
      <w:r w:rsidRPr="00A949EF">
        <w:rPr>
          <w:rFonts w:ascii="Microsoft YaHei" w:hAnsi="Microsoft YaHei" w:cs="Tahoma"/>
          <w:color w:val="000000"/>
          <w:sz w:val="27"/>
          <w:szCs w:val="27"/>
        </w:rPr>
        <w:t xml:space="preserve"> &gt;= 1000 &amp;&amp; </w:t>
      </w:r>
      <w:proofErr w:type="spellStart"/>
      <w:r w:rsidRPr="00A949EF">
        <w:rPr>
          <w:rFonts w:ascii="Microsoft YaHei" w:hAnsi="Microsoft YaHei" w:cs="Tahoma"/>
          <w:color w:val="000000"/>
          <w:sz w:val="27"/>
          <w:szCs w:val="27"/>
        </w:rPr>
        <w:t>newPeriod</w:t>
      </w:r>
      <w:proofErr w:type="spellEnd"/>
      <w:r w:rsidRPr="00A949EF">
        <w:rPr>
          <w:rFonts w:ascii="Microsoft YaHei" w:hAnsi="Microsoft YaHei" w:cs="Tahoma"/>
          <w:color w:val="000000"/>
          <w:sz w:val="27"/>
          <w:szCs w:val="27"/>
        </w:rPr>
        <w:t xml:space="preserve"> &lt;= 10000)</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longPeriod</w:t>
      </w:r>
      <w:proofErr w:type="spellEnd"/>
      <w:r w:rsidRPr="00A949EF">
        <w:rPr>
          <w:rFonts w:ascii="Microsoft YaHei" w:hAnsi="Microsoft YaHei" w:cs="Tahoma"/>
          <w:color w:val="000000"/>
          <w:sz w:val="27"/>
          <w:szCs w:val="27"/>
        </w:rPr>
        <w:t xml:space="preserve"> = </w:t>
      </w:r>
      <w:proofErr w:type="spellStart"/>
      <w:r w:rsidRPr="00A949EF">
        <w:rPr>
          <w:rFonts w:ascii="Microsoft YaHei" w:hAnsi="Microsoft YaHei" w:cs="Tahoma"/>
          <w:color w:val="000000"/>
          <w:sz w:val="27"/>
          <w:szCs w:val="27"/>
        </w:rPr>
        <w:t>newPeriod</w:t>
      </w:r>
      <w:proofErr w:type="spellEnd"/>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lastRenderedPageBreak/>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if (count &gt; </w:t>
      </w:r>
      <w:proofErr w:type="spellStart"/>
      <w:r w:rsidRPr="00A949EF">
        <w:rPr>
          <w:rFonts w:ascii="Microsoft YaHei" w:hAnsi="Microsoft YaHei" w:cs="Tahoma"/>
          <w:color w:val="000000"/>
          <w:sz w:val="27"/>
          <w:szCs w:val="27"/>
        </w:rPr>
        <w:t>targetCount</w:t>
      </w:r>
      <w:proofErr w:type="spellEnd"/>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setState</w:t>
      </w:r>
      <w:proofErr w:type="spellEnd"/>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count = 0;</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delay(1);</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Pr>
          <w:rFonts w:ascii="Tahoma" w:hAnsi="Tahoma" w:cs="Tahoma"/>
          <w:color w:val="404040"/>
          <w:sz w:val="21"/>
          <w:szCs w:val="21"/>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proofErr w:type="spellStart"/>
      <w:r w:rsidRPr="00A949EF">
        <w:rPr>
          <w:rFonts w:ascii="Microsoft YaHei" w:hAnsi="Microsoft YaHei" w:cs="Tahoma"/>
          <w:color w:val="000000"/>
          <w:sz w:val="27"/>
          <w:szCs w:val="27"/>
        </w:rPr>
        <w:t>int</w:t>
      </w:r>
      <w:proofErr w:type="spellEnd"/>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getEncoderTurn</w:t>
      </w:r>
      <w:proofErr w:type="spellEnd"/>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 return -1, 0, or +1</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static </w:t>
      </w:r>
      <w:proofErr w:type="spellStart"/>
      <w:r w:rsidRPr="00A949EF">
        <w:rPr>
          <w:rFonts w:ascii="Microsoft YaHei" w:hAnsi="Microsoft YaHei" w:cs="Tahoma"/>
          <w:color w:val="000000"/>
          <w:sz w:val="27"/>
          <w:szCs w:val="27"/>
        </w:rPr>
        <w:t>int</w:t>
      </w:r>
      <w:proofErr w:type="spellEnd"/>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oldA</w:t>
      </w:r>
      <w:proofErr w:type="spellEnd"/>
      <w:r w:rsidRPr="00A949EF">
        <w:rPr>
          <w:rFonts w:ascii="Microsoft YaHei" w:hAnsi="Microsoft YaHei" w:cs="Tahoma"/>
          <w:color w:val="000000"/>
          <w:sz w:val="27"/>
          <w:szCs w:val="27"/>
        </w:rPr>
        <w:t xml:space="preserve"> = LOW;</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lastRenderedPageBreak/>
        <w:t xml:space="preserve">  static </w:t>
      </w:r>
      <w:proofErr w:type="spellStart"/>
      <w:r w:rsidRPr="00A949EF">
        <w:rPr>
          <w:rFonts w:ascii="Microsoft YaHei" w:hAnsi="Microsoft YaHei" w:cs="Tahoma"/>
          <w:color w:val="000000"/>
          <w:sz w:val="27"/>
          <w:szCs w:val="27"/>
        </w:rPr>
        <w:t>int</w:t>
      </w:r>
      <w:proofErr w:type="spellEnd"/>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oldB</w:t>
      </w:r>
      <w:proofErr w:type="spellEnd"/>
      <w:r w:rsidRPr="00A949EF">
        <w:rPr>
          <w:rFonts w:ascii="Microsoft YaHei" w:hAnsi="Microsoft YaHei" w:cs="Tahoma"/>
          <w:color w:val="000000"/>
          <w:sz w:val="27"/>
          <w:szCs w:val="27"/>
        </w:rPr>
        <w:t xml:space="preserve"> = LOW;</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int</w:t>
      </w:r>
      <w:proofErr w:type="spellEnd"/>
      <w:r w:rsidRPr="00A949EF">
        <w:rPr>
          <w:rFonts w:ascii="Microsoft YaHei" w:hAnsi="Microsoft YaHei" w:cs="Tahoma"/>
          <w:color w:val="000000"/>
          <w:sz w:val="27"/>
          <w:szCs w:val="27"/>
        </w:rPr>
        <w:t xml:space="preserve"> result = 0;</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int</w:t>
      </w:r>
      <w:proofErr w:type="spellEnd"/>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newA</w:t>
      </w:r>
      <w:proofErr w:type="spellEnd"/>
      <w:r w:rsidRPr="00A949EF">
        <w:rPr>
          <w:rFonts w:ascii="Microsoft YaHei" w:hAnsi="Microsoft YaHei" w:cs="Tahoma"/>
          <w:color w:val="000000"/>
          <w:sz w:val="27"/>
          <w:szCs w:val="27"/>
        </w:rPr>
        <w:t xml:space="preserve"> = </w:t>
      </w:r>
      <w:proofErr w:type="spellStart"/>
      <w:r w:rsidRPr="00A949EF">
        <w:rPr>
          <w:rFonts w:ascii="Microsoft YaHei" w:hAnsi="Microsoft YaHei" w:cs="Tahoma"/>
          <w:color w:val="000000"/>
          <w:sz w:val="27"/>
          <w:szCs w:val="27"/>
        </w:rPr>
        <w:t>digitalRead</w:t>
      </w:r>
      <w:proofErr w:type="spellEnd"/>
      <w:r w:rsidRPr="00A949EF">
        <w:rPr>
          <w:rFonts w:ascii="Microsoft YaHei" w:hAnsi="Microsoft YaHei" w:cs="Tahoma"/>
          <w:color w:val="000000"/>
          <w:sz w:val="27"/>
          <w:szCs w:val="27"/>
        </w:rPr>
        <w:t>(</w:t>
      </w:r>
      <w:proofErr w:type="spellStart"/>
      <w:r w:rsidRPr="00A949EF">
        <w:rPr>
          <w:rFonts w:ascii="Microsoft YaHei" w:hAnsi="Microsoft YaHei" w:cs="Tahoma"/>
          <w:color w:val="000000"/>
          <w:sz w:val="27"/>
          <w:szCs w:val="27"/>
        </w:rPr>
        <w:t>aPin</w:t>
      </w:r>
      <w:proofErr w:type="spellEnd"/>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int</w:t>
      </w:r>
      <w:proofErr w:type="spellEnd"/>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newB</w:t>
      </w:r>
      <w:proofErr w:type="spellEnd"/>
      <w:r w:rsidRPr="00A949EF">
        <w:rPr>
          <w:rFonts w:ascii="Microsoft YaHei" w:hAnsi="Microsoft YaHei" w:cs="Tahoma"/>
          <w:color w:val="000000"/>
          <w:sz w:val="27"/>
          <w:szCs w:val="27"/>
        </w:rPr>
        <w:t xml:space="preserve"> = </w:t>
      </w:r>
      <w:proofErr w:type="spellStart"/>
      <w:r w:rsidRPr="00A949EF">
        <w:rPr>
          <w:rFonts w:ascii="Microsoft YaHei" w:hAnsi="Microsoft YaHei" w:cs="Tahoma"/>
          <w:color w:val="000000"/>
          <w:sz w:val="27"/>
          <w:szCs w:val="27"/>
        </w:rPr>
        <w:t>digitalRead</w:t>
      </w:r>
      <w:proofErr w:type="spellEnd"/>
      <w:r w:rsidRPr="00A949EF">
        <w:rPr>
          <w:rFonts w:ascii="Microsoft YaHei" w:hAnsi="Microsoft YaHei" w:cs="Tahoma"/>
          <w:color w:val="000000"/>
          <w:sz w:val="27"/>
          <w:szCs w:val="27"/>
        </w:rPr>
        <w:t>(</w:t>
      </w:r>
      <w:proofErr w:type="spellStart"/>
      <w:r w:rsidRPr="00A949EF">
        <w:rPr>
          <w:rFonts w:ascii="Microsoft YaHei" w:hAnsi="Microsoft YaHei" w:cs="Tahoma"/>
          <w:color w:val="000000"/>
          <w:sz w:val="27"/>
          <w:szCs w:val="27"/>
        </w:rPr>
        <w:t>bPin</w:t>
      </w:r>
      <w:proofErr w:type="spellEnd"/>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if (</w:t>
      </w:r>
      <w:proofErr w:type="spellStart"/>
      <w:r w:rsidRPr="00A949EF">
        <w:rPr>
          <w:rFonts w:ascii="Microsoft YaHei" w:hAnsi="Microsoft YaHei" w:cs="Tahoma"/>
          <w:color w:val="000000"/>
          <w:sz w:val="27"/>
          <w:szCs w:val="27"/>
        </w:rPr>
        <w:t>newA</w:t>
      </w:r>
      <w:proofErr w:type="spellEnd"/>
      <w:r w:rsidRPr="00A949EF">
        <w:rPr>
          <w:rFonts w:ascii="Microsoft YaHei" w:hAnsi="Microsoft YaHei" w:cs="Tahoma"/>
          <w:color w:val="000000"/>
          <w:sz w:val="27"/>
          <w:szCs w:val="27"/>
        </w:rPr>
        <w:t xml:space="preserve"> != </w:t>
      </w:r>
      <w:proofErr w:type="spellStart"/>
      <w:r w:rsidRPr="00A949EF">
        <w:rPr>
          <w:rFonts w:ascii="Microsoft YaHei" w:hAnsi="Microsoft YaHei" w:cs="Tahoma"/>
          <w:color w:val="000000"/>
          <w:sz w:val="27"/>
          <w:szCs w:val="27"/>
        </w:rPr>
        <w:t>oldA</w:t>
      </w:r>
      <w:proofErr w:type="spellEnd"/>
      <w:r w:rsidRPr="00A949EF">
        <w:rPr>
          <w:rFonts w:ascii="Microsoft YaHei" w:hAnsi="Microsoft YaHei" w:cs="Tahoma"/>
          <w:color w:val="000000"/>
          <w:sz w:val="27"/>
          <w:szCs w:val="27"/>
        </w:rPr>
        <w:t xml:space="preserve"> || </w:t>
      </w:r>
      <w:proofErr w:type="spellStart"/>
      <w:r w:rsidRPr="00A949EF">
        <w:rPr>
          <w:rFonts w:ascii="Microsoft YaHei" w:hAnsi="Microsoft YaHei" w:cs="Tahoma"/>
          <w:color w:val="000000"/>
          <w:sz w:val="27"/>
          <w:szCs w:val="27"/>
        </w:rPr>
        <w:t>newB</w:t>
      </w:r>
      <w:proofErr w:type="spellEnd"/>
      <w:r w:rsidRPr="00A949EF">
        <w:rPr>
          <w:rFonts w:ascii="Microsoft YaHei" w:hAnsi="Microsoft YaHei" w:cs="Tahoma"/>
          <w:color w:val="000000"/>
          <w:sz w:val="27"/>
          <w:szCs w:val="27"/>
        </w:rPr>
        <w:t xml:space="preserve"> != </w:t>
      </w:r>
      <w:proofErr w:type="spellStart"/>
      <w:r w:rsidRPr="00A949EF">
        <w:rPr>
          <w:rFonts w:ascii="Microsoft YaHei" w:hAnsi="Microsoft YaHei" w:cs="Tahoma"/>
          <w:color w:val="000000"/>
          <w:sz w:val="27"/>
          <w:szCs w:val="27"/>
        </w:rPr>
        <w:t>oldB</w:t>
      </w:r>
      <w:proofErr w:type="spellEnd"/>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 something has changed</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if (</w:t>
      </w:r>
      <w:proofErr w:type="spellStart"/>
      <w:r w:rsidRPr="00A949EF">
        <w:rPr>
          <w:rFonts w:ascii="Microsoft YaHei" w:hAnsi="Microsoft YaHei" w:cs="Tahoma"/>
          <w:color w:val="000000"/>
          <w:sz w:val="27"/>
          <w:szCs w:val="27"/>
        </w:rPr>
        <w:t>oldA</w:t>
      </w:r>
      <w:proofErr w:type="spellEnd"/>
      <w:r w:rsidRPr="00A949EF">
        <w:rPr>
          <w:rFonts w:ascii="Microsoft YaHei" w:hAnsi="Microsoft YaHei" w:cs="Tahoma"/>
          <w:color w:val="000000"/>
          <w:sz w:val="27"/>
          <w:szCs w:val="27"/>
        </w:rPr>
        <w:t xml:space="preserve"> == LOW &amp;&amp; </w:t>
      </w:r>
      <w:proofErr w:type="spellStart"/>
      <w:r w:rsidRPr="00A949EF">
        <w:rPr>
          <w:rFonts w:ascii="Microsoft YaHei" w:hAnsi="Microsoft YaHei" w:cs="Tahoma"/>
          <w:color w:val="000000"/>
          <w:sz w:val="27"/>
          <w:szCs w:val="27"/>
        </w:rPr>
        <w:t>newA</w:t>
      </w:r>
      <w:proofErr w:type="spellEnd"/>
      <w:r w:rsidRPr="00A949EF">
        <w:rPr>
          <w:rFonts w:ascii="Microsoft YaHei" w:hAnsi="Microsoft YaHei" w:cs="Tahoma"/>
          <w:color w:val="000000"/>
          <w:sz w:val="27"/>
          <w:szCs w:val="27"/>
        </w:rPr>
        <w:t xml:space="preserve"> == HIGH)</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result = -(</w:t>
      </w:r>
      <w:proofErr w:type="spellStart"/>
      <w:r w:rsidRPr="00A949EF">
        <w:rPr>
          <w:rFonts w:ascii="Microsoft YaHei" w:hAnsi="Microsoft YaHei" w:cs="Tahoma"/>
          <w:color w:val="000000"/>
          <w:sz w:val="27"/>
          <w:szCs w:val="27"/>
        </w:rPr>
        <w:t>oldB</w:t>
      </w:r>
      <w:proofErr w:type="spellEnd"/>
      <w:r w:rsidRPr="00A949EF">
        <w:rPr>
          <w:rFonts w:ascii="Microsoft YaHei" w:hAnsi="Microsoft YaHei" w:cs="Tahoma"/>
          <w:color w:val="000000"/>
          <w:sz w:val="27"/>
          <w:szCs w:val="27"/>
        </w:rPr>
        <w:t xml:space="preserve"> * 2 - 1);</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oldA</w:t>
      </w:r>
      <w:proofErr w:type="spellEnd"/>
      <w:r w:rsidRPr="00A949EF">
        <w:rPr>
          <w:rFonts w:ascii="Microsoft YaHei" w:hAnsi="Microsoft YaHei" w:cs="Tahoma"/>
          <w:color w:val="000000"/>
          <w:sz w:val="27"/>
          <w:szCs w:val="27"/>
        </w:rPr>
        <w:t xml:space="preserve"> = </w:t>
      </w:r>
      <w:proofErr w:type="spellStart"/>
      <w:r w:rsidRPr="00A949EF">
        <w:rPr>
          <w:rFonts w:ascii="Microsoft YaHei" w:hAnsi="Microsoft YaHei" w:cs="Tahoma"/>
          <w:color w:val="000000"/>
          <w:sz w:val="27"/>
          <w:szCs w:val="27"/>
        </w:rPr>
        <w:t>newA</w:t>
      </w:r>
      <w:proofErr w:type="spellEnd"/>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oldB</w:t>
      </w:r>
      <w:proofErr w:type="spellEnd"/>
      <w:r w:rsidRPr="00A949EF">
        <w:rPr>
          <w:rFonts w:ascii="Microsoft YaHei" w:hAnsi="Microsoft YaHei" w:cs="Tahoma"/>
          <w:color w:val="000000"/>
          <w:sz w:val="27"/>
          <w:szCs w:val="27"/>
        </w:rPr>
        <w:t xml:space="preserve"> = </w:t>
      </w:r>
      <w:proofErr w:type="spellStart"/>
      <w:r w:rsidRPr="00A949EF">
        <w:rPr>
          <w:rFonts w:ascii="Microsoft YaHei" w:hAnsi="Microsoft YaHei" w:cs="Tahoma"/>
          <w:color w:val="000000"/>
          <w:sz w:val="27"/>
          <w:szCs w:val="27"/>
        </w:rPr>
        <w:t>newB</w:t>
      </w:r>
      <w:proofErr w:type="spellEnd"/>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lastRenderedPageBreak/>
        <w:t>  return result;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Pr>
          <w:rFonts w:ascii="Tahoma" w:hAnsi="Tahoma" w:cs="Tahoma"/>
          <w:color w:val="404040"/>
          <w:sz w:val="21"/>
          <w:szCs w:val="21"/>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proofErr w:type="spellStart"/>
      <w:r w:rsidRPr="00A949EF">
        <w:rPr>
          <w:rFonts w:ascii="Microsoft YaHei" w:hAnsi="Microsoft YaHei" w:cs="Tahoma"/>
          <w:color w:val="000000"/>
          <w:sz w:val="27"/>
          <w:szCs w:val="27"/>
        </w:rPr>
        <w:t>int</w:t>
      </w:r>
      <w:proofErr w:type="spellEnd"/>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setState</w:t>
      </w:r>
      <w:proofErr w:type="spellEnd"/>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if (state == 0)</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setLights</w:t>
      </w:r>
      <w:proofErr w:type="spellEnd"/>
      <w:r w:rsidRPr="00A949EF">
        <w:rPr>
          <w:rFonts w:ascii="Microsoft YaHei" w:hAnsi="Microsoft YaHei" w:cs="Tahoma"/>
          <w:color w:val="000000"/>
          <w:sz w:val="27"/>
          <w:szCs w:val="27"/>
        </w:rPr>
        <w:t>(HIGH, LOW, LOW);</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targetCount</w:t>
      </w:r>
      <w:proofErr w:type="spellEnd"/>
      <w:r w:rsidRPr="00A949EF">
        <w:rPr>
          <w:rFonts w:ascii="Microsoft YaHei" w:hAnsi="Microsoft YaHei" w:cs="Tahoma"/>
          <w:color w:val="000000"/>
          <w:sz w:val="27"/>
          <w:szCs w:val="27"/>
        </w:rPr>
        <w:t xml:space="preserve"> = </w:t>
      </w:r>
      <w:proofErr w:type="spellStart"/>
      <w:r w:rsidRPr="00A949EF">
        <w:rPr>
          <w:rFonts w:ascii="Microsoft YaHei" w:hAnsi="Microsoft YaHei" w:cs="Tahoma"/>
          <w:color w:val="000000"/>
          <w:sz w:val="27"/>
          <w:szCs w:val="27"/>
        </w:rPr>
        <w:t>longPeriod</w:t>
      </w:r>
      <w:proofErr w:type="spellEnd"/>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state = 1;</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else if (state == 1)</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setLights</w:t>
      </w:r>
      <w:proofErr w:type="spellEnd"/>
      <w:r w:rsidRPr="00A949EF">
        <w:rPr>
          <w:rFonts w:ascii="Microsoft YaHei" w:hAnsi="Microsoft YaHei" w:cs="Tahoma"/>
          <w:color w:val="000000"/>
          <w:sz w:val="27"/>
          <w:szCs w:val="27"/>
        </w:rPr>
        <w:t>(HIGH, HIGH, LOW);</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lastRenderedPageBreak/>
        <w:t xml:space="preserve">      </w:t>
      </w:r>
      <w:proofErr w:type="spellStart"/>
      <w:r w:rsidRPr="00A949EF">
        <w:rPr>
          <w:rFonts w:ascii="Microsoft YaHei" w:hAnsi="Microsoft YaHei" w:cs="Tahoma"/>
          <w:color w:val="000000"/>
          <w:sz w:val="27"/>
          <w:szCs w:val="27"/>
        </w:rPr>
        <w:t>targetCount</w:t>
      </w:r>
      <w:proofErr w:type="spellEnd"/>
      <w:r w:rsidRPr="00A949EF">
        <w:rPr>
          <w:rFonts w:ascii="Microsoft YaHei" w:hAnsi="Microsoft YaHei" w:cs="Tahoma"/>
          <w:color w:val="000000"/>
          <w:sz w:val="27"/>
          <w:szCs w:val="27"/>
        </w:rPr>
        <w:t xml:space="preserve"> = </w:t>
      </w:r>
      <w:proofErr w:type="spellStart"/>
      <w:r w:rsidRPr="00A949EF">
        <w:rPr>
          <w:rFonts w:ascii="Microsoft YaHei" w:hAnsi="Microsoft YaHei" w:cs="Tahoma"/>
          <w:color w:val="000000"/>
          <w:sz w:val="27"/>
          <w:szCs w:val="27"/>
        </w:rPr>
        <w:t>shortPeriod</w:t>
      </w:r>
      <w:proofErr w:type="spellEnd"/>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state = 2;</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else if (state == 2)</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setLights</w:t>
      </w:r>
      <w:proofErr w:type="spellEnd"/>
      <w:r w:rsidRPr="00A949EF">
        <w:rPr>
          <w:rFonts w:ascii="Microsoft YaHei" w:hAnsi="Microsoft YaHei" w:cs="Tahoma"/>
          <w:color w:val="000000"/>
          <w:sz w:val="27"/>
          <w:szCs w:val="27"/>
        </w:rPr>
        <w:t>(LOW, LOW, HIGH);</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targetCount</w:t>
      </w:r>
      <w:proofErr w:type="spellEnd"/>
      <w:r w:rsidRPr="00A949EF">
        <w:rPr>
          <w:rFonts w:ascii="Microsoft YaHei" w:hAnsi="Microsoft YaHei" w:cs="Tahoma"/>
          <w:color w:val="000000"/>
          <w:sz w:val="27"/>
          <w:szCs w:val="27"/>
        </w:rPr>
        <w:t xml:space="preserve"> = </w:t>
      </w:r>
      <w:proofErr w:type="spellStart"/>
      <w:r w:rsidRPr="00A949EF">
        <w:rPr>
          <w:rFonts w:ascii="Microsoft YaHei" w:hAnsi="Microsoft YaHei" w:cs="Tahoma"/>
          <w:color w:val="000000"/>
          <w:sz w:val="27"/>
          <w:szCs w:val="27"/>
        </w:rPr>
        <w:t>longPeriod</w:t>
      </w:r>
      <w:proofErr w:type="spellEnd"/>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state = 3;</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else if (state == 3)</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setLights</w:t>
      </w:r>
      <w:proofErr w:type="spellEnd"/>
      <w:r w:rsidRPr="00A949EF">
        <w:rPr>
          <w:rFonts w:ascii="Microsoft YaHei" w:hAnsi="Microsoft YaHei" w:cs="Tahoma"/>
          <w:color w:val="000000"/>
          <w:sz w:val="27"/>
          <w:szCs w:val="27"/>
        </w:rPr>
        <w:t>(LOW, HIGH, LOW);</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targetCount</w:t>
      </w:r>
      <w:proofErr w:type="spellEnd"/>
      <w:r w:rsidRPr="00A949EF">
        <w:rPr>
          <w:rFonts w:ascii="Microsoft YaHei" w:hAnsi="Microsoft YaHei" w:cs="Tahoma"/>
          <w:color w:val="000000"/>
          <w:sz w:val="27"/>
          <w:szCs w:val="27"/>
        </w:rPr>
        <w:t xml:space="preserve"> = </w:t>
      </w:r>
      <w:proofErr w:type="spellStart"/>
      <w:r w:rsidRPr="00A949EF">
        <w:rPr>
          <w:rFonts w:ascii="Microsoft YaHei" w:hAnsi="Microsoft YaHei" w:cs="Tahoma"/>
          <w:color w:val="000000"/>
          <w:sz w:val="27"/>
          <w:szCs w:val="27"/>
        </w:rPr>
        <w:t>shortPeriod</w:t>
      </w:r>
      <w:proofErr w:type="spellEnd"/>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state = 0;</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lastRenderedPageBreak/>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Pr>
          <w:rFonts w:ascii="Tahoma" w:hAnsi="Tahoma" w:cs="Tahoma"/>
          <w:color w:val="404040"/>
          <w:sz w:val="21"/>
          <w:szCs w:val="21"/>
        </w:rPr>
        <w:t> </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void </w:t>
      </w:r>
      <w:proofErr w:type="spellStart"/>
      <w:r w:rsidRPr="00A949EF">
        <w:rPr>
          <w:rFonts w:ascii="Microsoft YaHei" w:hAnsi="Microsoft YaHei" w:cs="Tahoma"/>
          <w:color w:val="000000"/>
          <w:sz w:val="27"/>
          <w:szCs w:val="27"/>
        </w:rPr>
        <w:t>setLights</w:t>
      </w:r>
      <w:proofErr w:type="spellEnd"/>
      <w:r w:rsidRPr="00A949EF">
        <w:rPr>
          <w:rFonts w:ascii="Microsoft YaHei" w:hAnsi="Microsoft YaHei" w:cs="Tahoma"/>
          <w:color w:val="000000"/>
          <w:sz w:val="27"/>
          <w:szCs w:val="27"/>
        </w:rPr>
        <w:t>(</w:t>
      </w:r>
      <w:proofErr w:type="spellStart"/>
      <w:r w:rsidRPr="00A949EF">
        <w:rPr>
          <w:rFonts w:ascii="Microsoft YaHei" w:hAnsi="Microsoft YaHei" w:cs="Tahoma"/>
          <w:color w:val="000000"/>
          <w:sz w:val="27"/>
          <w:szCs w:val="27"/>
        </w:rPr>
        <w:t>int</w:t>
      </w:r>
      <w:proofErr w:type="spellEnd"/>
      <w:r w:rsidRPr="00A949EF">
        <w:rPr>
          <w:rFonts w:ascii="Microsoft YaHei" w:hAnsi="Microsoft YaHei" w:cs="Tahoma"/>
          <w:color w:val="000000"/>
          <w:sz w:val="27"/>
          <w:szCs w:val="27"/>
        </w:rPr>
        <w:t xml:space="preserve"> red, </w:t>
      </w:r>
      <w:proofErr w:type="spellStart"/>
      <w:r w:rsidRPr="00A949EF">
        <w:rPr>
          <w:rFonts w:ascii="Microsoft YaHei" w:hAnsi="Microsoft YaHei" w:cs="Tahoma"/>
          <w:color w:val="000000"/>
          <w:sz w:val="27"/>
          <w:szCs w:val="27"/>
        </w:rPr>
        <w:t>int</w:t>
      </w:r>
      <w:proofErr w:type="spellEnd"/>
      <w:r w:rsidRPr="00A949EF">
        <w:rPr>
          <w:rFonts w:ascii="Microsoft YaHei" w:hAnsi="Microsoft YaHei" w:cs="Tahoma"/>
          <w:color w:val="000000"/>
          <w:sz w:val="27"/>
          <w:szCs w:val="27"/>
        </w:rPr>
        <w:t xml:space="preserve"> yellow, </w:t>
      </w:r>
      <w:proofErr w:type="spellStart"/>
      <w:r w:rsidRPr="00A949EF">
        <w:rPr>
          <w:rFonts w:ascii="Microsoft YaHei" w:hAnsi="Microsoft YaHei" w:cs="Tahoma"/>
          <w:color w:val="000000"/>
          <w:sz w:val="27"/>
          <w:szCs w:val="27"/>
        </w:rPr>
        <w:t>int</w:t>
      </w:r>
      <w:proofErr w:type="spellEnd"/>
      <w:r w:rsidRPr="00A949EF">
        <w:rPr>
          <w:rFonts w:ascii="Microsoft YaHei" w:hAnsi="Microsoft YaHei" w:cs="Tahoma"/>
          <w:color w:val="000000"/>
          <w:sz w:val="27"/>
          <w:szCs w:val="27"/>
        </w:rPr>
        <w:t xml:space="preserve"> green)</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digitalWrite</w:t>
      </w:r>
      <w:proofErr w:type="spellEnd"/>
      <w:r w:rsidRPr="00A949EF">
        <w:rPr>
          <w:rFonts w:ascii="Microsoft YaHei" w:hAnsi="Microsoft YaHei" w:cs="Tahoma"/>
          <w:color w:val="000000"/>
          <w:sz w:val="27"/>
          <w:szCs w:val="27"/>
        </w:rPr>
        <w:t>(</w:t>
      </w:r>
      <w:proofErr w:type="spellStart"/>
      <w:r w:rsidRPr="00A949EF">
        <w:rPr>
          <w:rFonts w:ascii="Microsoft YaHei" w:hAnsi="Microsoft YaHei" w:cs="Tahoma"/>
          <w:color w:val="000000"/>
          <w:sz w:val="27"/>
          <w:szCs w:val="27"/>
        </w:rPr>
        <w:t>redPin</w:t>
      </w:r>
      <w:proofErr w:type="spellEnd"/>
      <w:r w:rsidRPr="00A949EF">
        <w:rPr>
          <w:rFonts w:ascii="Microsoft YaHei" w:hAnsi="Microsoft YaHei" w:cs="Tahoma"/>
          <w:color w:val="000000"/>
          <w:sz w:val="27"/>
          <w:szCs w:val="27"/>
        </w:rPr>
        <w:t>, red);</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digitalWrite</w:t>
      </w:r>
      <w:proofErr w:type="spellEnd"/>
      <w:r w:rsidRPr="00A949EF">
        <w:rPr>
          <w:rFonts w:ascii="Microsoft YaHei" w:hAnsi="Microsoft YaHei" w:cs="Tahoma"/>
          <w:color w:val="000000"/>
          <w:sz w:val="27"/>
          <w:szCs w:val="27"/>
        </w:rPr>
        <w:t>(</w:t>
      </w:r>
      <w:proofErr w:type="spellStart"/>
      <w:r w:rsidRPr="00A949EF">
        <w:rPr>
          <w:rFonts w:ascii="Microsoft YaHei" w:hAnsi="Microsoft YaHei" w:cs="Tahoma"/>
          <w:color w:val="000000"/>
          <w:sz w:val="27"/>
          <w:szCs w:val="27"/>
        </w:rPr>
        <w:t>yellowPin</w:t>
      </w:r>
      <w:proofErr w:type="spellEnd"/>
      <w:r w:rsidRPr="00A949EF">
        <w:rPr>
          <w:rFonts w:ascii="Microsoft YaHei" w:hAnsi="Microsoft YaHei" w:cs="Tahoma"/>
          <w:color w:val="000000"/>
          <w:sz w:val="27"/>
          <w:szCs w:val="27"/>
        </w:rPr>
        <w:t>, yellow);</w:t>
      </w:r>
    </w:p>
    <w:p w:rsidR="00A949EF" w:rsidRDefault="00A949EF" w:rsidP="00A949EF">
      <w:pPr>
        <w:pStyle w:val="Web"/>
        <w:shd w:val="clear" w:color="auto" w:fill="FFFFFF"/>
        <w:spacing w:before="269" w:beforeAutospacing="0" w:after="269" w:afterAutospacing="0"/>
        <w:rPr>
          <w:rFonts w:ascii="Tahoma" w:hAnsi="Tahoma" w:cs="Tahoma"/>
          <w:color w:val="404040"/>
          <w:sz w:val="21"/>
          <w:szCs w:val="21"/>
        </w:rPr>
      </w:pPr>
      <w:r w:rsidRPr="00A949EF">
        <w:rPr>
          <w:rFonts w:ascii="Microsoft YaHei" w:hAnsi="Microsoft YaHei" w:cs="Tahoma"/>
          <w:color w:val="000000"/>
          <w:sz w:val="27"/>
          <w:szCs w:val="27"/>
        </w:rPr>
        <w:t xml:space="preserve">  </w:t>
      </w:r>
      <w:proofErr w:type="spellStart"/>
      <w:r w:rsidRPr="00A949EF">
        <w:rPr>
          <w:rFonts w:ascii="Microsoft YaHei" w:hAnsi="Microsoft YaHei" w:cs="Tahoma"/>
          <w:color w:val="000000"/>
          <w:sz w:val="27"/>
          <w:szCs w:val="27"/>
        </w:rPr>
        <w:t>digitalWrite</w:t>
      </w:r>
      <w:proofErr w:type="spellEnd"/>
      <w:r w:rsidRPr="00A949EF">
        <w:rPr>
          <w:rFonts w:ascii="Microsoft YaHei" w:hAnsi="Microsoft YaHei" w:cs="Tahoma"/>
          <w:color w:val="000000"/>
          <w:sz w:val="27"/>
          <w:szCs w:val="27"/>
        </w:rPr>
        <w:t>(</w:t>
      </w:r>
      <w:proofErr w:type="spellStart"/>
      <w:r w:rsidRPr="00A949EF">
        <w:rPr>
          <w:rFonts w:ascii="Microsoft YaHei" w:hAnsi="Microsoft YaHei" w:cs="Tahoma"/>
          <w:color w:val="000000"/>
          <w:sz w:val="27"/>
          <w:szCs w:val="27"/>
        </w:rPr>
        <w:t>greenPin</w:t>
      </w:r>
      <w:proofErr w:type="spellEnd"/>
      <w:r w:rsidRPr="00A949EF">
        <w:rPr>
          <w:rFonts w:ascii="Microsoft YaHei" w:hAnsi="Microsoft YaHei" w:cs="Tahoma"/>
          <w:color w:val="000000"/>
          <w:sz w:val="27"/>
          <w:szCs w:val="27"/>
        </w:rPr>
        <w:t>, green);</w:t>
      </w:r>
    </w:p>
    <w:p w:rsidR="00A949EF" w:rsidRPr="00A949EF" w:rsidRDefault="00A949EF">
      <w:pPr>
        <w:rPr>
          <w:rFonts w:hint="eastAsia"/>
        </w:rPr>
      </w:pPr>
    </w:p>
    <w:sectPr w:rsidR="00A949EF" w:rsidRPr="00A949E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9EF"/>
    <w:rsid w:val="00A949EF"/>
    <w:rsid w:val="00D741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C096"/>
  <w15:chartTrackingRefBased/>
  <w15:docId w15:val="{B0ABF9A6-E0E6-4D1D-8705-AEFF00EBF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949EF"/>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480450">
      <w:bodyDiv w:val="1"/>
      <w:marLeft w:val="0"/>
      <w:marRight w:val="0"/>
      <w:marTop w:val="0"/>
      <w:marBottom w:val="0"/>
      <w:divBdr>
        <w:top w:val="none" w:sz="0" w:space="0" w:color="auto"/>
        <w:left w:val="none" w:sz="0" w:space="0" w:color="auto"/>
        <w:bottom w:val="none" w:sz="0" w:space="0" w:color="auto"/>
        <w:right w:val="none" w:sz="0" w:space="0" w:color="auto"/>
      </w:divBdr>
    </w:div>
    <w:div w:id="189701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F03E5-2507-45C8-B008-31C0DD4F5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1</cp:revision>
  <dcterms:created xsi:type="dcterms:W3CDTF">2017-05-04T14:03:00Z</dcterms:created>
  <dcterms:modified xsi:type="dcterms:W3CDTF">2017-05-04T14:10:00Z</dcterms:modified>
</cp:coreProperties>
</file>