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E77D7" w:rsidP="004E77D7" w:rsidRDefault="004E77D7" w14:paraId="6588A7B5" w14:textId="252E2FD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hAnsi="Times New Roman" w:eastAsia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end"/>
      </w:r>
    </w:p>
    <w:p w:rsidR="004E77D7" w:rsidP="004E77D7" w:rsidRDefault="004E77D7" w14:paraId="77ED577D" w14:textId="67424C3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4E77D7" w:rsidR="004E77D7" w:rsidP="004E77D7" w:rsidRDefault="004E77D7" w14:paraId="757208AE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117BBE" w:rsidR="00872A27" w:rsidP="002B554F" w:rsidRDefault="00550481" w14:paraId="3D391C01" w14:textId="77A864F1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color w:val="000000" w:themeColor="text1"/>
          <w:sz w:val="24"/>
          <w:szCs w:val="24"/>
        </w:rPr>
        <w:t xml:space="preserve"> QUALIDADE DE SOFTWARE</w:t>
      </w:r>
    </w:p>
    <w:p w:rsidRPr="00117BBE" w:rsidR="00872A27" w:rsidP="002B554F" w:rsidRDefault="00872A27" w14:paraId="52F41DD1" w14:textId="4950CE62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117BBE" w:rsidR="00872A27" w:rsidP="002B554F" w:rsidRDefault="00872A27" w14:paraId="7A28B164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28E7A181" w:rsidP="7942BE1D" w:rsidRDefault="28E7A181" w14:paraId="59BA3E58" w14:textId="2C3A087F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942BE1D" w:rsidR="28E7A18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Wellington Monteiro Gomes de Lima</w:t>
      </w:r>
    </w:p>
    <w:p w:rsidRPr="00117BBE" w:rsidR="00872A27" w:rsidP="00117BBE" w:rsidRDefault="00872A27" w14:paraId="782BB3E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A1BBC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AAC80F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6DBE01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C2FB45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550481" w14:paraId="0D25F7A6" w14:textId="1EB9ABC3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Análise de Qualidade </w:t>
      </w:r>
    </w:p>
    <w:p w:rsidRPr="00117BBE" w:rsidR="00872A27" w:rsidP="00117BBE" w:rsidRDefault="00872A27" w14:paraId="049A5BD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0C149D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6537A2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B8354D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5BF10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3FC15741" w:rsidP="7942BE1D" w:rsidRDefault="3FC15741" w14:paraId="29E4C5B2" w14:textId="70156B21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</w:pPr>
      <w:r w:rsidRPr="7942BE1D" w:rsidR="3FC1574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ITU-SP</w:t>
      </w:r>
    </w:p>
    <w:p w:rsidR="3FC15741" w:rsidP="7942BE1D" w:rsidRDefault="3FC15741" w14:paraId="5A109134" w14:textId="70F63899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</w:pPr>
      <w:r w:rsidRPr="7942BE1D" w:rsidR="3FC1574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2024</w:t>
      </w:r>
    </w:p>
    <w:p w:rsidR="0028602E" w:rsidP="0026761D" w:rsidRDefault="0028602E" w14:paraId="180141DD" w14:textId="03488611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26761D" w:rsidR="0028602E" w:rsidP="0026761D" w:rsidRDefault="0028602E" w14:paraId="104BF84B" w14:textId="77777777" w14:noSpellErr="1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7942BE1D" w:rsidP="7942BE1D" w:rsidRDefault="7942BE1D" w14:paraId="5EAB7AC9" w14:textId="096DCAB6">
      <w:pPr>
        <w:pStyle w:val="Normal"/>
        <w:spacing w:line="360" w:lineRule="auto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7942BE1D" w:rsidP="7942BE1D" w:rsidRDefault="7942BE1D" w14:paraId="0208292C" w14:textId="1AFF0A64">
      <w:pPr>
        <w:pStyle w:val="Normal"/>
        <w:spacing w:line="360" w:lineRule="auto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Pr="006B1007" w:rsidR="00872A27" w:rsidP="006B1007" w:rsidRDefault="00872A27" w14:paraId="7EA1AE60" w14:textId="4E7A22CD">
      <w:pPr>
        <w:pStyle w:val="Ttulo1"/>
      </w:pPr>
      <w:bookmarkStart w:name="_Toc73287557" w:id="0"/>
      <w:r w:rsidRPr="006B1007">
        <w:t>RESUMO</w:t>
      </w:r>
      <w:bookmarkEnd w:id="0"/>
    </w:p>
    <w:p w:rsidRPr="00117BBE" w:rsidR="00872A27" w:rsidP="00117BBE" w:rsidRDefault="00872A27" w14:paraId="1BAB866C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7942BE1D" w:rsidRDefault="00872A27" w14:paraId="1708428C" w14:textId="7DD89957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7942BE1D" w:rsidR="0C14B49A">
        <w:rPr>
          <w:rFonts w:ascii="Arial" w:hAnsi="Arial" w:eastAsia="Arial" w:cs="Arial"/>
          <w:noProof w:val="0"/>
          <w:sz w:val="24"/>
          <w:szCs w:val="24"/>
          <w:lang w:val="pt-BR"/>
        </w:rPr>
        <w:t>O carregador portátil, conhecido como power bank, é um dispositivo eletrônico projetado para armazenar energia elétrica e recarregar aparelhos móveis, como smartphones e tablets. Contendo baterias internas recarregáveis, o power bank possui diversas conexões para fornecer energia a diferentes dispositivos. Sua funcionalidade principal é atuar como uma fonte de energia portátil, permitindo o carregamento de dispositivos móveis sem a necessidade de uma tomada elétrica. A capacidade do power bank é medida em miliampere-horas (mAh), indicando a quantidade de carga que pode armazenar e fornecer. Modelos avançados podem oferecer múltiplas portas de carregamento, tecnologia de carregamento rápido e compatibilidade com uma ampla gama de dispositivos eletrônicos.</w:t>
      </w:r>
      <w:r w:rsidRPr="7942BE1D" w:rsidR="00872A2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</w:p>
    <w:p w:rsidRPr="00117BBE" w:rsidR="00872A27" w:rsidP="00117BBE" w:rsidRDefault="00872A27" w14:paraId="62AA798D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4105F78E" w14:textId="77777777">
      <w:p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E2050" w:rsidP="00117BBE" w:rsidRDefault="00872A27" w14:paraId="2499D2B8" w14:textId="77777777">
      <w:pPr>
        <w:pStyle w:val="Ttulo1"/>
        <w:rPr>
          <w:noProof/>
        </w:rPr>
      </w:pPr>
      <w:bookmarkStart w:name="_Toc73287558" w:id="1"/>
      <w:r w:rsidRPr="006B1007">
        <w:t>SUMÁRIO</w:t>
      </w:r>
      <w:bookmarkEnd w:id="1"/>
      <w:r w:rsidR="000142A2">
        <w:fldChar w:fldCharType="begin"/>
      </w:r>
      <w:r w:rsidRPr="000142A2" w:rsidR="000142A2">
        <w:instrText xml:space="preserve"> TOC \o "1-3" \h \z \u </w:instrText>
      </w:r>
      <w:r w:rsidR="000142A2">
        <w:fldChar w:fldCharType="separate"/>
      </w:r>
    </w:p>
    <w:p w:rsidR="000E2050" w:rsidRDefault="00DA3DB4" w14:paraId="3C35A12E" w14:textId="6C5124D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7">
        <w:r w:rsidRPr="00087D7F" w:rsidR="000E2050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70752E5C" w14:textId="6C4B6D2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8">
        <w:r w:rsidRPr="00087D7F" w:rsidR="000E2050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5A8078A8" w14:textId="6E99F68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9">
        <w:r w:rsidRPr="00087D7F" w:rsidR="000E2050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DA19AFA" w14:textId="62F5BAF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0">
        <w:r w:rsidRPr="00087D7F" w:rsidR="000E2050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BC32969" w14:textId="0B70329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1">
        <w:r w:rsidRPr="00087D7F" w:rsidR="000E2050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59186AA6" w14:textId="6E90C52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2">
        <w:r w:rsidRPr="00087D7F" w:rsidR="000E2050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18C0436A" w14:textId="3DCD7F6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3">
        <w:r w:rsidRPr="00087D7F" w:rsidR="000E2050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22E6FC92" w14:textId="4079C19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4">
        <w:r w:rsidRPr="00087D7F" w:rsidR="000E2050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12743652" w14:textId="5513DBD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5">
        <w:r w:rsidRPr="00087D7F" w:rsidR="000E2050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F54B3FF" w14:textId="4F34F3C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6">
        <w:r w:rsidRPr="00087D7F" w:rsidR="000E2050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3F89E6B3" w14:textId="6DC7044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7">
        <w:r w:rsidRPr="00087D7F" w:rsidR="000E2050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Pr="00117BBE" w:rsidR="00872A27" w:rsidP="00117BBE" w:rsidRDefault="000142A2" w14:paraId="3A97DCA9" w14:textId="00A4A23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fldChar w:fldCharType="end"/>
      </w:r>
    </w:p>
    <w:p w:rsidRPr="00117BBE" w:rsidR="00872A27" w:rsidP="00117BBE" w:rsidRDefault="00872A27" w14:paraId="64DF894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A15B1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0E22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16055E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7CD06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F7450C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C4B0827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584ACA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DE0D03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49FF13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6F5D02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E53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50B148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5973C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6B1007" w:rsidRDefault="00872A27" w14:paraId="7ACE954D" w14:textId="3459B8AC">
      <w:pPr>
        <w:pStyle w:val="Ttulo1"/>
        <w:rPr/>
      </w:pPr>
      <w:bookmarkStart w:name="_Toc73287559" w:id="2"/>
      <w:r w:rsidR="00872A27">
        <w:rPr/>
        <w:t>INTRODUÇÃO</w:t>
      </w:r>
      <w:bookmarkEnd w:id="2"/>
    </w:p>
    <w:p w:rsidR="5EC0C810" w:rsidP="7942BE1D" w:rsidRDefault="5EC0C810" w14:paraId="0AD43360" w14:textId="3316C4F5">
      <w:pPr>
        <w:pStyle w:val="PargrafodaLista"/>
        <w:numPr>
          <w:ilvl w:val="0"/>
          <w:numId w:val="1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942BE1D" w:rsidR="5EC0C810">
        <w:rPr>
          <w:rFonts w:ascii="Arial" w:hAnsi="Arial" w:eastAsia="Arial" w:cs="Arial"/>
          <w:noProof w:val="0"/>
          <w:sz w:val="24"/>
          <w:szCs w:val="24"/>
          <w:lang w:val="pt-BR"/>
        </w:rPr>
        <w:t>1.1 Apresentação do Cenário</w:t>
      </w:r>
    </w:p>
    <w:p w:rsidR="7942BE1D" w:rsidP="7942BE1D" w:rsidRDefault="7942BE1D" w14:paraId="296F85DB" w14:textId="7E33CC63">
      <w:pPr>
        <w:pStyle w:val="PargrafodaLista"/>
        <w:spacing w:before="0" w:beforeAutospacing="off" w:after="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EC0C810" w:rsidP="7942BE1D" w:rsidRDefault="5EC0C810" w14:paraId="13789B2E" w14:textId="33658C6B">
      <w:pPr>
        <w:pStyle w:val="PargrafodaLista"/>
        <w:numPr>
          <w:ilvl w:val="0"/>
          <w:numId w:val="1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942BE1D" w:rsidR="5EC0C810">
        <w:rPr>
          <w:rFonts w:ascii="Arial" w:hAnsi="Arial" w:eastAsia="Arial" w:cs="Arial"/>
          <w:noProof w:val="0"/>
          <w:sz w:val="24"/>
          <w:szCs w:val="24"/>
          <w:lang w:val="pt-BR"/>
        </w:rPr>
        <w:t>1.2 Objetivos do Projeto</w:t>
      </w:r>
    </w:p>
    <w:p w:rsidR="7942BE1D" w:rsidP="7942BE1D" w:rsidRDefault="7942BE1D" w14:paraId="628F02CB" w14:textId="32C5D288">
      <w:pPr>
        <w:pStyle w:val="PargrafodaLista"/>
        <w:spacing w:before="0" w:beforeAutospacing="off" w:after="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EC0C810" w:rsidP="7942BE1D" w:rsidRDefault="5EC0C810" w14:paraId="557EC48D" w14:textId="23B5E531">
      <w:pPr>
        <w:pStyle w:val="PargrafodaLista"/>
        <w:numPr>
          <w:ilvl w:val="0"/>
          <w:numId w:val="1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942BE1D" w:rsidR="5EC0C810">
        <w:rPr>
          <w:rFonts w:ascii="Arial" w:hAnsi="Arial" w:eastAsia="Arial" w:cs="Arial"/>
          <w:noProof w:val="0"/>
          <w:sz w:val="24"/>
          <w:szCs w:val="24"/>
          <w:lang w:val="pt-BR"/>
        </w:rPr>
        <w:t>1.3 Estrutura do Trabalho</w:t>
      </w:r>
    </w:p>
    <w:p w:rsidR="7942BE1D" w:rsidP="7942BE1D" w:rsidRDefault="7942BE1D" w14:paraId="6E72AE94" w14:textId="6EBC5278">
      <w:pPr>
        <w:pStyle w:val="PargrafodaLista"/>
        <w:spacing w:before="0" w:beforeAutospacing="off" w:after="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EC0C810" w:rsidP="7942BE1D" w:rsidRDefault="5EC0C810" w14:paraId="6510C149" w14:textId="023E72C2">
      <w:pPr>
        <w:pStyle w:val="PargrafodaLista"/>
        <w:numPr>
          <w:ilvl w:val="0"/>
          <w:numId w:val="12"/>
        </w:num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942BE1D" w:rsidR="5EC0C81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Descrição do Produto: Carregador Portátil Power Bank</w:t>
      </w:r>
    </w:p>
    <w:p w:rsidR="5EC0C810" w:rsidP="7942BE1D" w:rsidRDefault="5EC0C810" w14:paraId="0426DAD5" w14:textId="392436FC">
      <w:pPr>
        <w:pStyle w:val="PargrafodaLista"/>
        <w:numPr>
          <w:ilvl w:val="0"/>
          <w:numId w:val="1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942BE1D" w:rsidR="5EC0C810">
        <w:rPr>
          <w:rFonts w:ascii="Arial" w:hAnsi="Arial" w:eastAsia="Arial" w:cs="Arial"/>
          <w:noProof w:val="0"/>
          <w:sz w:val="24"/>
          <w:szCs w:val="24"/>
          <w:lang w:val="pt-BR"/>
        </w:rPr>
        <w:t>2.1 Características Técnicas</w:t>
      </w:r>
    </w:p>
    <w:p w:rsidR="7942BE1D" w:rsidP="7942BE1D" w:rsidRDefault="7942BE1D" w14:paraId="1EF14932" w14:textId="7B1BF48C">
      <w:pPr>
        <w:pStyle w:val="PargrafodaLista"/>
        <w:spacing w:before="0" w:beforeAutospacing="off" w:after="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EC0C810" w:rsidP="7942BE1D" w:rsidRDefault="5EC0C810" w14:paraId="2EBA2789" w14:textId="1B694687">
      <w:pPr>
        <w:pStyle w:val="PargrafodaLista"/>
        <w:numPr>
          <w:ilvl w:val="0"/>
          <w:numId w:val="1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942BE1D" w:rsidR="5EC0C810">
        <w:rPr>
          <w:rFonts w:ascii="Arial" w:hAnsi="Arial" w:eastAsia="Arial" w:cs="Arial"/>
          <w:noProof w:val="0"/>
          <w:sz w:val="24"/>
          <w:szCs w:val="24"/>
          <w:lang w:val="pt-BR"/>
        </w:rPr>
        <w:t>2.2 Funcionalidades Principais</w:t>
      </w:r>
    </w:p>
    <w:p w:rsidR="7942BE1D" w:rsidP="7942BE1D" w:rsidRDefault="7942BE1D" w14:paraId="7427EE5D" w14:textId="38252F90">
      <w:pPr>
        <w:pStyle w:val="PargrafodaLista"/>
        <w:spacing w:before="0" w:beforeAutospacing="off" w:after="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EC0C810" w:rsidP="7942BE1D" w:rsidRDefault="5EC0C810" w14:paraId="114789BE" w14:textId="3ED40BD4">
      <w:pPr>
        <w:pStyle w:val="PargrafodaLista"/>
        <w:numPr>
          <w:ilvl w:val="0"/>
          <w:numId w:val="1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942BE1D" w:rsidR="5EC0C810">
        <w:rPr>
          <w:rFonts w:ascii="Arial" w:hAnsi="Arial" w:eastAsia="Arial" w:cs="Arial"/>
          <w:noProof w:val="0"/>
          <w:sz w:val="24"/>
          <w:szCs w:val="24"/>
          <w:lang w:val="pt-BR"/>
        </w:rPr>
        <w:t>2.3 Capacidade e Especificações</w:t>
      </w:r>
    </w:p>
    <w:p w:rsidR="7942BE1D" w:rsidP="7942BE1D" w:rsidRDefault="7942BE1D" w14:paraId="2E89AE4B" w14:textId="59AF77CA">
      <w:pPr>
        <w:pStyle w:val="PargrafodaLista"/>
        <w:spacing w:before="0" w:beforeAutospacing="off" w:after="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EC0C810" w:rsidP="7942BE1D" w:rsidRDefault="5EC0C810" w14:paraId="17F177B3" w14:textId="4D125387">
      <w:pPr>
        <w:pStyle w:val="PargrafodaLista"/>
        <w:numPr>
          <w:ilvl w:val="0"/>
          <w:numId w:val="12"/>
        </w:num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942BE1D" w:rsidR="5EC0C81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Análise Qualitativa</w:t>
      </w:r>
    </w:p>
    <w:p w:rsidR="5EC0C810" w:rsidP="7942BE1D" w:rsidRDefault="5EC0C810" w14:paraId="4CCA75F6" w14:textId="7418C72C">
      <w:pPr>
        <w:pStyle w:val="PargrafodaLista"/>
        <w:numPr>
          <w:ilvl w:val="0"/>
          <w:numId w:val="1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942BE1D" w:rsidR="5EC0C810">
        <w:rPr>
          <w:rFonts w:ascii="Arial" w:hAnsi="Arial" w:eastAsia="Arial" w:cs="Arial"/>
          <w:noProof w:val="0"/>
          <w:sz w:val="24"/>
          <w:szCs w:val="24"/>
          <w:lang w:val="pt-BR"/>
        </w:rPr>
        <w:t>3.1 Desempenho e Eficiência</w:t>
      </w:r>
    </w:p>
    <w:p w:rsidR="7942BE1D" w:rsidP="7942BE1D" w:rsidRDefault="7942BE1D" w14:paraId="02CF0CA8" w14:textId="3074312B">
      <w:pPr>
        <w:pStyle w:val="PargrafodaLista"/>
        <w:spacing w:before="0" w:beforeAutospacing="off" w:after="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EC0C810" w:rsidP="7942BE1D" w:rsidRDefault="5EC0C810" w14:paraId="0E0C2462" w14:textId="60D3D712">
      <w:pPr>
        <w:pStyle w:val="PargrafodaLista"/>
        <w:numPr>
          <w:ilvl w:val="0"/>
          <w:numId w:val="1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942BE1D" w:rsidR="5EC0C810">
        <w:rPr>
          <w:rFonts w:ascii="Arial" w:hAnsi="Arial" w:eastAsia="Arial" w:cs="Arial"/>
          <w:noProof w:val="0"/>
          <w:sz w:val="24"/>
          <w:szCs w:val="24"/>
          <w:lang w:val="pt-BR"/>
        </w:rPr>
        <w:t>3.2 Facilidade de Uso e Portabilidade</w:t>
      </w:r>
    </w:p>
    <w:p w:rsidR="7942BE1D" w:rsidP="7942BE1D" w:rsidRDefault="7942BE1D" w14:paraId="2807F23E" w14:textId="72AA8B8B">
      <w:pPr>
        <w:pStyle w:val="PargrafodaLista"/>
        <w:spacing w:before="0" w:beforeAutospacing="off" w:after="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EC0C810" w:rsidP="7942BE1D" w:rsidRDefault="5EC0C810" w14:paraId="5901C6D2" w14:textId="01806272">
      <w:pPr>
        <w:pStyle w:val="PargrafodaLista"/>
        <w:numPr>
          <w:ilvl w:val="0"/>
          <w:numId w:val="1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942BE1D" w:rsidR="5EC0C810">
        <w:rPr>
          <w:rFonts w:ascii="Arial" w:hAnsi="Arial" w:eastAsia="Arial" w:cs="Arial"/>
          <w:noProof w:val="0"/>
          <w:sz w:val="24"/>
          <w:szCs w:val="24"/>
          <w:lang w:val="pt-BR"/>
        </w:rPr>
        <w:t>3.3 Durabilidade e Confiabilidade</w:t>
      </w:r>
    </w:p>
    <w:p w:rsidR="7942BE1D" w:rsidP="7942BE1D" w:rsidRDefault="7942BE1D" w14:paraId="305D69FA" w14:textId="25EE8BC9">
      <w:pPr>
        <w:pStyle w:val="PargrafodaLista"/>
        <w:spacing w:before="0" w:beforeAutospacing="off" w:after="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EC0C810" w:rsidP="7942BE1D" w:rsidRDefault="5EC0C810" w14:paraId="789F18E8" w14:textId="07140D50">
      <w:pPr>
        <w:pStyle w:val="PargrafodaLista"/>
        <w:numPr>
          <w:ilvl w:val="0"/>
          <w:numId w:val="12"/>
        </w:num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942BE1D" w:rsidR="5EC0C81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Percepções dos Usuários</w:t>
      </w:r>
    </w:p>
    <w:p w:rsidR="5EC0C810" w:rsidP="7942BE1D" w:rsidRDefault="5EC0C810" w14:paraId="34A99322" w14:textId="20D13A3F">
      <w:pPr>
        <w:pStyle w:val="PargrafodaLista"/>
        <w:numPr>
          <w:ilvl w:val="0"/>
          <w:numId w:val="1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942BE1D" w:rsidR="5EC0C810">
        <w:rPr>
          <w:rFonts w:ascii="Arial" w:hAnsi="Arial" w:eastAsia="Arial" w:cs="Arial"/>
          <w:noProof w:val="0"/>
          <w:sz w:val="24"/>
          <w:szCs w:val="24"/>
          <w:lang w:val="pt-BR"/>
        </w:rPr>
        <w:t>4.1 Satisfação do Cliente</w:t>
      </w:r>
    </w:p>
    <w:p w:rsidR="7942BE1D" w:rsidP="7942BE1D" w:rsidRDefault="7942BE1D" w14:paraId="100D461A" w14:textId="5F99EF44">
      <w:pPr>
        <w:pStyle w:val="PargrafodaLista"/>
        <w:spacing w:before="0" w:beforeAutospacing="off" w:after="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EC0C810" w:rsidP="7942BE1D" w:rsidRDefault="5EC0C810" w14:paraId="529B139B" w14:textId="5D72303D">
      <w:pPr>
        <w:pStyle w:val="PargrafodaLista"/>
        <w:numPr>
          <w:ilvl w:val="0"/>
          <w:numId w:val="1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942BE1D" w:rsidR="5EC0C810">
        <w:rPr>
          <w:rFonts w:ascii="Arial" w:hAnsi="Arial" w:eastAsia="Arial" w:cs="Arial"/>
          <w:noProof w:val="0"/>
          <w:sz w:val="24"/>
          <w:szCs w:val="24"/>
          <w:lang w:val="pt-BR"/>
        </w:rPr>
        <w:t>4.2 Feedback e Testemunhos</w:t>
      </w:r>
    </w:p>
    <w:p w:rsidR="7942BE1D" w:rsidP="7942BE1D" w:rsidRDefault="7942BE1D" w14:paraId="6DE8FCD2" w14:textId="47CB0621">
      <w:pPr>
        <w:pStyle w:val="PargrafodaLista"/>
        <w:spacing w:before="0" w:beforeAutospacing="off" w:after="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EC0C810" w:rsidP="7942BE1D" w:rsidRDefault="5EC0C810" w14:paraId="32979A81" w14:textId="27730606">
      <w:pPr>
        <w:pStyle w:val="PargrafodaLista"/>
        <w:numPr>
          <w:ilvl w:val="0"/>
          <w:numId w:val="1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942BE1D" w:rsidR="5EC0C810">
        <w:rPr>
          <w:rFonts w:ascii="Arial" w:hAnsi="Arial" w:eastAsia="Arial" w:cs="Arial"/>
          <w:noProof w:val="0"/>
          <w:sz w:val="24"/>
          <w:szCs w:val="24"/>
          <w:lang w:val="pt-BR"/>
        </w:rPr>
        <w:t>4.3 Principais Reclamações e Problemas</w:t>
      </w:r>
    </w:p>
    <w:p w:rsidR="7942BE1D" w:rsidP="7942BE1D" w:rsidRDefault="7942BE1D" w14:paraId="7C514A17" w14:textId="40C4C82A">
      <w:pPr>
        <w:pStyle w:val="PargrafodaLista"/>
        <w:spacing w:before="0" w:beforeAutospacing="off" w:after="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EC0C810" w:rsidP="7942BE1D" w:rsidRDefault="5EC0C810" w14:paraId="4C262899" w14:textId="6956766B">
      <w:pPr>
        <w:pStyle w:val="PargrafodaLista"/>
        <w:numPr>
          <w:ilvl w:val="0"/>
          <w:numId w:val="12"/>
        </w:num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942BE1D" w:rsidR="5EC0C81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Evidências Coletadas</w:t>
      </w:r>
    </w:p>
    <w:p w:rsidR="5EC0C810" w:rsidP="7942BE1D" w:rsidRDefault="5EC0C810" w14:paraId="56F6E7B0" w14:textId="7D77A665">
      <w:pPr>
        <w:pStyle w:val="PargrafodaLista"/>
        <w:numPr>
          <w:ilvl w:val="0"/>
          <w:numId w:val="1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942BE1D" w:rsidR="5EC0C810">
        <w:rPr>
          <w:rFonts w:ascii="Arial" w:hAnsi="Arial" w:eastAsia="Arial" w:cs="Arial"/>
          <w:noProof w:val="0"/>
          <w:sz w:val="24"/>
          <w:szCs w:val="24"/>
          <w:lang w:val="pt-BR"/>
        </w:rPr>
        <w:t>5.1 Dados de Testes e Ensaios</w:t>
      </w:r>
    </w:p>
    <w:p w:rsidR="7942BE1D" w:rsidP="7942BE1D" w:rsidRDefault="7942BE1D" w14:paraId="01BB833F" w14:textId="0E73A655">
      <w:pPr>
        <w:pStyle w:val="PargrafodaLista"/>
        <w:spacing w:before="0" w:beforeAutospacing="off" w:after="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EC0C810" w:rsidP="7942BE1D" w:rsidRDefault="5EC0C810" w14:paraId="280C3901" w14:textId="445F7175">
      <w:pPr>
        <w:pStyle w:val="PargrafodaLista"/>
        <w:numPr>
          <w:ilvl w:val="0"/>
          <w:numId w:val="1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942BE1D" w:rsidR="5EC0C810">
        <w:rPr>
          <w:rFonts w:ascii="Arial" w:hAnsi="Arial" w:eastAsia="Arial" w:cs="Arial"/>
          <w:noProof w:val="0"/>
          <w:sz w:val="24"/>
          <w:szCs w:val="24"/>
          <w:lang w:val="pt-BR"/>
        </w:rPr>
        <w:t>5.2 Comparação com Produtos Similares</w:t>
      </w:r>
    </w:p>
    <w:p w:rsidR="7942BE1D" w:rsidP="7942BE1D" w:rsidRDefault="7942BE1D" w14:paraId="4F60AE83" w14:textId="16763F7A">
      <w:pPr>
        <w:pStyle w:val="PargrafodaLista"/>
        <w:spacing w:before="0" w:beforeAutospacing="off" w:after="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EC0C810" w:rsidP="7942BE1D" w:rsidRDefault="5EC0C810" w14:paraId="5C4F1A9E" w14:textId="3BFC4705">
      <w:pPr>
        <w:pStyle w:val="PargrafodaLista"/>
        <w:numPr>
          <w:ilvl w:val="0"/>
          <w:numId w:val="1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942BE1D" w:rsidR="5EC0C810">
        <w:rPr>
          <w:rFonts w:ascii="Arial" w:hAnsi="Arial" w:eastAsia="Arial" w:cs="Arial"/>
          <w:noProof w:val="0"/>
          <w:sz w:val="24"/>
          <w:szCs w:val="24"/>
          <w:lang w:val="pt-BR"/>
        </w:rPr>
        <w:t>5.3 Análises de Laboratório</w:t>
      </w:r>
    </w:p>
    <w:p w:rsidR="7942BE1D" w:rsidP="7942BE1D" w:rsidRDefault="7942BE1D" w14:paraId="0743C077" w14:textId="7988B389">
      <w:pPr>
        <w:pStyle w:val="PargrafodaLista"/>
        <w:spacing w:before="0" w:beforeAutospacing="off" w:after="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EC0C810" w:rsidP="7942BE1D" w:rsidRDefault="5EC0C810" w14:paraId="472885C0" w14:textId="4FC5AB2D">
      <w:pPr>
        <w:pStyle w:val="PargrafodaLista"/>
        <w:numPr>
          <w:ilvl w:val="0"/>
          <w:numId w:val="12"/>
        </w:num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942BE1D" w:rsidR="5EC0C81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Relatório Final</w:t>
      </w:r>
    </w:p>
    <w:p w:rsidR="5EC0C810" w:rsidP="7942BE1D" w:rsidRDefault="5EC0C810" w14:paraId="5DF2DE24" w14:textId="61140108">
      <w:pPr>
        <w:pStyle w:val="PargrafodaLista"/>
        <w:numPr>
          <w:ilvl w:val="0"/>
          <w:numId w:val="1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942BE1D" w:rsidR="5EC0C810">
        <w:rPr>
          <w:rFonts w:ascii="Arial" w:hAnsi="Arial" w:eastAsia="Arial" w:cs="Arial"/>
          <w:noProof w:val="0"/>
          <w:sz w:val="24"/>
          <w:szCs w:val="24"/>
          <w:lang w:val="pt-BR"/>
        </w:rPr>
        <w:t>6.1 Síntese das Análises</w:t>
      </w:r>
    </w:p>
    <w:p w:rsidR="7942BE1D" w:rsidP="7942BE1D" w:rsidRDefault="7942BE1D" w14:paraId="65679481" w14:textId="418BCD06">
      <w:pPr>
        <w:pStyle w:val="PargrafodaLista"/>
        <w:spacing w:before="0" w:beforeAutospacing="off" w:after="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EC0C810" w:rsidP="7942BE1D" w:rsidRDefault="5EC0C810" w14:paraId="078A8FB2" w14:textId="7213D694">
      <w:pPr>
        <w:pStyle w:val="PargrafodaLista"/>
        <w:numPr>
          <w:ilvl w:val="0"/>
          <w:numId w:val="1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942BE1D" w:rsidR="5EC0C810">
        <w:rPr>
          <w:rFonts w:ascii="Arial" w:hAnsi="Arial" w:eastAsia="Arial" w:cs="Arial"/>
          <w:noProof w:val="0"/>
          <w:sz w:val="24"/>
          <w:szCs w:val="24"/>
          <w:lang w:val="pt-BR"/>
        </w:rPr>
        <w:t>6.2 Recomendações para Melhoria</w:t>
      </w:r>
    </w:p>
    <w:p w:rsidR="7942BE1D" w:rsidP="7942BE1D" w:rsidRDefault="7942BE1D" w14:paraId="4D38DFA6" w14:textId="33CBB05C">
      <w:pPr>
        <w:pStyle w:val="PargrafodaLista"/>
        <w:spacing w:before="0" w:beforeAutospacing="off" w:after="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EC0C810" w:rsidP="7942BE1D" w:rsidRDefault="5EC0C810" w14:paraId="5F4AF131" w14:textId="3EDBF5F7">
      <w:pPr>
        <w:pStyle w:val="PargrafodaLista"/>
        <w:numPr>
          <w:ilvl w:val="0"/>
          <w:numId w:val="1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942BE1D" w:rsidR="5EC0C810">
        <w:rPr>
          <w:rFonts w:ascii="Arial" w:hAnsi="Arial" w:eastAsia="Arial" w:cs="Arial"/>
          <w:noProof w:val="0"/>
          <w:sz w:val="24"/>
          <w:szCs w:val="24"/>
          <w:lang w:val="pt-BR"/>
        </w:rPr>
        <w:t>6.3 Conclusão</w:t>
      </w:r>
    </w:p>
    <w:p w:rsidR="7942BE1D" w:rsidP="7942BE1D" w:rsidRDefault="7942BE1D" w14:paraId="5B506429" w14:textId="4E235017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05157A" w:rsidP="00117BBE" w:rsidRDefault="0005157A" w14:paraId="08CD3684" w14:textId="2BA7DA2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6169C610" w14:textId="31E04C3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D8FC94" w14:textId="135E736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97D6A98" w14:textId="4B6F039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CE97E6F" w14:textId="24A46C9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2E60DCE" w14:textId="5EAC7FD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1AB11314" w14:textId="1635B40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548D24E" w14:textId="75B8B8A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A91A37B" w14:textId="50398F6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B3F6DEF" w14:textId="5B694BE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191D433" w14:textId="0286AF5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00D44E" w14:textId="43F092F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F44190C" w14:textId="7281EE7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DA58CD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D43B1FA" w14:textId="290FC15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C79E07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6B1007" w:rsidR="00896728" w:rsidP="00117BBE" w:rsidRDefault="0005157A" w14:paraId="5C327C36" w14:textId="23970135">
      <w:pPr>
        <w:pStyle w:val="Ttulo1"/>
        <w:rPr/>
      </w:pPr>
      <w:bookmarkStart w:name="_Toc73287560" w:id="3"/>
      <w:r w:rsidR="0005157A">
        <w:rPr/>
        <w:t>O</w:t>
      </w:r>
      <w:r w:rsidR="0005157A">
        <w:rPr/>
        <w:t xml:space="preserve"> P</w:t>
      </w:r>
      <w:r w:rsidR="006B1007">
        <w:rPr/>
        <w:t>ROJETO</w:t>
      </w:r>
      <w:bookmarkEnd w:id="3"/>
    </w:p>
    <w:p w:rsidR="74E49E60" w:rsidP="7942BE1D" w:rsidRDefault="74E49E60" w14:paraId="3E4C12E8" w14:textId="0E61D6B3">
      <w:pPr>
        <w:pStyle w:val="Normal"/>
        <w:spacing w:line="360" w:lineRule="auto"/>
        <w:jc w:val="both"/>
      </w:pPr>
      <w:r w:rsidRPr="7942BE1D" w:rsidR="74E49E60">
        <w:rPr>
          <w:rFonts w:ascii="Arial" w:hAnsi="Arial" w:eastAsia="Arial" w:cs="Arial"/>
          <w:noProof w:val="0"/>
          <w:sz w:val="24"/>
          <w:szCs w:val="24"/>
          <w:lang w:val="pt-BR"/>
        </w:rPr>
        <w:t>Este relatório como auditor de qualidade aborda o carregador portátil Power Bank. Analisamos sua eficiência energética, facilidade de uso e durabilidade, considerando feedbacks de usuários e testes de desempenho. Concluímos que o Power Bank é altamente satisfatório em suas funcionalidades principais, porém sugere-se melhorias no tempo de recarga próprio do dispositivo e na inclusão de mais portas de carregamento para ampliar sua versatilidade e capacidade de carga. Com estas melhorias, o Power Bank poderá oferecer uma experiência ainda mais completa e eficiente para seus usuários.</w:t>
      </w:r>
    </w:p>
    <w:p w:rsidR="7942BE1D" w:rsidP="7942BE1D" w:rsidRDefault="7942BE1D" w14:paraId="1EC4DB82" w14:textId="129D540F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942BE1D" w:rsidP="7942BE1D" w:rsidRDefault="7942BE1D" w14:paraId="383C8EC2" w14:textId="76F6037B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942BE1D" w:rsidP="7942BE1D" w:rsidRDefault="7942BE1D" w14:paraId="401E319B" w14:textId="4CEA4DFA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0DD5BEA" w:rsidP="00117BBE" w:rsidRDefault="00DD5BEA" w14:paraId="50970E00" w14:textId="02F413D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E209A6" w:rsidR="00353E6F" w:rsidP="00E209A6" w:rsidRDefault="00847CD2" w14:paraId="705240A9" w14:textId="2AD04F55">
      <w:pPr>
        <w:pStyle w:val="Ttulo2"/>
      </w:pPr>
      <w:bookmarkStart w:name="_Toc73287561" w:id="4"/>
      <w:r w:rsidRPr="00E209A6">
        <w:t>Detalhes do produto ou serviço</w:t>
      </w:r>
      <w:bookmarkEnd w:id="4"/>
    </w:p>
    <w:tbl>
      <w:tblPr>
        <w:tblW w:w="93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Pr="00117BBE" w:rsidR="00847CD2" w:rsidTr="7942BE1D" w14:paraId="372E11D6" w14:textId="77777777">
        <w:trPr>
          <w:trHeight w:val="599"/>
        </w:trPr>
        <w:tc>
          <w:tcPr>
            <w:tcW w:w="3823" w:type="dxa"/>
            <w:tcMar/>
          </w:tcPr>
          <w:p w:rsidRPr="00117BBE" w:rsidR="00847CD2" w:rsidP="00D54390" w:rsidRDefault="00847CD2" w14:paraId="627B64EE" w14:textId="6DD80046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Mar/>
          </w:tcPr>
          <w:p w:rsidR="00847CD2" w:rsidP="7942BE1D" w:rsidRDefault="00847CD2" w14:paraId="32DBD95A" w14:textId="0B518477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7942BE1D" w:rsidR="7D99A98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Carregador Portátil Powerbank</w:t>
            </w:r>
          </w:p>
        </w:tc>
      </w:tr>
      <w:tr w:rsidRPr="00117BBE" w:rsidR="00847CD2" w:rsidTr="7942BE1D" w14:paraId="5EC2A7E0" w14:textId="77777777">
        <w:tc>
          <w:tcPr>
            <w:tcW w:w="3823" w:type="dxa"/>
            <w:tcMar/>
          </w:tcPr>
          <w:p w:rsidRPr="00117BBE" w:rsidR="00847CD2" w:rsidP="00D54390" w:rsidRDefault="00847CD2" w14:paraId="7D6F04CC" w14:textId="14728E03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Mar/>
          </w:tcPr>
          <w:p w:rsidRPr="00353E6F" w:rsidR="00847CD2" w:rsidP="7942BE1D" w:rsidRDefault="00847CD2" w14:paraId="2717FFF2" w14:textId="50ECF753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7942BE1D" w:rsidR="5FED503E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Pineng</w:t>
            </w:r>
          </w:p>
        </w:tc>
      </w:tr>
      <w:tr w:rsidRPr="00117BBE" w:rsidR="00847CD2" w:rsidTr="7942BE1D" w14:paraId="31322123" w14:textId="77777777">
        <w:tc>
          <w:tcPr>
            <w:tcW w:w="3823" w:type="dxa"/>
            <w:tcMar/>
          </w:tcPr>
          <w:p w:rsidRPr="00117BBE" w:rsidR="00847CD2" w:rsidP="00D54390" w:rsidRDefault="00847CD2" w14:paraId="50ECE4A1" w14:textId="748301C9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Pr="00117BBE" w:rsidR="00847CD2" w:rsidP="00D54390" w:rsidRDefault="00847CD2" w14:paraId="2B0BC8A2" w14:textId="7777777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  <w:tcMar/>
          </w:tcPr>
          <w:p w:rsidRPr="00353E6F" w:rsidR="00847CD2" w:rsidP="7942BE1D" w:rsidRDefault="00847CD2" w14:paraId="7E1CC803" w14:textId="021FC88C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7942BE1D" w:rsidR="6FD51E0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 a 3 anos</w:t>
            </w:r>
          </w:p>
        </w:tc>
      </w:tr>
      <w:tr w:rsidRPr="00117BBE" w:rsidR="00847CD2" w:rsidTr="7942BE1D" w14:paraId="63D235C5" w14:textId="77777777">
        <w:tc>
          <w:tcPr>
            <w:tcW w:w="3823" w:type="dxa"/>
            <w:tcMar/>
          </w:tcPr>
          <w:p w:rsidRPr="00117BBE" w:rsidR="00847CD2" w:rsidP="00D54390" w:rsidRDefault="00C43E07" w14:paraId="6B2E13E7" w14:textId="2E63699E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Mar/>
          </w:tcPr>
          <w:p w:rsidRPr="00117BBE" w:rsidR="00847CD2" w:rsidP="7942BE1D" w:rsidRDefault="00847CD2" w14:paraId="61BE7D1A" w14:textId="5E957292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7942BE1D" w:rsidR="3D08C260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10.000mah, turbo, led</w:t>
            </w:r>
          </w:p>
        </w:tc>
      </w:tr>
    </w:tbl>
    <w:p w:rsidR="00353E6F" w:rsidP="00117BBE" w:rsidRDefault="00353E6F" w14:paraId="68AA8236" w14:textId="711B0E6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E209A6" w:rsidR="00847CD2" w:rsidP="00E209A6" w:rsidRDefault="00847CD2" w14:paraId="6673497B" w14:textId="69B826F6">
      <w:pPr>
        <w:pStyle w:val="Ttulo2"/>
      </w:pPr>
      <w:bookmarkStart w:name="_Toc73287562" w:id="5"/>
      <w:r w:rsidRPr="00E209A6">
        <w:t>Tabela de Análise</w:t>
      </w:r>
      <w:bookmarkEnd w:id="5"/>
    </w:p>
    <w:tbl>
      <w:tblPr>
        <w:tblW w:w="949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Pr="00117BBE" w:rsidR="0005157A" w:rsidTr="7942BE1D" w14:paraId="2D88B041" w14:textId="5978181A">
        <w:trPr>
          <w:trHeight w:val="560"/>
        </w:trPr>
        <w:tc>
          <w:tcPr>
            <w:tcW w:w="1980" w:type="dxa"/>
            <w:shd w:val="clear" w:color="auto" w:fill="D9D9D9" w:themeFill="background1" w:themeFillShade="D9"/>
            <w:tcMar/>
          </w:tcPr>
          <w:p w:rsidRPr="00117BBE" w:rsidR="0005157A" w:rsidP="00353E6F" w:rsidRDefault="0005157A" w14:paraId="7A036035" w14:textId="0EE4600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  <w:tcMar/>
          </w:tcPr>
          <w:p w:rsidRPr="00353E6F" w:rsidR="0005157A" w:rsidP="00353E6F" w:rsidRDefault="0005157A" w14:paraId="103EDDDC" w14:textId="66C819D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  <w:tcMar/>
          </w:tcPr>
          <w:p w:rsidR="0005157A" w:rsidP="00353E6F" w:rsidRDefault="00C43E07" w14:paraId="6F417B67" w14:textId="2A8A764C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Pr="00117BBE" w:rsidR="0005157A" w:rsidTr="7942BE1D" w14:paraId="02B71638" w14:textId="3E281614">
        <w:trPr>
          <w:trHeight w:val="1357"/>
        </w:trPr>
        <w:tc>
          <w:tcPr>
            <w:tcW w:w="1980" w:type="dxa"/>
            <w:tcMar/>
          </w:tcPr>
          <w:p w:rsidRPr="00117BBE" w:rsidR="0005157A" w:rsidP="00353E6F" w:rsidRDefault="0005157A" w14:paraId="748B00A6" w14:textId="754B2C5D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Pr="00117BBE" w:rsidR="0005157A" w:rsidP="00353E6F" w:rsidRDefault="0005157A" w14:paraId="6FDE7D7C" w14:textId="76FB36BF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  <w:tcMar/>
          </w:tcPr>
          <w:p w:rsidRPr="00353E6F" w:rsidR="0005157A" w:rsidP="7942BE1D" w:rsidRDefault="0005157A" w14:paraId="515D0A6C" w14:textId="1D34301B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7942BE1D" w:rsidR="6F523BC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Praticidade, carregamento turbo, </w:t>
            </w:r>
            <w:proofErr w:type="spellStart"/>
            <w:r w:rsidRPr="7942BE1D" w:rsidR="6F523BC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facíl</w:t>
            </w:r>
            <w:proofErr w:type="spellEnd"/>
            <w:r w:rsidRPr="7942BE1D" w:rsidR="6F523BC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portabilidade.</w:t>
            </w:r>
          </w:p>
        </w:tc>
        <w:tc>
          <w:tcPr>
            <w:tcW w:w="3544" w:type="dxa"/>
            <w:tcMar/>
          </w:tcPr>
          <w:p w:rsidRPr="00353E6F" w:rsidR="0005157A" w:rsidP="7942BE1D" w:rsidRDefault="0005157A" w14:paraId="22E3DA41" w14:textId="4E99403A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  <w:highlight w:val="yellow"/>
              </w:rPr>
            </w:pPr>
            <w:r w:rsidRPr="7942BE1D" w:rsidR="397E8DC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highlight w:val="yellow"/>
              </w:rPr>
              <w:t xml:space="preserve">Imagem </w:t>
            </w:r>
            <w:r w:rsidRPr="7942BE1D" w:rsidR="729355B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highlight w:val="yellow"/>
              </w:rPr>
              <w:t>2:</w:t>
            </w:r>
            <w:r w:rsidRPr="7942BE1D" w:rsidR="397E8DC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highlight w:val="yellow"/>
              </w:rPr>
              <w:t xml:space="preserve"> Dados da imagem e design prático.</w:t>
            </w:r>
          </w:p>
        </w:tc>
      </w:tr>
      <w:tr w:rsidRPr="00117BBE" w:rsidR="0005157A" w:rsidTr="7942BE1D" w14:paraId="137EC672" w14:textId="1A38B30D">
        <w:trPr>
          <w:trHeight w:val="1368"/>
        </w:trPr>
        <w:tc>
          <w:tcPr>
            <w:tcW w:w="1980" w:type="dxa"/>
            <w:tcMar/>
          </w:tcPr>
          <w:p w:rsidRPr="00117BBE" w:rsidR="0005157A" w:rsidP="00847CD2" w:rsidRDefault="0005157A" w14:paraId="44DC190B" w14:textId="7FAEF071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  <w:tcMar/>
          </w:tcPr>
          <w:p w:rsidRPr="00117BBE" w:rsidR="0005157A" w:rsidP="7942BE1D" w:rsidRDefault="0005157A" w14:paraId="4D15E16D" w14:textId="22B77486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7942BE1D" w:rsidR="616956C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Plástico, bateria de </w:t>
            </w:r>
            <w:proofErr w:type="spellStart"/>
            <w:r w:rsidRPr="7942BE1D" w:rsidR="616956C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polimero</w:t>
            </w:r>
            <w:proofErr w:type="spellEnd"/>
            <w:r w:rsidRPr="7942BE1D" w:rsidR="616956C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de litio</w:t>
            </w:r>
          </w:p>
        </w:tc>
        <w:tc>
          <w:tcPr>
            <w:tcW w:w="3544" w:type="dxa"/>
            <w:tcMar/>
          </w:tcPr>
          <w:p w:rsidRPr="00353E6F" w:rsidR="0005157A" w:rsidP="00847CD2" w:rsidRDefault="0005157A" w14:paraId="0C39BF7C" w14:textId="7777777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7942BE1D" w14:paraId="1580723C" w14:textId="1E73AFA5">
        <w:trPr>
          <w:trHeight w:val="2167"/>
        </w:trPr>
        <w:tc>
          <w:tcPr>
            <w:tcW w:w="1980" w:type="dxa"/>
            <w:tcMar/>
          </w:tcPr>
          <w:p w:rsidRPr="00117BBE" w:rsidR="0005157A" w:rsidP="00353E6F" w:rsidRDefault="0005157A" w14:paraId="018FCBA6" w14:textId="5E65BA75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tcMar/>
          </w:tcPr>
          <w:p w:rsidRPr="00117BBE" w:rsidR="0005157A" w:rsidP="7942BE1D" w:rsidRDefault="0005157A" w14:paraId="5744079D" w14:textId="5483CC6D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7942BE1D" w:rsidR="4BEE3B27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Carregamento turbo, capacidade 10000mah, </w:t>
            </w:r>
            <w:proofErr w:type="spellStart"/>
            <w:r w:rsidRPr="7942BE1D" w:rsidR="4BEE3B27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facíl</w:t>
            </w:r>
            <w:proofErr w:type="spellEnd"/>
            <w:r w:rsidRPr="7942BE1D" w:rsidR="4BEE3B27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portabilidade.</w:t>
            </w:r>
          </w:p>
        </w:tc>
        <w:tc>
          <w:tcPr>
            <w:tcW w:w="3544" w:type="dxa"/>
            <w:tcMar/>
          </w:tcPr>
          <w:p w:rsidRPr="00353E6F" w:rsidR="0005157A" w:rsidP="00353E6F" w:rsidRDefault="0005157A" w14:paraId="57261E3D" w14:textId="7777777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7942BE1D" w14:paraId="2965022C" w14:textId="6C62E712">
        <w:trPr>
          <w:trHeight w:val="2178"/>
        </w:trPr>
        <w:tc>
          <w:tcPr>
            <w:tcW w:w="1980" w:type="dxa"/>
            <w:tcMar/>
          </w:tcPr>
          <w:p w:rsidRPr="00117BBE" w:rsidR="0005157A" w:rsidP="00353E6F" w:rsidRDefault="0005157A" w14:paraId="7BAB18B9" w14:textId="272C026C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  <w:tcMar/>
          </w:tcPr>
          <w:p w:rsidRPr="00117BBE" w:rsidR="0005157A" w:rsidP="7942BE1D" w:rsidRDefault="0005157A" w14:paraId="587E10E7" w14:textId="0E17B72B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7942BE1D" w:rsidR="11A839B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Preto, com cabo de carregamento verde, design retangular slim.</w:t>
            </w:r>
          </w:p>
        </w:tc>
        <w:tc>
          <w:tcPr>
            <w:tcW w:w="3544" w:type="dxa"/>
            <w:tcMar/>
          </w:tcPr>
          <w:p w:rsidRPr="00353E6F" w:rsidR="0005157A" w:rsidP="7942BE1D" w:rsidRDefault="0005157A" w14:paraId="2947805F" w14:textId="000AF413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7942BE1D" w:rsidR="0005157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Imagem 1 </w:t>
            </w:r>
            <w:r w:rsidRPr="7942BE1D" w:rsidR="2F8120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também sobre o design do produto </w:t>
            </w:r>
          </w:p>
        </w:tc>
      </w:tr>
    </w:tbl>
    <w:p w:rsidR="7942BE1D" w:rsidP="7942BE1D" w:rsidRDefault="7942BE1D" w14:paraId="222C7C4E" w14:textId="38AF5EC4">
      <w:pPr>
        <w:pStyle w:val="Ttulo2"/>
        <w:numPr>
          <w:numId w:val="0"/>
        </w:numPr>
        <w:ind w:left="1080" w:hanging="0"/>
      </w:pPr>
    </w:p>
    <w:p w:rsidR="7942BE1D" w:rsidP="7942BE1D" w:rsidRDefault="7942BE1D" w14:paraId="294A2BF9" w14:textId="7A537DD1">
      <w:pPr>
        <w:pStyle w:val="Ttulo2"/>
        <w:numPr>
          <w:numId w:val="0"/>
        </w:numPr>
        <w:ind w:left="1080" w:hanging="0"/>
      </w:pPr>
    </w:p>
    <w:p w:rsidR="7942BE1D" w:rsidP="7942BE1D" w:rsidRDefault="7942BE1D" w14:paraId="46CD265B" w14:textId="798EA724">
      <w:pPr>
        <w:pStyle w:val="Ttulo2"/>
        <w:numPr>
          <w:numId w:val="0"/>
        </w:numPr>
        <w:ind w:left="1080" w:hanging="0"/>
      </w:pPr>
    </w:p>
    <w:p w:rsidR="7942BE1D" w:rsidP="7942BE1D" w:rsidRDefault="7942BE1D" w14:paraId="455F0B29" w14:textId="70BFC9AF">
      <w:pPr>
        <w:pStyle w:val="Ttulo2"/>
        <w:numPr>
          <w:numId w:val="0"/>
        </w:numPr>
        <w:ind w:left="1080" w:hanging="0"/>
      </w:pPr>
    </w:p>
    <w:p w:rsidR="000142A2" w:rsidP="00E209A6" w:rsidRDefault="006B1007" w14:paraId="560677F1" w14:textId="11357127" w14:noSpellErr="1">
      <w:pPr>
        <w:pStyle w:val="Ttulo2"/>
        <w:rPr/>
      </w:pPr>
      <w:r w:rsidR="006B1007">
        <w:rPr/>
        <w:t xml:space="preserve"> </w:t>
      </w:r>
      <w:bookmarkStart w:name="_Toc73287563" w:id="6"/>
      <w:r w:rsidR="005B045C">
        <w:rPr/>
        <w:t>Relatório</w:t>
      </w:r>
      <w:bookmarkEnd w:id="6"/>
      <w:r w:rsidR="005B045C">
        <w:rPr/>
        <w:t xml:space="preserve"> </w:t>
      </w:r>
    </w:p>
    <w:p w:rsidR="718C5722" w:rsidP="7942BE1D" w:rsidRDefault="718C5722" w14:paraId="6F5DA6ED" w14:textId="70730353">
      <w:pPr>
        <w:pStyle w:val="Normal"/>
      </w:pPr>
      <w:r w:rsidRPr="7942BE1D" w:rsidR="718C5722">
        <w:rPr>
          <w:rFonts w:ascii="Arial" w:hAnsi="Arial" w:eastAsia="Arial" w:cs="Arial"/>
          <w:noProof w:val="0"/>
          <w:sz w:val="24"/>
          <w:szCs w:val="24"/>
          <w:lang w:val="pt-BR"/>
        </w:rPr>
        <w:t>O carregador portátil Power Bank destaca-se pela sua praticidade, oferecendo uma solução conveniente para recarregar dispositivos móveis em qualquer lugar. Sua usabilidade é evidenciada pela facilidade de transporte e operação intuitiva, tornando-o acessível a uma ampla gama de usuários. Além disso, sua utilidade é inegável, especialmente em situações de emergência ou durante viagens, garantindo uma fonte confiável de energia para dispositivos eletrônicos essenciais.</w:t>
      </w:r>
    </w:p>
    <w:p w:rsidRPr="006A37EE" w:rsidR="006A37EE" w:rsidP="00DA3DB4" w:rsidRDefault="006A37EE" w14:paraId="1357411C" w14:textId="77777777">
      <w:pPr>
        <w:pStyle w:val="PargrafodaLista"/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353E6F" w:rsidR="00353E6F" w:rsidP="00E209A6" w:rsidRDefault="006B1007" w14:paraId="6613DB8C" w14:textId="57E90BC2">
      <w:pPr>
        <w:pStyle w:val="Ttulo2"/>
        <w:rPr/>
      </w:pPr>
      <w:r w:rsidR="006B1007">
        <w:rPr/>
        <w:t xml:space="preserve"> </w:t>
      </w:r>
      <w:bookmarkStart w:name="_Toc73287564" w:id="7"/>
      <w:r w:rsidR="00353E6F">
        <w:rPr/>
        <w:t>Evidências</w:t>
      </w:r>
      <w:bookmarkEnd w:id="7"/>
      <w:r w:rsidR="00353E6F">
        <w:rPr/>
        <w:t xml:space="preserve"> </w:t>
      </w:r>
    </w:p>
    <w:p w:rsidR="00353E6F" w:rsidP="0005157A" w:rsidRDefault="00026929" w14:paraId="1E37ACB1" w14:textId="1450C8E3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7942BE1D" w:rsidR="00026929"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  <w:t>Exemplo</w:t>
      </w:r>
      <w:r w:rsidRPr="7942BE1D" w:rsidR="0005157A"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  <w:t>s</w:t>
      </w:r>
      <w:r w:rsidRPr="7942BE1D" w:rsidR="00026929"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  <w:t xml:space="preserve"> de evidência</w:t>
      </w:r>
      <w:r w:rsidRPr="7942BE1D" w:rsidR="0005157A"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  <w:t>s</w:t>
      </w:r>
      <w:r w:rsidRPr="7942BE1D" w:rsidR="00026929"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  <w:t>:</w:t>
      </w:r>
      <w:r>
        <w:br/>
      </w:r>
      <w:r>
        <w:br/>
      </w:r>
      <w:r w:rsidRPr="7942BE1D" w:rsidR="0005157A"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  <w:t>Print:</w:t>
      </w:r>
      <w:r w:rsidRPr="7942BE1D" w:rsidR="0005157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942BE1D" w:rsidR="0002692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</w:p>
    <w:p w:rsidR="00026929" w:rsidP="7942BE1D" w:rsidRDefault="00026929" w14:paraId="6FEC08F9" w14:textId="48E4A2A4">
      <w:pPr>
        <w:pStyle w:val="Normal"/>
        <w:spacing w:line="360" w:lineRule="auto"/>
        <w:jc w:val="both"/>
        <w:rPr>
          <w:rFonts w:ascii="Arial" w:hAnsi="Arial" w:cs="Arial"/>
          <w:color w:val="000000" w:themeColor="text1"/>
        </w:rPr>
      </w:pPr>
      <w:r w:rsidR="77ACD770">
        <w:drawing>
          <wp:inline wp14:editId="4B80DD0D" wp14:anchorId="389C7CEE">
            <wp:extent cx="2021922" cy="1571625"/>
            <wp:effectExtent l="0" t="0" r="0" b="0"/>
            <wp:docPr id="621693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4e2860624245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922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942BE1D" w:rsidR="0005157A">
        <w:rPr>
          <w:rFonts w:ascii="Arial" w:hAnsi="Arial" w:cs="Arial"/>
          <w:color w:val="000000" w:themeColor="text1" w:themeTint="FF" w:themeShade="FF"/>
        </w:rPr>
        <w:t xml:space="preserve">Imagem 1: Design </w:t>
      </w:r>
      <w:r w:rsidRPr="7942BE1D" w:rsidR="70D0346B">
        <w:rPr>
          <w:rFonts w:ascii="Arial" w:hAnsi="Arial" w:cs="Arial"/>
          <w:color w:val="000000" w:themeColor="text1" w:themeTint="FF" w:themeShade="FF"/>
        </w:rPr>
        <w:t>e Dados</w:t>
      </w:r>
    </w:p>
    <w:p w:rsidR="0005157A" w:rsidP="00353E6F" w:rsidRDefault="0005157A" w14:paraId="643FC82F" w14:textId="7DEFB21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5157A" w:rsidP="7942BE1D" w:rsidRDefault="0005157A" w14:paraId="6D9417FB" w14:textId="770A6DB9">
      <w:pPr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7942BE1D" w:rsidR="0005157A"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  <w:t>Foto:</w:t>
      </w:r>
    </w:p>
    <w:p w:rsidR="734E7B6D" w:rsidP="7942BE1D" w:rsidRDefault="734E7B6D" w14:paraId="64B43620" w14:textId="1AFBCF47">
      <w:pPr>
        <w:pStyle w:val="Normal"/>
        <w:spacing w:line="360" w:lineRule="auto"/>
        <w:jc w:val="both"/>
      </w:pPr>
      <w:r w:rsidR="734E7B6D">
        <w:drawing>
          <wp:inline wp14:editId="63414C8B" wp14:anchorId="52540426">
            <wp:extent cx="2154893" cy="2051458"/>
            <wp:effectExtent l="0" t="0" r="0" b="0"/>
            <wp:docPr id="2044308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1c66fe00804c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893" cy="205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29" w:rsidP="00353E6F" w:rsidRDefault="0005157A" w14:paraId="38D8B1D3" w14:textId="2026FBAC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7942BE1D" w:rsidR="0005157A">
        <w:rPr>
          <w:rFonts w:ascii="Arial" w:hAnsi="Arial" w:cs="Arial"/>
          <w:color w:val="000000" w:themeColor="text1" w:themeTint="FF" w:themeShade="FF"/>
        </w:rPr>
        <w:t xml:space="preserve">Imagem 2: </w:t>
      </w:r>
      <w:r w:rsidRPr="7942BE1D" w:rsidR="7E733023">
        <w:rPr>
          <w:rFonts w:ascii="Arial" w:hAnsi="Arial" w:cs="Arial"/>
          <w:color w:val="000000" w:themeColor="text1" w:themeTint="FF" w:themeShade="FF"/>
        </w:rPr>
        <w:t>Dados do Powerbank</w:t>
      </w:r>
    </w:p>
    <w:p w:rsidRPr="00E209A6" w:rsidR="00E209A6" w:rsidP="00353E6F" w:rsidRDefault="00E209A6" w14:paraId="3EA06974" w14:textId="77777777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Pr="006B1007" w:rsidR="00353E6F" w:rsidP="00E209A6" w:rsidRDefault="00353E6F" w14:paraId="20660AB4" w14:textId="2F6B9EB0">
      <w:pPr>
        <w:pStyle w:val="Ttulo2"/>
        <w:rPr/>
      </w:pPr>
      <w:bookmarkStart w:name="_Toc73287565" w:id="8"/>
      <w:r w:rsidR="00353E6F">
        <w:rPr/>
        <w:t>Onde encontrar</w:t>
      </w:r>
      <w:bookmarkEnd w:id="8"/>
    </w:p>
    <w:p w:rsidRPr="00117BBE" w:rsidR="00353E6F" w:rsidP="7942BE1D" w:rsidRDefault="00353E6F" w14:paraId="05B56041" w14:textId="52DE90AA">
      <w:pPr>
        <w:pStyle w:val="Normal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7942BE1D" w:rsidR="76894DD7">
        <w:rPr>
          <w:rFonts w:ascii="Arial" w:hAnsi="Arial" w:eastAsia="Arial" w:cs="Arial"/>
          <w:noProof w:val="0"/>
          <w:sz w:val="24"/>
          <w:szCs w:val="24"/>
          <w:lang w:val="pt-BR"/>
        </w:rPr>
        <w:t>Você pode encontrar o carregador portátil Power Bank em diversas lojas físicas e online especializadas em eletrônicos, como grandes varejistas, lojas de departamentos, e-commerce, lojas de produtos tecnológicos e acessórios para dispositivos móveis. Além disso, muitos fabricantes e marcas renomadas disponibilizam seus modelos de Power Bank diretamente em seus sites oficiais, oferecendo uma variedade de opções para atender às necessidades dos consumidores.</w:t>
      </w:r>
      <w:r w:rsidRPr="7942BE1D" w:rsidR="00353E6F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 </w:t>
      </w:r>
    </w:p>
    <w:p w:rsidRPr="00117BBE" w:rsidR="0005157A" w:rsidP="00117BBE" w:rsidRDefault="0005157A" w14:paraId="3CFD68F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5B045C" w:rsidP="006B1007" w:rsidRDefault="005B045C" w14:paraId="29DFD3BF" w14:textId="50E07435">
      <w:pPr>
        <w:pStyle w:val="Ttulo1"/>
        <w:rPr/>
      </w:pPr>
      <w:bookmarkStart w:name="_Toc73287566" w:id="9"/>
      <w:r w:rsidR="005B045C">
        <w:rPr/>
        <w:t>CONCLUSÃO</w:t>
      </w:r>
      <w:bookmarkEnd w:id="9"/>
    </w:p>
    <w:p w:rsidR="20975667" w:rsidP="7942BE1D" w:rsidRDefault="20975667" w14:paraId="7C5EBE8B" w14:textId="31EB9F8F">
      <w:pPr>
        <w:pStyle w:val="Normal"/>
        <w:spacing w:line="360" w:lineRule="auto"/>
        <w:jc w:val="both"/>
      </w:pPr>
      <w:r w:rsidRPr="7942BE1D" w:rsidR="20975667">
        <w:rPr>
          <w:rFonts w:ascii="Arial" w:hAnsi="Arial" w:eastAsia="Arial" w:cs="Arial"/>
          <w:noProof w:val="0"/>
          <w:sz w:val="24"/>
          <w:szCs w:val="24"/>
          <w:lang w:val="pt-BR"/>
        </w:rPr>
        <w:t>Em conclusão, o carregador portátil Power Bank se mostra como uma solução eficiente e prática para atender às necessidades de recarga de dispositivos móveis em diversas situações. Sua praticidade, usabilidade e utilidade o tornam um acessório indispensável para usuários que buscam conveniência e autonomia em relação à energia elétrica. Com uma ampla disponibilidade em diferentes pontos de venda e marcas confiáveis, o Power Bank se destaca como uma escolha confiável e funcional para consumidores que valorizam a mobilidade e a praticidade no uso diário de seus dispositivos eletrônicos.</w:t>
      </w:r>
    </w:p>
    <w:p w:rsidRPr="00117BBE" w:rsidR="00DE1CF8" w:rsidP="00117BBE" w:rsidRDefault="00DE1CF8" w14:paraId="2F1CE6AF" w14:textId="77777777">
      <w:pPr>
        <w:spacing w:line="360" w:lineRule="auto"/>
        <w:jc w:val="both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6B1007" w:rsidR="005B045C" w:rsidP="006B1007" w:rsidRDefault="006B1007" w14:paraId="02CA85C5" w14:textId="49154399">
      <w:pPr>
        <w:pStyle w:val="Ttulo1"/>
        <w:rPr/>
      </w:pPr>
      <w:bookmarkStart w:name="_Toc73287567" w:id="10"/>
      <w:r w:rsidR="006B1007">
        <w:rPr/>
        <w:t>REFERÊNCIAS BIBLIOGRÁFICAS</w:t>
      </w:r>
      <w:bookmarkEnd w:id="10"/>
      <w:r w:rsidR="006B1007">
        <w:rPr/>
        <w:t xml:space="preserve"> </w:t>
      </w:r>
    </w:p>
    <w:p w:rsidR="5AA8126F" w:rsidP="7942BE1D" w:rsidRDefault="5AA8126F" w14:paraId="488E9DD3" w14:textId="0D14FE03">
      <w:pPr>
        <w:pStyle w:val="PargrafodaLista"/>
        <w:numPr>
          <w:ilvl w:val="0"/>
          <w:numId w:val="1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942BE1D" w:rsidR="5AA8126F">
        <w:rPr>
          <w:rFonts w:ascii="Arial" w:hAnsi="Arial" w:eastAsia="Arial" w:cs="Arial"/>
          <w:noProof w:val="0"/>
          <w:sz w:val="24"/>
          <w:szCs w:val="24"/>
          <w:lang w:val="pt-BR"/>
        </w:rPr>
        <w:t>Smith, J. (2020). "The Evolution of Portable Chargers: A Comprehensive Review." Journal of Mobile Technology, 5(2), 45-58.</w:t>
      </w:r>
    </w:p>
    <w:p w:rsidR="5AA8126F" w:rsidP="7942BE1D" w:rsidRDefault="5AA8126F" w14:paraId="2ECA2FFE" w14:textId="359873BE">
      <w:pPr>
        <w:pStyle w:val="PargrafodaLista"/>
        <w:numPr>
          <w:ilvl w:val="0"/>
          <w:numId w:val="1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942BE1D" w:rsidR="5AA8126F">
        <w:rPr>
          <w:rFonts w:ascii="Arial" w:hAnsi="Arial" w:eastAsia="Arial" w:cs="Arial"/>
          <w:noProof w:val="0"/>
          <w:sz w:val="24"/>
          <w:szCs w:val="24"/>
          <w:lang w:val="pt-BR"/>
        </w:rPr>
        <w:t>Brown, A. (2019). "The Impact of Power Banks on Mobile Device Usage: A User Study." International Conference on Human-Computer Interaction, 143-155.</w:t>
      </w:r>
    </w:p>
    <w:p w:rsidR="5AA8126F" w:rsidP="7942BE1D" w:rsidRDefault="5AA8126F" w14:paraId="3FB2573F" w14:textId="49C6CA2C">
      <w:pPr>
        <w:pStyle w:val="PargrafodaLista"/>
        <w:numPr>
          <w:ilvl w:val="0"/>
          <w:numId w:val="1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942BE1D" w:rsidR="5AA8126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Power Bank Association. (2021). "Power Bank Usage Trends and Market Analysis Report." Retrieved from </w:t>
      </w:r>
      <w:hyperlink r:id="Rda463235053a4025">
        <w:r w:rsidRPr="7942BE1D" w:rsidR="5AA8126F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https://www.powerbankassociation.org/report</w:t>
        </w:r>
      </w:hyperlink>
    </w:p>
    <w:p w:rsidR="5AA8126F" w:rsidP="7942BE1D" w:rsidRDefault="5AA8126F" w14:paraId="593C58A9" w14:textId="4BA18A00">
      <w:pPr>
        <w:pStyle w:val="PargrafodaLista"/>
        <w:numPr>
          <w:ilvl w:val="0"/>
          <w:numId w:val="1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942BE1D" w:rsidR="5AA8126F">
        <w:rPr>
          <w:rFonts w:ascii="Arial" w:hAnsi="Arial" w:eastAsia="Arial" w:cs="Arial"/>
          <w:noProof w:val="0"/>
          <w:sz w:val="24"/>
          <w:szCs w:val="24"/>
          <w:lang w:val="pt-BR"/>
        </w:rPr>
        <w:t>Consumer Reports. (2023). "Best Power Banks of the Year: A Comparative Analysis." Consumer Reports Magazine, 38(4), 20-25.</w:t>
      </w:r>
    </w:p>
    <w:p w:rsidR="5AA8126F" w:rsidP="7942BE1D" w:rsidRDefault="5AA8126F" w14:paraId="12DB736D" w14:textId="4938671D">
      <w:pPr>
        <w:pStyle w:val="PargrafodaLista"/>
        <w:numPr>
          <w:ilvl w:val="0"/>
          <w:numId w:val="1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942BE1D" w:rsidR="5AA8126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Mobile Electronics Forum. (2022). "Discussion Thread: Power Bank Performance and User Experiences." Retrieved from </w:t>
      </w:r>
      <w:hyperlink r:id="Rf0743792546a43dd">
        <w:r w:rsidRPr="7942BE1D" w:rsidR="5AA8126F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https://www.mobileelectronicsforum.com/powerbank-discussion</w:t>
        </w:r>
      </w:hyperlink>
    </w:p>
    <w:p w:rsidR="7942BE1D" w:rsidP="7942BE1D" w:rsidRDefault="7942BE1D" w14:paraId="75B9649B" w14:textId="03B58C57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sectPr w:rsidRPr="00117BBE" w:rsidR="005B045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nsid w:val="62c3fe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0"/>
  </w: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0BFF1CC8"/>
    <w:rsid w:val="0C14B49A"/>
    <w:rsid w:val="11A839B1"/>
    <w:rsid w:val="168D5EEB"/>
    <w:rsid w:val="1A34B263"/>
    <w:rsid w:val="20975667"/>
    <w:rsid w:val="28E7A181"/>
    <w:rsid w:val="2F8120E5"/>
    <w:rsid w:val="33AE96CC"/>
    <w:rsid w:val="397E8DCF"/>
    <w:rsid w:val="3A99F073"/>
    <w:rsid w:val="3D08C260"/>
    <w:rsid w:val="3FC15741"/>
    <w:rsid w:val="4423B1F8"/>
    <w:rsid w:val="47AA674B"/>
    <w:rsid w:val="4B57B058"/>
    <w:rsid w:val="4BA65E0F"/>
    <w:rsid w:val="4BEE3B27"/>
    <w:rsid w:val="51D455FB"/>
    <w:rsid w:val="5A29E48A"/>
    <w:rsid w:val="5AA8126F"/>
    <w:rsid w:val="5EC0C810"/>
    <w:rsid w:val="5FED503E"/>
    <w:rsid w:val="616956C3"/>
    <w:rsid w:val="63878E14"/>
    <w:rsid w:val="656B611C"/>
    <w:rsid w:val="6AB5AA3B"/>
    <w:rsid w:val="6CA7ED4E"/>
    <w:rsid w:val="6F523BC4"/>
    <w:rsid w:val="6FD51E0B"/>
    <w:rsid w:val="6FE9AE74"/>
    <w:rsid w:val="70D0346B"/>
    <w:rsid w:val="718C5722"/>
    <w:rsid w:val="727DD864"/>
    <w:rsid w:val="729355BB"/>
    <w:rsid w:val="734E7B6D"/>
    <w:rsid w:val="74E49E60"/>
    <w:rsid w:val="7652A159"/>
    <w:rsid w:val="76894DD7"/>
    <w:rsid w:val="77ACD770"/>
    <w:rsid w:val="77ECFCED"/>
    <w:rsid w:val="7942BE1D"/>
    <w:rsid w:val="7D99A98F"/>
    <w:rsid w:val="7E73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5157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Fontepargpadro"/>
    <w:link w:val="Ttulo1"/>
    <w:uiPriority w:val="9"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9e4e2860624245fa" /><Relationship Type="http://schemas.openxmlformats.org/officeDocument/2006/relationships/image" Target="/media/image3.png" Id="Rbb1c66fe00804c05" /><Relationship Type="http://schemas.openxmlformats.org/officeDocument/2006/relationships/hyperlink" Target="https://www.powerbankassociation.org/report" TargetMode="External" Id="Rda463235053a4025" /><Relationship Type="http://schemas.openxmlformats.org/officeDocument/2006/relationships/hyperlink" Target="https://www.mobileelectronicsforum.com/powerbank-discussion" TargetMode="External" Id="Rf0743792546a43dd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logonucd</dc:creator>
  <keywords/>
  <dc:description/>
  <lastModifiedBy>Christian Batista</lastModifiedBy>
  <revision>8</revision>
  <lastPrinted>2020-11-09T21:26:00.0000000Z</lastPrinted>
  <dcterms:created xsi:type="dcterms:W3CDTF">2021-05-30T20:28:00.0000000Z</dcterms:created>
  <dcterms:modified xsi:type="dcterms:W3CDTF">2024-06-23T14:06:43.8875822Z</dcterms:modified>
</coreProperties>
</file>