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40" w:before="0" w:after="0"/>
        <w:jc w:val="center"/>
        <w:rPr>
          <w:rFonts w:ascii="Times New Roman" w:hAnsi="Times New Roman" w:eastAsia="Times New Roman"/>
          <w:kern w:val="0"/>
        </w:rPr>
      </w:pPr>
      <w:r>
        <w:rPr>
          <w:rFonts w:eastAsia="Times New Roman" w:ascii="Times New Roman" w:hAnsi="Times New Roman"/>
          <w:kern w:val="0"/>
        </w:rPr>
        <w:t xml:space="preserve">МИНИСТЕРСТВО </w:t>
      </w:r>
      <w:r>
        <w:rPr>
          <w:rFonts w:eastAsia="Times New Roman" w:ascii="Times New Roman" w:hAnsi="Times New Roman"/>
          <w:smallCaps/>
          <w:kern w:val="0"/>
        </w:rPr>
        <w:t>НАУКИ И ВЫСШЕГО ОБРАЗОВАНИЯ</w:t>
      </w:r>
      <w:r>
        <w:rPr>
          <w:rFonts w:eastAsia="Times New Roman" w:ascii="Times New Roman" w:hAnsi="Times New Roman"/>
          <w:kern w:val="0"/>
        </w:rPr>
        <w:t xml:space="preserve"> </w:t>
        <w:br/>
        <w:t>РОССИЙСКОЙ ФЕДЕРАЦИИ</w:t>
      </w:r>
    </w:p>
    <w:p>
      <w:pPr>
        <w:pStyle w:val="Normal"/>
        <w:widowControl w:val="false"/>
        <w:spacing w:lineRule="auto" w:line="240" w:before="0" w:after="0"/>
        <w:jc w:val="center"/>
        <w:rPr>
          <w:rFonts w:ascii="Times New Roman" w:hAnsi="Times New Roman" w:eastAsia="Times New Roman"/>
          <w:kern w:val="0"/>
        </w:rPr>
      </w:pPr>
      <w:r>
        <w:rPr>
          <w:rFonts w:eastAsia="Times New Roman" w:ascii="Times New Roman" w:hAnsi="Times New Roman"/>
          <w:kern w:val="0"/>
        </w:rPr>
        <w:t xml:space="preserve">Федеральное государственное автономное образовательное учреждение </w:t>
        <w:br/>
        <w:t xml:space="preserve">высшего образования </w:t>
      </w:r>
      <w:r>
        <w:rPr>
          <w:rFonts w:eastAsia="Times New Roman" w:ascii="Times New Roman" w:hAnsi="Times New Roman"/>
          <w:b/>
          <w:kern w:val="0"/>
        </w:rPr>
        <w:t xml:space="preserve">«Национальный исследовательский </w:t>
        <w:br/>
        <w:t>Нижегородский государственный университет им. Н. И. Лобачевского»</w:t>
      </w:r>
    </w:p>
    <w:p>
      <w:pPr>
        <w:pStyle w:val="Normal"/>
        <w:widowControl w:val="false"/>
        <w:spacing w:lineRule="auto" w:line="240" w:before="0" w:after="0"/>
        <w:jc w:val="center"/>
        <w:rPr>
          <w:rFonts w:ascii="Times New Roman" w:hAnsi="Times New Roman" w:eastAsia="Times New Roman"/>
          <w:b/>
          <w:kern w:val="0"/>
        </w:rPr>
      </w:pPr>
      <w:r>
        <w:rPr>
          <w:rFonts w:eastAsia="Times New Roman" w:ascii="Times New Roman" w:hAnsi="Times New Roman"/>
          <w:b/>
          <w:kern w:val="0"/>
        </w:rPr>
        <w:t>(ННГУ)</w:t>
      </w:r>
    </w:p>
    <w:p>
      <w:pPr>
        <w:pStyle w:val="Normal"/>
        <w:widowControl w:val="false"/>
        <w:spacing w:lineRule="auto" w:line="240" w:before="0" w:after="0"/>
        <w:jc w:val="center"/>
        <w:rPr>
          <w:rFonts w:ascii="Times New Roman" w:hAnsi="Times New Roman" w:eastAsia="Times New Roman"/>
          <w:kern w:val="0"/>
        </w:rPr>
      </w:pPr>
      <w:r>
        <w:rPr>
          <w:rFonts w:eastAsia="Times New Roman" w:ascii="Times New Roman" w:hAnsi="Times New Roman"/>
          <w:kern w:val="0"/>
        </w:rPr>
      </w:r>
    </w:p>
    <w:p>
      <w:pPr>
        <w:pStyle w:val="Normal"/>
        <w:widowControl w:val="false"/>
        <w:spacing w:lineRule="auto" w:line="360" w:before="0" w:after="0"/>
        <w:jc w:val="center"/>
        <w:rPr>
          <w:rFonts w:ascii="Times New Roman" w:hAnsi="Times New Roman" w:eastAsia="Times New Roman"/>
          <w:b/>
          <w:kern w:val="0"/>
        </w:rPr>
      </w:pPr>
      <w:r>
        <w:rPr>
          <w:rFonts w:eastAsia="Times New Roman" w:ascii="Times New Roman" w:hAnsi="Times New Roman"/>
          <w:b/>
          <w:kern w:val="0"/>
        </w:rPr>
        <w:t>Институт информационных технологий, математики и механики</w:t>
      </w:r>
    </w:p>
    <w:p>
      <w:pPr>
        <w:pStyle w:val="Normal"/>
        <w:widowControl w:val="false"/>
        <w:spacing w:lineRule="auto" w:line="360" w:before="0" w:after="0"/>
        <w:jc w:val="center"/>
        <w:rPr>
          <w:rFonts w:ascii="Times New Roman" w:hAnsi="Times New Roman" w:eastAsia="Times New Roman"/>
          <w:b/>
          <w:kern w:val="0"/>
          <w:sz w:val="28"/>
          <w:szCs w:val="28"/>
        </w:rPr>
      </w:pPr>
      <w:r>
        <w:rPr>
          <w:rFonts w:eastAsia="Times New Roman" w:ascii="Times New Roman" w:hAnsi="Times New Roman"/>
          <w:b/>
          <w:kern w:val="0"/>
        </w:rPr>
        <w:t>Ка</w:t>
        <w:softHyphen/>
        <w:t>фед</w:t>
        <w:softHyphen/>
        <w:t>ра ма</w:t>
        <w:softHyphen/>
        <w:t>те</w:t>
        <w:softHyphen/>
        <w:t>ма</w:t>
        <w:softHyphen/>
        <w:t>ти</w:t>
        <w:softHyphen/>
        <w:t>че</w:t>
        <w:softHyphen/>
        <w:t>ско</w:t>
        <w:softHyphen/>
        <w:t>го обес</w:t>
        <w:softHyphen/>
        <w:t>пе</w:t>
        <w:softHyphen/>
        <w:t>че</w:t>
        <w:softHyphen/>
        <w:t>ния и су</w:t>
        <w:softHyphen/>
        <w:t>пер</w:t>
        <w:softHyphen/>
        <w:t>ком</w:t>
        <w:softHyphen/>
        <w:t>пью</w:t>
        <w:softHyphen/>
        <w:t>тер</w:t>
        <w:softHyphen/>
        <w:t>ных тех</w:t>
        <w:softHyphen/>
        <w:t>но</w:t>
        <w:softHyphen/>
        <w:t>ло</w:t>
        <w:softHyphen/>
        <w:t>гий</w:t>
      </w:r>
    </w:p>
    <w:p>
      <w:pPr>
        <w:pStyle w:val="Normal"/>
        <w:widowControl w:val="false"/>
        <w:spacing w:lineRule="auto" w:line="240" w:before="0" w:after="0"/>
        <w:rPr>
          <w:rFonts w:ascii="Times New Roman" w:hAnsi="Times New Roman" w:eastAsia="Times New Roman"/>
          <w:b/>
          <w:kern w:val="0"/>
        </w:rPr>
      </w:pPr>
      <w:r>
        <w:rPr>
          <w:rFonts w:eastAsia="Times New Roman" w:ascii="Times New Roman" w:hAnsi="Times New Roman"/>
          <w:b/>
          <w:kern w:val="0"/>
        </w:rPr>
      </w:r>
    </w:p>
    <w:p>
      <w:pPr>
        <w:pStyle w:val="Normal"/>
        <w:widowControl w:val="false"/>
        <w:spacing w:lineRule="auto" w:line="360" w:before="0" w:after="0"/>
        <w:jc w:val="center"/>
        <w:rPr>
          <w:rFonts w:ascii="Times New Roman" w:hAnsi="Times New Roman" w:eastAsia="Times New Roman"/>
          <w:kern w:val="0"/>
        </w:rPr>
      </w:pPr>
      <w:r>
        <w:rPr>
          <w:rFonts w:eastAsia="Times New Roman" w:ascii="Times New Roman" w:hAnsi="Times New Roman"/>
          <w:kern w:val="0"/>
        </w:rPr>
        <w:t>Направление подготовки: «Программная инженерия»</w:t>
      </w:r>
    </w:p>
    <w:p>
      <w:pPr>
        <w:pStyle w:val="Normal"/>
        <w:widowControl w:val="false"/>
        <w:spacing w:lineRule="auto" w:line="240" w:before="0" w:after="0"/>
        <w:rPr>
          <w:rFonts w:ascii="Times New Roman" w:hAnsi="Times New Roman" w:eastAsia="Times New Roman"/>
          <w:kern w:val="0"/>
          <w:sz w:val="28"/>
          <w:szCs w:val="28"/>
        </w:rPr>
      </w:pPr>
      <w:r>
        <w:rPr>
          <w:rFonts w:eastAsia="Times New Roman" w:ascii="Times New Roman" w:hAnsi="Times New Roman"/>
          <w:kern w:val="0"/>
          <w:sz w:val="28"/>
          <w:szCs w:val="28"/>
        </w:rPr>
      </w:r>
    </w:p>
    <w:p>
      <w:pPr>
        <w:pStyle w:val="Normal"/>
        <w:widowControl w:val="false"/>
        <w:spacing w:lineRule="auto" w:line="360" w:before="0" w:after="0"/>
        <w:jc w:val="center"/>
        <w:rPr>
          <w:rFonts w:ascii="Times New Roman" w:hAnsi="Times New Roman" w:eastAsia="Times New Roman"/>
          <w:b/>
          <w:kern w:val="0"/>
          <w:sz w:val="28"/>
          <w:szCs w:val="28"/>
        </w:rPr>
      </w:pPr>
      <w:r>
        <w:rPr>
          <w:rFonts w:eastAsia="Times New Roman" w:ascii="Times New Roman" w:hAnsi="Times New Roman"/>
          <w:b/>
          <w:kern w:val="0"/>
          <w:sz w:val="28"/>
          <w:szCs w:val="28"/>
        </w:rPr>
        <w:t>Магистерская диссертация</w:t>
      </w:r>
    </w:p>
    <w:p>
      <w:pPr>
        <w:pStyle w:val="Normal"/>
        <w:widowControl w:val="false"/>
        <w:spacing w:lineRule="auto" w:line="240" w:before="0" w:after="0"/>
        <w:rPr>
          <w:rFonts w:ascii="Times New Roman" w:hAnsi="Times New Roman" w:eastAsia="Times New Roman"/>
          <w:b/>
          <w:kern w:val="0"/>
          <w:sz w:val="28"/>
          <w:szCs w:val="28"/>
        </w:rPr>
      </w:pPr>
      <w:r>
        <w:rPr>
          <w:rFonts w:eastAsia="Times New Roman" w:ascii="Times New Roman" w:hAnsi="Times New Roman"/>
          <w:b/>
          <w:kern w:val="0"/>
          <w:sz w:val="28"/>
          <w:szCs w:val="28"/>
        </w:rPr>
      </w:r>
    </w:p>
    <w:p>
      <w:pPr>
        <w:pStyle w:val="Normal"/>
        <w:widowControl w:val="false"/>
        <w:spacing w:lineRule="auto" w:line="360" w:before="0" w:after="0"/>
        <w:jc w:val="center"/>
        <w:rPr>
          <w:rFonts w:ascii="Times New Roman" w:hAnsi="Times New Roman" w:eastAsia="Times New Roman"/>
          <w:kern w:val="0"/>
        </w:rPr>
      </w:pPr>
      <w:r>
        <w:rPr>
          <w:rFonts w:eastAsia="Times New Roman" w:ascii="Times New Roman" w:hAnsi="Times New Roman"/>
          <w:kern w:val="0"/>
        </w:rPr>
        <w:t>на тему:</w:t>
      </w:r>
    </w:p>
    <w:p>
      <w:pPr>
        <w:pStyle w:val="Normal"/>
        <w:widowControl w:val="false"/>
        <w:spacing w:lineRule="auto" w:line="360" w:before="0" w:after="0"/>
        <w:jc w:val="center"/>
        <w:rPr>
          <w:rFonts w:ascii="Times New Roman" w:hAnsi="Times New Roman" w:eastAsia="Times New Roman"/>
          <w:b/>
          <w:kern w:val="0"/>
          <w:sz w:val="28"/>
          <w:szCs w:val="28"/>
        </w:rPr>
      </w:pPr>
      <w:r>
        <w:rPr>
          <w:rFonts w:eastAsia="Times New Roman" w:ascii="Times New Roman" w:hAnsi="Times New Roman"/>
          <w:b/>
          <w:kern w:val="0"/>
          <w:sz w:val="28"/>
          <w:szCs w:val="28"/>
        </w:rPr>
        <w:t>«</w:t>
      </w:r>
      <w:r>
        <w:rPr>
          <w:rFonts w:eastAsia="Times New Roman" w:ascii="Times New Roman" w:hAnsi="Times New Roman"/>
          <w:b/>
          <w:kern w:val="0"/>
          <w:sz w:val="28"/>
          <w:szCs w:val="28"/>
          <w:u w:val="single"/>
        </w:rPr>
        <w:t>ПАРАЛЛЕЛЬНАЯ РЕАЛИЗАЦИЯ МЕТОДА </w:t>
      </w:r>
    </w:p>
    <w:p>
      <w:pPr>
        <w:pStyle w:val="Normal"/>
        <w:widowControl w:val="false"/>
        <w:spacing w:lineRule="auto" w:line="360" w:before="0" w:after="0"/>
        <w:jc w:val="center"/>
        <w:rPr>
          <w:rFonts w:ascii="Times New Roman" w:hAnsi="Times New Roman" w:eastAsia="Times New Roman"/>
          <w:b/>
          <w:kern w:val="0"/>
          <w:sz w:val="28"/>
          <w:szCs w:val="28"/>
        </w:rPr>
      </w:pPr>
      <w:r>
        <w:rPr>
          <w:rFonts w:eastAsia="Times New Roman" w:ascii="Times New Roman" w:hAnsi="Times New Roman"/>
          <w:b/>
          <w:kern w:val="0"/>
          <w:sz w:val="28"/>
          <w:szCs w:val="28"/>
          <w:u w:val="single"/>
        </w:rPr>
        <w:t>QR-РАЗЛОЖЕНИЯ</w:t>
      </w:r>
      <w:r>
        <w:rPr>
          <w:rFonts w:eastAsia="Times New Roman" w:ascii="Times New Roman" w:hAnsi="Times New Roman"/>
          <w:b/>
          <w:kern w:val="0"/>
          <w:sz w:val="28"/>
          <w:szCs w:val="28"/>
        </w:rPr>
        <w:t>»</w:t>
      </w:r>
    </w:p>
    <w:p>
      <w:pPr>
        <w:pStyle w:val="Normal"/>
        <w:widowControl w:val="false"/>
        <w:spacing w:lineRule="auto" w:line="240" w:before="0" w:after="0"/>
        <w:rPr>
          <w:rFonts w:ascii="Times New Roman" w:hAnsi="Times New Roman" w:eastAsia="Times New Roman"/>
          <w:b/>
          <w:kern w:val="0"/>
          <w:sz w:val="28"/>
          <w:szCs w:val="28"/>
        </w:rPr>
      </w:pPr>
      <w:r>
        <w:rPr>
          <w:rFonts w:eastAsia="Times New Roman" w:ascii="Times New Roman" w:hAnsi="Times New Roman"/>
          <w:b/>
          <w:kern w:val="0"/>
          <w:sz w:val="28"/>
          <w:szCs w:val="28"/>
        </w:rPr>
      </w:r>
    </w:p>
    <w:p>
      <w:pPr>
        <w:pStyle w:val="Normal"/>
        <w:widowControl w:val="false"/>
        <w:spacing w:lineRule="auto" w:line="360" w:before="0" w:after="0"/>
        <w:ind w:firstLine="4820"/>
        <w:rPr>
          <w:rFonts w:ascii="Times New Roman" w:hAnsi="Times New Roman" w:eastAsia="Times New Roman"/>
          <w:b/>
          <w:kern w:val="0"/>
        </w:rPr>
      </w:pPr>
      <w:r>
        <w:rPr>
          <w:rFonts w:eastAsia="Times New Roman" w:ascii="Times New Roman" w:hAnsi="Times New Roman"/>
          <w:b/>
          <w:kern w:val="0"/>
        </w:rPr>
        <w:t xml:space="preserve">Выполнил: </w:t>
      </w:r>
    </w:p>
    <w:p>
      <w:pPr>
        <w:pStyle w:val="Normal"/>
        <w:widowControl w:val="false"/>
        <w:spacing w:lineRule="auto" w:line="360" w:before="0" w:after="0"/>
        <w:ind w:firstLine="4820"/>
        <w:rPr>
          <w:rFonts w:ascii="Times New Roman" w:hAnsi="Times New Roman" w:eastAsia="Times New Roman"/>
          <w:bCs/>
          <w:kern w:val="0"/>
        </w:rPr>
      </w:pPr>
      <w:r>
        <w:rPr>
          <w:rFonts w:eastAsia="Times New Roman" w:ascii="Times New Roman" w:hAnsi="Times New Roman"/>
          <w:bCs/>
          <w:kern w:val="0"/>
        </w:rPr>
        <w:t xml:space="preserve">студент группы </w:t>
      </w:r>
      <w:r>
        <w:rPr>
          <w:rFonts w:eastAsia="Times New Roman" w:ascii="Times New Roman" w:hAnsi="Times New Roman"/>
          <w:bCs/>
          <w:kern w:val="0"/>
          <w:u w:val="single"/>
        </w:rPr>
        <w:t>Коробейникова А.Д.</w:t>
      </w:r>
    </w:p>
    <w:p>
      <w:pPr>
        <w:pStyle w:val="Normal"/>
        <w:widowControl w:val="false"/>
        <w:spacing w:lineRule="auto" w:line="240" w:before="0" w:after="0"/>
        <w:ind w:firstLine="4820"/>
        <w:rPr>
          <w:rFonts w:ascii="Times New Roman" w:hAnsi="Times New Roman" w:eastAsia="Times New Roman"/>
          <w:bCs/>
          <w:kern w:val="0"/>
        </w:rPr>
      </w:pPr>
      <w:r>
        <w:rPr>
          <w:rFonts w:eastAsia="Times New Roman" w:ascii="Times New Roman" w:hAnsi="Times New Roman"/>
          <w:bCs/>
          <w:kern w:val="0"/>
        </w:rPr>
        <w:t>__________________ ФИО</w:t>
      </w:r>
    </w:p>
    <w:p>
      <w:pPr>
        <w:pStyle w:val="Normal"/>
        <w:widowControl w:val="false"/>
        <w:spacing w:lineRule="auto" w:line="360" w:before="0" w:after="0"/>
        <w:ind w:firstLine="5529"/>
        <w:rPr>
          <w:rFonts w:ascii="Times New Roman" w:hAnsi="Times New Roman" w:eastAsia="Times New Roman"/>
          <w:bCs/>
          <w:kern w:val="0"/>
          <w:sz w:val="20"/>
          <w:szCs w:val="20"/>
        </w:rPr>
      </w:pPr>
      <w:r>
        <w:rPr>
          <w:rFonts w:eastAsia="Times New Roman" w:ascii="Times New Roman" w:hAnsi="Times New Roman"/>
          <w:bCs/>
          <w:kern w:val="0"/>
          <w:sz w:val="20"/>
          <w:szCs w:val="20"/>
        </w:rPr>
        <w:t>(Подпись)</w:t>
      </w:r>
    </w:p>
    <w:p>
      <w:pPr>
        <w:pStyle w:val="Normal"/>
        <w:widowControl w:val="false"/>
        <w:spacing w:lineRule="auto" w:line="360" w:before="0" w:after="0"/>
        <w:ind w:firstLine="4820"/>
        <w:rPr>
          <w:rFonts w:ascii="Times New Roman" w:hAnsi="Times New Roman" w:eastAsia="Times New Roman"/>
          <w:b/>
          <w:kern w:val="0"/>
        </w:rPr>
      </w:pPr>
      <w:r>
        <w:rPr>
          <w:rFonts w:eastAsia="Times New Roman" w:ascii="Times New Roman" w:hAnsi="Times New Roman"/>
          <w:b/>
          <w:kern w:val="0"/>
        </w:rPr>
        <w:t>Научный руководитель:</w:t>
      </w:r>
    </w:p>
    <w:p>
      <w:pPr>
        <w:pStyle w:val="BodyText"/>
        <w:widowControl w:val="false"/>
        <w:spacing w:lineRule="auto" w:line="240" w:before="0" w:after="0"/>
        <w:ind w:firstLine="4820"/>
        <w:rPr>
          <w:rFonts w:ascii="Times New Roman" w:hAnsi="Times New Roman" w:eastAsia="Times New Roman"/>
          <w:kern w:val="0"/>
          <w:sz w:val="24"/>
          <w:szCs w:val="24"/>
        </w:rPr>
      </w:pPr>
      <w:r>
        <w:rPr>
          <w:rFonts w:eastAsia="Times New Roman"/>
          <w:kern w:val="0"/>
          <w:sz w:val="24"/>
          <w:szCs w:val="24"/>
        </w:rPr>
        <w:t xml:space="preserve">д.т.н., доцент      </w:t>
      </w:r>
      <w:r>
        <w:rPr>
          <w:rFonts w:eastAsia="Times New Roman"/>
          <w:bCs/>
          <w:kern w:val="0"/>
          <w:sz w:val="24"/>
          <w:szCs w:val="24"/>
        </w:rPr>
        <w:t>___</w:t>
      </w:r>
      <w:r>
        <w:rPr>
          <w:rFonts w:eastAsia="Times New Roman"/>
          <w:bCs/>
          <w:kern w:val="0"/>
          <w:sz w:val="24"/>
          <w:szCs w:val="24"/>
          <w:u w:val="single"/>
        </w:rPr>
        <w:t>Баркалов К.А.</w:t>
      </w:r>
      <w:r>
        <w:rPr>
          <w:rFonts w:eastAsia="Times New Roman"/>
          <w:bCs/>
          <w:kern w:val="0"/>
          <w:sz w:val="24"/>
          <w:szCs w:val="24"/>
        </w:rPr>
        <w:t>__</w:t>
      </w:r>
    </w:p>
    <w:p>
      <w:pPr>
        <w:pStyle w:val="Normal"/>
        <w:widowControl w:val="false"/>
        <w:spacing w:lineRule="auto" w:line="240" w:before="0" w:after="0"/>
        <w:ind w:firstLine="4820"/>
        <w:rPr>
          <w:rFonts w:ascii="Times New Roman" w:hAnsi="Times New Roman" w:eastAsia="Times New Roman"/>
          <w:bCs/>
          <w:kern w:val="0"/>
        </w:rPr>
      </w:pPr>
      <w:r>
        <w:rPr>
          <w:rFonts w:eastAsia="Times New Roman" w:ascii="Times New Roman" w:hAnsi="Times New Roman"/>
          <w:bCs/>
          <w:kern w:val="0"/>
        </w:rPr>
        <w:t>__________________ ФИО</w:t>
      </w:r>
    </w:p>
    <w:p>
      <w:pPr>
        <w:pStyle w:val="Normal"/>
        <w:widowControl w:val="false"/>
        <w:spacing w:lineRule="auto" w:line="360" w:before="0" w:after="0"/>
        <w:ind w:firstLine="5529"/>
        <w:rPr>
          <w:rFonts w:ascii="Times New Roman" w:hAnsi="Times New Roman" w:eastAsia="Times New Roman"/>
          <w:bCs/>
          <w:kern w:val="0"/>
          <w:sz w:val="20"/>
          <w:szCs w:val="20"/>
        </w:rPr>
      </w:pPr>
      <w:r>
        <w:rPr>
          <w:rFonts w:eastAsia="Times New Roman" w:ascii="Times New Roman" w:hAnsi="Times New Roman"/>
          <w:bCs/>
          <w:kern w:val="0"/>
          <w:sz w:val="20"/>
          <w:szCs w:val="20"/>
        </w:rPr>
        <w:t>(Подпись)</w:t>
      </w:r>
    </w:p>
    <w:p>
      <w:pPr>
        <w:pStyle w:val="Normal"/>
        <w:widowControl w:val="false"/>
        <w:spacing w:lineRule="auto" w:line="360" w:before="0" w:after="0"/>
        <w:ind w:firstLine="4820"/>
        <w:rPr>
          <w:rFonts w:ascii="Times New Roman" w:hAnsi="Times New Roman" w:eastAsia="Times New Roman"/>
          <w:b/>
          <w:kern w:val="0"/>
        </w:rPr>
      </w:pPr>
      <w:r>
        <w:rPr>
          <w:rFonts w:eastAsia="Times New Roman" w:ascii="Times New Roman" w:hAnsi="Times New Roman"/>
          <w:b/>
          <w:kern w:val="0"/>
        </w:rPr>
        <w:t>Рецензент:</w:t>
      </w:r>
    </w:p>
    <w:p>
      <w:pPr>
        <w:pStyle w:val="Normal"/>
        <w:widowControl w:val="false"/>
        <w:spacing w:lineRule="auto" w:line="240" w:before="0" w:after="0"/>
        <w:ind w:firstLine="4820"/>
        <w:rPr>
          <w:rFonts w:ascii="Times New Roman" w:hAnsi="Times New Roman" w:eastAsia="Times New Roman"/>
          <w:kern w:val="0"/>
        </w:rPr>
      </w:pPr>
      <w:r>
        <w:rPr>
          <w:rFonts w:eastAsia="Times New Roman" w:ascii="Times New Roman" w:hAnsi="Times New Roman"/>
          <w:bCs/>
          <w:kern w:val="0"/>
        </w:rPr>
        <w:t xml:space="preserve">                            </w:t>
      </w:r>
      <w:r>
        <w:rPr>
          <w:rFonts w:eastAsia="Times New Roman" w:ascii="Times New Roman" w:hAnsi="Times New Roman"/>
          <w:bCs/>
          <w:kern w:val="0"/>
        </w:rPr>
        <w:t>______________</w:t>
      </w:r>
      <w:r>
        <w:rPr>
          <w:rFonts w:eastAsia="Times New Roman" w:ascii="Times New Roman" w:hAnsi="Times New Roman"/>
          <w:bCs/>
          <w:kern w:val="0"/>
          <w:u w:val="none"/>
        </w:rPr>
        <w:t>___</w:t>
      </w:r>
      <w:r>
        <w:rPr>
          <w:rFonts w:eastAsia="Times New Roman" w:ascii="Times New Roman" w:hAnsi="Times New Roman"/>
          <w:kern w:val="0"/>
        </w:rPr>
        <w:t xml:space="preserve"> </w:t>
      </w:r>
    </w:p>
    <w:p>
      <w:pPr>
        <w:pStyle w:val="Normal"/>
        <w:widowControl w:val="false"/>
        <w:spacing w:lineRule="auto" w:line="240" w:before="0" w:after="0"/>
        <w:ind w:firstLine="4820"/>
        <w:rPr>
          <w:rFonts w:ascii="Times New Roman" w:hAnsi="Times New Roman" w:eastAsia="Times New Roman"/>
          <w:bCs/>
          <w:kern w:val="0"/>
        </w:rPr>
      </w:pPr>
      <w:r>
        <w:rPr>
          <w:rFonts w:eastAsia="Times New Roman" w:ascii="Times New Roman" w:hAnsi="Times New Roman"/>
          <w:bCs/>
          <w:kern w:val="0"/>
        </w:rPr>
        <w:t>__________________ ФИО</w:t>
      </w:r>
    </w:p>
    <w:p>
      <w:pPr>
        <w:pStyle w:val="Normal"/>
        <w:widowControl w:val="false"/>
        <w:spacing w:lineRule="auto" w:line="360" w:before="0" w:after="0"/>
        <w:ind w:firstLine="5529"/>
        <w:rPr>
          <w:rFonts w:ascii="Times New Roman" w:hAnsi="Times New Roman" w:eastAsia="Times New Roman"/>
          <w:bCs/>
          <w:kern w:val="0"/>
          <w:sz w:val="20"/>
          <w:szCs w:val="20"/>
        </w:rPr>
      </w:pPr>
      <w:r>
        <w:rPr>
          <w:rFonts w:eastAsia="Times New Roman" w:ascii="Times New Roman" w:hAnsi="Times New Roman"/>
          <w:bCs/>
          <w:kern w:val="0"/>
          <w:sz w:val="20"/>
          <w:szCs w:val="20"/>
        </w:rPr>
        <w:t>(Подпись)</w:t>
      </w:r>
    </w:p>
    <w:p>
      <w:pPr>
        <w:pStyle w:val="Normal"/>
        <w:widowControl w:val="false"/>
        <w:spacing w:lineRule="auto" w:line="240" w:before="0" w:after="0"/>
        <w:rPr>
          <w:rFonts w:ascii="Times New Roman" w:hAnsi="Times New Roman" w:eastAsia="Times New Roman"/>
          <w:kern w:val="0"/>
          <w:sz w:val="28"/>
          <w:szCs w:val="28"/>
        </w:rPr>
      </w:pPr>
      <w:r>
        <w:rPr>
          <w:rFonts w:eastAsia="Times New Roman" w:ascii="Times New Roman" w:hAnsi="Times New Roman"/>
          <w:kern w:val="0"/>
          <w:sz w:val="28"/>
          <w:szCs w:val="28"/>
        </w:rPr>
      </w:r>
    </w:p>
    <w:p>
      <w:pPr>
        <w:pStyle w:val="Normal"/>
        <w:widowControl w:val="false"/>
        <w:spacing w:lineRule="auto" w:line="240" w:before="0" w:after="0"/>
        <w:rPr>
          <w:rFonts w:ascii="Times New Roman" w:hAnsi="Times New Roman" w:eastAsia="Times New Roman"/>
          <w:kern w:val="0"/>
          <w:sz w:val="28"/>
          <w:szCs w:val="28"/>
        </w:rPr>
      </w:pPr>
      <w:r>
        <w:rPr>
          <w:rFonts w:eastAsia="Times New Roman" w:ascii="Times New Roman" w:hAnsi="Times New Roman"/>
          <w:kern w:val="0"/>
          <w:sz w:val="28"/>
          <w:szCs w:val="28"/>
        </w:rPr>
      </w:r>
    </w:p>
    <w:p>
      <w:pPr>
        <w:pStyle w:val="Normal"/>
        <w:widowControl w:val="false"/>
        <w:spacing w:lineRule="auto" w:line="240" w:before="0" w:after="0"/>
        <w:rPr>
          <w:rFonts w:ascii="Times New Roman" w:hAnsi="Times New Roman" w:eastAsia="Times New Roman"/>
          <w:kern w:val="0"/>
          <w:sz w:val="28"/>
          <w:szCs w:val="28"/>
        </w:rPr>
      </w:pPr>
      <w:r>
        <w:rPr>
          <w:rFonts w:eastAsia="Times New Roman" w:ascii="Times New Roman" w:hAnsi="Times New Roman"/>
          <w:kern w:val="0"/>
          <w:sz w:val="28"/>
          <w:szCs w:val="28"/>
        </w:rPr>
      </w:r>
    </w:p>
    <w:p>
      <w:pPr>
        <w:pStyle w:val="Normal"/>
        <w:widowControl w:val="false"/>
        <w:spacing w:lineRule="auto" w:line="240" w:before="0" w:after="0"/>
        <w:rPr>
          <w:rFonts w:ascii="Times New Roman" w:hAnsi="Times New Roman" w:eastAsia="Times New Roman"/>
          <w:kern w:val="0"/>
          <w:sz w:val="28"/>
          <w:szCs w:val="28"/>
        </w:rPr>
      </w:pPr>
      <w:r>
        <w:rPr>
          <w:rFonts w:eastAsia="Times New Roman" w:ascii="Times New Roman" w:hAnsi="Times New Roman"/>
          <w:kern w:val="0"/>
          <w:sz w:val="28"/>
          <w:szCs w:val="28"/>
        </w:rPr>
      </w:r>
    </w:p>
    <w:p>
      <w:pPr>
        <w:pStyle w:val="Normal"/>
        <w:widowControl w:val="false"/>
        <w:spacing w:lineRule="auto" w:line="240" w:before="0" w:after="0"/>
        <w:rPr>
          <w:rFonts w:ascii="Times New Roman" w:hAnsi="Times New Roman" w:eastAsia="Times New Roman"/>
          <w:kern w:val="0"/>
          <w:sz w:val="28"/>
          <w:szCs w:val="28"/>
        </w:rPr>
      </w:pPr>
      <w:r>
        <w:rPr>
          <w:rFonts w:eastAsia="Times New Roman" w:ascii="Times New Roman" w:hAnsi="Times New Roman"/>
          <w:kern w:val="0"/>
          <w:sz w:val="28"/>
          <w:szCs w:val="28"/>
        </w:rPr>
      </w:r>
    </w:p>
    <w:p>
      <w:pPr>
        <w:pStyle w:val="Normal"/>
        <w:widowControl w:val="false"/>
        <w:spacing w:lineRule="auto" w:line="240" w:before="0" w:after="0"/>
        <w:rPr>
          <w:rFonts w:ascii="Times New Roman" w:hAnsi="Times New Roman" w:eastAsia="Times New Roman"/>
          <w:kern w:val="0"/>
          <w:sz w:val="28"/>
          <w:szCs w:val="28"/>
        </w:rPr>
      </w:pPr>
      <w:r>
        <w:rPr>
          <w:rFonts w:eastAsia="Times New Roman" w:ascii="Times New Roman" w:hAnsi="Times New Roman"/>
          <w:kern w:val="0"/>
          <w:sz w:val="28"/>
          <w:szCs w:val="28"/>
        </w:rPr>
      </w:r>
    </w:p>
    <w:p>
      <w:pPr>
        <w:sectPr>
          <w:footerReference w:type="even" r:id="rId2"/>
          <w:footerReference w:type="default" r:id="rId3"/>
          <w:footerReference w:type="first" r:id="rId4"/>
          <w:type w:val="nextPage"/>
          <w:pgSz w:w="11906" w:h="16838"/>
          <w:pgMar w:left="1701" w:right="851" w:gutter="0" w:header="0" w:top="1134" w:footer="532" w:bottom="1134"/>
          <w:pgNumType w:fmt="decimal"/>
          <w:formProt w:val="false"/>
          <w:titlePg/>
          <w:textDirection w:val="lrTb"/>
          <w:docGrid w:type="default" w:linePitch="360" w:charSpace="0"/>
        </w:sectPr>
        <w:pStyle w:val="Normal"/>
        <w:widowControl w:val="false"/>
        <w:spacing w:lineRule="auto" w:line="360" w:before="0" w:after="160"/>
        <w:jc w:val="center"/>
        <w:rPr>
          <w:rFonts w:ascii="Times New Roman" w:hAnsi="Times New Roman" w:eastAsia="Times New Roman"/>
          <w:bCs/>
          <w:kern w:val="0"/>
          <w:sz w:val="22"/>
          <w:szCs w:val="22"/>
        </w:rPr>
      </w:pPr>
      <w:r>
        <w:rPr>
          <w:rFonts w:eastAsia="Times New Roman" w:ascii="Times New Roman" w:hAnsi="Times New Roman"/>
          <w:kern w:val="0"/>
        </w:rPr>
        <w:t>Нижний Новгород</w:t>
        <w:br/>
        <w:t>2026 г.</w:t>
      </w:r>
    </w:p>
    <w:p>
      <w:pPr>
        <w:pStyle w:val="Normal"/>
        <w:spacing w:lineRule="auto" w:line="240" w:before="480" w:after="240"/>
        <w:jc w:val="center"/>
        <w:rPr>
          <w:rFonts w:ascii="Times New Roman" w:hAnsi="Times New Roman"/>
          <w:b/>
          <w:bCs/>
          <w:sz w:val="32"/>
          <w:szCs w:val="32"/>
        </w:rPr>
      </w:pPr>
      <w:r>
        <w:rPr>
          <w:rFonts w:ascii="Times New Roman" w:hAnsi="Times New Roman"/>
          <w:b/>
          <w:bCs/>
          <w:sz w:val="32"/>
          <w:szCs w:val="32"/>
        </w:rPr>
        <w:t>Содержание (оглавление)</w:t>
      </w:r>
    </w:p>
    <w:sdt>
      <w:sdtPr>
        <w:docPartObj>
          <w:docPartGallery w:val="Table of Contents"/>
          <w:docPartUnique w:val="true"/>
        </w:docPartObj>
      </w:sdtPr>
      <w:sdtContent>
        <w:p>
          <w:pPr>
            <w:pStyle w:val="TOC1"/>
            <w:tabs>
              <w:tab w:val="clear" w:pos="708"/>
              <w:tab w:val="right" w:pos="9627" w:leader="dot"/>
            </w:tabs>
            <w:rPr>
              <w:rFonts w:ascii="Times New Roman" w:hAnsi="Times New Roman"/>
            </w:rPr>
          </w:pPr>
          <w:r>
            <w:fldChar w:fldCharType="begin"/>
          </w:r>
          <w:r>
            <w:rPr>
              <w:webHidden/>
              <w:rStyle w:val="Style11"/>
              <w:vanish w:val="false"/>
              <w:rFonts w:ascii="Times New Roman" w:hAnsi="Times New Roman"/>
            </w:rPr>
            <w:instrText xml:space="preserve"> TOC \z \o "1-3" \t "01_Заголовок 1 ИТММ,1,02_Заголовок 2 ИТММ,2,04_Заголовок 3 уровня ИИТММ,3" \h</w:instrText>
          </w:r>
          <w:r>
            <w:rPr>
              <w:webHidden/>
              <w:rStyle w:val="Style11"/>
              <w:vanish w:val="false"/>
              <w:rFonts w:ascii="Times New Roman" w:hAnsi="Times New Roman"/>
            </w:rPr>
            <w:fldChar w:fldCharType="separate"/>
          </w:r>
          <w:hyperlink w:anchor="_Toc194842666">
            <w:r>
              <w:rPr>
                <w:webHidden/>
                <w:rStyle w:val="Style11"/>
                <w:rFonts w:ascii="Times New Roman" w:hAnsi="Times New Roman"/>
                <w:vanish w:val="false"/>
              </w:rPr>
              <w:t>Введение</w:t>
            </w:r>
            <w:r>
              <w:rPr>
                <w:rStyle w:val="Style11"/>
                <w:rFonts w:ascii="Times New Roman" w:hAnsi="Times New Roman"/>
                <w:vanish w:val="false"/>
              </w:rPr>
              <w:tab/>
            </w:r>
            <w:r>
              <w:rPr>
                <w:webHidden/>
              </w:rPr>
              <w:fldChar w:fldCharType="begin"/>
            </w:r>
            <w:r>
              <w:rPr>
                <w:webHidden/>
              </w:rPr>
              <w:instrText xml:space="preserve">PAGEREF _Toc194842666 \h</w:instrText>
            </w:r>
            <w:r>
              <w:rPr>
                <w:webHidden/>
              </w:rPr>
              <w:fldChar w:fldCharType="separate"/>
            </w:r>
            <w:r>
              <w:rPr>
                <w:rStyle w:val="Style11"/>
                <w:rFonts w:ascii="Times New Roman" w:hAnsi="Times New Roman"/>
                <w:vanish w:val="false"/>
              </w:rPr>
              <w:t>3</w:t>
            </w:r>
            <w:r>
              <w:rPr>
                <w:webHidden/>
              </w:rPr>
              <w:fldChar w:fldCharType="end"/>
            </w:r>
          </w:hyperlink>
        </w:p>
        <w:p>
          <w:pPr>
            <w:pStyle w:val="TOC1"/>
            <w:tabs>
              <w:tab w:val="clear" w:pos="708"/>
              <w:tab w:val="right" w:pos="9627" w:leader="dot"/>
            </w:tabs>
            <w:rPr>
              <w:rFonts w:ascii="Times New Roman" w:hAnsi="Times New Roman"/>
            </w:rPr>
          </w:pPr>
          <w:hyperlink w:anchor="_Toc194842667">
            <w:r>
              <w:rPr>
                <w:webHidden/>
                <w:rStyle w:val="Style11"/>
                <w:rFonts w:ascii="Times New Roman" w:hAnsi="Times New Roman"/>
                <w:vanish w:val="false"/>
              </w:rPr>
              <w:t>1 Теоретическая ча</w:t>
            </w:r>
          </w:hyperlink>
          <w:hyperlink w:anchor="_Toc194842667">
            <w:r>
              <w:rPr>
                <w:webHidden/>
              </w:rPr>
              <w:fldChar w:fldCharType="begin"/>
            </w:r>
            <w:r>
              <w:rPr>
                <w:webHidden/>
              </w:rPr>
              <w:instrText xml:space="preserve">PAGEREF _Toc194842667 \h</w:instrText>
            </w:r>
            <w:r>
              <w:rPr>
                <w:webHidden/>
              </w:rPr>
              <w:fldChar w:fldCharType="separate"/>
            </w:r>
            <w:r>
              <w:rPr>
                <w:webHidden/>
                <w:rStyle w:val="Style11"/>
                <w:rFonts w:ascii="Times New Roman" w:hAnsi="Times New Roman"/>
                <w:vanish w:val="false"/>
              </w:rPr>
              <w:t>сть (материалы и методы)</w:t>
            </w:r>
            <w:r>
              <w:rPr>
                <w:webHidden/>
              </w:rPr>
              <w:fldChar w:fldCharType="end"/>
            </w:r>
          </w:hyperlink>
          <w:r>
            <w:rPr>
              <w:rFonts w:ascii="Times New Roman" w:hAnsi="Times New Roman"/>
              <w:vanish w:val="false"/>
            </w:rPr>
            <w:tab/>
            <w:t>4</w:t>
          </w:r>
        </w:p>
        <w:p>
          <w:pPr>
            <w:pStyle w:val="TOC2"/>
            <w:tabs>
              <w:tab w:val="clear" w:pos="708"/>
              <w:tab w:val="right" w:pos="9627" w:leader="dot"/>
            </w:tabs>
            <w:rPr>
              <w:rFonts w:ascii="Times New Roman" w:hAnsi="Times New Roman"/>
            </w:rPr>
          </w:pPr>
          <w:hyperlink w:anchor="_Toc194842668">
            <w:r>
              <w:rPr>
                <w:webHidden/>
                <w:rStyle w:val="Style11"/>
                <w:rFonts w:ascii="Times New Roman" w:hAnsi="Times New Roman"/>
                <w:vanish w:val="false"/>
              </w:rPr>
              <w:t>1.1 Заголовок 2 уровня</w:t>
            </w:r>
            <w:r>
              <w:rPr>
                <w:rStyle w:val="Style11"/>
                <w:rFonts w:ascii="Times New Roman" w:hAnsi="Times New Roman"/>
                <w:vanish w:val="false"/>
              </w:rPr>
              <w:tab/>
            </w:r>
            <w:r>
              <w:rPr>
                <w:webHidden/>
              </w:rPr>
              <w:fldChar w:fldCharType="begin"/>
            </w:r>
            <w:r>
              <w:rPr>
                <w:webHidden/>
              </w:rPr>
              <w:instrText xml:space="preserve">PAGEREF _Toc194842668 \h</w:instrText>
            </w:r>
            <w:r>
              <w:rPr>
                <w:webHidden/>
              </w:rPr>
              <w:fldChar w:fldCharType="separate"/>
            </w:r>
            <w:r>
              <w:rPr>
                <w:rStyle w:val="Style11"/>
                <w:rFonts w:ascii="Times New Roman" w:hAnsi="Times New Roman"/>
                <w:vanish w:val="false"/>
              </w:rPr>
              <w:t>4</w:t>
            </w:r>
            <w:r>
              <w:rPr>
                <w:webHidden/>
              </w:rPr>
              <w:fldChar w:fldCharType="end"/>
            </w:r>
          </w:hyperlink>
        </w:p>
        <w:p>
          <w:pPr>
            <w:pStyle w:val="TOC3"/>
            <w:tabs>
              <w:tab w:val="clear" w:pos="708"/>
              <w:tab w:val="right" w:pos="9627" w:leader="dot"/>
            </w:tabs>
            <w:rPr>
              <w:rFonts w:ascii="Times New Roman" w:hAnsi="Times New Roman"/>
            </w:rPr>
          </w:pPr>
          <w:hyperlink w:anchor="_Toc194842669">
            <w:r>
              <w:rPr>
                <w:webHidden/>
                <w:rStyle w:val="Style11"/>
                <w:rFonts w:ascii="Times New Roman" w:hAnsi="Times New Roman"/>
                <w:vanish w:val="false"/>
              </w:rPr>
              <w:t>1.1.1 Заголовок 3 уровня</w:t>
            </w:r>
            <w:r>
              <w:rPr>
                <w:rStyle w:val="Style11"/>
                <w:rFonts w:ascii="Times New Roman" w:hAnsi="Times New Roman"/>
                <w:vanish w:val="false"/>
              </w:rPr>
              <w:tab/>
            </w:r>
            <w:r>
              <w:rPr>
                <w:webHidden/>
              </w:rPr>
              <w:fldChar w:fldCharType="begin"/>
            </w:r>
            <w:r>
              <w:rPr>
                <w:webHidden/>
              </w:rPr>
              <w:instrText xml:space="preserve">PAGEREF _Toc194842669 \h</w:instrText>
            </w:r>
            <w:r>
              <w:rPr>
                <w:webHidden/>
              </w:rPr>
              <w:fldChar w:fldCharType="separate"/>
            </w:r>
            <w:r>
              <w:rPr>
                <w:rStyle w:val="Style11"/>
                <w:rFonts w:ascii="Times New Roman" w:hAnsi="Times New Roman"/>
                <w:vanish w:val="false"/>
              </w:rPr>
              <w:t>4</w:t>
            </w:r>
            <w:r>
              <w:rPr>
                <w:webHidden/>
              </w:rPr>
              <w:fldChar w:fldCharType="end"/>
            </w:r>
          </w:hyperlink>
        </w:p>
        <w:p>
          <w:pPr>
            <w:pStyle w:val="TOC1"/>
            <w:tabs>
              <w:tab w:val="clear" w:pos="708"/>
              <w:tab w:val="right" w:pos="9627" w:leader="dot"/>
            </w:tabs>
            <w:rPr>
              <w:rFonts w:ascii="Times New Roman" w:hAnsi="Times New Roman"/>
            </w:rPr>
          </w:pPr>
          <w:hyperlink w:anchor="_Toc194842670">
            <w:r>
              <w:rPr>
                <w:webHidden/>
                <w:rStyle w:val="Style11"/>
                <w:rFonts w:ascii="Times New Roman" w:hAnsi="Times New Roman"/>
                <w:vanish w:val="false"/>
              </w:rPr>
              <w:t>2 Практическая часть (результаты и обсуждение)</w:t>
            </w:r>
            <w:r>
              <w:rPr>
                <w:rStyle w:val="Style11"/>
                <w:rFonts w:ascii="Times New Roman" w:hAnsi="Times New Roman"/>
                <w:vanish w:val="false"/>
              </w:rPr>
              <w:tab/>
            </w:r>
            <w:r>
              <w:rPr>
                <w:webHidden/>
              </w:rPr>
              <w:fldChar w:fldCharType="begin"/>
            </w:r>
            <w:r>
              <w:rPr>
                <w:webHidden/>
              </w:rPr>
              <w:instrText xml:space="preserve">PAGEREF _Toc194842670 \h</w:instrText>
            </w:r>
            <w:r>
              <w:rPr>
                <w:webHidden/>
              </w:rPr>
              <w:fldChar w:fldCharType="separate"/>
            </w:r>
            <w:r>
              <w:rPr>
                <w:rStyle w:val="Style11"/>
                <w:rFonts w:ascii="Times New Roman" w:hAnsi="Times New Roman"/>
                <w:vanish w:val="false"/>
              </w:rPr>
              <w:t>6</w:t>
            </w:r>
            <w:r>
              <w:rPr>
                <w:webHidden/>
              </w:rPr>
              <w:fldChar w:fldCharType="end"/>
            </w:r>
          </w:hyperlink>
        </w:p>
        <w:p>
          <w:pPr>
            <w:pStyle w:val="TOC2"/>
            <w:tabs>
              <w:tab w:val="clear" w:pos="708"/>
              <w:tab w:val="right" w:pos="9627" w:leader="dot"/>
            </w:tabs>
            <w:rPr>
              <w:rFonts w:ascii="Times New Roman" w:hAnsi="Times New Roman"/>
            </w:rPr>
          </w:pPr>
          <w:hyperlink w:anchor="_Toc194842671">
            <w:r>
              <w:rPr>
                <w:webHidden/>
                <w:rStyle w:val="Style11"/>
                <w:rFonts w:ascii="Times New Roman" w:hAnsi="Times New Roman"/>
                <w:vanish w:val="false"/>
              </w:rPr>
              <w:t>2.1 Заголовок 2 уровня</w:t>
            </w:r>
            <w:r>
              <w:rPr>
                <w:rStyle w:val="Style11"/>
                <w:rFonts w:ascii="Times New Roman" w:hAnsi="Times New Roman"/>
                <w:vanish w:val="false"/>
              </w:rPr>
              <w:tab/>
            </w:r>
            <w:r>
              <w:rPr>
                <w:webHidden/>
              </w:rPr>
              <w:fldChar w:fldCharType="begin"/>
            </w:r>
            <w:r>
              <w:rPr>
                <w:webHidden/>
              </w:rPr>
              <w:instrText xml:space="preserve">PAGEREF _Toc194842671 \h</w:instrText>
            </w:r>
            <w:r>
              <w:rPr>
                <w:webHidden/>
              </w:rPr>
              <w:fldChar w:fldCharType="separate"/>
            </w:r>
            <w:r>
              <w:rPr>
                <w:rStyle w:val="Style11"/>
                <w:rFonts w:ascii="Times New Roman" w:hAnsi="Times New Roman"/>
                <w:vanish w:val="false"/>
              </w:rPr>
              <w:t>6</w:t>
            </w:r>
            <w:r>
              <w:rPr>
                <w:webHidden/>
              </w:rPr>
              <w:fldChar w:fldCharType="end"/>
            </w:r>
          </w:hyperlink>
        </w:p>
        <w:p>
          <w:pPr>
            <w:pStyle w:val="TOC3"/>
            <w:tabs>
              <w:tab w:val="clear" w:pos="708"/>
              <w:tab w:val="right" w:pos="9627" w:leader="dot"/>
            </w:tabs>
            <w:rPr>
              <w:rFonts w:ascii="Times New Roman" w:hAnsi="Times New Roman"/>
            </w:rPr>
          </w:pPr>
          <w:hyperlink w:anchor="_Toc194842672">
            <w:r>
              <w:rPr>
                <w:webHidden/>
                <w:rStyle w:val="Style11"/>
                <w:rFonts w:ascii="Times New Roman" w:hAnsi="Times New Roman"/>
                <w:vanish w:val="false"/>
              </w:rPr>
              <w:t>2.1.1 Заголовок 3 уровня</w:t>
            </w:r>
            <w:r>
              <w:rPr>
                <w:rStyle w:val="Style11"/>
                <w:rFonts w:ascii="Times New Roman" w:hAnsi="Times New Roman"/>
                <w:vanish w:val="false"/>
              </w:rPr>
              <w:tab/>
            </w:r>
            <w:r>
              <w:rPr>
                <w:webHidden/>
              </w:rPr>
              <w:fldChar w:fldCharType="begin"/>
            </w:r>
            <w:r>
              <w:rPr>
                <w:webHidden/>
              </w:rPr>
              <w:instrText xml:space="preserve">PAGEREF _Toc194842672 \h</w:instrText>
            </w:r>
            <w:r>
              <w:rPr>
                <w:webHidden/>
              </w:rPr>
              <w:fldChar w:fldCharType="separate"/>
            </w:r>
            <w:r>
              <w:rPr>
                <w:rStyle w:val="Style11"/>
                <w:rFonts w:ascii="Times New Roman" w:hAnsi="Times New Roman"/>
                <w:vanish w:val="false"/>
              </w:rPr>
              <w:t>6</w:t>
            </w:r>
            <w:r>
              <w:rPr>
                <w:webHidden/>
              </w:rPr>
              <w:fldChar w:fldCharType="end"/>
            </w:r>
          </w:hyperlink>
        </w:p>
        <w:p>
          <w:pPr>
            <w:pStyle w:val="TOC1"/>
            <w:tabs>
              <w:tab w:val="clear" w:pos="708"/>
              <w:tab w:val="right" w:pos="9627" w:leader="dot"/>
            </w:tabs>
            <w:rPr>
              <w:rFonts w:ascii="Times New Roman" w:hAnsi="Times New Roman"/>
            </w:rPr>
          </w:pPr>
          <w:hyperlink w:anchor="_Toc194842673">
            <w:r>
              <w:rPr>
                <w:webHidden/>
                <w:rStyle w:val="Style11"/>
                <w:rFonts w:ascii="Times New Roman" w:hAnsi="Times New Roman"/>
                <w:vanish w:val="false"/>
              </w:rPr>
              <w:t>Заключение</w:t>
            </w:r>
            <w:r>
              <w:rPr>
                <w:rStyle w:val="Style11"/>
                <w:rFonts w:ascii="Times New Roman" w:hAnsi="Times New Roman"/>
                <w:vanish w:val="false"/>
              </w:rPr>
              <w:tab/>
            </w:r>
            <w:r>
              <w:rPr>
                <w:webHidden/>
              </w:rPr>
              <w:fldChar w:fldCharType="begin"/>
            </w:r>
            <w:r>
              <w:rPr>
                <w:webHidden/>
              </w:rPr>
              <w:instrText xml:space="preserve">PAGEREF _Toc194842673 \h</w:instrText>
            </w:r>
            <w:r>
              <w:rPr>
                <w:webHidden/>
              </w:rPr>
              <w:fldChar w:fldCharType="separate"/>
            </w:r>
            <w:r>
              <w:rPr>
                <w:rStyle w:val="Style11"/>
                <w:rFonts w:ascii="Times New Roman" w:hAnsi="Times New Roman"/>
                <w:vanish w:val="false"/>
              </w:rPr>
              <w:t>7</w:t>
            </w:r>
            <w:r>
              <w:rPr>
                <w:webHidden/>
              </w:rPr>
              <w:fldChar w:fldCharType="end"/>
            </w:r>
          </w:hyperlink>
        </w:p>
        <w:p>
          <w:pPr>
            <w:pStyle w:val="TOC1"/>
            <w:tabs>
              <w:tab w:val="clear" w:pos="708"/>
              <w:tab w:val="right" w:pos="9627" w:leader="dot"/>
            </w:tabs>
            <w:rPr>
              <w:rFonts w:ascii="Times New Roman" w:hAnsi="Times New Roman"/>
            </w:rPr>
          </w:pPr>
          <w:hyperlink w:anchor="_Toc194842674">
            <w:r>
              <w:rPr>
                <w:webHidden/>
                <w:rStyle w:val="Style11"/>
                <w:rFonts w:ascii="Times New Roman" w:hAnsi="Times New Roman"/>
                <w:vanish w:val="false"/>
              </w:rPr>
              <w:t>Список литературы</w:t>
            </w:r>
            <w:r>
              <w:rPr>
                <w:rStyle w:val="Style11"/>
                <w:rFonts w:ascii="Times New Roman" w:hAnsi="Times New Roman"/>
                <w:vanish w:val="false"/>
              </w:rPr>
              <w:tab/>
            </w:r>
            <w:r>
              <w:rPr>
                <w:webHidden/>
              </w:rPr>
              <w:fldChar w:fldCharType="begin"/>
            </w:r>
            <w:r>
              <w:rPr>
                <w:webHidden/>
              </w:rPr>
              <w:instrText xml:space="preserve">PAGEREF _Toc194842674 \h</w:instrText>
            </w:r>
            <w:r>
              <w:rPr>
                <w:webHidden/>
              </w:rPr>
              <w:fldChar w:fldCharType="separate"/>
            </w:r>
            <w:r>
              <w:rPr>
                <w:rStyle w:val="Style11"/>
                <w:rFonts w:ascii="Times New Roman" w:hAnsi="Times New Roman"/>
                <w:vanish w:val="false"/>
              </w:rPr>
              <w:t>8</w:t>
            </w:r>
            <w:r>
              <w:rPr>
                <w:webHidden/>
              </w:rPr>
              <w:fldChar w:fldCharType="end"/>
            </w:r>
          </w:hyperlink>
        </w:p>
        <w:p>
          <w:pPr>
            <w:pStyle w:val="TOC1"/>
            <w:tabs>
              <w:tab w:val="clear" w:pos="708"/>
              <w:tab w:val="right" w:pos="9627" w:leader="dot"/>
            </w:tabs>
            <w:rPr>
              <w:b/>
              <w:bCs/>
            </w:rPr>
          </w:pPr>
          <w:hyperlink w:anchor="_Toc194842675">
            <w:r>
              <w:rPr>
                <w:webHidden/>
                <w:rStyle w:val="Style11"/>
                <w:rFonts w:ascii="Times New Roman" w:hAnsi="Times New Roman"/>
                <w:vanish w:val="false"/>
              </w:rPr>
              <w:t>Приложение А</w:t>
            </w:r>
            <w:r>
              <w:rPr>
                <w:rStyle w:val="Style11"/>
                <w:rFonts w:ascii="Times New Roman" w:hAnsi="Times New Roman"/>
                <w:vanish w:val="false"/>
              </w:rPr>
              <w:tab/>
            </w:r>
            <w:r>
              <w:rPr>
                <w:webHidden/>
              </w:rPr>
              <w:fldChar w:fldCharType="begin"/>
            </w:r>
            <w:r>
              <w:rPr>
                <w:webHidden/>
              </w:rPr>
              <w:instrText xml:space="preserve">PAGEREF _Toc194842675 \h</w:instrText>
            </w:r>
            <w:r>
              <w:rPr>
                <w:webHidden/>
              </w:rPr>
              <w:fldChar w:fldCharType="separate"/>
            </w:r>
            <w:r>
              <w:rPr>
                <w:rStyle w:val="Style11"/>
                <w:rFonts w:ascii="Times New Roman" w:hAnsi="Times New Roman"/>
                <w:vanish w:val="false"/>
              </w:rPr>
              <w:t>9</w:t>
            </w:r>
            <w:r>
              <w:rPr>
                <w:webHidden/>
              </w:rPr>
              <w:fldChar w:fldCharType="end"/>
            </w:r>
          </w:hyperlink>
          <w:r>
            <w:rPr>
              <w:rStyle w:val="Style11"/>
              <w:vanish w:val="false"/>
              <w:rFonts w:ascii="Times New Roman" w:hAnsi="Times New Roman"/>
            </w:rPr>
            <w:fldChar w:fldCharType="end"/>
          </w:r>
        </w:p>
      </w:sdtContent>
    </w:sdt>
    <w:p>
      <w:pPr>
        <w:pStyle w:val="Normal"/>
        <w:widowControl/>
        <w:bidi w:val="0"/>
        <w:spacing w:lineRule="auto" w:line="278" w:before="0" w:after="160"/>
        <w:jc w:val="left"/>
        <w:rPr>
          <w:kern w:val="2"/>
          <w:sz w:val="24"/>
          <w:szCs w:val="24"/>
          <w:lang w:eastAsia="en-US"/>
        </w:rPr>
      </w:pPr>
      <w:r>
        <w:rPr>
          <w:kern w:val="2"/>
          <w:sz w:val="24"/>
          <w:szCs w:val="24"/>
          <w:lang w:eastAsia="en-US"/>
        </w:rPr>
      </w:r>
    </w:p>
    <w:p>
      <w:pPr>
        <w:pStyle w:val="011"/>
        <w:rPr/>
      </w:pPr>
      <w:bookmarkStart w:id="0" w:name="_Toc194842666"/>
      <w:r>
        <w:rPr/>
        <w:t>Введение</w:t>
      </w:r>
      <w:bookmarkEnd w:id="0"/>
    </w:p>
    <w:p>
      <w:pPr>
        <w:pStyle w:val="03"/>
        <w:jc w:val="both"/>
        <w:rPr/>
      </w:pPr>
      <w:r>
        <w:rPr/>
        <w:t xml:space="preserve">Зачастую научно-технические расчёты требуют решения задач линейной алгебры. Моделирование многих физических процессов сводится к системам дифференциальных уравнений, которые в численном решении приводятся к виду систем линейных алгебраических уравнений. Поэтому проблема быстрой обработки таких больших объёмов данных очень актуальна. В этой работе рассматривается алгоритм QR-разложения для представления матрицы в более удобном для быстрых расчётов виде. Кроме того, QR-разложение также является основой одного из методов поиска собственных векторов и чисел матрицы — QR-алгоритма [1]. С помощью этого разложения можно также решить линейную задачу наименьших квадратов и систему линейных алгебраических уравнений.  </w:t>
      </w:r>
    </w:p>
    <w:p>
      <w:pPr>
        <w:pStyle w:val="03"/>
        <w:jc w:val="both"/>
        <w:rPr/>
      </w:pPr>
      <w:r>
        <w:rPr/>
        <w:t xml:space="preserve">QR-разложение матрицы – представление матрицы A размера nxm, где n≥m в виде произведения унитарной (или ортогональной матрицы) Q (QTQ=E) и верхнетреугольной матрицы R. При n=m матрица Q унитарная. Если при этом A невырождена, то QR-разложение единственно и матрица R может быть выбрана так, чтобы её диагональные элементы были положительными вещественными числами. В частном случае, когда матрица A состоит только из вещественных чисел, матрицы Q и R также могут быть выбраны вещественными, причём Q является ортогональной [1]. На сегодняшний день применяется несколько методов для вычисления QR-разложения матриц [2]. Для ряда методов существуют эффективные программные реализации [3 - 5]. </w:t>
      </w:r>
    </w:p>
    <w:p>
      <w:pPr>
        <w:pStyle w:val="03"/>
        <w:jc w:val="both"/>
        <w:rPr/>
      </w:pPr>
      <w:r>
        <w:rPr/>
        <w:t>QR-разложение может быть получено различными методами. Проще всего оно может быть вычислено в процессе ортогонализации Грама-Шмидта [6]. Другие методы QR-разложения основаны на отражениях Хаусхолдера и вращениях Гивенса [2, 7]. Все перечисленные методы имеют ряд ограничений для применения [8]:</w:t>
      </w:r>
    </w:p>
    <w:p>
      <w:pPr>
        <w:pStyle w:val="03"/>
        <w:numPr>
          <w:ilvl w:val="0"/>
          <w:numId w:val="4"/>
        </w:numPr>
        <w:jc w:val="both"/>
        <w:rPr/>
      </w:pPr>
      <w:r>
        <w:rPr/>
        <w:t>Процесс ортогонализации Грама-Шмидта имеет сложность O(n</w:t>
      </w:r>
      <w:r>
        <w:rPr>
          <w:vertAlign w:val="superscript"/>
        </w:rPr>
        <w:t>3</w:t>
      </w:r>
      <w:r>
        <w:rPr/>
        <w:t>); практически не поддаётся распараллеливанию; требует явного хранения Q (n</w:t>
      </w:r>
      <w:r>
        <w:rPr>
          <w:vertAlign w:val="superscript"/>
        </w:rPr>
        <w:t>2</w:t>
      </w:r>
      <w:r>
        <w:rPr/>
        <w:t xml:space="preserve"> элементов); численно неустойчив, в большинстве случаев приводит к нарушению ортогональности. Модифицированный алгоритм чуть лучше, но и он имеет этот недостаток.</w:t>
      </w:r>
    </w:p>
    <w:p>
      <w:pPr>
        <w:pStyle w:val="03"/>
        <w:numPr>
          <w:ilvl w:val="0"/>
          <w:numId w:val="4"/>
        </w:numPr>
        <w:jc w:val="both"/>
        <w:rPr/>
      </w:pPr>
      <w:r>
        <w:rPr/>
        <w:t>Отражения Хаусхолдера имеют сложность приблизительно ; для достижения наибольшей эффективности требуется более сложная блочная реализация; вектора отражений можно хранить под диагональю матрицы R, экономя память; для построения явной Q все равно требуется O(n²) памяти и дополнительных вычислений; численно устойчив. Является основным методом для разложения плотных матриц общего вида. Из-за действий над целыми столбцами неэффективен для разреженных матриц, так как не учитывает уже занулённые значения.</w:t>
      </w:r>
    </w:p>
    <w:p>
      <w:pPr>
        <w:pStyle w:val="03"/>
        <w:numPr>
          <w:ilvl w:val="0"/>
          <w:numId w:val="4"/>
        </w:numPr>
        <w:jc w:val="both"/>
        <w:rPr/>
      </w:pPr>
      <w:r>
        <w:rPr/>
        <w:t>Вращения Гивенса имеют сложность 2n</w:t>
      </w:r>
      <w:r>
        <w:rPr>
          <w:vertAlign w:val="superscript"/>
        </w:rPr>
        <w:t>3</w:t>
      </w:r>
      <w:r>
        <w:rPr/>
        <w:t>; каждое вращение затрагивает только две строки, что позволяет эффективно распараллеливать разные вращения на одном столбце; вектора вращений можно хранить очень компактно или даже не хранить явно; численно устойчив; лучше всего подходит для разреженных и ленточных матриц, так как позволяет обнулять отдельные элементы, не затрагивая другие; в связи с этим медленнее работает для плотных матриц. Этот метод также используется для обновления уже готового разложения при добавлении новой строки или столбца.</w:t>
      </w:r>
    </w:p>
    <w:p>
      <w:pPr>
        <w:pStyle w:val="03"/>
        <w:jc w:val="both"/>
        <w:rPr/>
      </w:pPr>
      <w:r>
        <w:rPr/>
        <w:t>В этой работе приводятся параллельные реализации QR-разложения по методам Хаусхолдера и Гивенса с применением технологий параллелизма OpenMP.</w:t>
      </w:r>
    </w:p>
    <w:p>
      <w:pPr>
        <w:pStyle w:val="022"/>
        <w:rPr/>
      </w:pPr>
      <w:r>
        <w:rPr/>
        <w:t>Постановка задачи</w:t>
      </w:r>
    </w:p>
    <w:p>
      <w:pPr>
        <w:pStyle w:val="03"/>
        <w:jc w:val="both"/>
        <w:rPr/>
      </w:pPr>
      <w:r>
        <w:rPr/>
        <w:t>Необходимо реализовать эффективны</w:t>
      </w:r>
      <w:r>
        <w:rPr/>
        <w:t>е</w:t>
      </w:r>
      <w:r>
        <w:rPr/>
        <w:t xml:space="preserve"> алгоритм</w:t>
      </w:r>
      <w:r>
        <w:rPr/>
        <w:t>ы</w:t>
      </w:r>
      <w:r>
        <w:rPr/>
        <w:t xml:space="preserve"> QR-разложения </w:t>
      </w:r>
      <w:r>
        <w:rPr/>
        <w:t>квадратной</w:t>
      </w:r>
      <w:r>
        <w:rPr/>
        <w:t xml:space="preserve"> матрицы A с помощью метод</w:t>
      </w:r>
      <w:r>
        <w:rPr/>
        <w:t>ов</w:t>
      </w:r>
      <w:r>
        <w:rPr/>
        <w:t xml:space="preserve"> отражений Хаусхолдера </w:t>
      </w:r>
      <w:r>
        <w:rPr/>
        <w:t>и вращений Гивенса</w:t>
      </w:r>
      <w:r>
        <w:rPr/>
        <w:t>. Разработать несколько версий, сравнить их работу друг с другом.</w:t>
      </w:r>
    </w:p>
    <w:p>
      <w:pPr>
        <w:pStyle w:val="03"/>
        <w:jc w:val="both"/>
        <w:rPr/>
      </w:pPr>
      <w:r>
        <w:rPr/>
        <w:t>Для разработки использовать язык Си++ и технологии OpenMP для ускорения.</w:t>
      </w:r>
    </w:p>
    <w:p>
      <w:pPr>
        <w:pStyle w:val="03"/>
        <w:jc w:val="both"/>
        <w:rPr/>
      </w:pPr>
      <w:r>
        <w:rPr/>
        <w:t>Сгенерировать целочисленную матрицу A размером nxn. Протестировать работу алгоритма на разных размерностях матрицы n: от небольших размеров (100 элементов), до больших объёмов данных (n&gt;1000). Протестировать работу на различном количестве потоков. Сравнить работу алгоритма с известными реализациями в сторонних библиотеках.</w:t>
      </w:r>
    </w:p>
    <w:p>
      <w:pPr>
        <w:pStyle w:val="03"/>
        <w:jc w:val="both"/>
        <w:rPr/>
      </w:pPr>
      <w:r>
        <w:rPr/>
        <w:t>Посчитать абсолютную  и относительную  ошибки для разложения. Критерием правильности считать близость ошибок к какому-либо малому eps. Дополнительно проверить зависимость показателей точности и времени от типа данных для представления числ</w:t>
      </w:r>
      <w:r>
        <w:rPr/>
        <w:t>а</w:t>
      </w:r>
      <w:r>
        <w:rPr/>
        <w:t xml:space="preserve"> с плавающей точкой: текущий – float, одинарной точности, для сравнения — double, двойной точности.</w:t>
      </w:r>
    </w:p>
    <w:p>
      <w:pPr>
        <w:pStyle w:val="03"/>
        <w:rPr/>
      </w:pPr>
      <w:r>
        <w:rPr/>
      </w:r>
    </w:p>
    <w:p>
      <w:pPr>
        <w:pStyle w:val="011"/>
        <w:rPr/>
      </w:pPr>
      <w:bookmarkStart w:id="1" w:name="_Toc194842667"/>
      <w:r>
        <w:rPr/>
        <w:t>1 Теоретическая часть</w:t>
      </w:r>
      <w:bookmarkEnd w:id="1"/>
    </w:p>
    <w:p>
      <w:pPr>
        <w:pStyle w:val="022"/>
        <w:rPr/>
      </w:pPr>
      <w:bookmarkStart w:id="2" w:name="_Toc194842668"/>
      <w:r>
        <w:rPr/>
        <w:t xml:space="preserve">1.1 </w:t>
      </w:r>
      <w:bookmarkEnd w:id="2"/>
      <w:r>
        <w:rPr>
          <w:lang w:val="en-US"/>
        </w:rPr>
        <w:t>QR-</w:t>
      </w:r>
      <w:r>
        <w:rPr>
          <w:lang w:val="ru-RU"/>
        </w:rPr>
        <w:t>разложение: общие теоретические сведения</w:t>
      </w:r>
    </w:p>
    <w:p>
      <w:pPr>
        <w:pStyle w:val="03"/>
        <w:rPr/>
      </w:pPr>
      <w:r>
        <w:rPr/>
        <w:t>QR-разложение матрицы – представление матрицы в виде произведения унитарной (или ортогональной матрицы) Q (Q</w:t>
      </w:r>
      <w:r>
        <w:rPr>
          <w:vertAlign w:val="superscript"/>
        </w:rPr>
        <w:t>T</w:t>
      </w:r>
      <w:r>
        <w:rPr/>
        <w:t>Q=E) и верхнетреугольной матрицы R с положительными диагональными элементами. QR-разложение является основой одного из методов поиска собственных векторов и чисел матрицы — QR-алгоритма. С помощью разложения можно решить линейную задачу наименьших квадратов.</w:t>
      </w:r>
    </w:p>
    <w:p>
      <w:pPr>
        <w:pStyle w:val="03"/>
        <w:rPr/>
      </w:pPr>
      <w:r>
        <w:rPr/>
        <w:t>Также с помощью QR-разложения можно решать системы линейных алгебраических уравнений (СЛАУ). В матричном виде эта задача описывается как  (A –матрица системы, x – столбец неизвестных, b – столбец свободных членов). Если известно QR-разложение матрицы, исходная система может быть записана как . Решением этой задачи является решение треугольной системы . Эта система может быть решена с помощью обратной подстановки, поскольку R – верхняя треугольная матрица.</w:t>
      </w:r>
    </w:p>
    <w:p>
      <w:pPr>
        <w:pStyle w:val="03"/>
        <w:rPr/>
      </w:pPr>
      <w:r>
        <w:rPr/>
        <w:t>QR-разложение может быть получено различными методами. Проще всего оно может быть вычислено в процессе ортогонализации Грама-Шмидта. Другие методы QR-разложения основаны на отражениях Хаусхолдера и вращениях Гивенса.</w:t>
      </w:r>
    </w:p>
    <w:p>
      <w:pPr>
        <w:pStyle w:val="022"/>
        <w:rPr/>
      </w:pPr>
      <w:r>
        <w:rPr/>
      </w:r>
      <w:r>
        <w:br w:type="page"/>
      </w:r>
    </w:p>
    <w:p>
      <w:pPr>
        <w:pStyle w:val="022"/>
        <w:rPr/>
      </w:pPr>
      <w:r>
        <w:rPr/>
        <w:t xml:space="preserve">1.2 </w:t>
      </w:r>
      <w:r>
        <w:rPr/>
        <w:t>Описание алгоритм</w:t>
      </w:r>
      <w:r>
        <w:rPr/>
        <w:t>ов</w:t>
      </w:r>
    </w:p>
    <w:p>
      <w:pPr>
        <w:pStyle w:val="043"/>
        <w:keepNext w:val="true"/>
        <w:keepLines/>
        <w:pageBreakBefore w:val="false"/>
        <w:widowControl/>
        <w:suppressAutoHyphens w:val="true"/>
        <w:bidi w:val="0"/>
        <w:spacing w:before="360" w:after="240"/>
        <w:jc w:val="center"/>
        <w:rPr/>
      </w:pPr>
      <w:r>
        <w:rPr>
          <w:rStyle w:val="Hyperlink"/>
          <w:rFonts w:eastAsia="Calibri" w:cs="Times New Roman"/>
          <w:b/>
          <w:color w:val="auto"/>
          <w:kern w:val="2"/>
          <w:szCs w:val="24"/>
          <w:u w:val="none"/>
          <w:lang w:val="ru-RU" w:eastAsia="en-US" w:bidi="ar-SA"/>
        </w:rPr>
        <w:t>1.2.1 Генерация данных</w:t>
      </w:r>
    </w:p>
    <w:p>
      <w:pPr>
        <w:pStyle w:val="03"/>
        <w:rPr/>
      </w:pPr>
      <w:r>
        <w:rPr>
          <w:rStyle w:val="Hyperlink"/>
          <w:rFonts w:eastAsia="Calibri" w:cs="Times New Roman"/>
          <w:b w:val="false"/>
          <w:bCs w:val="false"/>
          <w:strike w:val="false"/>
          <w:dstrike w:val="false"/>
          <w:color w:val="000000"/>
          <w:kern w:val="2"/>
          <w:sz w:val="24"/>
          <w:szCs w:val="24"/>
          <w:u w:val="none"/>
          <w:effect w:val="none"/>
          <w:lang w:val="ru-RU" w:eastAsia="en-US" w:bidi="ar-SA"/>
        </w:rPr>
        <w:t xml:space="preserve">Генерируется квадратная матрица </w:t>
      </w:r>
      <w:r>
        <w:rPr>
          <w:rStyle w:val="Hyperlink"/>
          <w:rFonts w:eastAsia="Calibri" w:cs="Times New Roman"/>
          <w:b w:val="false"/>
          <w:bCs w:val="false"/>
          <w:strike w:val="false"/>
          <w:dstrike w:val="false"/>
          <w:color w:val="000000"/>
          <w:kern w:val="2"/>
          <w:sz w:val="24"/>
          <w:szCs w:val="24"/>
          <w:u w:val="none"/>
          <w:effect w:val="none"/>
          <w:lang w:val="en-US" w:eastAsia="en-US" w:bidi="ar-SA"/>
        </w:rPr>
        <w:t>A</w:t>
      </w:r>
      <w:r>
        <w:rPr>
          <w:rStyle w:val="Hyperlink"/>
          <w:rFonts w:eastAsia="Calibri" w:cs="Times New Roman"/>
          <w:b w:val="false"/>
          <w:bCs w:val="false"/>
          <w:strike w:val="false"/>
          <w:dstrike w:val="false"/>
          <w:color w:val="000000"/>
          <w:kern w:val="2"/>
          <w:sz w:val="24"/>
          <w:szCs w:val="24"/>
          <w:u w:val="none"/>
          <w:effect w:val="none"/>
          <w:lang w:val="ru-RU" w:eastAsia="en-US" w:bidi="ar-SA"/>
        </w:rPr>
        <w:t xml:space="preserve"> размером </w:t>
      </w:r>
      <w:r>
        <w:rPr>
          <w:rStyle w:val="Hyperlink"/>
          <w:rFonts w:eastAsia="Calibri" w:cs="Times New Roman"/>
          <w:b w:val="false"/>
          <w:bCs w:val="false"/>
          <w:strike w:val="false"/>
          <w:dstrike w:val="false"/>
          <w:color w:val="000000"/>
          <w:kern w:val="2"/>
          <w:sz w:val="24"/>
          <w:szCs w:val="24"/>
          <w:u w:val="none"/>
          <w:effect w:val="none"/>
          <w:lang w:val="en-US" w:eastAsia="en-US" w:bidi="ar-SA"/>
        </w:rPr>
        <w:t>nxn</w:t>
      </w:r>
      <w:r>
        <w:rPr>
          <w:rStyle w:val="Hyperlink"/>
          <w:rFonts w:eastAsia="Calibri" w:cs="Times New Roman"/>
          <w:b w:val="false"/>
          <w:bCs w:val="false"/>
          <w:strike w:val="false"/>
          <w:dstrike w:val="false"/>
          <w:color w:val="000000"/>
          <w:kern w:val="2"/>
          <w:sz w:val="24"/>
          <w:szCs w:val="24"/>
          <w:u w:val="none"/>
          <w:effect w:val="none"/>
          <w:lang w:val="ru-RU" w:eastAsia="en-US" w:bidi="ar-SA"/>
        </w:rPr>
        <w:t xml:space="preserve">. Значения для </w:t>
      </w:r>
      <w:r>
        <w:rPr>
          <w:rStyle w:val="Hyperlink"/>
          <w:rFonts w:eastAsia="Calibri" w:cs="Times New Roman"/>
          <w:b w:val="false"/>
          <w:bCs w:val="false"/>
          <w:strike w:val="false"/>
          <w:dstrike w:val="false"/>
          <w:color w:val="000000"/>
          <w:kern w:val="2"/>
          <w:sz w:val="24"/>
          <w:szCs w:val="24"/>
          <w:u w:val="none"/>
          <w:effect w:val="none"/>
          <w:lang w:val="en-US" w:eastAsia="en-US" w:bidi="ar-SA"/>
        </w:rPr>
        <w:t>A</w:t>
      </w:r>
      <w:r>
        <w:rPr>
          <w:rStyle w:val="Hyperlink"/>
          <w:rFonts w:eastAsia="Calibri" w:cs="Times New Roman"/>
          <w:b w:val="false"/>
          <w:bCs w:val="false"/>
          <w:strike w:val="false"/>
          <w:dstrike w:val="false"/>
          <w:color w:val="000000"/>
          <w:kern w:val="2"/>
          <w:sz w:val="24"/>
          <w:szCs w:val="24"/>
          <w:u w:val="none"/>
          <w:effect w:val="none"/>
          <w:lang w:val="ru-RU" w:eastAsia="en-US" w:bidi="ar-SA"/>
        </w:rPr>
        <w:t xml:space="preserve"> генерируются в интервале [-10;10].</w:t>
      </w:r>
    </w:p>
    <w:p>
      <w:pPr>
        <w:pStyle w:val="043"/>
        <w:keepNext w:val="true"/>
        <w:keepLines/>
        <w:pageBreakBefore w:val="false"/>
        <w:widowControl/>
        <w:suppressAutoHyphens w:val="true"/>
        <w:bidi w:val="0"/>
        <w:spacing w:before="360" w:after="240"/>
        <w:jc w:val="center"/>
        <w:rPr/>
      </w:pPr>
      <w:r>
        <w:rPr>
          <w:rStyle w:val="Hyperlink"/>
          <w:rFonts w:eastAsia="Calibri" w:cs="Times New Roman"/>
          <w:b/>
          <w:color w:val="auto"/>
          <w:kern w:val="2"/>
          <w:szCs w:val="24"/>
          <w:u w:val="none"/>
          <w:lang w:val="ru-RU" w:eastAsia="en-US" w:bidi="ar-SA"/>
        </w:rPr>
        <w:t xml:space="preserve">1.2.2 </w:t>
      </w:r>
      <w:r>
        <w:rPr>
          <w:rStyle w:val="Hyperlink"/>
          <w:color w:val="000000"/>
          <w:u w:val="none"/>
        </w:rPr>
        <w:t>Проверка корректности</w:t>
      </w:r>
    </w:p>
    <w:p>
      <w:pPr>
        <w:pStyle w:val="03"/>
        <w:rPr>
          <w:b w:val="false"/>
          <w:bCs w:val="false"/>
          <w:strike w:val="false"/>
          <w:dstrike w:val="false"/>
          <w:color w:val="000000"/>
          <w:u w:val="none"/>
          <w:effect w:val="none"/>
        </w:rPr>
      </w:pPr>
      <w:r>
        <w:rPr>
          <w:b w:val="false"/>
          <w:bCs w:val="false"/>
          <w:strike w:val="false"/>
          <w:dstrike w:val="false"/>
          <w:color w:val="000000"/>
          <w:u w:val="none"/>
          <w:effect w:val="none"/>
        </w:rPr>
        <w:t xml:space="preserve">Полученные матрицы Q и R необходимо перемножить и сравнить результат с исходной матрицей A. </w:t>
      </w:r>
    </w:p>
    <w:p>
      <w:pPr>
        <w:pStyle w:val="03"/>
        <w:rPr>
          <w:b w:val="false"/>
          <w:bCs w:val="false"/>
          <w:strike w:val="false"/>
          <w:dstrike w:val="false"/>
          <w:color w:val="000000"/>
          <w:u w:val="none"/>
          <w:effect w:val="none"/>
        </w:rPr>
      </w:pPr>
      <w:r>
        <w:rPr>
          <w:b w:val="false"/>
          <w:bCs w:val="false"/>
          <w:strike w:val="false"/>
          <w:dstrike w:val="false"/>
          <w:color w:val="000000"/>
          <w:u w:val="none"/>
          <w:effect w:val="none"/>
        </w:rPr>
        <w:t>Подсчитаем абсолютную ошибку с помощью Нормы Фробениуса (также евклидова норма, соответствующая евклидову пространству матриц относительно фробениусова скалярного произведения, или сферическая норма) представляет собой частный случай p-нормы для p = 2:</w:t>
      </w:r>
      <w:r>
        <w:rPr>
          <w:b w:val="false"/>
          <w:bCs w:val="false"/>
          <w:strike w:val="false"/>
          <w:dstrike w:val="false"/>
          <w:color w:val="000000"/>
          <w:u w:val="none"/>
          <w:effect w:val="none"/>
        </w:rPr>
      </w:r>
      <m:oMath xmlns:m="http://schemas.openxmlformats.org/officeDocument/2006/math">
        <m:sSub>
          <m:e>
            <m:r>
              <w:rPr>
                <w:rFonts w:ascii="Cambria Math" w:hAnsi="Cambria Math"/>
              </w:rPr>
              <m:t xml:space="preserve">∨</m:t>
            </m:r>
            <m:r>
              <w:rPr>
                <w:rFonts w:ascii="Cambria Math" w:hAnsi="Cambria Math"/>
              </w:rPr>
              <m:t xml:space="preserve">A</m:t>
            </m:r>
            <m:r>
              <w:rPr>
                <w:rFonts w:ascii="Cambria Math" w:hAnsi="Cambria Math"/>
              </w:rPr>
              <m:t xml:space="preserve">∨</m:t>
            </m:r>
          </m:e>
          <m:sub>
            <m:r>
              <w:rPr>
                <w:rFonts w:ascii="Cambria Math" w:hAnsi="Cambria Math"/>
              </w:rPr>
              <m:t xml:space="preserve">F</m:t>
            </m:r>
          </m:sub>
        </m:sSub>
        <m:r>
          <w:rPr>
            <w:rFonts w:ascii="Cambria Math" w:hAnsi="Cambria Math"/>
          </w:rPr>
          <m:t xml:space="preserve">=</m:t>
        </m:r>
        <m:rad>
          <m:radPr>
            <m:degHide m:val="1"/>
          </m:radPr>
          <m:deg/>
          <m:e>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n</m:t>
                </m:r>
              </m:sup>
              <m:e>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0</m:t>
                    </m:r>
                  </m:sub>
                  <m:sup>
                    <m:r>
                      <w:rPr>
                        <w:rFonts w:ascii="Cambria Math" w:hAnsi="Cambria Math"/>
                      </w:rPr>
                      <m:t xml:space="preserve">m</m:t>
                    </m:r>
                  </m:sup>
                  <m:e>
                    <m:sSubSup>
                      <m:e>
                        <m:r>
                          <w:rPr>
                            <w:rFonts w:ascii="Cambria Math" w:hAnsi="Cambria Math"/>
                          </w:rPr>
                          <m:t xml:space="preserve">a</m:t>
                        </m:r>
                      </m:e>
                      <m:sub>
                        <m:r>
                          <w:rPr>
                            <w:rFonts w:ascii="Cambria Math" w:hAnsi="Cambria Math"/>
                          </w:rPr>
                          <m:t xml:space="preserve">ij</m:t>
                        </m:r>
                      </m:sub>
                      <m:sup>
                        <m:r>
                          <w:rPr>
                            <w:rFonts w:ascii="Cambria Math" w:hAnsi="Cambria Math"/>
                          </w:rPr>
                          <m:t xml:space="preserve">2</m:t>
                        </m:r>
                      </m:sup>
                    </m:sSubSup>
                  </m:e>
                </m:nary>
              </m:e>
            </m:nary>
          </m:e>
        </m:rad>
      </m:oMath>
      <w:r>
        <w:rPr>
          <w:b w:val="false"/>
          <w:bCs w:val="false"/>
          <w:strike w:val="false"/>
          <w:dstrike w:val="false"/>
          <w:color w:val="000000"/>
          <w:u w:val="none"/>
          <w:effect w:val="none"/>
        </w:rPr>
        <w:t xml:space="preserve">, где n, m – размеры матрицы А. Получим </w:t>
      </w:r>
      <w:r>
        <w:rPr>
          <w:b w:val="false"/>
          <w:bCs w:val="false"/>
          <w:strike w:val="false"/>
          <w:dstrike w:val="false"/>
          <w:color w:val="000000"/>
          <w:u w:val="none"/>
          <w:effect w:val="none"/>
        </w:rPr>
      </w:r>
      <m:oMath xmlns:m="http://schemas.openxmlformats.org/officeDocument/2006/math">
        <m:sSub>
          <m:e>
            <m:r>
              <w:rPr>
                <w:rFonts w:ascii="Cambria Math" w:hAnsi="Cambria Math"/>
              </w:rPr>
              <m:t xml:space="preserve">∨</m:t>
            </m:r>
            <m:r>
              <w:rPr>
                <w:rFonts w:ascii="Cambria Math" w:hAnsi="Cambria Math"/>
              </w:rPr>
              <m:t xml:space="preserve">QR</m:t>
            </m:r>
            <m:r>
              <w:rPr>
                <w:rFonts w:ascii="Cambria Math" w:hAnsi="Cambria Math"/>
              </w:rPr>
              <m:t xml:space="preserve">−</m:t>
            </m:r>
            <m:r>
              <w:rPr>
                <w:rFonts w:ascii="Cambria Math" w:hAnsi="Cambria Math"/>
              </w:rPr>
              <m:t xml:space="preserve">A</m:t>
            </m:r>
            <m:r>
              <w:rPr>
                <w:rFonts w:ascii="Cambria Math" w:hAnsi="Cambria Math"/>
              </w:rPr>
              <m:t xml:space="preserve">∨</m:t>
            </m:r>
          </m:e>
          <m:sub>
            <m:r>
              <w:rPr>
                <w:rFonts w:ascii="Cambria Math" w:hAnsi="Cambria Math"/>
              </w:rPr>
              <m:t xml:space="preserve">F</m:t>
            </m:r>
          </m:sub>
        </m:sSub>
      </m:oMath>
      <w:r>
        <w:rPr>
          <w:b w:val="false"/>
          <w:bCs w:val="false"/>
          <w:strike w:val="false"/>
          <w:dstrike w:val="false"/>
          <w:color w:val="000000"/>
          <w:u w:val="none"/>
          <w:effect w:val="none"/>
        </w:rPr>
        <w:t xml:space="preserve"> и </w:t>
      </w:r>
      <w:r>
        <w:rPr>
          <w:b w:val="false"/>
          <w:bCs w:val="false"/>
          <w:strike w:val="false"/>
          <w:dstrike w:val="false"/>
          <w:color w:val="000000"/>
          <w:u w:val="none"/>
          <w:effect w:val="none"/>
        </w:rPr>
      </w:r>
      <m:oMath xmlns:m="http://schemas.openxmlformats.org/officeDocument/2006/math">
        <m:f>
          <m:num>
            <m:sSub>
              <m:e>
                <m:d>
                  <m:dPr>
                    <m:begChr m:val="|"/>
                    <m:endChr m:val="|"/>
                  </m:dPr>
                  <m:e>
                    <m:d>
                      <m:dPr>
                        <m:begChr m:val="|"/>
                        <m:endChr m:val="|"/>
                      </m:dPr>
                      <m:e>
                        <m:r>
                          <w:rPr>
                            <w:rFonts w:ascii="Cambria Math" w:hAnsi="Cambria Math"/>
                          </w:rPr>
                          <m:t xml:space="preserve">QR</m:t>
                        </m:r>
                        <m:r>
                          <w:rPr>
                            <w:rFonts w:ascii="Cambria Math" w:hAnsi="Cambria Math"/>
                          </w:rPr>
                          <m:t xml:space="preserve">−</m:t>
                        </m:r>
                        <m:r>
                          <w:rPr>
                            <w:rFonts w:ascii="Cambria Math" w:hAnsi="Cambria Math"/>
                          </w:rPr>
                          <m:t xml:space="preserve">A</m:t>
                        </m:r>
                      </m:e>
                    </m:d>
                  </m:e>
                </m:d>
              </m:e>
              <m:sub>
                <m:r>
                  <w:rPr>
                    <w:rFonts w:ascii="Cambria Math" w:hAnsi="Cambria Math"/>
                  </w:rPr>
                  <m:t xml:space="preserve">F</m:t>
                </m:r>
              </m:sub>
            </m:sSub>
          </m:num>
          <m:den>
            <m:sSub>
              <m:e>
                <m:r>
                  <w:rPr>
                    <w:rFonts w:ascii="Cambria Math" w:hAnsi="Cambria Math"/>
                  </w:rPr>
                  <m:t xml:space="preserve">∨</m:t>
                </m:r>
                <m:r>
                  <w:rPr>
                    <w:rFonts w:ascii="Cambria Math" w:hAnsi="Cambria Math"/>
                  </w:rPr>
                  <m:t xml:space="preserve">A</m:t>
                </m:r>
                <m:r>
                  <w:rPr>
                    <w:rFonts w:ascii="Cambria Math" w:hAnsi="Cambria Math"/>
                  </w:rPr>
                  <m:t xml:space="preserve">∨</m:t>
                </m:r>
              </m:e>
              <m:sub>
                <m:r>
                  <w:rPr>
                    <w:rFonts w:ascii="Cambria Math" w:hAnsi="Cambria Math"/>
                  </w:rPr>
                  <m:t xml:space="preserve">F</m:t>
                </m:r>
              </m:sub>
            </m:sSub>
          </m:den>
        </m:f>
      </m:oMath>
      <w:r>
        <w:rPr>
          <w:b w:val="false"/>
          <w:bCs w:val="false"/>
          <w:strike w:val="false"/>
          <w:dstrike w:val="false"/>
          <w:color w:val="000000"/>
          <w:u w:val="none"/>
          <w:effect w:val="none"/>
        </w:rPr>
        <w:t xml:space="preserve"> для оценки ошибки.</w:t>
      </w:r>
    </w:p>
    <w:p>
      <w:pPr>
        <w:pStyle w:val="043"/>
        <w:rPr/>
      </w:pPr>
      <w:r>
        <w:rPr/>
        <w:t>1.2.</w:t>
      </w:r>
      <w:r>
        <w:rPr/>
        <w:t>3</w:t>
      </w:r>
      <w:r>
        <w:rPr/>
        <w:t xml:space="preserve"> Метод </w:t>
      </w:r>
      <w:r>
        <w:rPr>
          <w:lang w:val="en-US"/>
        </w:rPr>
        <w:t>QR-</w:t>
      </w:r>
      <w:r>
        <w:rPr>
          <w:lang w:val="ru-RU"/>
        </w:rPr>
        <w:t>разложения на основе о</w:t>
      </w:r>
      <w:r>
        <w:rPr/>
        <w:t>тражений Хаусхолдера</w:t>
      </w:r>
    </w:p>
    <w:p>
      <w:pPr>
        <w:pStyle w:val="03"/>
        <w:rPr/>
      </w:pPr>
      <w:r>
        <w:rPr>
          <w:rStyle w:val="Hyperlink"/>
          <w:color w:val="auto"/>
          <w:sz w:val="24"/>
          <w:szCs w:val="24"/>
          <w:u w:val="none"/>
        </w:rPr>
        <w:t xml:space="preserve">Одним из самых распространённых методов нахождения </w:t>
      </w:r>
      <w:r>
        <w:rPr>
          <w:rStyle w:val="Hyperlink"/>
          <w:color w:val="auto"/>
          <w:sz w:val="24"/>
          <w:szCs w:val="24"/>
          <w:u w:val="none"/>
          <w:lang w:val="en-US"/>
        </w:rPr>
        <w:t>QR</w:t>
      </w:r>
      <w:r>
        <w:rPr>
          <w:rStyle w:val="Hyperlink"/>
          <w:color w:val="auto"/>
          <w:sz w:val="24"/>
          <w:szCs w:val="24"/>
          <w:u w:val="none"/>
        </w:rPr>
        <w:t xml:space="preserve">-разложения является метод отражений Хаусхолдера. Пусть </w:t>
      </w:r>
      <w:r>
        <w:rPr>
          <w:sz w:val="24"/>
          <w:szCs w:val="24"/>
        </w:rPr>
      </w:r>
      <m:oMath xmlns:m="http://schemas.openxmlformats.org/officeDocument/2006/math">
        <m:r>
          <w:rPr>
            <w:rFonts w:ascii="Cambria Math" w:hAnsi="Cambria Math"/>
          </w:rPr>
          <m:t xml:space="preserve">v</m:t>
        </m:r>
      </m:oMath>
      <w:r>
        <w:rPr>
          <w:rStyle w:val="Hyperlink"/>
          <w:color w:val="auto"/>
          <w:sz w:val="24"/>
          <w:szCs w:val="24"/>
          <w:u w:val="none"/>
        </w:rPr>
        <w:t xml:space="preserve"> – n-мерный ненулевой вектор-столбец. Квадратная матрица </w:t>
      </w:r>
      <w:r>
        <w:rPr>
          <w:rStyle w:val="Hyperlink"/>
          <w:color w:val="auto"/>
          <w:sz w:val="24"/>
          <w:szCs w:val="24"/>
          <w:u w:val="none"/>
          <w:lang w:val="en-US"/>
        </w:rPr>
        <w:t>H</w:t>
      </w:r>
      <w:r>
        <w:rPr>
          <w:rStyle w:val="Hyperlink"/>
          <w:color w:val="auto"/>
          <w:sz w:val="24"/>
          <w:szCs w:val="24"/>
          <w:u w:val="none"/>
        </w:rPr>
        <w:t xml:space="preserve"> порядка n вида:</w:t>
      </w:r>
    </w:p>
    <w:p>
      <w:pPr>
        <w:pStyle w:val="03"/>
        <w:jc w:val="center"/>
        <w:rPr/>
      </w:pPr>
      <w:r>
        <w:rPr/>
      </w:r>
      <m:oMathPara xmlns:m="http://schemas.openxmlformats.org/officeDocument/2006/math">
        <m:oMathParaPr>
          <m:jc m:val="center"/>
        </m:oMathParaPr>
        <m:oMath>
          <m:r>
            <w:rPr>
              <w:rFonts w:ascii="Cambria Math" w:hAnsi="Cambria Math"/>
            </w:rPr>
            <m:t xml:space="preserve">H</m:t>
          </m:r>
          <m:r>
            <w:rPr>
              <w:rFonts w:ascii="Cambria Math" w:hAnsi="Cambria Math"/>
            </w:rPr>
            <m:t xml:space="preserve">=</m:t>
          </m:r>
          <m:r>
            <w:rPr>
              <w:rFonts w:ascii="Cambria Math" w:hAnsi="Cambria Math"/>
            </w:rPr>
            <m:t xml:space="preserve">E</m:t>
          </m:r>
          <m:r>
            <w:rPr>
              <w:rFonts w:ascii="Cambria Math" w:hAnsi="Cambria Math"/>
            </w:rPr>
            <m:t xml:space="preserve">−</m:t>
          </m:r>
          <m:f>
            <m:num>
              <m:r>
                <w:rPr>
                  <w:rFonts w:ascii="Cambria Math" w:hAnsi="Cambria Math"/>
                </w:rPr>
                <m:t xml:space="preserve">2</m:t>
              </m:r>
              <m:r>
                <w:rPr>
                  <w:rFonts w:ascii="Cambria Math" w:hAnsi="Cambria Math"/>
                </w:rPr>
                <m:t xml:space="preserve">v</m:t>
              </m:r>
              <m:sSup>
                <m:e>
                  <m:r>
                    <w:rPr>
                      <w:rFonts w:ascii="Cambria Math" w:hAnsi="Cambria Math"/>
                    </w:rPr>
                    <m:t xml:space="preserve">v</m:t>
                  </m:r>
                </m:e>
                <m:sup>
                  <m:r>
                    <w:rPr>
                      <w:rFonts w:ascii="Cambria Math" w:hAnsi="Cambria Math"/>
                    </w:rPr>
                    <m:t xml:space="preserve">T</m:t>
                  </m:r>
                </m:sup>
              </m:sSup>
            </m:num>
            <m:den>
              <m:sSup>
                <m:e>
                  <m:r>
                    <w:rPr>
                      <w:rFonts w:ascii="Cambria Math" w:hAnsi="Cambria Math"/>
                    </w:rPr>
                    <m:t xml:space="preserve">v</m:t>
                  </m:r>
                </m:e>
                <m:sup>
                  <m:r>
                    <w:rPr>
                      <w:rFonts w:ascii="Cambria Math" w:hAnsi="Cambria Math"/>
                    </w:rPr>
                    <m:t xml:space="preserve">T</m:t>
                  </m:r>
                </m:sup>
              </m:sSup>
              <m:r>
                <w:rPr>
                  <w:rFonts w:ascii="Cambria Math" w:hAnsi="Cambria Math"/>
                </w:rPr>
                <m:t xml:space="preserve">v</m:t>
              </m:r>
            </m:den>
          </m:f>
        </m:oMath>
      </m:oMathPara>
    </w:p>
    <w:p>
      <w:pPr>
        <w:pStyle w:val="03"/>
        <w:rPr/>
      </w:pPr>
      <w:r>
        <w:rPr>
          <w:rStyle w:val="Hyperlink"/>
          <w:color w:val="auto"/>
          <w:sz w:val="24"/>
          <w:szCs w:val="24"/>
          <w:u w:val="none"/>
        </w:rPr>
        <w:t xml:space="preserve">называется отражением Хаусхолдера или просто отражением. Вектор </w:t>
      </w:r>
      <w:r>
        <w:rPr>
          <w:sz w:val="24"/>
          <w:szCs w:val="24"/>
        </w:rPr>
      </w:r>
      <m:oMath xmlns:m="http://schemas.openxmlformats.org/officeDocument/2006/math">
        <m:r>
          <w:rPr>
            <w:rFonts w:ascii="Cambria Math" w:hAnsi="Cambria Math"/>
          </w:rPr>
          <m:t xml:space="preserve">v</m:t>
        </m:r>
      </m:oMath>
      <w:r>
        <w:rPr>
          <w:rStyle w:val="Hyperlink"/>
          <w:color w:val="auto"/>
          <w:sz w:val="24"/>
          <w:szCs w:val="24"/>
          <w:u w:val="none"/>
        </w:rPr>
        <w:t xml:space="preserve"> называется вектором Хаусхолдера. Умножению матрицы </w:t>
      </w:r>
      <w:r>
        <w:rPr>
          <w:rStyle w:val="Hyperlink"/>
          <w:color w:val="auto"/>
          <w:sz w:val="24"/>
          <w:szCs w:val="24"/>
          <w:u w:val="none"/>
          <w:lang w:val="en-US"/>
        </w:rPr>
        <w:t>H</w:t>
      </w:r>
      <w:r>
        <w:rPr>
          <w:rStyle w:val="Hyperlink"/>
          <w:color w:val="auto"/>
          <w:sz w:val="24"/>
          <w:szCs w:val="24"/>
          <w:u w:val="none"/>
        </w:rPr>
        <w:t xml:space="preserve"> на вектор x можно дать следующую геометрическую интерпретацию: вектор </w:t>
      </w:r>
      <w:r>
        <w:rPr>
          <w:sz w:val="24"/>
          <w:szCs w:val="24"/>
        </w:rPr>
      </w:r>
      <m:oMath xmlns:m="http://schemas.openxmlformats.org/officeDocument/2006/math">
        <m:r>
          <w:rPr>
            <w:rFonts w:ascii="Cambria Math" w:hAnsi="Cambria Math"/>
          </w:rPr>
          <m:t xml:space="preserve">Hx</m:t>
        </m:r>
      </m:oMath>
      <w:r>
        <w:rPr>
          <w:rStyle w:val="Hyperlink"/>
          <w:color w:val="auto"/>
          <w:sz w:val="24"/>
          <w:szCs w:val="24"/>
          <w:u w:val="none"/>
        </w:rPr>
        <w:t xml:space="preserve"> получается отражением вектора x относительно гиперплоскости, ортогональной вектору </w:t>
      </w:r>
      <w:r>
        <w:rPr>
          <w:sz w:val="24"/>
          <w:szCs w:val="24"/>
        </w:rPr>
      </w:r>
      <m:oMath xmlns:m="http://schemas.openxmlformats.org/officeDocument/2006/math">
        <m:r>
          <w:rPr>
            <w:rFonts w:ascii="Cambria Math" w:hAnsi="Cambria Math"/>
          </w:rPr>
          <m:t xml:space="preserve">v</m:t>
        </m:r>
      </m:oMath>
      <w:r>
        <w:rPr>
          <w:rStyle w:val="Hyperlink"/>
          <w:color w:val="auto"/>
          <w:sz w:val="24"/>
          <w:szCs w:val="24"/>
          <w:u w:val="none"/>
        </w:rPr>
        <w:t>. Матрица Хаусхолдера будет симметрична и ортогональна.</w:t>
      </w:r>
    </w:p>
    <w:p>
      <w:pPr>
        <w:pStyle w:val="03"/>
        <w:rPr/>
      </w:pPr>
      <w:r>
        <w:rPr>
          <w:rStyle w:val="Hyperlink"/>
          <w:color w:val="auto"/>
          <w:sz w:val="24"/>
          <w:szCs w:val="24"/>
          <w:u w:val="none"/>
        </w:rPr>
        <w:t xml:space="preserve">Пусть </w:t>
      </w:r>
      <w:r>
        <w:rPr>
          <w:sz w:val="24"/>
          <w:szCs w:val="24"/>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0</m:t>
        </m:r>
      </m:oMath>
      <w:r>
        <w:rPr>
          <w:rStyle w:val="Hyperlink"/>
          <w:color w:val="auto"/>
          <w:sz w:val="24"/>
          <w:szCs w:val="24"/>
          <w:u w:val="none"/>
        </w:rPr>
        <w:t xml:space="preserve">. Найдем отражение </w:t>
      </w:r>
      <w:r>
        <w:rPr>
          <w:rStyle w:val="Hyperlink"/>
          <w:color w:val="auto"/>
          <w:sz w:val="24"/>
          <w:szCs w:val="24"/>
          <w:u w:val="none"/>
          <w:lang w:val="en-US"/>
        </w:rPr>
        <w:t>H</w:t>
      </w:r>
      <w:r>
        <w:rPr>
          <w:rStyle w:val="Hyperlink"/>
          <w:color w:val="auto"/>
          <w:sz w:val="24"/>
          <w:szCs w:val="24"/>
          <w:u w:val="none"/>
        </w:rPr>
        <w:t xml:space="preserve">, такое, что </w:t>
      </w:r>
      <w:r>
        <w:rPr>
          <w:sz w:val="24"/>
          <w:szCs w:val="24"/>
        </w:rPr>
      </w:r>
      <m:oMath xmlns:m="http://schemas.openxmlformats.org/officeDocument/2006/math">
        <m:r>
          <w:rPr>
            <w:rFonts w:ascii="Cambria Math" w:hAnsi="Cambria Math"/>
          </w:rPr>
          <m:t xml:space="preserve">Hx</m:t>
        </m:r>
        <m:r>
          <w:rPr>
            <w:rFonts w:ascii="Cambria Math" w:hAnsi="Cambria Math"/>
          </w:rPr>
          <m:t xml:space="preserve">=</m:t>
        </m:r>
        <m:r>
          <w:rPr>
            <w:rFonts w:ascii="Cambria Math" w:hAnsi="Cambria Math"/>
          </w:rPr>
          <m:t xml:space="preserve">α</m:t>
        </m:r>
        <m:sSub>
          <m:e>
            <m:r>
              <w:rPr>
                <w:rFonts w:ascii="Cambria Math" w:hAnsi="Cambria Math"/>
              </w:rPr>
              <m:t xml:space="preserve">e</m:t>
            </m:r>
          </m:e>
          <m:sub>
            <m:r>
              <w:rPr>
                <w:rFonts w:ascii="Cambria Math" w:hAnsi="Cambria Math"/>
              </w:rPr>
              <m:t xml:space="preserve">1</m:t>
            </m:r>
          </m:sub>
        </m:sSub>
      </m:oMath>
      <w:r>
        <w:rPr>
          <w:rStyle w:val="Hyperlink"/>
          <w:color w:val="auto"/>
          <w:sz w:val="24"/>
          <w:szCs w:val="24"/>
          <w:u w:val="none"/>
        </w:rPr>
        <w:t xml:space="preserve"> для какого-либо α. Имеем:</w:t>
      </w:r>
    </w:p>
    <w:p>
      <w:pPr>
        <w:pStyle w:val="03"/>
        <w:jc w:val="center"/>
        <w:rPr/>
      </w:pPr>
      <w:r>
        <w:rPr/>
      </w:r>
      <m:oMathPara xmlns:m="http://schemas.openxmlformats.org/officeDocument/2006/math">
        <m:oMathParaPr>
          <m:jc m:val="center"/>
        </m:oMathParaPr>
        <m:oMath>
          <m:r>
            <w:rPr>
              <w:rFonts w:ascii="Cambria Math" w:hAnsi="Cambria Math"/>
            </w:rPr>
            <m:t xml:space="preserve">Hx</m:t>
          </m:r>
          <m:r>
            <w:rPr>
              <w:rFonts w:ascii="Cambria Math" w:hAnsi="Cambria Math"/>
            </w:rPr>
            <m:t xml:space="preserve">=</m:t>
          </m:r>
          <m:d>
            <m:dPr>
              <m:begChr m:val="("/>
              <m:endChr m:val=")"/>
            </m:dPr>
            <m:e>
              <m:r>
                <w:rPr>
                  <w:rFonts w:ascii="Cambria Math" w:hAnsi="Cambria Math"/>
                </w:rPr>
                <m:t xml:space="preserve">E</m:t>
              </m:r>
              <m:r>
                <w:rPr>
                  <w:rFonts w:ascii="Cambria Math" w:hAnsi="Cambria Math"/>
                </w:rPr>
                <m:t xml:space="preserve">−</m:t>
              </m:r>
              <m:f>
                <m:num>
                  <m:r>
                    <w:rPr>
                      <w:rFonts w:ascii="Cambria Math" w:hAnsi="Cambria Math"/>
                    </w:rPr>
                    <m:t xml:space="preserve">2</m:t>
                  </m:r>
                  <m:r>
                    <w:rPr>
                      <w:rFonts w:ascii="Cambria Math" w:hAnsi="Cambria Math"/>
                    </w:rPr>
                    <m:t xml:space="preserve">v</m:t>
                  </m:r>
                  <m:sSup>
                    <m:e>
                      <m:r>
                        <w:rPr>
                          <w:rFonts w:ascii="Cambria Math" w:hAnsi="Cambria Math"/>
                        </w:rPr>
                        <m:t xml:space="preserve">v</m:t>
                      </m:r>
                    </m:e>
                    <m:sup>
                      <m:r>
                        <w:rPr>
                          <w:rFonts w:ascii="Cambria Math" w:hAnsi="Cambria Math"/>
                        </w:rPr>
                        <m:t xml:space="preserve">T</m:t>
                      </m:r>
                    </m:sup>
                  </m:sSup>
                </m:num>
                <m:den>
                  <m:sSup>
                    <m:e>
                      <m:r>
                        <w:rPr>
                          <w:rFonts w:ascii="Cambria Math" w:hAnsi="Cambria Math"/>
                        </w:rPr>
                        <m:t xml:space="preserve">v</m:t>
                      </m:r>
                    </m:e>
                    <m:sup>
                      <m:r>
                        <w:rPr>
                          <w:rFonts w:ascii="Cambria Math" w:hAnsi="Cambria Math"/>
                        </w:rPr>
                        <m:t xml:space="preserve">T</m:t>
                      </m:r>
                    </m:sup>
                  </m:sSup>
                  <m:r>
                    <w:rPr>
                      <w:rFonts w:ascii="Cambria Math" w:hAnsi="Cambria Math"/>
                    </w:rPr>
                    <m:t xml:space="preserve">v</m:t>
                  </m:r>
                </m:den>
              </m:f>
            </m:e>
          </m:d>
          <m:r>
            <w:rPr>
              <w:rFonts w:ascii="Cambria Math" w:hAnsi="Cambria Math"/>
            </w:rPr>
            <m:t xml:space="preserve">x</m:t>
          </m:r>
          <m:r>
            <w:rPr>
              <w:rFonts w:ascii="Cambria Math" w:hAnsi="Cambria Math"/>
            </w:rPr>
            <m:t xml:space="preserve">=</m:t>
          </m:r>
          <m:r>
            <w:rPr>
              <w:rFonts w:ascii="Cambria Math" w:hAnsi="Cambria Math"/>
            </w:rPr>
            <m:t xml:space="preserve">x</m:t>
          </m:r>
          <m:r>
            <w:rPr>
              <w:rFonts w:ascii="Cambria Math" w:hAnsi="Cambria Math"/>
            </w:rPr>
            <m:t xml:space="preserve">−</m:t>
          </m:r>
          <m:f>
            <m:num>
              <m:r>
                <w:rPr>
                  <w:rFonts w:ascii="Cambria Math" w:hAnsi="Cambria Math"/>
                </w:rPr>
                <m:t xml:space="preserve">2</m:t>
              </m:r>
              <m:r>
                <w:rPr>
                  <w:rFonts w:ascii="Cambria Math" w:hAnsi="Cambria Math"/>
                </w:rPr>
                <m:t xml:space="preserve">v</m:t>
              </m:r>
              <m:d>
                <m:dPr>
                  <m:begChr m:val="("/>
                  <m:endChr m:val=")"/>
                </m:dPr>
                <m:e>
                  <m:sSup>
                    <m:e>
                      <m:r>
                        <w:rPr>
                          <w:rFonts w:ascii="Cambria Math" w:hAnsi="Cambria Math"/>
                        </w:rPr>
                        <m:t xml:space="preserve">v</m:t>
                      </m:r>
                    </m:e>
                    <m:sup>
                      <m:r>
                        <w:rPr>
                          <w:rFonts w:ascii="Cambria Math" w:hAnsi="Cambria Math"/>
                        </w:rPr>
                        <m:t xml:space="preserve">T</m:t>
                      </m:r>
                    </m:sup>
                  </m:sSup>
                  <m:r>
                    <w:rPr>
                      <w:rFonts w:ascii="Cambria Math" w:hAnsi="Cambria Math"/>
                    </w:rPr>
                    <m:t xml:space="preserve">x</m:t>
                  </m:r>
                </m:e>
              </m:d>
            </m:num>
            <m:den>
              <m:sSup>
                <m:e>
                  <m:r>
                    <w:rPr>
                      <w:rFonts w:ascii="Cambria Math" w:hAnsi="Cambria Math"/>
                    </w:rPr>
                    <m:t xml:space="preserve">v</m:t>
                  </m:r>
                </m:e>
                <m:sup>
                  <m:r>
                    <w:rPr>
                      <w:rFonts w:ascii="Cambria Math" w:hAnsi="Cambria Math"/>
                    </w:rPr>
                    <m:t xml:space="preserve">T</m:t>
                  </m:r>
                </m:sup>
              </m:sSup>
              <m:r>
                <w:rPr>
                  <w:rFonts w:ascii="Cambria Math" w:hAnsi="Cambria Math"/>
                </w:rPr>
                <m:t xml:space="preserve">v</m:t>
              </m:r>
            </m:den>
          </m:f>
          <m:r>
            <w:rPr>
              <w:rFonts w:ascii="Cambria Math" w:hAnsi="Cambria Math"/>
            </w:rPr>
            <m:t xml:space="preserve">=</m:t>
          </m:r>
          <m:r>
            <w:rPr>
              <w:rFonts w:ascii="Cambria Math" w:hAnsi="Cambria Math"/>
            </w:rPr>
            <m:t xml:space="preserve">x</m:t>
          </m:r>
          <m:r>
            <w:rPr>
              <w:rFonts w:ascii="Cambria Math" w:hAnsi="Cambria Math"/>
            </w:rPr>
            <m:t xml:space="preserve">−</m:t>
          </m:r>
          <m:f>
            <m:num>
              <m:r>
                <w:rPr>
                  <w:rFonts w:ascii="Cambria Math" w:hAnsi="Cambria Math"/>
                </w:rPr>
                <m:t xml:space="preserve">2</m:t>
              </m:r>
              <m:sSup>
                <m:e>
                  <m:r>
                    <w:rPr>
                      <w:rFonts w:ascii="Cambria Math" w:hAnsi="Cambria Math"/>
                    </w:rPr>
                    <m:t xml:space="preserve">v</m:t>
                  </m:r>
                </m:e>
                <m:sup>
                  <m:r>
                    <w:rPr>
                      <w:rFonts w:ascii="Cambria Math" w:hAnsi="Cambria Math"/>
                    </w:rPr>
                    <m:t xml:space="preserve">T</m:t>
                  </m:r>
                </m:sup>
              </m:sSup>
              <m:r>
                <w:rPr>
                  <w:rFonts w:ascii="Cambria Math" w:hAnsi="Cambria Math"/>
                </w:rPr>
                <m:t xml:space="preserve">x</m:t>
              </m:r>
            </m:num>
            <m:den>
              <m:sSup>
                <m:e>
                  <m:r>
                    <w:rPr>
                      <w:rFonts w:ascii="Cambria Math" w:hAnsi="Cambria Math"/>
                    </w:rPr>
                    <m:t xml:space="preserve">v</m:t>
                  </m:r>
                </m:e>
                <m:sup>
                  <m:r>
                    <w:rPr>
                      <w:rFonts w:ascii="Cambria Math" w:hAnsi="Cambria Math"/>
                    </w:rPr>
                    <m:t xml:space="preserve">T</m:t>
                  </m:r>
                </m:sup>
              </m:sSup>
              <m:r>
                <w:rPr>
                  <w:rFonts w:ascii="Cambria Math" w:hAnsi="Cambria Math"/>
                </w:rPr>
                <m:t xml:space="preserve">v</m:t>
              </m:r>
            </m:den>
          </m:f>
          <m:r>
            <w:rPr>
              <w:rFonts w:ascii="Cambria Math" w:hAnsi="Cambria Math"/>
            </w:rPr>
            <m:t xml:space="preserve">v</m:t>
          </m:r>
        </m:oMath>
      </m:oMathPara>
    </w:p>
    <w:p>
      <w:pPr>
        <w:pStyle w:val="03"/>
        <w:rPr/>
      </w:pPr>
      <w:r>
        <w:rPr>
          <w:rStyle w:val="Hyperlink"/>
          <w:color w:val="auto"/>
          <w:sz w:val="24"/>
          <w:szCs w:val="24"/>
          <w:u w:val="none"/>
        </w:rPr>
        <w:t xml:space="preserve">и поэтому </w:t>
      </w:r>
      <w:r>
        <w:rPr>
          <w:sz w:val="24"/>
          <w:szCs w:val="24"/>
        </w:rPr>
      </w:r>
      <m:oMath xmlns:m="http://schemas.openxmlformats.org/officeDocument/2006/math">
        <m:r>
          <w:rPr>
            <w:rFonts w:ascii="Cambria Math" w:hAnsi="Cambria Math"/>
          </w:rPr>
          <m:t xml:space="preserve">v</m:t>
        </m:r>
      </m:oMath>
      <w:r>
        <w:rPr>
          <w:rStyle w:val="Hyperlink"/>
          <w:color w:val="auto"/>
          <w:sz w:val="24"/>
          <w:szCs w:val="24"/>
          <w:u w:val="none"/>
        </w:rPr>
        <w:t xml:space="preserve"> коллинеарен </w:t>
      </w:r>
      <w:r>
        <w:rPr>
          <w:sz w:val="24"/>
          <w:szCs w:val="24"/>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Hx</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α</m:t>
        </m:r>
        <m:sSub>
          <m:e>
            <m:r>
              <w:rPr>
                <w:rFonts w:ascii="Cambria Math" w:hAnsi="Cambria Math"/>
              </w:rPr>
              <m:t xml:space="preserve">e</m:t>
            </m:r>
          </m:e>
          <m:sub>
            <m:r>
              <w:rPr>
                <w:rFonts w:ascii="Cambria Math" w:hAnsi="Cambria Math"/>
              </w:rPr>
              <m:t xml:space="preserve">1</m:t>
            </m:r>
          </m:sub>
        </m:sSub>
      </m:oMath>
      <w:r>
        <w:rPr>
          <w:rStyle w:val="Hyperlink"/>
          <w:color w:val="auto"/>
          <w:sz w:val="24"/>
          <w:szCs w:val="24"/>
          <w:u w:val="none"/>
        </w:rPr>
        <w:t xml:space="preserve">. Так как </w:t>
      </w:r>
      <w:r>
        <w:rPr>
          <w:sz w:val="24"/>
          <w:szCs w:val="24"/>
        </w:rPr>
      </w:r>
      <m:oMath xmlns:m="http://schemas.openxmlformats.org/officeDocument/2006/math">
        <m:r>
          <w:rPr>
            <w:rFonts w:ascii="Cambria Math" w:hAnsi="Cambria Math"/>
          </w:rPr>
          <m:t xml:space="preserve">v</m:t>
        </m:r>
      </m:oMath>
      <w:r>
        <w:rPr>
          <w:rStyle w:val="Hyperlink"/>
          <w:color w:val="auto"/>
          <w:sz w:val="24"/>
          <w:szCs w:val="24"/>
          <w:u w:val="none"/>
        </w:rPr>
        <w:t xml:space="preserve"> определен с точностью до ненулевого множителя, то можно положить </w:t>
      </w:r>
      <w:r>
        <w:rPr>
          <w:sz w:val="24"/>
          <w:szCs w:val="24"/>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α</m:t>
        </m:r>
        <m:sSub>
          <m:e>
            <m:r>
              <w:rPr>
                <w:rFonts w:ascii="Cambria Math" w:hAnsi="Cambria Math"/>
              </w:rPr>
              <m:t xml:space="preserve">e</m:t>
            </m:r>
          </m:e>
          <m:sub>
            <m:r>
              <w:rPr>
                <w:rFonts w:ascii="Cambria Math" w:hAnsi="Cambria Math"/>
              </w:rPr>
              <m:t xml:space="preserve">1</m:t>
            </m:r>
          </m:sub>
        </m:sSub>
        <m:r>
          <w:rPr>
            <w:rFonts w:ascii="Cambria Math" w:hAnsi="Cambria Math"/>
          </w:rPr>
          <m:t xml:space="preserve">.</m:t>
        </m:r>
      </m:oMath>
      <w:r>
        <w:rPr>
          <w:rStyle w:val="Hyperlink"/>
          <w:color w:val="auto"/>
          <w:sz w:val="24"/>
          <w:szCs w:val="24"/>
          <w:u w:val="none"/>
        </w:rPr>
        <w:t xml:space="preserve"> Ввиду</w:t>
      </w:r>
      <w:r>
        <w:rPr>
          <w:sz w:val="24"/>
          <w:szCs w:val="24"/>
        </w:rPr>
        <w:t xml:space="preserve"> </w:t>
      </w:r>
      <w:r>
        <w:rPr>
          <w:rStyle w:val="Hyperlink"/>
          <w:color w:val="auto"/>
          <w:sz w:val="24"/>
          <w:szCs w:val="24"/>
          <w:u w:val="none"/>
        </w:rPr>
        <w:t xml:space="preserve">ортогональности матрицы </w:t>
      </w:r>
      <w:r>
        <w:rPr>
          <w:rStyle w:val="Hyperlink"/>
          <w:color w:val="auto"/>
          <w:sz w:val="24"/>
          <w:szCs w:val="24"/>
          <w:u w:val="none"/>
          <w:lang w:val="en-US"/>
        </w:rPr>
        <w:t>H</w:t>
      </w:r>
      <w:r>
        <w:rPr>
          <w:rStyle w:val="Hyperlink"/>
          <w:color w:val="auto"/>
          <w:sz w:val="24"/>
          <w:szCs w:val="24"/>
          <w:u w:val="none"/>
        </w:rPr>
        <w:t xml:space="preserve"> имеем</w:t>
      </w:r>
      <w:r>
        <w:rPr>
          <w:sz w:val="24"/>
          <w:szCs w:val="24"/>
        </w:rPr>
      </w:r>
      <m:oMath xmlns:m="http://schemas.openxmlformats.org/officeDocument/2006/math">
        <m:sSub>
          <m:e>
            <m:d>
              <m:dPr>
                <m:begChr m:val="|"/>
                <m:endChr m:val="|"/>
              </m:dPr>
              <m:e>
                <m:d>
                  <m:dPr>
                    <m:begChr m:val="|"/>
                    <m:endChr m:val="|"/>
                  </m:dPr>
                  <m:e>
                    <m:r>
                      <w:rPr>
                        <w:rFonts w:ascii="Cambria Math" w:hAnsi="Cambria Math"/>
                      </w:rPr>
                      <m:t xml:space="preserve">Hx</m:t>
                    </m:r>
                  </m:e>
                </m:d>
              </m:e>
            </m:d>
          </m:e>
          <m:sub>
            <m:r>
              <w:rPr>
                <w:rFonts w:ascii="Cambria Math" w:hAnsi="Cambria Math"/>
              </w:rPr>
              <m:t xml:space="preserve">2</m:t>
            </m:r>
          </m:sub>
        </m:sSub>
        <m:r>
          <w:rPr>
            <w:rFonts w:ascii="Cambria Math" w:hAnsi="Cambria Math"/>
          </w:rPr>
          <m:t xml:space="preserve">=</m:t>
        </m:r>
        <m:sSub>
          <m:e>
            <m:d>
              <m:dPr>
                <m:begChr m:val="|"/>
                <m:endChr m:val="|"/>
              </m:dPr>
              <m:e>
                <m:d>
                  <m:dPr>
                    <m:begChr m:val="|"/>
                    <m:endChr m:val="|"/>
                  </m:dPr>
                  <m:e>
                    <m:r>
                      <w:rPr>
                        <w:rFonts w:ascii="Cambria Math" w:hAnsi="Cambria Math"/>
                      </w:rPr>
                      <m:t xml:space="preserve">x</m:t>
                    </m:r>
                  </m:e>
                </m:d>
              </m:e>
            </m:d>
          </m:e>
          <m:sub>
            <m:r>
              <w:rPr>
                <w:rFonts w:ascii="Cambria Math" w:hAnsi="Cambria Math"/>
              </w:rPr>
              <m:t xml:space="preserve">2</m:t>
            </m:r>
          </m:sub>
        </m:sSub>
      </m:oMath>
      <w:r>
        <w:rPr>
          <w:rStyle w:val="Hyperlink"/>
          <w:color w:val="auto"/>
          <w:sz w:val="24"/>
          <w:szCs w:val="24"/>
          <w:u w:val="none"/>
        </w:rPr>
        <w:t xml:space="preserve">, откуда </w:t>
      </w:r>
      <w:r>
        <w:rPr>
          <w:sz w:val="24"/>
          <w:szCs w:val="24"/>
        </w:rPr>
      </w:r>
      <m:oMath xmlns:m="http://schemas.openxmlformats.org/officeDocument/2006/math">
        <m:r>
          <w:rPr>
            <w:rFonts w:ascii="Cambria Math" w:hAnsi="Cambria Math"/>
          </w:rPr>
          <m:t xml:space="preserve">α</m:t>
        </m:r>
        <m:r>
          <w:rPr>
            <w:rFonts w:ascii="Cambria Math" w:hAnsi="Cambria Math"/>
          </w:rPr>
          <m:t xml:space="preserve">=</m:t>
        </m:r>
        <m:r>
          <w:rPr>
            <w:rFonts w:ascii="Cambria Math" w:hAnsi="Cambria Math"/>
          </w:rPr>
          <m:t xml:space="preserve">±</m:t>
        </m:r>
        <m:sSub>
          <m:e>
            <m:d>
              <m:dPr>
                <m:begChr m:val="|"/>
                <m:endChr m:val="|"/>
              </m:dPr>
              <m:e>
                <m:d>
                  <m:dPr>
                    <m:begChr m:val="|"/>
                    <m:endChr m:val="|"/>
                  </m:dPr>
                  <m:e>
                    <m:r>
                      <w:rPr>
                        <w:rFonts w:ascii="Cambria Math" w:hAnsi="Cambria Math"/>
                      </w:rPr>
                      <m:t xml:space="preserve">x</m:t>
                    </m:r>
                  </m:e>
                </m:d>
              </m:e>
            </m:d>
          </m:e>
          <m:sub>
            <m:r>
              <w:rPr>
                <w:rFonts w:ascii="Cambria Math" w:hAnsi="Cambria Math"/>
              </w:rPr>
              <m:t xml:space="preserve">2</m:t>
            </m:r>
          </m:sub>
        </m:sSub>
      </m:oMath>
      <w:r>
        <w:rPr>
          <w:rStyle w:val="Hyperlink"/>
          <w:color w:val="auto"/>
          <w:sz w:val="24"/>
          <w:szCs w:val="24"/>
          <w:u w:val="none"/>
        </w:rPr>
        <w:t xml:space="preserve">. Поэтому </w:t>
      </w:r>
      <w:r>
        <w:rPr>
          <w:sz w:val="24"/>
          <w:szCs w:val="24"/>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x</m:t>
        </m:r>
        <m:r>
          <w:rPr>
            <w:rFonts w:ascii="Cambria Math" w:hAnsi="Cambria Math"/>
          </w:rPr>
          <m:t xml:space="preserve">±</m:t>
        </m:r>
        <m:sSub>
          <m:e>
            <m:d>
              <m:dPr>
                <m:begChr m:val="|"/>
                <m:endChr m:val="|"/>
              </m:dPr>
              <m:e>
                <m:d>
                  <m:dPr>
                    <m:begChr m:val="|"/>
                    <m:endChr m:val="|"/>
                  </m:dPr>
                  <m:e>
                    <m:r>
                      <w:rPr>
                        <w:rFonts w:ascii="Cambria Math" w:hAnsi="Cambria Math"/>
                      </w:rPr>
                      <m:t xml:space="preserve">x</m:t>
                    </m:r>
                  </m:e>
                </m:d>
              </m:e>
            </m:d>
          </m:e>
          <m:sub>
            <m:r>
              <w:rPr>
                <w:rFonts w:ascii="Cambria Math" w:hAnsi="Cambria Math"/>
              </w:rPr>
              <m:t xml:space="preserve">2</m:t>
            </m:r>
          </m:sub>
        </m:sSub>
        <m:sSub>
          <m:e>
            <m:r>
              <w:rPr>
                <w:rFonts w:ascii="Cambria Math" w:hAnsi="Cambria Math"/>
              </w:rPr>
              <m:t xml:space="preserve">e</m:t>
            </m:r>
          </m:e>
          <m:sub>
            <m:r>
              <w:rPr>
                <w:rFonts w:ascii="Cambria Math" w:hAnsi="Cambria Math"/>
              </w:rPr>
              <m:t xml:space="preserve">1</m:t>
            </m:r>
          </m:sub>
        </m:sSub>
        <m:r>
          <w:rPr>
            <w:rFonts w:ascii="Cambria Math" w:hAnsi="Cambria Math"/>
          </w:rPr>
          <m:t xml:space="preserve">.</m:t>
        </m:r>
      </m:oMath>
    </w:p>
    <w:p>
      <w:pPr>
        <w:pStyle w:val="03"/>
        <w:rPr/>
      </w:pPr>
      <w:r>
        <w:rPr>
          <w:rStyle w:val="Hyperlink"/>
          <w:color w:val="auto"/>
          <w:sz w:val="24"/>
          <w:szCs w:val="24"/>
          <w:u w:val="none"/>
        </w:rPr>
        <w:t xml:space="preserve">Итак, в качестве вектора Хаусхолдера </w:t>
      </w:r>
      <w:r>
        <w:rPr>
          <w:sz w:val="24"/>
          <w:szCs w:val="24"/>
        </w:rPr>
      </w:r>
      <m:oMath xmlns:m="http://schemas.openxmlformats.org/officeDocument/2006/math">
        <m:r>
          <w:rPr>
            <w:rFonts w:ascii="Cambria Math" w:hAnsi="Cambria Math"/>
          </w:rPr>
          <m:t xml:space="preserve">v</m:t>
        </m:r>
      </m:oMath>
      <w:r>
        <w:rPr>
          <w:rStyle w:val="Hyperlink"/>
          <w:color w:val="auto"/>
          <w:sz w:val="24"/>
          <w:szCs w:val="24"/>
          <w:u w:val="none"/>
        </w:rPr>
        <w:t xml:space="preserve"> можно взять вектор, вычисляемый по формуле </w:t>
      </w:r>
      <w:r>
        <w:rPr>
          <w:sz w:val="24"/>
          <w:szCs w:val="24"/>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x</m:t>
        </m:r>
        <m:r>
          <w:rPr>
            <w:rFonts w:ascii="Cambria Math" w:hAnsi="Cambria Math"/>
          </w:rPr>
          <m:t xml:space="preserve">±</m:t>
        </m:r>
        <m:sSub>
          <m:e>
            <m:d>
              <m:dPr>
                <m:begChr m:val="|"/>
                <m:endChr m:val="|"/>
              </m:dPr>
              <m:e>
                <m:d>
                  <m:dPr>
                    <m:begChr m:val="|"/>
                    <m:endChr m:val="|"/>
                  </m:dPr>
                  <m:e>
                    <m:r>
                      <w:rPr>
                        <w:rFonts w:ascii="Cambria Math" w:hAnsi="Cambria Math"/>
                      </w:rPr>
                      <m:t xml:space="preserve">x</m:t>
                    </m:r>
                  </m:e>
                </m:d>
              </m:e>
            </m:d>
          </m:e>
          <m:sub>
            <m:r>
              <w:rPr>
                <w:rFonts w:ascii="Cambria Math" w:hAnsi="Cambria Math"/>
              </w:rPr>
              <m:t xml:space="preserve">2</m:t>
            </m:r>
          </m:sub>
        </m:sSub>
        <m:sSub>
          <m:e>
            <m:r>
              <w:rPr>
                <w:rFonts w:ascii="Cambria Math" w:hAnsi="Cambria Math"/>
              </w:rPr>
              <m:t xml:space="preserve">e</m:t>
            </m:r>
          </m:e>
          <m:sub>
            <m:r>
              <w:rPr>
                <w:rFonts w:ascii="Cambria Math" w:hAnsi="Cambria Math"/>
              </w:rPr>
              <m:t xml:space="preserve">1</m:t>
            </m:r>
          </m:sub>
        </m:sSub>
      </m:oMath>
      <w:r>
        <w:rPr>
          <w:rStyle w:val="Hyperlink"/>
          <w:color w:val="auto"/>
          <w:sz w:val="24"/>
          <w:szCs w:val="24"/>
          <w:u w:val="none"/>
        </w:rPr>
        <w:t>, или любой ненулевой, ему коллинеарный.</w:t>
      </w:r>
    </w:p>
    <w:p>
      <w:pPr>
        <w:pStyle w:val="03"/>
        <w:rPr/>
      </w:pPr>
      <w:r>
        <w:rPr>
          <w:rStyle w:val="Hyperlink"/>
          <w:color w:val="auto"/>
          <w:sz w:val="24"/>
          <w:szCs w:val="24"/>
          <w:u w:val="none"/>
        </w:rPr>
        <w:t xml:space="preserve">С алгоритмом построения вектора Хаусхолдера связаны некоторые важные детали. Одна из них — выбор знака в формуле </w:t>
      </w:r>
      <w:r>
        <w:rPr>
          <w:sz w:val="24"/>
          <w:szCs w:val="24"/>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x</m:t>
        </m:r>
        <m:r>
          <w:rPr>
            <w:rFonts w:ascii="Cambria Math" w:hAnsi="Cambria Math"/>
          </w:rPr>
          <m:t xml:space="preserve">±</m:t>
        </m:r>
        <m:sSub>
          <m:e>
            <m:d>
              <m:dPr>
                <m:begChr m:val="|"/>
                <m:endChr m:val="|"/>
              </m:dPr>
              <m:e>
                <m:d>
                  <m:dPr>
                    <m:begChr m:val="|"/>
                    <m:endChr m:val="|"/>
                  </m:dPr>
                  <m:e>
                    <m:r>
                      <w:rPr>
                        <w:rFonts w:ascii="Cambria Math" w:hAnsi="Cambria Math"/>
                      </w:rPr>
                      <m:t xml:space="preserve">x</m:t>
                    </m:r>
                  </m:e>
                </m:d>
              </m:e>
            </m:d>
          </m:e>
          <m:sub>
            <m:r>
              <w:rPr>
                <w:rFonts w:ascii="Cambria Math" w:hAnsi="Cambria Math"/>
              </w:rPr>
              <m:t xml:space="preserve">2</m:t>
            </m:r>
          </m:sub>
        </m:sSub>
        <m:sSub>
          <m:e>
            <m:r>
              <w:rPr>
                <w:rFonts w:ascii="Cambria Math" w:hAnsi="Cambria Math"/>
              </w:rPr>
              <m:t xml:space="preserve">e</m:t>
            </m:r>
          </m:e>
          <m:sub>
            <m:r>
              <w:rPr>
                <w:rFonts w:ascii="Cambria Math" w:hAnsi="Cambria Math"/>
              </w:rPr>
              <m:t xml:space="preserve">1</m:t>
            </m:r>
          </m:sub>
        </m:sSub>
      </m:oMath>
      <w:r>
        <w:rPr>
          <w:rStyle w:val="Hyperlink"/>
          <w:color w:val="auto"/>
          <w:sz w:val="24"/>
          <w:szCs w:val="24"/>
          <w:u w:val="none"/>
        </w:rPr>
        <w:t xml:space="preserve">. Если x почти коллинеарен </w:t>
      </w:r>
      <w:r>
        <w:rPr>
          <w:sz w:val="24"/>
          <w:szCs w:val="24"/>
        </w:rPr>
      </w:r>
      <m:oMath xmlns:m="http://schemas.openxmlformats.org/officeDocument/2006/math">
        <m:sSub>
          <m:e>
            <m:r>
              <w:rPr>
                <w:rFonts w:ascii="Cambria Math" w:hAnsi="Cambria Math"/>
              </w:rPr>
              <m:t xml:space="preserve">e</m:t>
            </m:r>
          </m:e>
          <m:sub>
            <m:r>
              <w:rPr>
                <w:rFonts w:ascii="Cambria Math" w:hAnsi="Cambria Math"/>
              </w:rPr>
              <m:t xml:space="preserve">1</m:t>
            </m:r>
          </m:sub>
        </m:sSub>
      </m:oMath>
      <w:r>
        <w:rPr>
          <w:rStyle w:val="Hyperlink"/>
          <w:color w:val="auto"/>
          <w:sz w:val="24"/>
          <w:szCs w:val="24"/>
          <w:u w:val="none"/>
        </w:rPr>
        <w:t xml:space="preserve">, то вектор </w:t>
      </w:r>
      <w:r>
        <w:rPr>
          <w:sz w:val="24"/>
          <w:szCs w:val="24"/>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sign</m:t>
        </m:r>
        <m:r>
          <w:rPr>
            <w:rFonts w:ascii="Cambria Math" w:hAnsi="Cambria Math"/>
          </w:rPr>
          <m:t xml:space="preserve">(</m:t>
        </m:r>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sSub>
          <m:e>
            <m:d>
              <m:dPr>
                <m:begChr m:val="|"/>
                <m:endChr m:val="|"/>
              </m:dPr>
              <m:e>
                <m:d>
                  <m:dPr>
                    <m:begChr m:val="|"/>
                    <m:endChr m:val="|"/>
                  </m:dPr>
                  <m:e>
                    <m:r>
                      <w:rPr>
                        <w:rFonts w:ascii="Cambria Math" w:hAnsi="Cambria Math"/>
                      </w:rPr>
                      <m:t xml:space="preserve">x</m:t>
                    </m:r>
                  </m:e>
                </m:d>
              </m:e>
            </m:d>
          </m:e>
          <m:sub>
            <m:r>
              <w:rPr>
                <w:rFonts w:ascii="Cambria Math" w:hAnsi="Cambria Math"/>
              </w:rPr>
              <m:t xml:space="preserve">2</m:t>
            </m:r>
          </m:sub>
        </m:sSub>
        <m:sSub>
          <m:e>
            <m:r>
              <w:rPr>
                <w:rFonts w:ascii="Cambria Math" w:hAnsi="Cambria Math"/>
              </w:rPr>
              <m:t xml:space="preserve">e</m:t>
            </m:r>
          </m:e>
          <m:sub>
            <m:r>
              <w:rPr>
                <w:rFonts w:ascii="Cambria Math" w:hAnsi="Cambria Math"/>
              </w:rPr>
              <m:t xml:space="preserve">1</m:t>
            </m:r>
          </m:sub>
        </m:sSub>
      </m:oMath>
      <w:r>
        <w:rPr>
          <w:rStyle w:val="Hyperlink"/>
          <w:color w:val="auto"/>
          <w:sz w:val="24"/>
          <w:szCs w:val="24"/>
          <w:u w:val="none"/>
        </w:rPr>
        <w:t>имеет малую норму. Вследствие этого возможно появление большой относительной ошибки при вычислении множителя 2/</w:t>
      </w:r>
      <w:r>
        <w:rPr>
          <w:sz w:val="24"/>
          <w:szCs w:val="24"/>
        </w:rPr>
      </w:r>
      <m:oMath xmlns:m="http://schemas.openxmlformats.org/officeDocument/2006/math">
        <m:sSup>
          <m:e>
            <m:r>
              <w:rPr>
                <w:rFonts w:ascii="Cambria Math" w:hAnsi="Cambria Math"/>
              </w:rPr>
              <m:t xml:space="preserve">v</m:t>
            </m:r>
          </m:e>
          <m:sup>
            <m:r>
              <w:rPr>
                <w:rFonts w:ascii="Cambria Math" w:hAnsi="Cambria Math"/>
              </w:rPr>
              <m:t xml:space="preserve">T</m:t>
            </m:r>
          </m:sup>
        </m:sSup>
        <m:r>
          <w:rPr>
            <w:rFonts w:ascii="Cambria Math" w:hAnsi="Cambria Math"/>
          </w:rPr>
          <m:t xml:space="preserve">v</m:t>
        </m:r>
      </m:oMath>
      <w:r>
        <w:rPr>
          <w:rStyle w:val="Hyperlink"/>
          <w:color w:val="auto"/>
          <w:sz w:val="24"/>
          <w:szCs w:val="24"/>
          <w:u w:val="none"/>
        </w:rPr>
        <w:t xml:space="preserve">. Эту трудность можно обойти, взяв </w:t>
      </w:r>
      <w:r>
        <w:rPr>
          <w:sz w:val="24"/>
          <w:szCs w:val="24"/>
        </w:rPr>
      </w:r>
      <m:oMath xmlns:m="http://schemas.openxmlformats.org/officeDocument/2006/math">
        <m:r>
          <w:rPr>
            <w:rFonts w:ascii="Cambria Math" w:hAnsi="Cambria Math"/>
          </w:rPr>
          <m:t xml:space="preserve">α</m:t>
        </m:r>
      </m:oMath>
      <w:r>
        <w:rPr>
          <w:rStyle w:val="Hyperlink"/>
          <w:color w:val="auto"/>
          <w:sz w:val="24"/>
          <w:szCs w:val="24"/>
          <w:u w:val="none"/>
        </w:rPr>
        <w:t xml:space="preserve"> с тем же знаком, что и первая компонента вектора x: </w:t>
      </w:r>
      <w:r>
        <w:rPr>
          <w:sz w:val="24"/>
          <w:szCs w:val="24"/>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sign</m:t>
        </m:r>
        <m:r>
          <w:rPr>
            <w:rFonts w:ascii="Cambria Math" w:hAnsi="Cambria Math"/>
          </w:rPr>
          <m:t xml:space="preserve">(</m:t>
        </m:r>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sSub>
          <m:e>
            <m:d>
              <m:dPr>
                <m:begChr m:val="|"/>
                <m:endChr m:val="|"/>
              </m:dPr>
              <m:e>
                <m:d>
                  <m:dPr>
                    <m:begChr m:val="|"/>
                    <m:endChr m:val="|"/>
                  </m:dPr>
                  <m:e>
                    <m:r>
                      <w:rPr>
                        <w:rFonts w:ascii="Cambria Math" w:hAnsi="Cambria Math"/>
                      </w:rPr>
                      <m:t xml:space="preserve">x</m:t>
                    </m:r>
                  </m:e>
                </m:d>
              </m:e>
            </m:d>
          </m:e>
          <m:sub>
            <m:r>
              <w:rPr>
                <w:rFonts w:ascii="Cambria Math" w:hAnsi="Cambria Math"/>
              </w:rPr>
              <m:t xml:space="preserve">2</m:t>
            </m:r>
          </m:sub>
        </m:sSub>
        <m:sSub>
          <m:e>
            <m:r>
              <w:rPr>
                <w:rFonts w:ascii="Cambria Math" w:hAnsi="Cambria Math"/>
              </w:rPr>
              <m:t xml:space="preserve">e</m:t>
            </m:r>
          </m:e>
          <m:sub>
            <m:r>
              <w:rPr>
                <w:rFonts w:ascii="Cambria Math" w:hAnsi="Cambria Math"/>
              </w:rPr>
              <m:t xml:space="preserve">1</m:t>
            </m:r>
          </m:sub>
        </m:sSub>
      </m:oMath>
      <w:r>
        <w:rPr>
          <w:rStyle w:val="Hyperlink"/>
          <w:color w:val="auto"/>
          <w:sz w:val="24"/>
          <w:szCs w:val="24"/>
          <w:u w:val="none"/>
        </w:rPr>
        <w:t>.</w:t>
      </w:r>
    </w:p>
    <w:p>
      <w:pPr>
        <w:pStyle w:val="03"/>
        <w:rPr/>
      </w:pPr>
      <w:r>
        <w:rPr>
          <w:rStyle w:val="Hyperlink"/>
          <w:color w:val="auto"/>
          <w:sz w:val="24"/>
          <w:szCs w:val="24"/>
          <w:u w:val="none"/>
        </w:rPr>
        <w:t xml:space="preserve">Это обеспечивает выполнение неравенства </w:t>
      </w:r>
      <w:r>
        <w:rPr>
          <w:sz w:val="24"/>
          <w:szCs w:val="24"/>
        </w:rPr>
      </w:r>
      <m:oMath xmlns:m="http://schemas.openxmlformats.org/officeDocument/2006/math">
        <m:sSub>
          <m:e>
            <m:d>
              <m:dPr>
                <m:begChr m:val="|"/>
                <m:endChr m:val="|"/>
              </m:dPr>
              <m:e>
                <m:d>
                  <m:dPr>
                    <m:begChr m:val="|"/>
                    <m:endChr m:val="|"/>
                  </m:dPr>
                  <m:e>
                    <m:r>
                      <w:rPr>
                        <w:rFonts w:ascii="Cambria Math" w:hAnsi="Cambria Math"/>
                      </w:rPr>
                      <m:t xml:space="preserve">v</m:t>
                    </m:r>
                  </m:e>
                </m:d>
              </m:e>
            </m:d>
          </m:e>
          <m:sub>
            <m:r>
              <w:rPr>
                <w:rFonts w:ascii="Cambria Math" w:hAnsi="Cambria Math"/>
              </w:rPr>
              <m:t xml:space="preserve">2</m:t>
            </m:r>
          </m:sub>
        </m:sSub>
        <m:r>
          <w:rPr>
            <w:rFonts w:ascii="Cambria Math" w:hAnsi="Cambria Math"/>
          </w:rPr>
          <m:t xml:space="preserve">≥</m:t>
        </m:r>
        <m:sSub>
          <m:e>
            <m:d>
              <m:dPr>
                <m:begChr m:val="|"/>
                <m:endChr m:val="|"/>
              </m:dPr>
              <m:e>
                <m:d>
                  <m:dPr>
                    <m:begChr m:val="|"/>
                    <m:endChr m:val="|"/>
                  </m:dPr>
                  <m:e>
                    <m:r>
                      <w:rPr>
                        <w:rFonts w:ascii="Cambria Math" w:hAnsi="Cambria Math"/>
                      </w:rPr>
                      <m:t xml:space="preserve">x</m:t>
                    </m:r>
                  </m:e>
                </m:d>
              </m:e>
            </m:d>
          </m:e>
          <m:sub>
            <m:r>
              <w:rPr>
                <w:rFonts w:ascii="Cambria Math" w:hAnsi="Cambria Math"/>
              </w:rPr>
              <m:t xml:space="preserve">2</m:t>
            </m:r>
          </m:sub>
        </m:sSub>
      </m:oMath>
      <w:r>
        <w:rPr>
          <w:rStyle w:val="Hyperlink"/>
          <w:color w:val="auto"/>
          <w:sz w:val="24"/>
          <w:szCs w:val="24"/>
          <w:u w:val="none"/>
        </w:rPr>
        <w:t xml:space="preserve"> и гарантирует почти точную ортогональность вычисленной матрицы </w:t>
      </w:r>
      <w:r>
        <w:rPr>
          <w:rStyle w:val="Hyperlink"/>
          <w:color w:val="auto"/>
          <w:sz w:val="24"/>
          <w:szCs w:val="24"/>
          <w:u w:val="none"/>
          <w:lang w:val="en-US"/>
        </w:rPr>
        <w:t>H</w:t>
      </w:r>
      <w:r>
        <w:rPr>
          <w:rStyle w:val="Hyperlink"/>
          <w:color w:val="auto"/>
          <w:sz w:val="24"/>
          <w:szCs w:val="24"/>
          <w:u w:val="none"/>
        </w:rPr>
        <w:t>.</w:t>
      </w:r>
    </w:p>
    <w:p>
      <w:pPr>
        <w:pStyle w:val="03"/>
        <w:rPr/>
      </w:pPr>
      <w:r>
        <w:rPr>
          <w:rStyle w:val="Hyperlink"/>
          <w:color w:val="auto"/>
          <w:sz w:val="24"/>
          <w:szCs w:val="24"/>
          <w:u w:val="none"/>
        </w:rPr>
        <w:t xml:space="preserve">Другая деталь связана с выбором множителя для вектора, вычисляемого по формуле </w:t>
      </w:r>
      <w:r>
        <w:rPr>
          <w:sz w:val="24"/>
          <w:szCs w:val="24"/>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sign</m:t>
        </m:r>
        <m:r>
          <w:rPr>
            <w:rFonts w:ascii="Cambria Math" w:hAnsi="Cambria Math"/>
          </w:rPr>
          <m:t xml:space="preserve">(</m:t>
        </m:r>
        <m:sSub>
          <m:e>
            <m:r>
              <w:rPr>
                <w:rFonts w:ascii="Cambria Math" w:hAnsi="Cambria Math"/>
              </w:rPr>
              <m:t xml:space="preserve">x</m:t>
            </m:r>
          </m:e>
          <m:sub>
            <m:r>
              <w:rPr>
                <w:rFonts w:ascii="Cambria Math" w:hAnsi="Cambria Math"/>
              </w:rPr>
              <m:t xml:space="preserve">1</m:t>
            </m:r>
          </m:sub>
        </m:sSub>
        <m:r>
          <w:rPr>
            <w:rFonts w:ascii="Cambria Math" w:hAnsi="Cambria Math"/>
          </w:rPr>
          <m:t xml:space="preserve">)</m:t>
        </m:r>
        <m:sSub>
          <m:e>
            <m:d>
              <m:dPr>
                <m:begChr m:val="|"/>
                <m:endChr m:val="|"/>
              </m:dPr>
              <m:e>
                <m:d>
                  <m:dPr>
                    <m:begChr m:val="|"/>
                    <m:endChr m:val="|"/>
                  </m:dPr>
                  <m:e>
                    <m:r>
                      <w:rPr>
                        <w:rFonts w:ascii="Cambria Math" w:hAnsi="Cambria Math"/>
                      </w:rPr>
                      <m:t xml:space="preserve">x</m:t>
                    </m:r>
                  </m:e>
                </m:d>
              </m:e>
            </m:d>
          </m:e>
          <m:sub>
            <m:r>
              <w:rPr>
                <w:rFonts w:ascii="Cambria Math" w:hAnsi="Cambria Math"/>
              </w:rPr>
              <m:t xml:space="preserve">2</m:t>
            </m:r>
          </m:sub>
        </m:sSub>
        <m:sSub>
          <m:e>
            <m:r>
              <w:rPr>
                <w:rFonts w:ascii="Cambria Math" w:hAnsi="Cambria Math"/>
              </w:rPr>
              <m:t xml:space="preserve">e</m:t>
            </m:r>
          </m:e>
          <m:sub>
            <m:r>
              <w:rPr>
                <w:rFonts w:ascii="Cambria Math" w:hAnsi="Cambria Math"/>
              </w:rPr>
              <m:t xml:space="preserve">1</m:t>
            </m:r>
          </m:sub>
        </m:sSub>
      </m:oMath>
      <w:r>
        <w:rPr>
          <w:rStyle w:val="Hyperlink"/>
          <w:color w:val="auto"/>
          <w:sz w:val="24"/>
          <w:szCs w:val="24"/>
          <w:u w:val="none"/>
        </w:rPr>
        <w:t xml:space="preserve">. Можно использовать такой множитель, что </w:t>
      </w:r>
      <w:r>
        <w:rPr>
          <w:sz w:val="24"/>
          <w:szCs w:val="24"/>
        </w:rPr>
      </w:r>
      <m:oMath xmlns:m="http://schemas.openxmlformats.org/officeDocument/2006/math">
        <m:sSub>
          <m:e>
            <m:r>
              <w:rPr>
                <w:rFonts w:ascii="Cambria Math" w:hAnsi="Cambria Math"/>
              </w:rPr>
              <m:t xml:space="preserve">v</m:t>
            </m:r>
          </m:e>
          <m:sub>
            <m:r>
              <w:rPr>
                <w:rFonts w:ascii="Cambria Math" w:hAnsi="Cambria Math"/>
              </w:rPr>
              <m:t xml:space="preserve">1</m:t>
            </m:r>
          </m:sub>
        </m:sSub>
        <m:r>
          <w:rPr>
            <w:rFonts w:ascii="Cambria Math" w:hAnsi="Cambria Math"/>
          </w:rPr>
          <m:t xml:space="preserve">=</m:t>
        </m:r>
        <m:r>
          <w:rPr>
            <w:rFonts w:ascii="Cambria Math" w:hAnsi="Cambria Math"/>
          </w:rPr>
          <m:t xml:space="preserve">1</m:t>
        </m:r>
      </m:oMath>
      <w:r>
        <w:rPr>
          <w:rStyle w:val="Hyperlink"/>
          <w:color w:val="auto"/>
          <w:sz w:val="24"/>
          <w:szCs w:val="24"/>
          <w:u w:val="none"/>
        </w:rPr>
        <w:t>. Это несколько упрощает способ хранения ортогональных матриц, вычисленных по методу отражений Хаусхолдера.</w:t>
      </w:r>
    </w:p>
    <w:p>
      <w:pPr>
        <w:pStyle w:val="03"/>
        <w:rPr/>
      </w:pPr>
      <w:r>
        <w:rPr>
          <w:rStyle w:val="Hyperlink"/>
          <w:color w:val="auto"/>
          <w:sz w:val="24"/>
          <w:szCs w:val="24"/>
          <w:u w:val="none"/>
        </w:rPr>
        <w:t xml:space="preserve"> </w:t>
      </w:r>
      <w:r>
        <w:rPr>
          <w:rStyle w:val="Hyperlink"/>
          <w:color w:val="auto"/>
          <w:sz w:val="24"/>
          <w:szCs w:val="24"/>
          <w:u w:val="none"/>
        </w:rPr>
        <w:t xml:space="preserve">Суть алгоритма QR-разложения, реализованного с помощью отражений Хаусхолдера – в последовательном домножении матрицы </w:t>
      </w:r>
      <w:r>
        <w:rPr>
          <w:rStyle w:val="Hyperlink"/>
          <w:color w:val="auto"/>
          <w:sz w:val="24"/>
          <w:szCs w:val="24"/>
          <w:u w:val="none"/>
          <w:lang w:val="en-US"/>
        </w:rPr>
        <w:t>A</w:t>
      </w:r>
      <w:r>
        <w:rPr>
          <w:rStyle w:val="Hyperlink"/>
          <w:color w:val="auto"/>
          <w:sz w:val="24"/>
          <w:szCs w:val="24"/>
          <w:u w:val="none"/>
        </w:rPr>
        <w:t xml:space="preserve"> слева на отражения Хаусхолдера </w:t>
      </w:r>
      <w:r>
        <w:rPr>
          <w:rStyle w:val="Hyperlink"/>
          <w:color w:val="auto"/>
          <w:sz w:val="24"/>
          <w:szCs w:val="24"/>
          <w:u w:val="none"/>
          <w:lang w:val="en-US"/>
        </w:rPr>
        <w:t>H</w:t>
      </w:r>
      <w:r>
        <w:rPr>
          <w:rStyle w:val="Hyperlink"/>
          <w:color w:val="auto"/>
          <w:sz w:val="24"/>
          <w:szCs w:val="24"/>
          <w:u w:val="none"/>
        </w:rPr>
        <w:t xml:space="preserve"> с целью получения матрицы </w:t>
      </w:r>
      <w:r>
        <w:rPr>
          <w:rStyle w:val="Hyperlink"/>
          <w:color w:val="auto"/>
          <w:sz w:val="24"/>
          <w:szCs w:val="24"/>
          <w:u w:val="none"/>
          <w:lang w:val="en-US"/>
        </w:rPr>
        <w:t>R</w:t>
      </w:r>
      <w:r>
        <w:rPr>
          <w:rStyle w:val="Hyperlink"/>
          <w:color w:val="auto"/>
          <w:sz w:val="24"/>
          <w:szCs w:val="24"/>
          <w:u w:val="none"/>
        </w:rPr>
        <w:t xml:space="preserve"> как побочного продукта и </w:t>
      </w:r>
      <w:r>
        <w:rPr>
          <w:rStyle w:val="Hyperlink"/>
          <w:color w:val="auto"/>
          <w:sz w:val="24"/>
          <w:szCs w:val="24"/>
          <w:u w:val="none"/>
          <w:lang w:val="en-US"/>
        </w:rPr>
        <w:t>Q</w:t>
      </w:r>
      <w:r>
        <w:rPr>
          <w:rStyle w:val="Hyperlink"/>
          <w:color w:val="auto"/>
          <w:sz w:val="24"/>
          <w:szCs w:val="24"/>
          <w:u w:val="none"/>
        </w:rPr>
        <w:t xml:space="preserve"> с помощью явных перемножений в простейшем случае. </w:t>
      </w:r>
    </w:p>
    <w:p>
      <w:pPr>
        <w:pStyle w:val="03"/>
        <w:rPr/>
      </w:pPr>
      <w:r>
        <w:rPr>
          <w:rStyle w:val="Hyperlink"/>
          <w:color w:val="auto"/>
          <w:sz w:val="24"/>
          <w:szCs w:val="24"/>
          <w:u w:val="none"/>
        </w:rPr>
        <w:t xml:space="preserve">На каждом шаге алгоритма </w:t>
      </w:r>
      <w:r>
        <w:rPr>
          <w:rStyle w:val="Hyperlink"/>
          <w:color w:val="auto"/>
          <w:sz w:val="24"/>
          <w:szCs w:val="24"/>
          <w:u w:val="none"/>
          <w:lang w:val="en-US"/>
        </w:rPr>
        <w:t>k</w:t>
      </w:r>
      <w:r>
        <w:rPr>
          <w:rStyle w:val="Hyperlink"/>
          <w:color w:val="auto"/>
          <w:sz w:val="24"/>
          <w:szCs w:val="24"/>
          <w:u w:val="none"/>
        </w:rPr>
        <w:t xml:space="preserve"> получаем </w:t>
      </w:r>
      <w:r>
        <w:rPr>
          <w:rStyle w:val="Hyperlink"/>
          <w:color w:val="auto"/>
          <w:sz w:val="24"/>
          <w:szCs w:val="24"/>
          <w:u w:val="none"/>
          <w:lang w:val="en-US"/>
        </w:rPr>
        <w:t>k</w:t>
      </w:r>
      <w:r>
        <w:rPr>
          <w:rStyle w:val="Hyperlink"/>
          <w:color w:val="auto"/>
          <w:sz w:val="24"/>
          <w:szCs w:val="24"/>
          <w:u w:val="none"/>
        </w:rPr>
        <w:t xml:space="preserve">-ое отражение </w:t>
      </w:r>
      <w:r>
        <w:rPr>
          <w:rStyle w:val="Hyperlink"/>
          <w:color w:val="auto"/>
          <w:sz w:val="24"/>
          <w:szCs w:val="24"/>
          <w:u w:val="none"/>
          <w:lang w:val="en-US"/>
        </w:rPr>
        <w:t>H</w:t>
      </w:r>
      <w:r>
        <w:rPr>
          <w:rStyle w:val="Hyperlink"/>
          <w:color w:val="auto"/>
          <w:sz w:val="24"/>
          <w:szCs w:val="24"/>
          <w:u w:val="none"/>
          <w:vertAlign w:val="subscript"/>
          <w:lang w:val="en-US"/>
        </w:rPr>
        <w:t>k</w:t>
      </w:r>
      <w:r>
        <w:rPr>
          <w:rStyle w:val="Hyperlink"/>
          <w:color w:val="auto"/>
          <w:sz w:val="24"/>
          <w:szCs w:val="24"/>
          <w:u w:val="none"/>
        </w:rPr>
        <w:t xml:space="preserve">, домножая на него матрицу </w:t>
      </w:r>
      <w:r>
        <w:rPr>
          <w:rStyle w:val="Hyperlink"/>
          <w:color w:val="auto"/>
          <w:sz w:val="24"/>
          <w:szCs w:val="24"/>
          <w:u w:val="none"/>
          <w:lang w:val="en-US"/>
        </w:rPr>
        <w:t>A</w:t>
      </w:r>
      <w:r>
        <w:rPr>
          <w:rStyle w:val="Hyperlink"/>
          <w:color w:val="auto"/>
          <w:sz w:val="24"/>
          <w:szCs w:val="24"/>
          <w:u w:val="none"/>
        </w:rPr>
        <w:t xml:space="preserve"> слева получаем </w:t>
      </w:r>
      <w:r>
        <w:rPr>
          <w:sz w:val="24"/>
          <w:szCs w:val="24"/>
        </w:rPr>
      </w:r>
      <m:oMath xmlns:m="http://schemas.openxmlformats.org/officeDocument/2006/math">
        <m:acc>
          <m:accPr>
            <m:chr m:val="~"/>
          </m:accPr>
          <m:e>
            <m:sSub>
              <m:e>
                <m:r>
                  <w:rPr>
                    <w:rFonts w:ascii="Cambria Math" w:hAnsi="Cambria Math"/>
                  </w:rPr>
                  <m:t xml:space="preserve">A</m:t>
                </m:r>
              </m:e>
              <m:sub>
                <m:r>
                  <w:rPr>
                    <w:rFonts w:ascii="Cambria Math" w:hAnsi="Cambria Math"/>
                  </w:rPr>
                  <m:t xml:space="preserve">k</m:t>
                </m:r>
              </m:sub>
            </m:sSub>
          </m:e>
        </m:acc>
        <m:r>
          <w:rPr>
            <w:rFonts w:ascii="Cambria Math" w:hAnsi="Cambria Math"/>
          </w:rPr>
          <m:t xml:space="preserve">=</m:t>
        </m:r>
        <m:sSub>
          <m:e>
            <m:r>
              <w:rPr>
                <w:rFonts w:ascii="Cambria Math" w:hAnsi="Cambria Math"/>
              </w:rPr>
              <m:t xml:space="preserve">H</m:t>
            </m:r>
          </m:e>
          <m:sub>
            <m:r>
              <w:rPr>
                <w:rFonts w:ascii="Cambria Math" w:hAnsi="Cambria Math"/>
              </w:rPr>
              <m:t xml:space="preserve">k</m:t>
            </m:r>
          </m:sub>
        </m:sSub>
        <m:sSub>
          <m:e>
            <m:r>
              <w:rPr>
                <w:rFonts w:ascii="Cambria Math" w:hAnsi="Cambria Math"/>
              </w:rPr>
              <m:t xml:space="preserve">H</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A</m:t>
        </m:r>
      </m:oMath>
      <w:r>
        <w:rPr>
          <w:rStyle w:val="Hyperlink"/>
          <w:color w:val="auto"/>
          <w:sz w:val="24"/>
          <w:szCs w:val="24"/>
          <w:u w:val="none"/>
        </w:rPr>
        <w:t xml:space="preserve">, в которой </w:t>
      </w:r>
      <w:r>
        <w:rPr>
          <w:rStyle w:val="Hyperlink"/>
          <w:color w:val="auto"/>
          <w:sz w:val="24"/>
          <w:szCs w:val="24"/>
          <w:u w:val="none"/>
          <w:lang w:val="en-US"/>
        </w:rPr>
        <w:t>k</w:t>
      </w:r>
      <w:r>
        <w:rPr>
          <w:rStyle w:val="Hyperlink"/>
          <w:color w:val="auto"/>
          <w:sz w:val="24"/>
          <w:szCs w:val="24"/>
          <w:u w:val="none"/>
        </w:rPr>
        <w:t xml:space="preserve"> первых столбцов имеют нули под главной диагональю:</w:t>
      </w:r>
    </w:p>
    <w:p>
      <w:pPr>
        <w:pStyle w:val="03"/>
        <w:jc w:val="center"/>
        <w:rPr/>
      </w:pPr>
      <w:r>
        <w:rPr>
          <w:sz w:val="24"/>
          <w:szCs w:val="24"/>
        </w:rPr>
      </w:r>
      <m:oMath xmlns:m="http://schemas.openxmlformats.org/officeDocument/2006/math">
        <m:sSub>
          <m:e>
            <m:r>
              <w:rPr>
                <w:rFonts w:ascii="Cambria Math" w:hAnsi="Cambria Math"/>
              </w:rPr>
              <m:t xml:space="preserve">H</m:t>
            </m:r>
          </m:e>
          <m:sub>
            <m:r>
              <w:rPr>
                <w:rFonts w:ascii="Cambria Math" w:hAnsi="Cambria Math"/>
              </w:rPr>
              <m:t xml:space="preserve">1</m:t>
            </m:r>
          </m:sub>
        </m:sSub>
        <m:r>
          <w:rPr>
            <w:rFonts w:ascii="Cambria Math" w:hAnsi="Cambria Math"/>
          </w:rPr>
          <m:t xml:space="preserve">A</m:t>
        </m:r>
        <m:r>
          <w:rPr>
            <w:rFonts w:ascii="Cambria Math" w:hAnsi="Cambria Math"/>
          </w:rPr>
          <m:t xml:space="preserve">=</m:t>
        </m:r>
        <m:d>
          <m:dPr>
            <m:begChr m:val="("/>
            <m:endChr m:val=")"/>
          </m:dPr>
          <m:e>
            <m:eqArr>
              <m:e>
                <m:sSub>
                  <m:e>
                    <m:r>
                      <w:rPr>
                        <w:rFonts w:ascii="Cambria Math" w:hAnsi="Cambria Math"/>
                      </w:rPr>
                      <m:t xml:space="preserve">f</m:t>
                    </m:r>
                  </m:e>
                  <m:sub>
                    <m:r>
                      <w:rPr>
                        <w:rFonts w:ascii="Cambria Math" w:hAnsi="Cambria Math"/>
                      </w:rPr>
                      <m:t xml:space="preserve">11</m:t>
                    </m:r>
                  </m:sub>
                </m:sSub>
              </m:e>
              <m:e>
                <m:r>
                  <w:rPr>
                    <w:rFonts w:ascii="Cambria Math" w:hAnsi="Cambria Math"/>
                  </w:rPr>
                  <m:t xml:space="preserve">0</m:t>
                </m:r>
              </m:e>
              <m:e>
                <m:r>
                  <w:rPr>
                    <w:rFonts w:ascii="Cambria Math" w:hAnsi="Cambria Math"/>
                  </w:rPr>
                  <m:t xml:space="preserve">0</m:t>
                </m:r>
              </m:e>
              <m:e>
                <m:r>
                  <w:rPr>
                    <w:rFonts w:ascii="Cambria Math" w:hAnsi="Cambria Math"/>
                  </w:rPr>
                  <m:t xml:space="preserve">0</m:t>
                </m:r>
              </m:e>
            </m:eqArr>
            <m:eqArr>
              <m:e>
                <m:sSub>
                  <m:e>
                    <m:r>
                      <w:rPr>
                        <w:rFonts w:ascii="Cambria Math" w:hAnsi="Cambria Math"/>
                      </w:rPr>
                      <m:t xml:space="preserve">f</m:t>
                    </m:r>
                  </m:e>
                  <m:sub>
                    <m:r>
                      <w:rPr>
                        <w:rFonts w:ascii="Cambria Math" w:hAnsi="Cambria Math"/>
                      </w:rPr>
                      <m:t xml:space="preserve">12</m:t>
                    </m:r>
                  </m:sub>
                </m:sSub>
              </m:e>
              <m:e>
                <m:sSub>
                  <m:e>
                    <m:r>
                      <w:rPr>
                        <w:rFonts w:ascii="Cambria Math" w:hAnsi="Cambria Math"/>
                      </w:rPr>
                      <m:t xml:space="preserve">f</m:t>
                    </m:r>
                  </m:e>
                  <m:sub>
                    <m:r>
                      <w:rPr>
                        <w:rFonts w:ascii="Cambria Math" w:hAnsi="Cambria Math"/>
                      </w:rPr>
                      <m:t xml:space="preserve">22</m:t>
                    </m:r>
                  </m:sub>
                </m:sSub>
              </m:e>
              <m:e>
                <m:sSub>
                  <m:e>
                    <m:r>
                      <w:rPr>
                        <w:rFonts w:ascii="Cambria Math" w:hAnsi="Cambria Math"/>
                      </w:rPr>
                      <m:t xml:space="preserve">f</m:t>
                    </m:r>
                  </m:e>
                  <m:sub>
                    <m:r>
                      <w:rPr>
                        <w:rFonts w:ascii="Cambria Math" w:hAnsi="Cambria Math"/>
                      </w:rPr>
                      <m:t xml:space="preserve">32</m:t>
                    </m:r>
                  </m:sub>
                </m:sSub>
              </m:e>
              <m:e>
                <m:sSub>
                  <m:e>
                    <m:r>
                      <w:rPr>
                        <w:rFonts w:ascii="Cambria Math" w:hAnsi="Cambria Math"/>
                      </w:rPr>
                      <m:t xml:space="preserve">f</m:t>
                    </m:r>
                  </m:e>
                  <m:sub>
                    <m:r>
                      <w:rPr>
                        <w:rFonts w:ascii="Cambria Math" w:hAnsi="Cambria Math"/>
                      </w:rPr>
                      <m:t xml:space="preserve">42</m:t>
                    </m:r>
                  </m:sub>
                </m:sSub>
              </m:e>
            </m:eqArr>
            <m:eqArr>
              <m:e>
                <m:sSub>
                  <m:e>
                    <m:r>
                      <w:rPr>
                        <w:rFonts w:ascii="Cambria Math" w:hAnsi="Cambria Math"/>
                      </w:rPr>
                      <m:t xml:space="preserve">f</m:t>
                    </m:r>
                  </m:e>
                  <m:sub>
                    <m:r>
                      <w:rPr>
                        <w:rFonts w:ascii="Cambria Math" w:hAnsi="Cambria Math"/>
                      </w:rPr>
                      <m:t xml:space="preserve">13</m:t>
                    </m:r>
                  </m:sub>
                </m:sSub>
              </m:e>
              <m:e>
                <m:sSub>
                  <m:e>
                    <m:r>
                      <w:rPr>
                        <w:rFonts w:ascii="Cambria Math" w:hAnsi="Cambria Math"/>
                      </w:rPr>
                      <m:t xml:space="preserve">f</m:t>
                    </m:r>
                  </m:e>
                  <m:sub>
                    <m:r>
                      <w:rPr>
                        <w:rFonts w:ascii="Cambria Math" w:hAnsi="Cambria Math"/>
                      </w:rPr>
                      <m:t xml:space="preserve">23</m:t>
                    </m:r>
                  </m:sub>
                </m:sSub>
              </m:e>
              <m:e>
                <m:sSub>
                  <m:e>
                    <m:r>
                      <w:rPr>
                        <w:rFonts w:ascii="Cambria Math" w:hAnsi="Cambria Math"/>
                      </w:rPr>
                      <m:t xml:space="preserve">f</m:t>
                    </m:r>
                  </m:e>
                  <m:sub>
                    <m:r>
                      <w:rPr>
                        <w:rFonts w:ascii="Cambria Math" w:hAnsi="Cambria Math"/>
                      </w:rPr>
                      <m:t xml:space="preserve">33</m:t>
                    </m:r>
                  </m:sub>
                </m:sSub>
              </m:e>
              <m:e>
                <m:sSub>
                  <m:e>
                    <m:r>
                      <w:rPr>
                        <w:rFonts w:ascii="Cambria Math" w:hAnsi="Cambria Math"/>
                      </w:rPr>
                      <m:t xml:space="preserve">f</m:t>
                    </m:r>
                  </m:e>
                  <m:sub>
                    <m:r>
                      <w:rPr>
                        <w:rFonts w:ascii="Cambria Math" w:hAnsi="Cambria Math"/>
                      </w:rPr>
                      <m:t xml:space="preserve">43</m:t>
                    </m:r>
                  </m:sub>
                </m:sSub>
              </m:e>
            </m:eqArr>
            <m:eqArr>
              <m:e>
                <m:sSub>
                  <m:e>
                    <m:r>
                      <w:rPr>
                        <w:rFonts w:ascii="Cambria Math" w:hAnsi="Cambria Math"/>
                      </w:rPr>
                      <m:t xml:space="preserve">f</m:t>
                    </m:r>
                  </m:e>
                  <m:sub>
                    <m:r>
                      <w:rPr>
                        <w:rFonts w:ascii="Cambria Math" w:hAnsi="Cambria Math"/>
                      </w:rPr>
                      <m:t xml:space="preserve">14</m:t>
                    </m:r>
                  </m:sub>
                </m:sSub>
              </m:e>
              <m:e>
                <m:sSub>
                  <m:e>
                    <m:r>
                      <w:rPr>
                        <w:rFonts w:ascii="Cambria Math" w:hAnsi="Cambria Math"/>
                      </w:rPr>
                      <m:t xml:space="preserve">f</m:t>
                    </m:r>
                  </m:e>
                  <m:sub>
                    <m:r>
                      <w:rPr>
                        <w:rFonts w:ascii="Cambria Math" w:hAnsi="Cambria Math"/>
                      </w:rPr>
                      <m:t xml:space="preserve">24</m:t>
                    </m:r>
                  </m:sub>
                </m:sSub>
              </m:e>
              <m:e>
                <m:sSub>
                  <m:e>
                    <m:r>
                      <w:rPr>
                        <w:rFonts w:ascii="Cambria Math" w:hAnsi="Cambria Math"/>
                      </w:rPr>
                      <m:t xml:space="preserve">f</m:t>
                    </m:r>
                  </m:e>
                  <m:sub>
                    <m:r>
                      <w:rPr>
                        <w:rFonts w:ascii="Cambria Math" w:hAnsi="Cambria Math"/>
                      </w:rPr>
                      <m:t xml:space="preserve">34</m:t>
                    </m:r>
                  </m:sub>
                </m:sSub>
              </m:e>
              <m:e>
                <m:sSub>
                  <m:e>
                    <m:r>
                      <w:rPr>
                        <w:rFonts w:ascii="Cambria Math" w:hAnsi="Cambria Math"/>
                      </w:rPr>
                      <m:t xml:space="preserve">f</m:t>
                    </m:r>
                  </m:e>
                  <m:sub>
                    <m:r>
                      <w:rPr>
                        <w:rFonts w:ascii="Cambria Math" w:hAnsi="Cambria Math"/>
                      </w:rPr>
                      <m:t xml:space="preserve">44</m:t>
                    </m:r>
                  </m:sub>
                </m:sSub>
              </m:e>
            </m:eqArr>
          </m:e>
        </m:d>
      </m:oMath>
      <w:r>
        <w:rPr>
          <w:rStyle w:val="Hyperlink"/>
          <w:color w:val="auto"/>
          <w:sz w:val="24"/>
          <w:szCs w:val="24"/>
          <w:u w:val="none"/>
        </w:rPr>
        <w:t xml:space="preserve">, </w:t>
      </w:r>
      <w:r>
        <w:rPr>
          <w:sz w:val="24"/>
          <w:szCs w:val="24"/>
        </w:rPr>
      </w:r>
      <m:oMath xmlns:m="http://schemas.openxmlformats.org/officeDocument/2006/math">
        <m:sSub>
          <m:e>
            <m:r>
              <w:rPr>
                <w:rFonts w:ascii="Cambria Math" w:hAnsi="Cambria Math"/>
              </w:rPr>
              <m:t xml:space="preserve">H</m:t>
            </m:r>
          </m:e>
          <m:sub>
            <m:r>
              <w:rPr>
                <w:rFonts w:ascii="Cambria Math" w:hAnsi="Cambria Math"/>
              </w:rPr>
              <m:t xml:space="preserve">2</m:t>
            </m:r>
          </m:sub>
        </m:sSub>
        <m:sSub>
          <m:e>
            <m:r>
              <w:rPr>
                <w:rFonts w:ascii="Cambria Math" w:hAnsi="Cambria Math"/>
              </w:rPr>
              <m:t xml:space="preserve">H</m:t>
            </m:r>
          </m:e>
          <m:sub>
            <m:r>
              <w:rPr>
                <w:rFonts w:ascii="Cambria Math" w:hAnsi="Cambria Math"/>
              </w:rPr>
              <m:t xml:space="preserve">1</m:t>
            </m:r>
          </m:sub>
        </m:sSub>
        <m:r>
          <w:rPr>
            <w:rFonts w:ascii="Cambria Math" w:hAnsi="Cambria Math"/>
          </w:rPr>
          <m:t xml:space="preserve">A</m:t>
        </m:r>
        <m:r>
          <w:rPr>
            <w:rFonts w:ascii="Cambria Math" w:hAnsi="Cambria Math"/>
          </w:rPr>
          <m:t xml:space="preserve">=</m:t>
        </m:r>
        <m:d>
          <m:dPr>
            <m:begChr m:val="("/>
            <m:endChr m:val=")"/>
          </m:dPr>
          <m:e>
            <m:eqArr>
              <m:e>
                <m:sSub>
                  <m:e>
                    <m:r>
                      <w:rPr>
                        <w:rFonts w:ascii="Cambria Math" w:hAnsi="Cambria Math"/>
                      </w:rPr>
                      <m:t xml:space="preserve">f</m:t>
                    </m:r>
                  </m:e>
                  <m:sub>
                    <m:r>
                      <w:rPr>
                        <w:rFonts w:ascii="Cambria Math" w:hAnsi="Cambria Math"/>
                      </w:rPr>
                      <m:t xml:space="preserve">11</m:t>
                    </m:r>
                  </m:sub>
                </m:sSub>
              </m:e>
              <m:e>
                <m:r>
                  <w:rPr>
                    <w:rFonts w:ascii="Cambria Math" w:hAnsi="Cambria Math"/>
                  </w:rPr>
                  <m:t xml:space="preserve">0</m:t>
                </m:r>
              </m:e>
              <m:e>
                <m:r>
                  <w:rPr>
                    <w:rFonts w:ascii="Cambria Math" w:hAnsi="Cambria Math"/>
                  </w:rPr>
                  <m:t xml:space="preserve">0</m:t>
                </m:r>
              </m:e>
              <m:e>
                <m:r>
                  <w:rPr>
                    <w:rFonts w:ascii="Cambria Math" w:hAnsi="Cambria Math"/>
                  </w:rPr>
                  <m:t xml:space="preserve">0</m:t>
                </m:r>
              </m:e>
            </m:eqArr>
            <m:eqArr>
              <m:e>
                <m:sSub>
                  <m:e>
                    <m:r>
                      <w:rPr>
                        <w:rFonts w:ascii="Cambria Math" w:hAnsi="Cambria Math"/>
                      </w:rPr>
                      <m:t xml:space="preserve">f</m:t>
                    </m:r>
                  </m:e>
                  <m:sub>
                    <m:r>
                      <w:rPr>
                        <w:rFonts w:ascii="Cambria Math" w:hAnsi="Cambria Math"/>
                      </w:rPr>
                      <m:t xml:space="preserve">12</m:t>
                    </m:r>
                  </m:sub>
                </m:sSub>
              </m:e>
              <m:e>
                <m:sSub>
                  <m:e>
                    <m:r>
                      <w:rPr>
                        <w:rFonts w:ascii="Cambria Math" w:hAnsi="Cambria Math"/>
                      </w:rPr>
                      <m:t xml:space="preserve">f</m:t>
                    </m:r>
                  </m:e>
                  <m:sub>
                    <m:r>
                      <w:rPr>
                        <w:rFonts w:ascii="Cambria Math" w:hAnsi="Cambria Math"/>
                      </w:rPr>
                      <m:t xml:space="preserve">22</m:t>
                    </m:r>
                  </m:sub>
                </m:sSub>
              </m:e>
              <m:e>
                <m:r>
                  <w:rPr>
                    <w:rFonts w:ascii="Cambria Math" w:hAnsi="Cambria Math"/>
                  </w:rPr>
                  <m:t xml:space="preserve">0</m:t>
                </m:r>
              </m:e>
              <m:e>
                <m:r>
                  <w:rPr>
                    <w:rFonts w:ascii="Cambria Math" w:hAnsi="Cambria Math"/>
                  </w:rPr>
                  <m:t xml:space="preserve">0</m:t>
                </m:r>
              </m:e>
            </m:eqArr>
            <m:eqArr>
              <m:e>
                <m:sSub>
                  <m:e>
                    <m:r>
                      <w:rPr>
                        <w:rFonts w:ascii="Cambria Math" w:hAnsi="Cambria Math"/>
                      </w:rPr>
                      <m:t xml:space="preserve">f</m:t>
                    </m:r>
                  </m:e>
                  <m:sub>
                    <m:r>
                      <w:rPr>
                        <w:rFonts w:ascii="Cambria Math" w:hAnsi="Cambria Math"/>
                      </w:rPr>
                      <m:t xml:space="preserve">13</m:t>
                    </m:r>
                  </m:sub>
                </m:sSub>
              </m:e>
              <m:e>
                <m:sSub>
                  <m:e>
                    <m:r>
                      <w:rPr>
                        <w:rFonts w:ascii="Cambria Math" w:hAnsi="Cambria Math"/>
                      </w:rPr>
                      <m:t xml:space="preserve">f</m:t>
                    </m:r>
                  </m:e>
                  <m:sub>
                    <m:r>
                      <w:rPr>
                        <w:rFonts w:ascii="Cambria Math" w:hAnsi="Cambria Math"/>
                      </w:rPr>
                      <m:t xml:space="preserve">23</m:t>
                    </m:r>
                  </m:sub>
                </m:sSub>
              </m:e>
              <m:e>
                <m:sSub>
                  <m:e>
                    <m:r>
                      <w:rPr>
                        <w:rFonts w:ascii="Cambria Math" w:hAnsi="Cambria Math"/>
                      </w:rPr>
                      <m:t xml:space="preserve">f</m:t>
                    </m:r>
                  </m:e>
                  <m:sub>
                    <m:r>
                      <w:rPr>
                        <w:rFonts w:ascii="Cambria Math" w:hAnsi="Cambria Math"/>
                      </w:rPr>
                      <m:t xml:space="preserve">33</m:t>
                    </m:r>
                  </m:sub>
                </m:sSub>
              </m:e>
              <m:e>
                <m:sSub>
                  <m:e>
                    <m:r>
                      <w:rPr>
                        <w:rFonts w:ascii="Cambria Math" w:hAnsi="Cambria Math"/>
                      </w:rPr>
                      <m:t xml:space="preserve">f</m:t>
                    </m:r>
                  </m:e>
                  <m:sub>
                    <m:r>
                      <w:rPr>
                        <w:rFonts w:ascii="Cambria Math" w:hAnsi="Cambria Math"/>
                      </w:rPr>
                      <m:t xml:space="preserve">43</m:t>
                    </m:r>
                  </m:sub>
                </m:sSub>
              </m:e>
            </m:eqArr>
            <m:eqArr>
              <m:e>
                <m:sSub>
                  <m:e>
                    <m:r>
                      <w:rPr>
                        <w:rFonts w:ascii="Cambria Math" w:hAnsi="Cambria Math"/>
                      </w:rPr>
                      <m:t xml:space="preserve">f</m:t>
                    </m:r>
                  </m:e>
                  <m:sub>
                    <m:r>
                      <w:rPr>
                        <w:rFonts w:ascii="Cambria Math" w:hAnsi="Cambria Math"/>
                      </w:rPr>
                      <m:t xml:space="preserve">14</m:t>
                    </m:r>
                  </m:sub>
                </m:sSub>
              </m:e>
              <m:e>
                <m:sSub>
                  <m:e>
                    <m:r>
                      <w:rPr>
                        <w:rFonts w:ascii="Cambria Math" w:hAnsi="Cambria Math"/>
                      </w:rPr>
                      <m:t xml:space="preserve">f</m:t>
                    </m:r>
                  </m:e>
                  <m:sub>
                    <m:r>
                      <w:rPr>
                        <w:rFonts w:ascii="Cambria Math" w:hAnsi="Cambria Math"/>
                      </w:rPr>
                      <m:t xml:space="preserve">24</m:t>
                    </m:r>
                  </m:sub>
                </m:sSub>
              </m:e>
              <m:e>
                <m:sSub>
                  <m:e>
                    <m:r>
                      <w:rPr>
                        <w:rFonts w:ascii="Cambria Math" w:hAnsi="Cambria Math"/>
                      </w:rPr>
                      <m:t xml:space="preserve">f</m:t>
                    </m:r>
                  </m:e>
                  <m:sub>
                    <m:r>
                      <w:rPr>
                        <w:rFonts w:ascii="Cambria Math" w:hAnsi="Cambria Math"/>
                      </w:rPr>
                      <m:t xml:space="preserve">34</m:t>
                    </m:r>
                  </m:sub>
                </m:sSub>
              </m:e>
              <m:e>
                <m:sSub>
                  <m:e>
                    <m:r>
                      <w:rPr>
                        <w:rFonts w:ascii="Cambria Math" w:hAnsi="Cambria Math"/>
                      </w:rPr>
                      <m:t xml:space="preserve">f</m:t>
                    </m:r>
                  </m:e>
                  <m:sub>
                    <m:r>
                      <w:rPr>
                        <w:rFonts w:ascii="Cambria Math" w:hAnsi="Cambria Math"/>
                      </w:rPr>
                      <m:t xml:space="preserve">44</m:t>
                    </m:r>
                  </m:sub>
                </m:sSub>
              </m:e>
            </m:eqArr>
          </m:e>
        </m:d>
      </m:oMath>
      <w:r>
        <w:rPr>
          <w:rStyle w:val="Hyperlink"/>
          <w:color w:val="auto"/>
          <w:sz w:val="24"/>
          <w:szCs w:val="24"/>
          <w:u w:val="none"/>
        </w:rPr>
        <w:t>,</w:t>
      </w:r>
      <w:r>
        <w:rPr>
          <w:sz w:val="24"/>
          <w:szCs w:val="24"/>
        </w:rPr>
      </w:r>
      <m:oMath xmlns:m="http://schemas.openxmlformats.org/officeDocument/2006/math">
        <m:sSub>
          <m:e>
            <m:r>
              <w:rPr>
                <w:rFonts w:ascii="Cambria Math" w:hAnsi="Cambria Math"/>
              </w:rPr>
              <m:t xml:space="preserve">H</m:t>
            </m:r>
          </m:e>
          <m:sub>
            <m:r>
              <w:rPr>
                <w:rFonts w:ascii="Cambria Math" w:hAnsi="Cambria Math"/>
              </w:rPr>
              <m:t xml:space="preserve">3</m:t>
            </m:r>
          </m:sub>
        </m:sSub>
        <m:sSub>
          <m:e>
            <m:r>
              <w:rPr>
                <w:rFonts w:ascii="Cambria Math" w:hAnsi="Cambria Math"/>
              </w:rPr>
              <m:t xml:space="preserve">H</m:t>
            </m:r>
          </m:e>
          <m:sub>
            <m:r>
              <w:rPr>
                <w:rFonts w:ascii="Cambria Math" w:hAnsi="Cambria Math"/>
              </w:rPr>
              <m:t xml:space="preserve">2</m:t>
            </m:r>
          </m:sub>
        </m:sSub>
        <m:sSub>
          <m:e>
            <m:r>
              <w:rPr>
                <w:rFonts w:ascii="Cambria Math" w:hAnsi="Cambria Math"/>
              </w:rPr>
              <m:t xml:space="preserve">H</m:t>
            </m:r>
          </m:e>
          <m:sub>
            <m:r>
              <w:rPr>
                <w:rFonts w:ascii="Cambria Math" w:hAnsi="Cambria Math"/>
              </w:rPr>
              <m:t xml:space="preserve">1</m:t>
            </m:r>
          </m:sub>
        </m:sSub>
        <m:r>
          <w:rPr>
            <w:rFonts w:ascii="Cambria Math" w:hAnsi="Cambria Math"/>
          </w:rPr>
          <m:t xml:space="preserve">A</m:t>
        </m:r>
        <m:r>
          <w:rPr>
            <w:rFonts w:ascii="Cambria Math" w:hAnsi="Cambria Math"/>
          </w:rPr>
          <m:t xml:space="preserve">=</m:t>
        </m:r>
        <m:d>
          <m:dPr>
            <m:begChr m:val="("/>
            <m:endChr m:val=")"/>
          </m:dPr>
          <m:e>
            <m:eqArr>
              <m:e>
                <m:sSub>
                  <m:e>
                    <m:r>
                      <w:rPr>
                        <w:rFonts w:ascii="Cambria Math" w:hAnsi="Cambria Math"/>
                      </w:rPr>
                      <m:t xml:space="preserve">f</m:t>
                    </m:r>
                  </m:e>
                  <m:sub>
                    <m:r>
                      <w:rPr>
                        <w:rFonts w:ascii="Cambria Math" w:hAnsi="Cambria Math"/>
                      </w:rPr>
                      <m:t xml:space="preserve">11</m:t>
                    </m:r>
                  </m:sub>
                </m:sSub>
              </m:e>
              <m:e>
                <m:r>
                  <w:rPr>
                    <w:rFonts w:ascii="Cambria Math" w:hAnsi="Cambria Math"/>
                  </w:rPr>
                  <m:t xml:space="preserve">0</m:t>
                </m:r>
              </m:e>
              <m:e>
                <m:r>
                  <w:rPr>
                    <w:rFonts w:ascii="Cambria Math" w:hAnsi="Cambria Math"/>
                  </w:rPr>
                  <m:t xml:space="preserve">0</m:t>
                </m:r>
              </m:e>
              <m:e>
                <m:r>
                  <w:rPr>
                    <w:rFonts w:ascii="Cambria Math" w:hAnsi="Cambria Math"/>
                  </w:rPr>
                  <m:t xml:space="preserve">0</m:t>
                </m:r>
              </m:e>
            </m:eqArr>
            <m:eqArr>
              <m:e>
                <m:sSub>
                  <m:e>
                    <m:r>
                      <w:rPr>
                        <w:rFonts w:ascii="Cambria Math" w:hAnsi="Cambria Math"/>
                      </w:rPr>
                      <m:t xml:space="preserve">f</m:t>
                    </m:r>
                  </m:e>
                  <m:sub>
                    <m:r>
                      <w:rPr>
                        <w:rFonts w:ascii="Cambria Math" w:hAnsi="Cambria Math"/>
                      </w:rPr>
                      <m:t xml:space="preserve">12</m:t>
                    </m:r>
                  </m:sub>
                </m:sSub>
              </m:e>
              <m:e>
                <m:sSub>
                  <m:e>
                    <m:r>
                      <w:rPr>
                        <w:rFonts w:ascii="Cambria Math" w:hAnsi="Cambria Math"/>
                      </w:rPr>
                      <m:t xml:space="preserve">f</m:t>
                    </m:r>
                  </m:e>
                  <m:sub>
                    <m:r>
                      <w:rPr>
                        <w:rFonts w:ascii="Cambria Math" w:hAnsi="Cambria Math"/>
                      </w:rPr>
                      <m:t xml:space="preserve">22</m:t>
                    </m:r>
                  </m:sub>
                </m:sSub>
              </m:e>
              <m:e>
                <m:r>
                  <w:rPr>
                    <w:rFonts w:ascii="Cambria Math" w:hAnsi="Cambria Math"/>
                  </w:rPr>
                  <m:t xml:space="preserve">0</m:t>
                </m:r>
              </m:e>
              <m:e>
                <m:r>
                  <w:rPr>
                    <w:rFonts w:ascii="Cambria Math" w:hAnsi="Cambria Math"/>
                  </w:rPr>
                  <m:t xml:space="preserve">0</m:t>
                </m:r>
              </m:e>
            </m:eqArr>
            <m:eqArr>
              <m:e>
                <m:sSub>
                  <m:e>
                    <m:r>
                      <w:rPr>
                        <w:rFonts w:ascii="Cambria Math" w:hAnsi="Cambria Math"/>
                      </w:rPr>
                      <m:t xml:space="preserve">f</m:t>
                    </m:r>
                  </m:e>
                  <m:sub>
                    <m:r>
                      <w:rPr>
                        <w:rFonts w:ascii="Cambria Math" w:hAnsi="Cambria Math"/>
                      </w:rPr>
                      <m:t xml:space="preserve">13</m:t>
                    </m:r>
                  </m:sub>
                </m:sSub>
              </m:e>
              <m:e>
                <m:sSub>
                  <m:e>
                    <m:r>
                      <w:rPr>
                        <w:rFonts w:ascii="Cambria Math" w:hAnsi="Cambria Math"/>
                      </w:rPr>
                      <m:t xml:space="preserve">f</m:t>
                    </m:r>
                  </m:e>
                  <m:sub>
                    <m:r>
                      <w:rPr>
                        <w:rFonts w:ascii="Cambria Math" w:hAnsi="Cambria Math"/>
                      </w:rPr>
                      <m:t xml:space="preserve">23</m:t>
                    </m:r>
                  </m:sub>
                </m:sSub>
              </m:e>
              <m:e>
                <m:sSub>
                  <m:e>
                    <m:r>
                      <w:rPr>
                        <w:rFonts w:ascii="Cambria Math" w:hAnsi="Cambria Math"/>
                      </w:rPr>
                      <m:t xml:space="preserve">f</m:t>
                    </m:r>
                  </m:e>
                  <m:sub>
                    <m:r>
                      <w:rPr>
                        <w:rFonts w:ascii="Cambria Math" w:hAnsi="Cambria Math"/>
                      </w:rPr>
                      <m:t xml:space="preserve">33</m:t>
                    </m:r>
                  </m:sub>
                </m:sSub>
              </m:e>
              <m:e>
                <m:r>
                  <w:rPr>
                    <w:rFonts w:ascii="Cambria Math" w:hAnsi="Cambria Math"/>
                  </w:rPr>
                  <m:t xml:space="preserve">0</m:t>
                </m:r>
              </m:e>
            </m:eqArr>
            <m:eqArr>
              <m:e>
                <m:sSub>
                  <m:e>
                    <m:r>
                      <w:rPr>
                        <w:rFonts w:ascii="Cambria Math" w:hAnsi="Cambria Math"/>
                      </w:rPr>
                      <m:t xml:space="preserve">f</m:t>
                    </m:r>
                  </m:e>
                  <m:sub>
                    <m:r>
                      <w:rPr>
                        <w:rFonts w:ascii="Cambria Math" w:hAnsi="Cambria Math"/>
                      </w:rPr>
                      <m:t xml:space="preserve">14</m:t>
                    </m:r>
                  </m:sub>
                </m:sSub>
              </m:e>
              <m:e>
                <m:sSub>
                  <m:e>
                    <m:r>
                      <w:rPr>
                        <w:rFonts w:ascii="Cambria Math" w:hAnsi="Cambria Math"/>
                      </w:rPr>
                      <m:t xml:space="preserve">f</m:t>
                    </m:r>
                  </m:e>
                  <m:sub>
                    <m:r>
                      <w:rPr>
                        <w:rFonts w:ascii="Cambria Math" w:hAnsi="Cambria Math"/>
                      </w:rPr>
                      <m:t xml:space="preserve">24</m:t>
                    </m:r>
                  </m:sub>
                </m:sSub>
              </m:e>
              <m:e>
                <m:sSub>
                  <m:e>
                    <m:r>
                      <w:rPr>
                        <w:rFonts w:ascii="Cambria Math" w:hAnsi="Cambria Math"/>
                      </w:rPr>
                      <m:t xml:space="preserve">f</m:t>
                    </m:r>
                  </m:e>
                  <m:sub>
                    <m:r>
                      <w:rPr>
                        <w:rFonts w:ascii="Cambria Math" w:hAnsi="Cambria Math"/>
                      </w:rPr>
                      <m:t xml:space="preserve">34</m:t>
                    </m:r>
                  </m:sub>
                </m:sSub>
              </m:e>
              <m:e>
                <m:sSub>
                  <m:e>
                    <m:r>
                      <w:rPr>
                        <w:rFonts w:ascii="Cambria Math" w:hAnsi="Cambria Math"/>
                      </w:rPr>
                      <m:t xml:space="preserve">f</m:t>
                    </m:r>
                  </m:e>
                  <m:sub>
                    <m:r>
                      <w:rPr>
                        <w:rFonts w:ascii="Cambria Math" w:hAnsi="Cambria Math"/>
                      </w:rPr>
                      <m:t xml:space="preserve">44</m:t>
                    </m:r>
                  </m:sub>
                </m:sSub>
              </m:e>
            </m:eqArr>
          </m:e>
        </m:d>
      </m:oMath>
    </w:p>
    <w:p>
      <w:pPr>
        <w:pStyle w:val="03"/>
        <w:rPr/>
      </w:pPr>
      <w:r>
        <w:rPr>
          <w:rStyle w:val="Hyperlink"/>
          <w:color w:val="auto"/>
          <w:sz w:val="24"/>
          <w:szCs w:val="24"/>
          <w:u w:val="none"/>
        </w:rPr>
        <w:t xml:space="preserve">Выполнив n таких шагов, получим верхнюю треугольную матрицу </w:t>
      </w:r>
      <w:r>
        <w:rPr>
          <w:sz w:val="24"/>
          <w:szCs w:val="24"/>
        </w:rPr>
      </w:r>
      <m:oMath xmlns:m="http://schemas.openxmlformats.org/officeDocument/2006/math">
        <m:r>
          <w:rPr>
            <w:rFonts w:ascii="Cambria Math" w:hAnsi="Cambria Math"/>
          </w:rPr>
          <m:t xml:space="preserve">R</m:t>
        </m:r>
        <m:r>
          <w:rPr>
            <w:rFonts w:ascii="Cambria Math" w:hAnsi="Cambria Math"/>
          </w:rPr>
          <m:t xml:space="preserve">=</m:t>
        </m:r>
        <m:sSub>
          <m:e>
            <m:r>
              <w:rPr>
                <w:rFonts w:ascii="Cambria Math" w:hAnsi="Cambria Math"/>
              </w:rPr>
              <m:t xml:space="preserve">H</m:t>
            </m:r>
          </m:e>
          <m:sub>
            <m:r>
              <w:rPr>
                <w:rFonts w:ascii="Cambria Math" w:hAnsi="Cambria Math"/>
              </w:rPr>
              <m:t xml:space="preserve">n</m:t>
            </m:r>
          </m:sub>
        </m:sSub>
        <m:sSub>
          <m:e>
            <m:r>
              <w:rPr>
                <w:rFonts w:ascii="Cambria Math" w:hAnsi="Cambria Math"/>
              </w:rPr>
              <m:t xml:space="preserve">H</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A</m:t>
        </m:r>
      </m:oMath>
      <w:r>
        <w:rPr>
          <w:rStyle w:val="Hyperlink"/>
          <w:color w:val="auto"/>
          <w:sz w:val="24"/>
          <w:szCs w:val="24"/>
          <w:u w:val="none"/>
        </w:rPr>
        <w:t xml:space="preserve">. Откуда, так как матрицы </w:t>
      </w:r>
      <w:r>
        <w:rPr>
          <w:rStyle w:val="Hyperlink"/>
          <w:color w:val="auto"/>
          <w:sz w:val="24"/>
          <w:szCs w:val="24"/>
          <w:u w:val="none"/>
          <w:lang w:val="en-US"/>
        </w:rPr>
        <w:t>H</w:t>
      </w:r>
      <w:r>
        <w:rPr>
          <w:rStyle w:val="Hyperlink"/>
          <w:color w:val="auto"/>
          <w:sz w:val="24"/>
          <w:szCs w:val="24"/>
          <w:u w:val="none"/>
          <w:vertAlign w:val="subscript"/>
        </w:rPr>
        <w:t xml:space="preserve">j </w:t>
      </w:r>
      <w:r>
        <w:rPr>
          <w:rStyle w:val="Hyperlink"/>
          <w:color w:val="auto"/>
          <w:sz w:val="24"/>
          <w:szCs w:val="24"/>
          <w:u w:val="none"/>
        </w:rPr>
        <w:t xml:space="preserve">– ортогональные и симметричные, имеем </w:t>
      </w:r>
      <w:r>
        <w:rPr>
          <w:sz w:val="24"/>
          <w:szCs w:val="24"/>
        </w:rPr>
      </w:r>
      <m:oMath xmlns:m="http://schemas.openxmlformats.org/officeDocument/2006/math">
        <m:r>
          <w:rPr>
            <w:rFonts w:ascii="Cambria Math" w:hAnsi="Cambria Math"/>
          </w:rPr>
          <m:t xml:space="preserve">A</m:t>
        </m:r>
        <m:r>
          <w:rPr>
            <w:rFonts w:ascii="Cambria Math" w:hAnsi="Cambria Math"/>
          </w:rPr>
          <m:t xml:space="preserve">=</m:t>
        </m:r>
        <m:r>
          <w:rPr>
            <w:rFonts w:ascii="Cambria Math" w:hAnsi="Cambria Math"/>
          </w:rPr>
          <m:t xml:space="preserve">QR</m:t>
        </m:r>
      </m:oMath>
      <w:r>
        <w:rPr>
          <w:rStyle w:val="Hyperlink"/>
          <w:color w:val="auto"/>
          <w:sz w:val="24"/>
          <w:szCs w:val="24"/>
          <w:u w:val="none"/>
        </w:rPr>
        <w:t xml:space="preserve">, где </w:t>
      </w:r>
      <w:r>
        <w:rPr>
          <w:sz w:val="24"/>
          <w:szCs w:val="24"/>
        </w:rPr>
      </w:r>
      <m:oMath xmlns:m="http://schemas.openxmlformats.org/officeDocument/2006/math">
        <m:r>
          <w:rPr>
            <w:rFonts w:ascii="Cambria Math" w:hAnsi="Cambria Math"/>
          </w:rPr>
          <m:t xml:space="preserve">Q</m:t>
        </m:r>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n</m:t>
            </m:r>
          </m:sub>
        </m:sSub>
      </m:oMath>
      <w:r>
        <w:rPr>
          <w:rStyle w:val="Hyperlink"/>
          <w:color w:val="auto"/>
          <w:sz w:val="24"/>
          <w:szCs w:val="24"/>
          <w:u w:val="none"/>
        </w:rPr>
        <w:t>.</w:t>
      </w:r>
    </w:p>
    <w:p>
      <w:pPr>
        <w:pStyle w:val="03"/>
        <w:rPr/>
      </w:pPr>
      <w:r>
        <w:rPr>
          <w:rStyle w:val="Hyperlink"/>
          <w:color w:val="auto"/>
          <w:sz w:val="24"/>
          <w:szCs w:val="24"/>
          <w:u w:val="none"/>
        </w:rPr>
        <w:t xml:space="preserve">Матрицы </w:t>
      </w:r>
      <w:r>
        <w:rPr>
          <w:rStyle w:val="Hyperlink"/>
          <w:color w:val="auto"/>
          <w:sz w:val="24"/>
          <w:szCs w:val="24"/>
          <w:u w:val="none"/>
          <w:lang w:val="en-US"/>
        </w:rPr>
        <w:t>H</w:t>
      </w:r>
      <w:r>
        <w:rPr>
          <w:rStyle w:val="Hyperlink"/>
          <w:color w:val="auto"/>
          <w:sz w:val="24"/>
          <w:szCs w:val="24"/>
          <w:u w:val="none"/>
          <w:vertAlign w:val="subscript"/>
          <w:lang w:val="en-US"/>
        </w:rPr>
        <w:t>j</w:t>
      </w:r>
      <w:r>
        <w:rPr>
          <w:rStyle w:val="Hyperlink"/>
          <w:color w:val="auto"/>
          <w:sz w:val="24"/>
          <w:szCs w:val="24"/>
          <w:u w:val="none"/>
        </w:rPr>
        <w:t xml:space="preserve"> не требуется формировать в явном виде: достаточно хранить соответствующий вектор </w:t>
      </w:r>
      <w:r>
        <w:rPr>
          <w:rStyle w:val="Hyperlink"/>
          <w:color w:val="auto"/>
          <w:sz w:val="24"/>
          <w:szCs w:val="24"/>
          <w:u w:val="none"/>
          <w:lang w:val="en-US"/>
        </w:rPr>
        <w:t>v</w:t>
      </w:r>
      <w:r>
        <w:rPr>
          <w:rStyle w:val="Hyperlink"/>
          <w:color w:val="auto"/>
          <w:sz w:val="24"/>
          <w:szCs w:val="24"/>
          <w:u w:val="none"/>
          <w:vertAlign w:val="subscript"/>
          <w:lang w:val="en-US"/>
        </w:rPr>
        <w:t>j</w:t>
      </w:r>
      <w:r>
        <w:rPr>
          <w:rStyle w:val="Hyperlink"/>
          <w:color w:val="auto"/>
          <w:sz w:val="24"/>
          <w:szCs w:val="24"/>
          <w:u w:val="none"/>
        </w:rPr>
        <w:t xml:space="preserve">, который можно записывать в </w:t>
      </w:r>
      <w:r>
        <w:rPr>
          <w:rStyle w:val="Hyperlink"/>
          <w:color w:val="auto"/>
          <w:sz w:val="24"/>
          <w:szCs w:val="24"/>
          <w:u w:val="none"/>
          <w:lang w:val="en-US"/>
        </w:rPr>
        <w:t>j</w:t>
      </w:r>
      <w:r>
        <w:rPr>
          <w:rStyle w:val="Hyperlink"/>
          <w:color w:val="auto"/>
          <w:sz w:val="24"/>
          <w:szCs w:val="24"/>
          <w:u w:val="none"/>
        </w:rPr>
        <w:t xml:space="preserve">-й столбец матрицы </w:t>
      </w:r>
      <w:r>
        <w:rPr>
          <w:rStyle w:val="Hyperlink"/>
          <w:color w:val="auto"/>
          <w:sz w:val="24"/>
          <w:szCs w:val="24"/>
          <w:u w:val="none"/>
          <w:lang w:val="en-US"/>
        </w:rPr>
        <w:t>A</w:t>
      </w:r>
      <w:r>
        <w:rPr>
          <w:rStyle w:val="Hyperlink"/>
          <w:color w:val="auto"/>
          <w:sz w:val="24"/>
          <w:szCs w:val="24"/>
          <w:u w:val="none"/>
        </w:rPr>
        <w:t>.</w:t>
      </w:r>
    </w:p>
    <w:p>
      <w:pPr>
        <w:pStyle w:val="03"/>
        <w:rPr>
          <w:rStyle w:val="Hyperlink"/>
        </w:rPr>
      </w:pPr>
      <w:r>
        <w:rPr/>
      </w:r>
    </w:p>
    <w:p>
      <w:pPr>
        <w:pStyle w:val="03"/>
        <w:rPr/>
      </w:pPr>
      <w:r>
        <w:rPr/>
        <w:t>Первая реализация метода Хаусхолдера содержала существенные недостатки:</w:t>
      </w:r>
    </w:p>
    <w:p>
      <w:pPr>
        <w:pStyle w:val="03"/>
        <w:numPr>
          <w:ilvl w:val="0"/>
          <w:numId w:val="6"/>
        </w:numPr>
        <w:rPr/>
      </w:pPr>
      <w:r>
        <w:rPr/>
        <w:t>два матричных произведений на каждую из (n-1) итераций цикла,</w:t>
      </w:r>
    </w:p>
    <w:p>
      <w:pPr>
        <w:pStyle w:val="03"/>
        <w:numPr>
          <w:ilvl w:val="0"/>
          <w:numId w:val="6"/>
        </w:numPr>
        <w:rPr/>
      </w:pPr>
      <w:r>
        <w:rPr/>
        <w:t>отдельное хранение матрицы отражения H (nxn элементов) для вычисления Q.</w:t>
      </w:r>
    </w:p>
    <w:p>
      <w:pPr>
        <w:pStyle w:val="03"/>
        <w:rPr/>
      </w:pPr>
      <w:r>
        <w:rPr/>
        <w:t>На каждом шаге алгоритма получается вектор Хаусхолдера w и матрица отражения H:</w:t>
      </w:r>
    </w:p>
    <w:p>
      <w:pPr>
        <w:pStyle w:val="03"/>
        <w:jc w:val="center"/>
        <w:rPr/>
      </w:pPr>
      <w:r>
        <w:rPr/>
      </w:r>
      <m:oMathPara xmlns:m="http://schemas.openxmlformats.org/officeDocument/2006/math">
        <m:oMathParaPr>
          <m:jc m:val="center"/>
        </m:oMathParaPr>
        <m:oMath>
          <m:r>
            <w:rPr>
              <w:rFonts w:ascii="Cambria Math" w:hAnsi="Cambria Math"/>
            </w:rPr>
            <m:t xml:space="preserve">H</m:t>
          </m:r>
          <m:r>
            <w:rPr>
              <w:rFonts w:ascii="Cambria Math" w:hAnsi="Cambria Math"/>
            </w:rPr>
            <m:t xml:space="preserve">=</m:t>
          </m:r>
          <m:r>
            <w:rPr>
              <w:rFonts w:ascii="Cambria Math" w:hAnsi="Cambria Math"/>
            </w:rPr>
            <m:t xml:space="preserve">E</m:t>
          </m:r>
          <m:r>
            <w:rPr>
              <w:rFonts w:ascii="Cambria Math" w:hAnsi="Cambria Math"/>
            </w:rPr>
            <m:t xml:space="preserve">−</m:t>
          </m:r>
          <m:f>
            <m:num>
              <m:sSup>
                <m:e>
                  <m:r>
                    <w:rPr>
                      <w:rFonts w:ascii="Cambria Math" w:hAnsi="Cambria Math"/>
                    </w:rPr>
                    <m:t xml:space="preserve">ww</m:t>
                  </m:r>
                </m:e>
                <m:sup>
                  <m:r>
                    <w:rPr>
                      <w:rFonts w:ascii="Cambria Math" w:hAnsi="Cambria Math"/>
                    </w:rPr>
                    <m:t xml:space="preserve">T</m:t>
                  </m:r>
                </m:sup>
              </m:sSup>
            </m:num>
            <m:den>
              <m:sSup>
                <m:e>
                  <m:r>
                    <w:rPr>
                      <w:rFonts w:ascii="Cambria Math" w:hAnsi="Cambria Math"/>
                    </w:rPr>
                    <m:t xml:space="preserve">w</m:t>
                  </m:r>
                </m:e>
                <m:sup>
                  <m:r>
                    <w:rPr>
                      <w:rFonts w:ascii="Cambria Math" w:hAnsi="Cambria Math"/>
                    </w:rPr>
                    <m:t xml:space="preserve">T</m:t>
                  </m:r>
                </m:sup>
              </m:sSup>
              <m:r>
                <w:rPr>
                  <w:rFonts w:ascii="Cambria Math" w:hAnsi="Cambria Math"/>
                </w:rPr>
                <m:t xml:space="preserve">w</m:t>
              </m:r>
            </m:den>
          </m:f>
        </m:oMath>
      </m:oMathPara>
    </w:p>
    <w:p>
      <w:pPr>
        <w:pStyle w:val="03"/>
        <w:rPr/>
      </w:pPr>
      <w:r>
        <w:rPr/>
        <w:t>Домножая матрицу A слева на матрицы отражения Hk, получим матрицу R:</w:t>
      </w:r>
    </w:p>
    <w:p>
      <w:pPr>
        <w:pStyle w:val="03"/>
        <w:jc w:val="center"/>
        <w:rPr/>
      </w:pPr>
      <w:r>
        <w:rPr/>
      </w:r>
      <m:oMath xmlns:m="http://schemas.openxmlformats.org/officeDocument/2006/math">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A</m:t>
        </m:r>
      </m:oMath>
      <w:r>
        <w:rPr/>
        <w:t>,</w:t>
      </w:r>
    </w:p>
    <w:p>
      <w:pPr>
        <w:pStyle w:val="03"/>
        <w:jc w:val="center"/>
        <w:rPr/>
      </w:pPr>
      <w:r>
        <w:rPr/>
      </w:r>
      <m:oMathPara xmlns:m="http://schemas.openxmlformats.org/officeDocument/2006/math">
        <m:oMathParaPr>
          <m:jc m:val="center"/>
        </m:oMathParaPr>
        <m:oMath>
          <m:r>
            <w:rPr>
              <w:rFonts w:ascii="Cambria Math" w:hAnsi="Cambria Math"/>
            </w:rPr>
            <m:t xml:space="preserve">R</m:t>
          </m:r>
          <m:r>
            <w:rPr>
              <w:rFonts w:ascii="Cambria Math" w:hAnsi="Cambria Math"/>
            </w:rPr>
            <m:t xml:space="preserve">=</m:t>
          </m:r>
          <m:sSub>
            <m:e>
              <m:r>
                <w:rPr>
                  <w:rFonts w:ascii="Cambria Math" w:hAnsi="Cambria Math"/>
                </w:rPr>
                <m:t xml:space="preserve">H</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A</m:t>
          </m:r>
        </m:oMath>
      </m:oMathPara>
    </w:p>
    <w:p>
      <w:pPr>
        <w:pStyle w:val="03"/>
        <w:rPr/>
      </w:pPr>
      <w:r>
        <w:rPr/>
        <w:t>Матрица Q при этом хранится и также вычисляется на каждом шаге с помощью последовательных домножений справа всех матриц отражения:</w:t>
      </w:r>
    </w:p>
    <w:p>
      <w:pPr>
        <w:pStyle w:val="03"/>
        <w:jc w:val="center"/>
        <w:rPr/>
      </w:pPr>
      <w:r>
        <w:rPr/>
      </w:r>
      <m:oMathPara xmlns:m="http://schemas.openxmlformats.org/officeDocument/2006/math">
        <m:oMathParaPr>
          <m:jc m:val="center"/>
        </m:oMathParaPr>
        <m:oMath>
          <m:r>
            <w:rPr>
              <w:rFonts w:ascii="Cambria Math" w:hAnsi="Cambria Math"/>
            </w:rPr>
            <m:t xml:space="preserve">Q</m:t>
          </m:r>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oMath>
      </m:oMathPara>
    </w:p>
    <w:p>
      <w:pPr>
        <w:pStyle w:val="03"/>
        <w:numPr>
          <w:ilvl w:val="1"/>
          <w:numId w:val="1"/>
        </w:numPr>
        <w:rPr/>
      </w:pPr>
      <w:r>
        <w:rPr/>
        <w:t>Избавление от матричных умножений</w:t>
      </w:r>
    </w:p>
    <w:p>
      <w:pPr>
        <w:pStyle w:val="03"/>
        <w:rPr/>
      </w:pPr>
      <w:r>
        <w:rPr>
          <w:lang w:val="ru-RU"/>
        </w:rPr>
        <w:t xml:space="preserve">Подсчитаем перемножение </w:t>
      </w:r>
      <w:r>
        <w:rPr/>
      </w:r>
      <m:oMath xmlns:m="http://schemas.openxmlformats.org/officeDocument/2006/math">
        <m:sSub>
          <m:e>
            <m:r>
              <w:rPr>
                <w:rFonts w:ascii="Cambria Math" w:hAnsi="Cambria Math"/>
              </w:rPr>
              <m:t xml:space="preserve">H</m:t>
            </m:r>
          </m:e>
          <m:sub>
            <m:r>
              <w:rPr>
                <w:rFonts w:ascii="Cambria Math" w:hAnsi="Cambria Math"/>
              </w:rPr>
              <m:t xml:space="preserve">k</m:t>
            </m:r>
          </m:sub>
        </m:sSub>
        <m:sSub>
          <m:e>
            <m:r>
              <w:rPr>
                <w:rFonts w:ascii="Cambria Math" w:hAnsi="Cambria Math"/>
              </w:rPr>
              <m:t xml:space="preserve">A</m:t>
            </m:r>
          </m:e>
          <m:sub>
            <m:r>
              <w:rPr>
                <w:rFonts w:ascii="Cambria Math" w:hAnsi="Cambria Math"/>
              </w:rPr>
              <m:t xml:space="preserve">k</m:t>
            </m:r>
          </m:sub>
        </m:sSub>
      </m:oMath>
      <w:r>
        <w:rPr>
          <w:lang w:val="en-US"/>
        </w:rPr>
        <w:t xml:space="preserve"> </w:t>
      </w:r>
      <w:r>
        <w:rPr>
          <w:lang w:val="ru-RU"/>
        </w:rPr>
        <w:t>по-другому:</w:t>
      </w:r>
    </w:p>
    <w:p>
      <w:pPr>
        <w:pStyle w:val="03"/>
        <w:jc w:val="center"/>
        <w:rPr/>
      </w:pPr>
      <w:r>
        <w:rPr/>
      </w:r>
      <m:oMath xmlns:m="http://schemas.openxmlformats.org/officeDocument/2006/math">
        <m:sSub>
          <m:e>
            <m:r>
              <w:rPr>
                <w:rFonts w:ascii="Cambria Math" w:hAnsi="Cambria Math"/>
              </w:rPr>
              <m:t xml:space="preserve">H</m:t>
            </m:r>
          </m:e>
          <m:sub>
            <m:r>
              <w:rPr>
                <w:rFonts w:ascii="Cambria Math" w:hAnsi="Cambria Math"/>
              </w:rPr>
              <m:t xml:space="preserve">k</m:t>
            </m:r>
          </m:sub>
        </m:sSub>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2</m:t>
            </m:r>
            <m:sSup>
              <m:e>
                <m:r>
                  <w:rPr>
                    <w:rFonts w:ascii="Cambria Math" w:hAnsi="Cambria Math"/>
                  </w:rPr>
                  <m:t xml:space="preserve">ww</m:t>
                </m:r>
              </m:e>
              <m:sup>
                <m:r>
                  <w:rPr>
                    <w:rFonts w:ascii="Cambria Math" w:hAnsi="Cambria Math"/>
                  </w:rPr>
                  <m:t xml:space="preserve">T</m:t>
                </m:r>
              </m:sup>
            </m:sSup>
          </m:e>
        </m:d>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r>
          <w:rPr>
            <w:rFonts w:ascii="Cambria Math" w:hAnsi="Cambria Math"/>
          </w:rPr>
          <m:t xml:space="preserve">2</m:t>
        </m:r>
        <m:r>
          <w:rPr>
            <w:rFonts w:ascii="Cambria Math" w:hAnsi="Cambria Math"/>
          </w:rPr>
          <m:t xml:space="preserve">w</m:t>
        </m:r>
        <m:d>
          <m:dPr>
            <m:begChr m:val="("/>
            <m:endChr m:val=")"/>
          </m:dPr>
          <m:e>
            <m:sSup>
              <m:e>
                <m:r>
                  <w:rPr>
                    <w:rFonts w:ascii="Cambria Math" w:hAnsi="Cambria Math"/>
                  </w:rPr>
                  <m:t xml:space="preserve">w</m:t>
                </m:r>
              </m:e>
              <m:sup>
                <m:r>
                  <w:rPr>
                    <w:rFonts w:ascii="Cambria Math" w:hAnsi="Cambria Math"/>
                  </w:rPr>
                  <m:t xml:space="preserve">T</m:t>
                </m:r>
              </m:sup>
            </m:sSup>
            <m:sSub>
              <m:e>
                <m:r>
                  <w:rPr>
                    <w:rFonts w:ascii="Cambria Math" w:hAnsi="Cambria Math"/>
                  </w:rPr>
                  <m:t xml:space="preserve">A</m:t>
                </m:r>
              </m:e>
              <m:sub>
                <m:r>
                  <w:rPr>
                    <w:rFonts w:ascii="Cambria Math" w:hAnsi="Cambria Math"/>
                  </w:rPr>
                  <m:t xml:space="preserve">k</m:t>
                </m:r>
              </m:sub>
            </m:sSub>
          </m:e>
        </m:d>
      </m:oMath>
      <w:r>
        <w:rPr>
          <w:lang w:val="en-US"/>
        </w:rPr>
        <w:t>,</w:t>
      </w:r>
    </w:p>
    <w:p>
      <w:pPr>
        <w:pStyle w:val="03"/>
        <w:rPr/>
      </w:pPr>
      <w:r>
        <w:rPr>
          <w:lang w:val="ru-RU"/>
        </w:rPr>
        <w:t xml:space="preserve">получим более дешёвые операции над векторами и матрицей </w:t>
      </w:r>
      <w:r>
        <w:rPr>
          <w:lang w:val="en-US"/>
        </w:rPr>
        <w:t xml:space="preserve">A, </w:t>
      </w:r>
      <w:r>
        <w:rPr>
          <w:lang w:val="ru-RU"/>
        </w:rPr>
        <w:t xml:space="preserve">уменьшим сложность в </w:t>
      </w:r>
      <w:r>
        <w:rPr>
          <w:lang w:val="en-US"/>
        </w:rPr>
        <w:t xml:space="preserve">n </w:t>
      </w:r>
      <w:r>
        <w:rPr>
          <w:lang w:val="ru-RU"/>
        </w:rPr>
        <w:t>раз</w:t>
      </w:r>
      <w:r>
        <w:rPr>
          <w:lang w:val="en-US"/>
        </w:rPr>
        <w:t>.</w:t>
      </w:r>
    </w:p>
    <w:p>
      <w:pPr>
        <w:pStyle w:val="03"/>
        <w:rPr/>
      </w:pPr>
      <w:r>
        <w:rPr/>
        <w:t>Также вычисление</w:t>
      </w:r>
      <w:r>
        <w:rPr>
          <w:lang w:val="en-US"/>
        </w:rPr>
        <w:t xml:space="preserve"> R</w:t>
      </w:r>
      <w:r>
        <w:rPr>
          <w:lang w:val="ru-RU"/>
        </w:rPr>
        <w:t xml:space="preserve"> этим </w:t>
      </w:r>
      <w:r>
        <w:rPr/>
        <w:t xml:space="preserve">способом позволяет упростить вычисление </w:t>
      </w:r>
      <w:r>
        <w:rPr>
          <w:lang w:val="en-US"/>
        </w:rPr>
        <w:t xml:space="preserve">Q. </w:t>
      </w:r>
      <w:r>
        <w:rPr>
          <w:lang w:val="ru-RU"/>
        </w:rPr>
        <w:t xml:space="preserve">Для неё понадобится только сохранить отдельно вектора Хаусхолдера </w:t>
      </w:r>
      <w:r>
        <w:rPr>
          <w:lang w:val="en-US"/>
        </w:rPr>
        <w:t>w</w:t>
      </w:r>
      <w:r>
        <w:rPr>
          <w:vertAlign w:val="subscript"/>
          <w:lang w:val="en-US"/>
        </w:rPr>
        <w:t>k</w:t>
      </w:r>
      <w:r>
        <w:rPr>
          <w:position w:val="0"/>
          <w:sz w:val="24"/>
          <w:vertAlign w:val="baseline"/>
          <w:lang w:val="en-US"/>
        </w:rPr>
        <w:t>.</w:t>
      </w:r>
      <w:r>
        <w:rPr>
          <w:vertAlign w:val="subscript"/>
          <w:lang w:val="en-US"/>
        </w:rPr>
        <w:t xml:space="preserve"> </w:t>
      </w:r>
      <w:r>
        <w:rPr>
          <w:lang w:val="ru-RU"/>
        </w:rPr>
        <w:t xml:space="preserve">Вычислять </w:t>
      </w:r>
      <w:r>
        <w:rPr>
          <w:lang w:val="en-US"/>
        </w:rPr>
        <w:t>Q</w:t>
      </w:r>
      <w:r>
        <w:rPr>
          <w:lang w:val="ru-RU"/>
        </w:rPr>
        <w:t xml:space="preserve"> будем восстанавливая матрицы отражения из сохранённых векторов</w:t>
      </w:r>
      <w:r>
        <w:rPr>
          <w:lang w:val="en-US"/>
        </w:rPr>
        <w:t xml:space="preserve"> w, </w:t>
      </w:r>
      <w:r>
        <w:rPr>
          <w:lang w:val="ru-RU"/>
        </w:rPr>
        <w:t>в обратном порядке</w:t>
      </w:r>
      <w:r>
        <w:rPr>
          <w:position w:val="0"/>
          <w:sz w:val="24"/>
          <w:vertAlign w:val="baseline"/>
          <w:lang w:val="en-US"/>
        </w:rPr>
        <w:t>:</w:t>
      </w:r>
    </w:p>
    <w:p>
      <w:pPr>
        <w:pStyle w:val="03"/>
        <w:jc w:val="center"/>
        <w:rPr/>
      </w:pPr>
      <w:r>
        <w:rPr/>
      </w:r>
      <m:oMath xmlns:m="http://schemas.openxmlformats.org/officeDocument/2006/math">
        <m:sSub>
          <m:e>
            <m:r>
              <w:rPr>
                <w:rFonts w:ascii="Cambria Math" w:hAnsi="Cambria Math"/>
              </w:rPr>
              <m:t xml:space="preserve">Q</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I</m:t>
        </m:r>
      </m:oMath>
      <w:r>
        <w:rPr>
          <w:lang w:val="en-US"/>
        </w:rPr>
        <w:t>,</w:t>
      </w:r>
    </w:p>
    <w:p>
      <w:pPr>
        <w:pStyle w:val="03"/>
        <w:jc w:val="center"/>
        <w:rPr/>
      </w:pPr>
      <w:r>
        <w:rPr/>
      </w:r>
      <m:oMath xmlns:m="http://schemas.openxmlformats.org/officeDocument/2006/math">
        <m:sSub>
          <m:e>
            <m:r>
              <w:rPr>
                <w:rFonts w:ascii="Cambria Math" w:hAnsi="Cambria Math"/>
              </w:rPr>
              <m:t xml:space="preserve">Q</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k</m:t>
            </m:r>
          </m:sub>
        </m:sSub>
        <m:sSub>
          <m:e>
            <m:r>
              <w:rPr>
                <w:rFonts w:ascii="Cambria Math" w:hAnsi="Cambria Math"/>
              </w:rPr>
              <m:t xml:space="preserve">Q</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2</m:t>
        </m:r>
        <m:sSub>
          <m:e>
            <m:r>
              <w:rPr>
                <w:rFonts w:ascii="Cambria Math" w:hAnsi="Cambria Math"/>
              </w:rPr>
              <m:t xml:space="preserve">w</m:t>
            </m:r>
          </m:e>
          <m:sub>
            <m:r>
              <w:rPr>
                <w:rFonts w:ascii="Cambria Math" w:hAnsi="Cambria Math"/>
              </w:rPr>
              <m:t xml:space="preserve">k</m:t>
            </m:r>
          </m:sub>
        </m:sSub>
        <m:d>
          <m:dPr>
            <m:begChr m:val="("/>
            <m:endChr m:val=")"/>
          </m:dPr>
          <m:e>
            <m:sSubSup>
              <m:e>
                <m:r>
                  <w:rPr>
                    <w:rFonts w:ascii="Cambria Math" w:hAnsi="Cambria Math"/>
                  </w:rPr>
                  <m:t xml:space="preserve">w</m:t>
                </m:r>
              </m:e>
              <m:sub>
                <m:r>
                  <w:rPr>
                    <w:rFonts w:ascii="Cambria Math" w:hAnsi="Cambria Math"/>
                  </w:rPr>
                  <m:t xml:space="preserve">k</m:t>
                </m:r>
              </m:sub>
              <m:sup>
                <m:r>
                  <w:rPr>
                    <w:rFonts w:ascii="Cambria Math" w:hAnsi="Cambria Math"/>
                  </w:rPr>
                  <m:t xml:space="preserve">T</m:t>
                </m:r>
              </m:sup>
            </m:sSubSup>
            <m:sSub>
              <m:e>
                <m:r>
                  <w:rPr>
                    <w:rFonts w:ascii="Cambria Math" w:hAnsi="Cambria Math"/>
                  </w:rPr>
                  <m:t xml:space="preserve">Q</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e>
        </m:d>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m:t>
        </m:r>
        <m:r>
          <w:rPr>
            <w:rFonts w:ascii="Cambria Math" w:hAnsi="Cambria Math"/>
          </w:rPr>
          <m:t xml:space="preserve">,0</m:t>
        </m:r>
      </m:oMath>
      <w:r>
        <w:rPr>
          <w:lang w:val="en-US"/>
        </w:rPr>
        <w:t>,</w:t>
      </w:r>
    </w:p>
    <w:p>
      <w:pPr>
        <w:pStyle w:val="03"/>
        <w:jc w:val="center"/>
        <w:rPr/>
      </w:pPr>
      <w:r>
        <w:rPr/>
      </w:r>
      <m:oMathPara xmlns:m="http://schemas.openxmlformats.org/officeDocument/2006/math">
        <m:oMathParaPr>
          <m:jc m:val="center"/>
        </m:oMathParaPr>
        <m:oMath>
          <m:r>
            <w:rPr>
              <w:rFonts w:ascii="Cambria Math" w:hAnsi="Cambria Math"/>
            </w:rPr>
            <m:t xml:space="preserve">Q</m:t>
          </m:r>
          <m:r>
            <w:rPr>
              <w:rFonts w:ascii="Cambria Math" w:hAnsi="Cambria Math"/>
            </w:rPr>
            <m:t xml:space="preserve">=</m:t>
          </m:r>
          <m:sSub>
            <m:e>
              <m:r>
                <w:rPr>
                  <w:rFonts w:ascii="Cambria Math" w:hAnsi="Cambria Math"/>
                </w:rPr>
                <m:t xml:space="preserve">Q</m:t>
              </m:r>
            </m:e>
            <m:sub>
              <m:r>
                <w:rPr>
                  <w:rFonts w:ascii="Cambria Math" w:hAnsi="Cambria Math"/>
                </w:rPr>
                <m:t xml:space="preserve">0</m:t>
              </m:r>
            </m:sub>
          </m:sSub>
        </m:oMath>
      </m:oMathPara>
    </w:p>
    <w:p>
      <w:pPr>
        <w:pStyle w:val="03"/>
        <w:rPr/>
      </w:pPr>
      <w:r>
        <w:rPr>
          <w:position w:val="0"/>
          <w:sz w:val="24"/>
          <w:vertAlign w:val="baseline"/>
          <w:lang w:val="ru-RU"/>
        </w:rPr>
        <w:t xml:space="preserve">Получим экономию памяти порядка </w:t>
      </w:r>
      <w:r>
        <w:rPr>
          <w:position w:val="0"/>
          <w:sz w:val="24"/>
          <w:vertAlign w:val="baseline"/>
          <w:lang w:val="en-US"/>
        </w:rPr>
        <w:t xml:space="preserve">n </w:t>
      </w:r>
      <w:r>
        <w:rPr>
          <w:position w:val="0"/>
          <w:sz w:val="24"/>
          <w:vertAlign w:val="baseline"/>
          <w:lang w:val="ru-RU"/>
        </w:rPr>
        <w:t>и ускорение времени больше, чем на порядок.</w:t>
      </w:r>
    </w:p>
    <w:p>
      <w:pPr>
        <w:pStyle w:val="03"/>
        <w:numPr>
          <w:ilvl w:val="1"/>
          <w:numId w:val="1"/>
        </w:numPr>
        <w:rPr/>
      </w:pPr>
      <w:r>
        <w:rPr/>
        <w:t>Работа с нормированными векторами Хаусхолдера</w:t>
      </w:r>
    </w:p>
    <w:p>
      <w:pPr>
        <w:pStyle w:val="03"/>
        <w:rPr/>
      </w:pPr>
      <w:r>
        <w:rPr>
          <w:position w:val="0"/>
          <w:sz w:val="24"/>
          <w:vertAlign w:val="baseline"/>
          <w:lang w:val="ru-RU"/>
        </w:rPr>
        <w:t xml:space="preserve">Если изменить способ вычисления  вектора Хаусхолдера </w:t>
      </w:r>
      <w:r>
        <w:rPr>
          <w:position w:val="0"/>
          <w:sz w:val="24"/>
          <w:vertAlign w:val="baseline"/>
          <w:lang w:val="en-US"/>
        </w:rPr>
        <w:t>w</w:t>
      </w:r>
      <w:r>
        <w:rPr>
          <w:vertAlign w:val="subscript"/>
          <w:lang w:val="en-US"/>
        </w:rPr>
        <w:t>k</w:t>
      </w:r>
      <w:r>
        <w:rPr>
          <w:position w:val="0"/>
          <w:sz w:val="24"/>
          <w:vertAlign w:val="baseline"/>
          <w:lang w:val="en-US"/>
        </w:rPr>
        <w:t>:</w:t>
      </w:r>
    </w:p>
    <w:p>
      <w:pPr>
        <w:pStyle w:val="03"/>
        <w:jc w:val="center"/>
        <w:rPr/>
      </w:pPr>
      <w:r>
        <w:rPr/>
      </w:r>
      <m:oMath xmlns:m="http://schemas.openxmlformats.org/officeDocument/2006/math">
        <m:r>
          <w:rPr>
            <w:rFonts w:ascii="Cambria Math" w:hAnsi="Cambria Math"/>
          </w:rPr>
          <m:t xml:space="preserve">σ</m:t>
        </m:r>
        <m:r>
          <w:rPr>
            <w:rFonts w:ascii="Cambria Math" w:hAnsi="Cambria Math"/>
          </w:rPr>
          <m:t xml:space="preserve">=</m:t>
        </m:r>
        <m:r>
          <w:rPr>
            <w:rFonts w:ascii="Cambria Math" w:hAnsi="Cambria Math"/>
          </w:rPr>
          <m:t xml:space="preserve">−</m:t>
        </m:r>
        <m:r>
          <w:rPr>
            <w:rFonts w:ascii="Cambria Math" w:hAnsi="Cambria Math"/>
          </w:rPr>
          <m:t xml:space="preserve">sign</m:t>
        </m:r>
        <m:d>
          <m:dPr>
            <m:begChr m:val="("/>
            <m:endChr m:val=")"/>
          </m:dPr>
          <m:e>
            <m:sSub>
              <m:e>
                <m:r>
                  <w:rPr>
                    <w:rFonts w:ascii="Cambria Math" w:hAnsi="Cambria Math"/>
                  </w:rPr>
                  <m:t xml:space="preserve">a</m:t>
                </m:r>
              </m:e>
              <m:sub>
                <m:r>
                  <w:rPr>
                    <w:rFonts w:ascii="Cambria Math" w:hAnsi="Cambria Math"/>
                  </w:rPr>
                  <m:t xml:space="preserve">k</m:t>
                </m:r>
              </m:sub>
            </m:sSub>
            <m:d>
              <m:dPr>
                <m:begChr m:val="["/>
                <m:endChr m:val="]"/>
              </m:dPr>
              <m:e>
                <m:r>
                  <w:rPr>
                    <w:rFonts w:ascii="Cambria Math" w:hAnsi="Cambria Math"/>
                  </w:rPr>
                  <m:t xml:space="preserve">0</m:t>
                </m:r>
              </m:e>
            </m:d>
          </m:e>
        </m:d>
        <m:d>
          <m:dPr>
            <m:begChr m:val="‖"/>
            <m:endChr m:val="‖"/>
          </m:dPr>
          <m:e>
            <m:sSub>
              <m:e>
                <m:r>
                  <w:rPr>
                    <w:rFonts w:ascii="Cambria Math" w:hAnsi="Cambria Math"/>
                  </w:rPr>
                  <m:t xml:space="preserve">a</m:t>
                </m:r>
              </m:e>
              <m:sub>
                <m:r>
                  <w:rPr>
                    <w:rFonts w:ascii="Cambria Math" w:hAnsi="Cambria Math"/>
                  </w:rPr>
                  <m:t xml:space="preserve">k</m:t>
                </m:r>
              </m:sub>
            </m:sSub>
          </m:e>
        </m:d>
      </m:oMath>
      <w:r>
        <w:rPr>
          <w:lang w:val="en-US"/>
        </w:rPr>
        <w:t>,</w:t>
      </w:r>
    </w:p>
    <w:p>
      <w:pPr>
        <w:pStyle w:val="03"/>
        <w:jc w:val="center"/>
        <w:rPr/>
      </w:pPr>
      <w:r>
        <w:rPr/>
      </w:r>
      <m:oMath xmlns:m="http://schemas.openxmlformats.org/officeDocument/2006/math">
        <m:sSub>
          <m:e>
            <m:r>
              <w:rPr>
                <w:rFonts w:ascii="Cambria Math" w:hAnsi="Cambria Math"/>
              </w:rPr>
              <m:t xml:space="preserve">w</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r>
          <w:rPr>
            <w:rFonts w:ascii="Cambria Math" w:hAnsi="Cambria Math"/>
          </w:rPr>
          <m:t xml:space="preserve">σ</m:t>
        </m:r>
        <m:sSub>
          <m:e>
            <m:r>
              <w:rPr>
                <w:rFonts w:ascii="Cambria Math" w:hAnsi="Cambria Math"/>
              </w:rPr>
              <m:t xml:space="preserve">e</m:t>
            </m:r>
          </m:e>
          <m:sub>
            <m:r>
              <w:rPr>
                <w:rFonts w:ascii="Cambria Math" w:hAnsi="Cambria Math"/>
              </w:rPr>
              <m:t xml:space="preserve">k</m:t>
            </m:r>
          </m:sub>
        </m:sSub>
        <m:r>
          <w:rPr>
            <w:rFonts w:ascii="Cambria Math" w:hAnsi="Cambria Math"/>
          </w:rPr>
          <m:t xml:space="preserve">=</m:t>
        </m:r>
        <m:d>
          <m:dPr>
            <m:begChr m:val="["/>
            <m:endChr m:val="]"/>
          </m:dPr>
          <m:e>
            <m:limLow>
              <m:e>
                <m:groupChr>
                  <m:groupChrPr>
                    <m:chr m:val="⏟"/>
                    <m:pos m:val="bot"/>
                    <m:vertJc m:val="top"/>
                  </m:groupChrPr>
                  <m:e>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e>
                </m:groupChr>
              </m:e>
              <m:lim>
                <m:r>
                  <w:rPr>
                    <w:rFonts w:ascii="Cambria Math" w:hAnsi="Cambria Math"/>
                  </w:rPr>
                  <m:t xml:space="preserve">k</m:t>
                </m:r>
                <m:r>
                  <w:rPr>
                    <w:rFonts w:ascii="Cambria Math" w:hAnsi="Cambria Math"/>
                  </w:rPr>
                  <m:t xml:space="preserve">−</m:t>
                </m:r>
                <m:r>
                  <w:rPr>
                    <w:rFonts w:ascii="Cambria Math" w:hAnsi="Cambria Math"/>
                  </w:rPr>
                  <m:t xml:space="preserve">1</m:t>
                </m:r>
              </m:lim>
            </m:limLow>
            <m:sSub>
              <m:e>
                <m:r>
                  <w:rPr>
                    <w:rFonts w:ascii="Cambria Math" w:hAnsi="Cambria Math"/>
                  </w:rPr>
                  <m:t xml:space="preserve">a</m:t>
                </m:r>
              </m:e>
              <m:sub>
                <m:r>
                  <w:rPr>
                    <w:rFonts w:ascii="Cambria Math" w:hAnsi="Cambria Math"/>
                  </w:rPr>
                  <m:t xml:space="preserve">kk</m:t>
                </m:r>
              </m:sub>
            </m:sSub>
            <m:r>
              <w:rPr>
                <w:rFonts w:ascii="Cambria Math" w:hAnsi="Cambria Math"/>
              </w:rPr>
              <m:t xml:space="preserve">−</m:t>
            </m:r>
            <m:r>
              <w:rPr>
                <w:rFonts w:ascii="Cambria Math" w:hAnsi="Cambria Math"/>
              </w:rPr>
              <m:t xml:space="preserve">σ</m:t>
            </m:r>
            <m:r>
              <w:rPr>
                <w:rFonts w:ascii="Cambria Math" w:hAnsi="Cambria Math"/>
              </w:rPr>
              <m:t xml:space="preserve">;</m:t>
            </m:r>
            <m:sSub>
              <m:e>
                <m:r>
                  <w:rPr>
                    <w:rFonts w:ascii="Cambria Math" w:hAnsi="Cambria Math"/>
                  </w:rPr>
                  <m:t xml:space="preserve">a</m:t>
                </m:r>
              </m:e>
              <m:sub>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a</m:t>
                </m:r>
              </m:e>
              <m:sub>
                <m:r>
                  <w:rPr>
                    <w:rFonts w:ascii="Cambria Math" w:hAnsi="Cambria Math"/>
                  </w:rPr>
                  <m:t xml:space="preserve">k</m:t>
                </m:r>
                <m:r>
                  <w:rPr>
                    <w:rFonts w:ascii="Cambria Math" w:hAnsi="Cambria Math"/>
                  </w:rPr>
                  <m:t xml:space="preserve">,</m:t>
                </m:r>
                <m:r>
                  <w:rPr>
                    <w:rFonts w:ascii="Cambria Math" w:hAnsi="Cambria Math"/>
                  </w:rPr>
                  <m:t xml:space="preserve">n</m:t>
                </m:r>
              </m:sub>
            </m:sSub>
          </m:e>
        </m:d>
      </m:oMath>
      <w:r>
        <w:rPr>
          <w:position w:val="0"/>
          <w:sz w:val="24"/>
          <w:vertAlign w:val="baseline"/>
          <w:lang w:val="en-US"/>
        </w:rPr>
        <w:t>,</w:t>
      </w:r>
    </w:p>
    <w:p>
      <w:pPr>
        <w:pStyle w:val="03"/>
        <w:jc w:val="center"/>
        <w:rPr/>
      </w:pP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τ</m:t>
        </m:r>
        <m:r>
          <w:rPr>
            <w:rFonts w:ascii="Cambria Math" w:hAnsi="Cambria Math"/>
          </w:rPr>
          <m:t xml:space="preserve">∗</m:t>
        </m:r>
        <m:d>
          <m:dPr>
            <m:begChr m:val="("/>
            <m:endChr m:val=")"/>
          </m:dPr>
          <m:e>
            <m:r>
              <w:rPr>
                <w:rFonts w:ascii="Cambria Math" w:hAnsi="Cambria Math"/>
              </w:rPr>
              <m:t xml:space="preserve">w</m:t>
            </m:r>
            <m:sSup>
              <m:e>
                <m:r>
                  <w:rPr>
                    <w:rFonts w:ascii="Cambria Math" w:hAnsi="Cambria Math"/>
                  </w:rPr>
                  <m:t xml:space="preserve">w</m:t>
                </m:r>
              </m:e>
              <m:sup>
                <m:r>
                  <w:rPr>
                    <w:rFonts w:ascii="Cambria Math" w:hAnsi="Cambria Math"/>
                  </w:rPr>
                  <m:t xml:space="preserve">T</m:t>
                </m:r>
              </m:sup>
            </m:sSup>
          </m:e>
        </m:d>
        <m:r>
          <w:rPr>
            <w:rFonts w:ascii="Cambria Math" w:hAnsi="Cambria Math"/>
          </w:rPr>
          <m:t xml:space="preserve">,</m:t>
        </m:r>
        <m:r>
          <w:rPr>
            <w:rFonts w:ascii="Cambria Math" w:hAnsi="Cambria Math"/>
          </w:rPr>
          <m:t xml:space="preserve">где</m:t>
        </m:r>
        <m:r>
          <w:rPr>
            <w:rFonts w:ascii="Cambria Math" w:hAnsi="Cambria Math"/>
          </w:rPr>
          <m:t xml:space="preserve">τ</m:t>
        </m:r>
        <m:r>
          <w:rPr>
            <w:rFonts w:ascii="Cambria Math" w:hAnsi="Cambria Math"/>
          </w:rPr>
          <m:t xml:space="preserve">=</m:t>
        </m:r>
        <m:f>
          <m:num>
            <m:r>
              <w:rPr>
                <w:rFonts w:ascii="Cambria Math" w:hAnsi="Cambria Math"/>
              </w:rPr>
              <m:t xml:space="preserve">2</m:t>
            </m:r>
          </m:num>
          <m:den>
            <m:sSup>
              <m:e>
                <m:r>
                  <w:rPr>
                    <w:rFonts w:ascii="Cambria Math" w:hAnsi="Cambria Math"/>
                  </w:rPr>
                  <m:t xml:space="preserve">w</m:t>
                </m:r>
              </m:e>
              <m:sup>
                <m:r>
                  <w:rPr>
                    <w:rFonts w:ascii="Cambria Math" w:hAnsi="Cambria Math"/>
                  </w:rPr>
                  <m:t xml:space="preserve">T</m:t>
                </m:r>
              </m:sup>
            </m:sSup>
            <m:r>
              <w:rPr>
                <w:rFonts w:ascii="Cambria Math" w:hAnsi="Cambria Math"/>
              </w:rPr>
              <m:t xml:space="preserve">w</m:t>
            </m:r>
          </m:den>
        </m:f>
      </m:oMath>
      <w:r>
        <w:rPr>
          <w:lang w:val="en-US"/>
        </w:rPr>
        <w:t>,</w:t>
      </w:r>
    </w:p>
    <w:p>
      <w:pPr>
        <w:pStyle w:val="03"/>
        <w:jc w:val="center"/>
        <w:rPr/>
      </w:pPr>
      <w: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k</m:t>
              </m:r>
            </m:sub>
          </m:sSub>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τ</m:t>
              </m:r>
              <m:sSup>
                <m:e>
                  <m:r>
                    <w:rPr>
                      <w:rFonts w:ascii="Cambria Math" w:hAnsi="Cambria Math"/>
                    </w:rPr>
                    <m:t xml:space="preserve">ww</m:t>
                  </m:r>
                </m:e>
                <m:sup>
                  <m:r>
                    <w:rPr>
                      <w:rFonts w:ascii="Cambria Math" w:hAnsi="Cambria Math"/>
                    </w:rPr>
                    <m:t xml:space="preserve">T</m:t>
                  </m:r>
                </m:sup>
              </m:sSup>
            </m:e>
          </m:d>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r>
            <w:rPr>
              <w:rFonts w:ascii="Cambria Math" w:hAnsi="Cambria Math"/>
            </w:rPr>
            <m:t xml:space="preserve">τ</m:t>
          </m:r>
          <m:r>
            <w:rPr>
              <w:rFonts w:ascii="Cambria Math" w:hAnsi="Cambria Math"/>
            </w:rPr>
            <m:t xml:space="preserve">w</m:t>
          </m:r>
          <m:d>
            <m:dPr>
              <m:begChr m:val="("/>
              <m:endChr m:val=")"/>
            </m:dPr>
            <m:e>
              <m:sSup>
                <m:e>
                  <m:r>
                    <w:rPr>
                      <w:rFonts w:ascii="Cambria Math" w:hAnsi="Cambria Math"/>
                    </w:rPr>
                    <m:t xml:space="preserve">w</m:t>
                  </m:r>
                </m:e>
                <m:sup>
                  <m:r>
                    <w:rPr>
                      <w:rFonts w:ascii="Cambria Math" w:hAnsi="Cambria Math"/>
                    </w:rPr>
                    <m:t xml:space="preserve">T</m:t>
                  </m:r>
                </m:sup>
              </m:sSup>
              <m:sSub>
                <m:e>
                  <m:r>
                    <w:rPr>
                      <w:rFonts w:ascii="Cambria Math" w:hAnsi="Cambria Math"/>
                    </w:rPr>
                    <m:t xml:space="preserve">A</m:t>
                  </m:r>
                </m:e>
                <m:sub>
                  <m:r>
                    <w:rPr>
                      <w:rFonts w:ascii="Cambria Math" w:hAnsi="Cambria Math"/>
                    </w:rPr>
                    <m:t xml:space="preserve">k</m:t>
                  </m:r>
                </m:sub>
              </m:sSub>
            </m:e>
          </m:d>
        </m:oMath>
      </m:oMathPara>
    </w:p>
    <w:p>
      <w:pPr>
        <w:pStyle w:val="03"/>
        <w:jc w:val="both"/>
        <w:rPr/>
      </w:pPr>
      <w:r>
        <w:rPr>
          <w:position w:val="0"/>
          <w:sz w:val="24"/>
          <w:vertAlign w:val="baseline"/>
          <w:lang w:val="ru-RU"/>
        </w:rPr>
        <w:t>его можно сохранить под диагональю в матрице</w:t>
      </w:r>
      <w:r>
        <w:rPr>
          <w:position w:val="0"/>
          <w:sz w:val="24"/>
          <w:vertAlign w:val="baseline"/>
          <w:lang w:val="en-US"/>
        </w:rPr>
        <w:t xml:space="preserve"> A</w:t>
      </w:r>
      <w:r>
        <w:rPr>
          <w:vertAlign w:val="subscript"/>
          <w:lang w:val="en-US"/>
        </w:rPr>
        <w:t>k</w:t>
      </w:r>
      <w:r>
        <w:rPr>
          <w:position w:val="0"/>
          <w:sz w:val="24"/>
          <w:vertAlign w:val="baseline"/>
          <w:lang w:val="ru-RU"/>
        </w:rPr>
        <w:t xml:space="preserve"> вместо незначащих нулей следующим образом:</w:t>
      </w:r>
    </w:p>
    <w:p>
      <w:pPr>
        <w:pStyle w:val="03"/>
        <w:jc w:val="center"/>
        <w:rPr/>
      </w:pPr>
      <w:r>
        <w:rPr/>
      </w:r>
      <m:oMath xmlns:m="http://schemas.openxmlformats.org/officeDocument/2006/math">
        <m:sSub>
          <m:e>
            <m:r>
              <w:rPr>
                <w:rFonts w:ascii="Cambria Math" w:hAnsi="Cambria Math"/>
              </w:rPr>
              <m:t xml:space="preserve">H</m:t>
            </m:r>
          </m:e>
          <m:sub>
            <m:r>
              <w:rPr>
                <w:rFonts w:ascii="Cambria Math" w:hAnsi="Cambria Math"/>
              </w:rPr>
              <m:t xml:space="preserve">1</m:t>
            </m:r>
          </m:sub>
        </m:sSub>
        <m:r>
          <w:rPr>
            <w:rFonts w:ascii="Cambria Math" w:hAnsi="Cambria Math"/>
          </w:rPr>
          <m:t xml:space="preserve">A</m:t>
        </m:r>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d>
          <m:dPr>
            <m:begChr m:val="["/>
            <m:endChr m:val="]"/>
          </m:dPr>
          <m:e>
            <m:m>
              <m:mr>
                <m:e>
                  <m:sSub>
                    <m:e>
                      <m:r>
                        <w:rPr>
                          <w:rFonts w:ascii="Cambria Math" w:hAnsi="Cambria Math"/>
                        </w:rPr>
                        <m:t xml:space="preserve">σ</m:t>
                      </m:r>
                    </m:e>
                    <m:sub>
                      <m:r>
                        <w:rPr>
                          <w:rFonts w:ascii="Cambria Math" w:hAnsi="Cambria Math"/>
                        </w:rPr>
                        <m:t xml:space="preserve">1</m:t>
                      </m:r>
                    </m:sub>
                  </m:sSub>
                </m:e>
                <m:e>
                  <m:acc>
                    <m:accPr>
                      <m:chr m:val="~"/>
                    </m:accPr>
                    <m:e>
                      <m:sSub>
                        <m:e>
                          <m:r>
                            <w:rPr>
                              <w:rFonts w:ascii="Cambria Math" w:hAnsi="Cambria Math"/>
                            </w:rPr>
                            <m:t xml:space="preserve">A</m:t>
                          </m:r>
                        </m:e>
                        <m:sub>
                          <m:r>
                            <w:rPr>
                              <w:rFonts w:ascii="Cambria Math" w:hAnsi="Cambria Math"/>
                            </w:rPr>
                            <m:t xml:space="preserve">12</m:t>
                          </m:r>
                        </m:sub>
                      </m:sSub>
                    </m:e>
                  </m:acc>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1</m:t>
                          </m:r>
                          <m:r>
                            <w:rPr>
                              <w:rFonts w:ascii="Cambria Math" w:hAnsi="Cambria Math"/>
                            </w:rPr>
                            <m:t xml:space="preserve">n</m:t>
                          </m:r>
                        </m:sub>
                      </m:sSub>
                    </m:e>
                  </m:acc>
                </m:e>
              </m:mr>
              <m:mr>
                <m:e>
                  <m:f>
                    <m:fPr>
                      <m:type m:val="lin"/>
                    </m:fPr>
                    <m:num>
                      <m:sSub>
                        <m:e>
                          <m:r>
                            <w:rPr>
                              <w:rFonts w:ascii="Cambria Math" w:hAnsi="Cambria Math"/>
                            </w:rPr>
                            <m:t xml:space="preserve">w</m:t>
                          </m:r>
                        </m:e>
                        <m:sub>
                          <m:r>
                            <w:rPr>
                              <w:rFonts w:ascii="Cambria Math" w:hAnsi="Cambria Math"/>
                            </w:rPr>
                            <m:t xml:space="preserve">11</m:t>
                          </m:r>
                        </m:sub>
                      </m:sSub>
                    </m:num>
                    <m:den>
                      <m:sSub>
                        <m:e>
                          <m:r>
                            <w:rPr>
                              <w:rFonts w:ascii="Cambria Math" w:hAnsi="Cambria Math"/>
                            </w:rPr>
                            <m:t xml:space="preserve">w</m:t>
                          </m:r>
                        </m:e>
                        <m:sub>
                          <m:r>
                            <w:rPr>
                              <w:rFonts w:ascii="Cambria Math" w:hAnsi="Cambria Math"/>
                            </w:rPr>
                            <m:t xml:space="preserve">10</m:t>
                          </m:r>
                        </m:sub>
                      </m:sSub>
                    </m:den>
                  </m:f>
                </m:e>
                <m:e>
                  <m:acc>
                    <m:accPr>
                      <m:chr m:val="~"/>
                    </m:accPr>
                    <m:e>
                      <m:sSub>
                        <m:e>
                          <m:r>
                            <w:rPr>
                              <w:rFonts w:ascii="Cambria Math" w:hAnsi="Cambria Math"/>
                            </w:rPr>
                            <m:t xml:space="preserve">A</m:t>
                          </m:r>
                        </m:e>
                        <m:sub>
                          <m:r>
                            <w:rPr>
                              <w:rFonts w:ascii="Cambria Math" w:hAnsi="Cambria Math"/>
                            </w:rPr>
                            <m:t xml:space="preserve">22</m:t>
                          </m:r>
                        </m:sub>
                      </m:sSub>
                    </m:e>
                  </m:acc>
                </m:e>
                <m:e>
                  <m:r>
                    <w:rPr>
                      <w:rFonts w:ascii="Cambria Math" w:hAnsi="Cambria Math"/>
                    </w:rPr>
                    <m:t xml:space="preserve">⋯</m:t>
                  </m:r>
                </m:e>
                <m:e>
                  <m:sSub>
                    <m:e>
                      <m:r>
                        <w:rPr>
                          <w:rFonts w:ascii="Cambria Math" w:hAnsi="Cambria Math"/>
                        </w:rPr>
                        <m:t xml:space="preserve">A</m:t>
                      </m:r>
                    </m:e>
                    <m:sub>
                      <m:r>
                        <w:rPr>
                          <w:rFonts w:ascii="Cambria Math" w:hAnsi="Cambria Math"/>
                        </w:rPr>
                        <m:t xml:space="preserve">2</m:t>
                      </m:r>
                      <m:r>
                        <w:rPr>
                          <w:rFonts w:ascii="Cambria Math" w:hAnsi="Cambria Math"/>
                        </w:rPr>
                        <m:t xml:space="preserve">n</m:t>
                      </m:r>
                    </m:sub>
                  </m:sSub>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f>
                    <m:fPr>
                      <m:type m:val="lin"/>
                    </m:fPr>
                    <m:num>
                      <m:sSub>
                        <m:e>
                          <m:r>
                            <w:rPr>
                              <w:rFonts w:ascii="Cambria Math" w:hAnsi="Cambria Math"/>
                            </w:rPr>
                            <m:t xml:space="preserve">w</m:t>
                          </m:r>
                        </m:e>
                        <m:sub>
                          <m:r>
                            <w:rPr>
                              <w:rFonts w:ascii="Cambria Math" w:hAnsi="Cambria Math"/>
                            </w:rPr>
                            <m:t xml:space="preserve">1</m:t>
                          </m:r>
                          <m:r>
                            <w:rPr>
                              <w:rFonts w:ascii="Cambria Math" w:hAnsi="Cambria Math"/>
                            </w:rPr>
                            <m:t xml:space="preserve">k</m:t>
                          </m:r>
                        </m:sub>
                      </m:sSub>
                    </m:num>
                    <m:den>
                      <m:sSub>
                        <m:e>
                          <m:r>
                            <w:rPr>
                              <w:rFonts w:ascii="Cambria Math" w:hAnsi="Cambria Math"/>
                            </w:rPr>
                            <m:t xml:space="preserve">w</m:t>
                          </m:r>
                        </m:e>
                        <m:sub>
                          <m:r>
                            <w:rPr>
                              <w:rFonts w:ascii="Cambria Math" w:hAnsi="Cambria Math"/>
                            </w:rPr>
                            <m:t xml:space="preserve">10</m:t>
                          </m:r>
                        </m:sub>
                      </m:sSub>
                    </m:den>
                  </m:f>
                </m:e>
                <m:e>
                  <m:acc>
                    <m:accPr>
                      <m:chr m:val="~"/>
                    </m:accPr>
                    <m:e>
                      <m:sSub>
                        <m:e>
                          <m:r>
                            <w:rPr>
                              <w:rFonts w:ascii="Cambria Math" w:hAnsi="Cambria Math"/>
                            </w:rPr>
                            <m:t xml:space="preserve">A</m:t>
                          </m:r>
                        </m:e>
                        <m:sub>
                          <m:r>
                            <w:rPr>
                              <w:rFonts w:ascii="Cambria Math" w:hAnsi="Cambria Math"/>
                            </w:rPr>
                            <m:t xml:space="preserve">k</m:t>
                          </m:r>
                          <m:r>
                            <w:rPr>
                              <w:rFonts w:ascii="Cambria Math" w:hAnsi="Cambria Math"/>
                            </w:rPr>
                            <m:t xml:space="preserve">2</m:t>
                          </m:r>
                        </m:sub>
                      </m:sSub>
                    </m:e>
                  </m:acc>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kn</m:t>
                          </m:r>
                        </m:sub>
                      </m:sSub>
                    </m:e>
                  </m:acc>
                </m:e>
              </m:mr>
              <m:mr>
                <m:e>
                  <m:f>
                    <m:fPr>
                      <m:type m:val="lin"/>
                    </m:fPr>
                    <m:num>
                      <m:sSub>
                        <m:e>
                          <m:r>
                            <w:rPr>
                              <w:rFonts w:ascii="Cambria Math" w:hAnsi="Cambria Math"/>
                            </w:rPr>
                            <m:t xml:space="preserve">w</m:t>
                          </m:r>
                        </m:e>
                        <m:sub>
                          <m:r>
                            <w:rPr>
                              <w:rFonts w:ascii="Cambria Math" w:hAnsi="Cambria Math"/>
                            </w:rPr>
                            <m:t xml:space="preserve">1</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num>
                    <m:den>
                      <m:sSub>
                        <m:e>
                          <m:r>
                            <w:rPr>
                              <w:rFonts w:ascii="Cambria Math" w:hAnsi="Cambria Math"/>
                            </w:rPr>
                            <m:t xml:space="preserve">w</m:t>
                          </m:r>
                        </m:e>
                        <m:sub>
                          <m:r>
                            <w:rPr>
                              <w:rFonts w:ascii="Cambria Math" w:hAnsi="Cambria Math"/>
                            </w:rPr>
                            <m:t xml:space="preserve">10</m:t>
                          </m:r>
                        </m:sub>
                      </m:sSub>
                    </m:den>
                  </m:f>
                </m:e>
                <m:e>
                  <m:acc>
                    <m:accPr>
                      <m:chr m:val="~"/>
                    </m:accPr>
                    <m:e>
                      <m:sSub>
                        <m:e>
                          <m:r>
                            <w:rPr>
                              <w:rFonts w:ascii="Cambria Math" w:hAnsi="Cambria Math"/>
                            </w:rPr>
                            <m:t xml:space="preserve">A</m:t>
                          </m:r>
                        </m:e>
                        <m:sub>
                          <m:r>
                            <w:rPr>
                              <w:rFonts w:ascii="Cambria Math" w:hAnsi="Cambria Math"/>
                            </w:rPr>
                            <m:t xml:space="preserve">k</m:t>
                          </m:r>
                          <m:r>
                            <w:rPr>
                              <w:rFonts w:ascii="Cambria Math" w:hAnsi="Cambria Math"/>
                            </w:rPr>
                            <m:t xml:space="preserve">+</m:t>
                          </m:r>
                          <m:r>
                            <w:rPr>
                              <w:rFonts w:ascii="Cambria Math" w:hAnsi="Cambria Math"/>
                            </w:rPr>
                            <m:t xml:space="preserve">1,2</m:t>
                          </m:r>
                        </m:sub>
                      </m:sSub>
                    </m:e>
                  </m:acc>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n</m:t>
                          </m:r>
                        </m:sub>
                      </m:sSub>
                    </m:e>
                  </m:acc>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f>
                    <m:fPr>
                      <m:type m:val="lin"/>
                    </m:fPr>
                    <m:num>
                      <m:sSub>
                        <m:e>
                          <m:r>
                            <w:rPr>
                              <w:rFonts w:ascii="Cambria Math" w:hAnsi="Cambria Math"/>
                            </w:rPr>
                            <m:t xml:space="preserve">w</m:t>
                          </m:r>
                        </m:e>
                        <m:sub>
                          <m:r>
                            <w:rPr>
                              <w:rFonts w:ascii="Cambria Math" w:hAnsi="Cambria Math"/>
                            </w:rPr>
                            <m:t xml:space="preserve">1</m:t>
                          </m:r>
                          <m:r>
                            <w:rPr>
                              <w:rFonts w:ascii="Cambria Math" w:hAnsi="Cambria Math"/>
                            </w:rPr>
                            <m:t xml:space="preserve">n</m:t>
                          </m:r>
                        </m:sub>
                      </m:sSub>
                    </m:num>
                    <m:den>
                      <m:sSub>
                        <m:e>
                          <m:r>
                            <w:rPr>
                              <w:rFonts w:ascii="Cambria Math" w:hAnsi="Cambria Math"/>
                            </w:rPr>
                            <m:t xml:space="preserve">w</m:t>
                          </m:r>
                        </m:e>
                        <m:sub>
                          <m:r>
                            <w:rPr>
                              <w:rFonts w:ascii="Cambria Math" w:hAnsi="Cambria Math"/>
                            </w:rPr>
                            <m:t xml:space="preserve">10</m:t>
                          </m:r>
                        </m:sub>
                      </m:sSub>
                    </m:den>
                  </m:f>
                </m:e>
                <m:e>
                  <m:acc>
                    <m:accPr>
                      <m:chr m:val="~"/>
                    </m:accPr>
                    <m:e>
                      <m:sSub>
                        <m:e>
                          <m:r>
                            <w:rPr>
                              <w:rFonts w:ascii="Cambria Math" w:hAnsi="Cambria Math"/>
                            </w:rPr>
                            <m:t xml:space="preserve">A</m:t>
                          </m:r>
                        </m:e>
                        <m:sub>
                          <m:r>
                            <w:rPr>
                              <w:rFonts w:ascii="Cambria Math" w:hAnsi="Cambria Math"/>
                            </w:rPr>
                            <m:t xml:space="preserve">n</m:t>
                          </m:r>
                          <m:r>
                            <w:rPr>
                              <w:rFonts w:ascii="Cambria Math" w:hAnsi="Cambria Math"/>
                            </w:rPr>
                            <m:t xml:space="preserve">2</m:t>
                          </m:r>
                        </m:sub>
                      </m:sSub>
                    </m:e>
                  </m:acc>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n</m:t>
                          </m:r>
                          <m:r>
                            <w:rPr>
                              <w:rFonts w:ascii="Cambria Math" w:hAnsi="Cambria Math"/>
                            </w:rPr>
                            <m:t xml:space="preserve">,</m:t>
                          </m:r>
                          <m:r>
                            <w:rPr>
                              <w:rFonts w:ascii="Cambria Math" w:hAnsi="Cambria Math"/>
                            </w:rPr>
                            <m:t xml:space="preserve">n</m:t>
                          </m:r>
                        </m:sub>
                      </m:sSub>
                    </m:e>
                  </m:acc>
                </m:e>
              </m:mr>
            </m:m>
          </m:e>
        </m:d>
      </m:oMath>
      <w:r>
        <w:rPr>
          <w:lang w:val="ru-RU"/>
        </w:rPr>
        <w:t>,</w:t>
      </w:r>
    </w:p>
    <w:p>
      <w:pPr>
        <w:pStyle w:val="03"/>
        <w:jc w:val="center"/>
        <w:rPr/>
      </w:pPr>
      <w:r>
        <w:rPr/>
      </w:r>
      <m:oMath xmlns:m="http://schemas.openxmlformats.org/officeDocument/2006/math">
        <m:sSub>
          <m:e>
            <m:r>
              <w:rPr>
                <w:rFonts w:ascii="Cambria Math" w:hAnsi="Cambria Math"/>
              </w:rPr>
              <m:t xml:space="preserve">H</m:t>
            </m:r>
          </m:e>
          <m:sub>
            <m:r>
              <w:rPr>
                <w:rFonts w:ascii="Cambria Math" w:hAnsi="Cambria Math"/>
              </w:rPr>
              <m:t xml:space="preserve">2</m:t>
            </m:r>
          </m:sub>
        </m:sSub>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r>
          <w:rPr>
            <w:rFonts w:ascii="Cambria Math" w:hAnsi="Cambria Math"/>
          </w:rPr>
          <m:t xml:space="preserve">=</m:t>
        </m:r>
        <m:d>
          <m:dPr>
            <m:begChr m:val="["/>
            <m:endChr m:val="]"/>
          </m:dPr>
          <m:e>
            <m:m>
              <m:mr>
                <m:e>
                  <m:sSub>
                    <m:e>
                      <m:r>
                        <w:rPr>
                          <w:rFonts w:ascii="Cambria Math" w:hAnsi="Cambria Math"/>
                        </w:rPr>
                        <m:t xml:space="preserve">σ</m:t>
                      </m:r>
                    </m:e>
                    <m:sub>
                      <m:r>
                        <w:rPr>
                          <w:rFonts w:ascii="Cambria Math" w:hAnsi="Cambria Math"/>
                        </w:rPr>
                        <m:t xml:space="preserve">1</m:t>
                      </m:r>
                    </m:sub>
                  </m:sSub>
                </m:e>
                <m:e>
                  <m:acc>
                    <m:accPr>
                      <m:chr m:val="~"/>
                    </m:accPr>
                    <m:e>
                      <m:acc>
                        <m:accPr>
                          <m:chr m:val="~"/>
                        </m:accPr>
                        <m:e>
                          <m:sSub>
                            <m:e>
                              <m:r>
                                <w:rPr>
                                  <w:rFonts w:ascii="Cambria Math" w:hAnsi="Cambria Math"/>
                                </w:rPr>
                                <m:t xml:space="preserve">A</m:t>
                              </m:r>
                            </m:e>
                            <m:sub>
                              <m:r>
                                <w:rPr>
                                  <w:rFonts w:ascii="Cambria Math" w:hAnsi="Cambria Math"/>
                                </w:rPr>
                                <m:t xml:space="preserve">12</m:t>
                              </m:r>
                            </m:sub>
                          </m:sSub>
                        </m:e>
                      </m:acc>
                    </m:e>
                  </m:acc>
                </m:e>
                <m:e>
                  <m:r>
                    <w:rPr>
                      <w:rFonts w:ascii="Cambria Math" w:hAnsi="Cambria Math"/>
                    </w:rPr>
                    <m:t xml:space="preserve">⋯</m:t>
                  </m:r>
                </m:e>
                <m:e>
                  <m:acc>
                    <m:accPr>
                      <m:chr m:val="~"/>
                    </m:accPr>
                    <m:e>
                      <m:acc>
                        <m:accPr>
                          <m:chr m:val="~"/>
                        </m:accPr>
                        <m:e>
                          <m:sSub>
                            <m:e>
                              <m:r>
                                <w:rPr>
                                  <w:rFonts w:ascii="Cambria Math" w:hAnsi="Cambria Math"/>
                                </w:rPr>
                                <m:t xml:space="preserve">A</m:t>
                              </m:r>
                            </m:e>
                            <m:sub>
                              <m:r>
                                <w:rPr>
                                  <w:rFonts w:ascii="Cambria Math" w:hAnsi="Cambria Math"/>
                                </w:rPr>
                                <m:t xml:space="preserve">1</m:t>
                              </m:r>
                              <m:r>
                                <w:rPr>
                                  <w:rFonts w:ascii="Cambria Math" w:hAnsi="Cambria Math"/>
                                </w:rPr>
                                <m:t xml:space="preserve">n</m:t>
                              </m:r>
                            </m:sub>
                          </m:sSub>
                        </m:e>
                      </m:acc>
                    </m:e>
                  </m:acc>
                </m:e>
              </m:mr>
              <m:mr>
                <m:e>
                  <m:f>
                    <m:fPr>
                      <m:type m:val="lin"/>
                    </m:fPr>
                    <m:num>
                      <m:sSub>
                        <m:e>
                          <m:r>
                            <w:rPr>
                              <w:rFonts w:ascii="Cambria Math" w:hAnsi="Cambria Math"/>
                            </w:rPr>
                            <m:t xml:space="preserve">w</m:t>
                          </m:r>
                        </m:e>
                        <m:sub>
                          <m:r>
                            <w:rPr>
                              <w:rFonts w:ascii="Cambria Math" w:hAnsi="Cambria Math"/>
                            </w:rPr>
                            <m:t xml:space="preserve">11</m:t>
                          </m:r>
                        </m:sub>
                      </m:sSub>
                    </m:num>
                    <m:den>
                      <m:sSub>
                        <m:e>
                          <m:r>
                            <w:rPr>
                              <w:rFonts w:ascii="Cambria Math" w:hAnsi="Cambria Math"/>
                            </w:rPr>
                            <m:t xml:space="preserve">w</m:t>
                          </m:r>
                        </m:e>
                        <m:sub>
                          <m:r>
                            <w:rPr>
                              <w:rFonts w:ascii="Cambria Math" w:hAnsi="Cambria Math"/>
                            </w:rPr>
                            <m:t xml:space="preserve">10</m:t>
                          </m:r>
                        </m:sub>
                      </m:sSub>
                    </m:den>
                  </m:f>
                </m:e>
                <m:e>
                  <m:sSub>
                    <m:e>
                      <m:r>
                        <w:rPr>
                          <w:rFonts w:ascii="Cambria Math" w:hAnsi="Cambria Math"/>
                        </w:rPr>
                        <m:t xml:space="preserve">σ</m:t>
                      </m:r>
                    </m:e>
                    <m:sub>
                      <m:r>
                        <w:rPr>
                          <w:rFonts w:ascii="Cambria Math" w:hAnsi="Cambria Math"/>
                        </w:rPr>
                        <m:t xml:space="preserve">2</m:t>
                      </m:r>
                    </m:sub>
                  </m:sSub>
                </m:e>
                <m:e>
                  <m:r>
                    <w:rPr>
                      <w:rFonts w:ascii="Cambria Math" w:hAnsi="Cambria Math"/>
                    </w:rPr>
                    <m:t xml:space="preserve">⋯</m:t>
                  </m:r>
                </m:e>
                <m:e>
                  <m:sSub>
                    <m:e>
                      <m:r>
                        <w:rPr>
                          <w:rFonts w:ascii="Cambria Math" w:hAnsi="Cambria Math"/>
                        </w:rPr>
                        <m:t xml:space="preserve">A</m:t>
                      </m:r>
                    </m:e>
                    <m:sub>
                      <m:r>
                        <w:rPr>
                          <w:rFonts w:ascii="Cambria Math" w:hAnsi="Cambria Math"/>
                        </w:rPr>
                        <m:t xml:space="preserve">2</m:t>
                      </m:r>
                      <m:r>
                        <w:rPr>
                          <w:rFonts w:ascii="Cambria Math" w:hAnsi="Cambria Math"/>
                        </w:rPr>
                        <m:t xml:space="preserve">n</m:t>
                      </m:r>
                    </m:sub>
                  </m:sSub>
                </m:e>
              </m:mr>
              <m:mr>
                <m:e>
                  <m:f>
                    <m:fPr>
                      <m:type m:val="lin"/>
                    </m:fPr>
                    <m:num>
                      <m:sSub>
                        <m:e>
                          <m:r>
                            <w:rPr>
                              <w:rFonts w:ascii="Cambria Math" w:hAnsi="Cambria Math"/>
                            </w:rPr>
                            <m:t xml:space="preserve">w</m:t>
                          </m:r>
                        </m:e>
                        <m:sub>
                          <m:r>
                            <w:rPr>
                              <w:rFonts w:ascii="Cambria Math" w:hAnsi="Cambria Math"/>
                            </w:rPr>
                            <m:t xml:space="preserve">12</m:t>
                          </m:r>
                        </m:sub>
                      </m:sSub>
                    </m:num>
                    <m:den>
                      <m:sSub>
                        <m:e>
                          <m:r>
                            <w:rPr>
                              <w:rFonts w:ascii="Cambria Math" w:hAnsi="Cambria Math"/>
                            </w:rPr>
                            <m:t xml:space="preserve">w</m:t>
                          </m:r>
                        </m:e>
                        <m:sub>
                          <m:r>
                            <w:rPr>
                              <w:rFonts w:ascii="Cambria Math" w:hAnsi="Cambria Math"/>
                            </w:rPr>
                            <m:t xml:space="preserve">10</m:t>
                          </m:r>
                        </m:sub>
                      </m:sSub>
                    </m:den>
                  </m:f>
                </m:e>
                <m:e>
                  <m:f>
                    <m:fPr>
                      <m:type m:val="lin"/>
                    </m:fPr>
                    <m:num>
                      <m:sSub>
                        <m:e>
                          <m:r>
                            <w:rPr>
                              <w:rFonts w:ascii="Cambria Math" w:hAnsi="Cambria Math"/>
                            </w:rPr>
                            <m:t xml:space="preserve">w</m:t>
                          </m:r>
                        </m:e>
                        <m:sub>
                          <m:r>
                            <w:rPr>
                              <w:rFonts w:ascii="Cambria Math" w:hAnsi="Cambria Math"/>
                            </w:rPr>
                            <m:t xml:space="preserve">21</m:t>
                          </m:r>
                        </m:sub>
                      </m:sSub>
                    </m:num>
                    <m:den>
                      <m:sSub>
                        <m:e>
                          <m:r>
                            <w:rPr>
                              <w:rFonts w:ascii="Cambria Math" w:hAnsi="Cambria Math"/>
                            </w:rPr>
                            <m:t xml:space="preserve">w</m:t>
                          </m:r>
                        </m:e>
                        <m:sub>
                          <m:r>
                            <w:rPr>
                              <w:rFonts w:ascii="Cambria Math" w:hAnsi="Cambria Math"/>
                            </w:rPr>
                            <m:t xml:space="preserve">20</m:t>
                          </m:r>
                        </m:sub>
                      </m:sSub>
                    </m:den>
                  </m:f>
                </m:e>
                <m:e>
                  <m:r>
                    <w:rPr>
                      <w:rFonts w:ascii="Cambria Math" w:hAnsi="Cambria Math"/>
                    </w:rPr>
                    <m:t xml:space="preserve">⋯</m:t>
                  </m:r>
                </m:e>
                <m:e>
                  <m:sSub>
                    <m:e>
                      <m:r>
                        <w:rPr>
                          <w:rFonts w:ascii="Cambria Math" w:hAnsi="Cambria Math"/>
                        </w:rPr>
                        <m:t xml:space="preserve">A</m:t>
                      </m:r>
                    </m:e>
                    <m:sub>
                      <m:r>
                        <w:rPr>
                          <w:rFonts w:ascii="Cambria Math" w:hAnsi="Cambria Math"/>
                        </w:rPr>
                        <m:t xml:space="preserve">2</m:t>
                      </m:r>
                      <m:r>
                        <w:rPr>
                          <w:rFonts w:ascii="Cambria Math" w:hAnsi="Cambria Math"/>
                        </w:rPr>
                        <m:t xml:space="preserve">n</m:t>
                      </m:r>
                    </m:sub>
                  </m:sSub>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f>
                    <m:fPr>
                      <m:type m:val="lin"/>
                    </m:fPr>
                    <m:num>
                      <m:sSub>
                        <m:e>
                          <m:r>
                            <w:rPr>
                              <w:rFonts w:ascii="Cambria Math" w:hAnsi="Cambria Math"/>
                            </w:rPr>
                            <m:t xml:space="preserve">w</m:t>
                          </m:r>
                        </m:e>
                        <m:sub>
                          <m:r>
                            <w:rPr>
                              <w:rFonts w:ascii="Cambria Math" w:hAnsi="Cambria Math"/>
                            </w:rPr>
                            <m:t xml:space="preserve">1</m:t>
                          </m:r>
                          <m:r>
                            <w:rPr>
                              <w:rFonts w:ascii="Cambria Math" w:hAnsi="Cambria Math"/>
                            </w:rPr>
                            <m:t xml:space="preserve">k</m:t>
                          </m:r>
                        </m:sub>
                      </m:sSub>
                    </m:num>
                    <m:den>
                      <m:sSub>
                        <m:e>
                          <m:r>
                            <w:rPr>
                              <w:rFonts w:ascii="Cambria Math" w:hAnsi="Cambria Math"/>
                            </w:rPr>
                            <m:t xml:space="preserve">w</m:t>
                          </m:r>
                        </m:e>
                        <m:sub>
                          <m:r>
                            <w:rPr>
                              <w:rFonts w:ascii="Cambria Math" w:hAnsi="Cambria Math"/>
                            </w:rPr>
                            <m:t xml:space="preserve">10</m:t>
                          </m:r>
                        </m:sub>
                      </m:sSub>
                    </m:den>
                  </m:f>
                </m:e>
                <m:e>
                  <m:f>
                    <m:fPr>
                      <m:type m:val="lin"/>
                    </m:fPr>
                    <m:num>
                      <m:sSub>
                        <m:e>
                          <m:r>
                            <w:rPr>
                              <w:rFonts w:ascii="Cambria Math" w:hAnsi="Cambria Math"/>
                            </w:rPr>
                            <m:t xml:space="preserve">w</m:t>
                          </m:r>
                        </m:e>
                        <m:sub>
                          <m:r>
                            <w:rPr>
                              <w:rFonts w:ascii="Cambria Math" w:hAnsi="Cambria Math"/>
                            </w:rPr>
                            <m:t xml:space="preserve">2</m:t>
                          </m:r>
                          <m:r>
                            <w:rPr>
                              <w:rFonts w:ascii="Cambria Math" w:hAnsi="Cambria Math"/>
                            </w:rPr>
                            <m:t xml:space="preserve">k</m:t>
                          </m:r>
                        </m:sub>
                      </m:sSub>
                    </m:num>
                    <m:den>
                      <m:sSub>
                        <m:e>
                          <m:r>
                            <w:rPr>
                              <w:rFonts w:ascii="Cambria Math" w:hAnsi="Cambria Math"/>
                            </w:rPr>
                            <m:t xml:space="preserve">w</m:t>
                          </m:r>
                        </m:e>
                        <m:sub>
                          <m:r>
                            <w:rPr>
                              <w:rFonts w:ascii="Cambria Math" w:hAnsi="Cambria Math"/>
                            </w:rPr>
                            <m:t xml:space="preserve">20</m:t>
                          </m:r>
                        </m:sub>
                      </m:sSub>
                    </m:den>
                  </m:f>
                </m:e>
                <m:e>
                  <m:r>
                    <w:rPr>
                      <w:rFonts w:ascii="Cambria Math" w:hAnsi="Cambria Math"/>
                    </w:rPr>
                    <m:t xml:space="preserve">⋯</m:t>
                  </m:r>
                </m:e>
                <m:e>
                  <m:acc>
                    <m:accPr>
                      <m:chr m:val="~"/>
                    </m:accPr>
                    <m:e>
                      <m:acc>
                        <m:accPr>
                          <m:chr m:val="~"/>
                        </m:accPr>
                        <m:e>
                          <m:sSub>
                            <m:e>
                              <m:r>
                                <w:rPr>
                                  <w:rFonts w:ascii="Cambria Math" w:hAnsi="Cambria Math"/>
                                </w:rPr>
                                <m:t xml:space="preserve">A</m:t>
                              </m:r>
                            </m:e>
                            <m:sub>
                              <m:r>
                                <w:rPr>
                                  <w:rFonts w:ascii="Cambria Math" w:hAnsi="Cambria Math"/>
                                </w:rPr>
                                <m:t xml:space="preserve">kn</m:t>
                              </m:r>
                            </m:sub>
                          </m:sSub>
                        </m:e>
                      </m:acc>
                    </m:e>
                  </m:acc>
                </m:e>
              </m:mr>
              <m:mr>
                <m:e>
                  <m:f>
                    <m:fPr>
                      <m:type m:val="lin"/>
                    </m:fPr>
                    <m:num>
                      <m:sSub>
                        <m:e>
                          <m:r>
                            <w:rPr>
                              <w:rFonts w:ascii="Cambria Math" w:hAnsi="Cambria Math"/>
                            </w:rPr>
                            <m:t xml:space="preserve">w</m:t>
                          </m:r>
                        </m:e>
                        <m:sub>
                          <m:r>
                            <w:rPr>
                              <w:rFonts w:ascii="Cambria Math" w:hAnsi="Cambria Math"/>
                            </w:rPr>
                            <m:t xml:space="preserve">1</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num>
                    <m:den>
                      <m:sSub>
                        <m:e>
                          <m:r>
                            <w:rPr>
                              <w:rFonts w:ascii="Cambria Math" w:hAnsi="Cambria Math"/>
                            </w:rPr>
                            <m:t xml:space="preserve">w</m:t>
                          </m:r>
                        </m:e>
                        <m:sub>
                          <m:r>
                            <w:rPr>
                              <w:rFonts w:ascii="Cambria Math" w:hAnsi="Cambria Math"/>
                            </w:rPr>
                            <m:t xml:space="preserve">10</m:t>
                          </m:r>
                        </m:sub>
                      </m:sSub>
                    </m:den>
                  </m:f>
                </m:e>
                <m:e>
                  <m:f>
                    <m:fPr>
                      <m:type m:val="lin"/>
                    </m:fPr>
                    <m:num>
                      <m:sSub>
                        <m:e>
                          <m:r>
                            <w:rPr>
                              <w:rFonts w:ascii="Cambria Math" w:hAnsi="Cambria Math"/>
                            </w:rPr>
                            <m:t xml:space="preserve">w</m:t>
                          </m:r>
                        </m:e>
                        <m:sub>
                          <m:r>
                            <w:rPr>
                              <w:rFonts w:ascii="Cambria Math" w:hAnsi="Cambria Math"/>
                            </w:rPr>
                            <m:t xml:space="preserve">2</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num>
                    <m:den>
                      <m:sSub>
                        <m:e>
                          <m:r>
                            <w:rPr>
                              <w:rFonts w:ascii="Cambria Math" w:hAnsi="Cambria Math"/>
                            </w:rPr>
                            <m:t xml:space="preserve">w</m:t>
                          </m:r>
                        </m:e>
                        <m:sub>
                          <m:r>
                            <w:rPr>
                              <w:rFonts w:ascii="Cambria Math" w:hAnsi="Cambria Math"/>
                            </w:rPr>
                            <m:t xml:space="preserve">20</m:t>
                          </m:r>
                        </m:sub>
                      </m:sSub>
                    </m:den>
                  </m:f>
                </m:e>
                <m:e>
                  <m:r>
                    <w:rPr>
                      <w:rFonts w:ascii="Cambria Math" w:hAnsi="Cambria Math"/>
                    </w:rPr>
                    <m:t xml:space="preserve">⋯</m:t>
                  </m:r>
                </m:e>
                <m:e>
                  <m:acc>
                    <m:accPr>
                      <m:chr m:val="~"/>
                    </m:accPr>
                    <m:e>
                      <m:acc>
                        <m:accPr>
                          <m:chr m:val="~"/>
                        </m:accPr>
                        <m:e>
                          <m:sSub>
                            <m:e>
                              <m:r>
                                <w:rPr>
                                  <w:rFonts w:ascii="Cambria Math" w:hAnsi="Cambria Math"/>
                                </w:rPr>
                                <m:t xml:space="preserve">A</m:t>
                              </m:r>
                            </m:e>
                            <m:sub>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n</m:t>
                              </m:r>
                            </m:sub>
                          </m:sSub>
                        </m:e>
                      </m:acc>
                    </m:e>
                  </m:acc>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f>
                    <m:fPr>
                      <m:type m:val="lin"/>
                    </m:fPr>
                    <m:num>
                      <m:sSub>
                        <m:e>
                          <m:r>
                            <w:rPr>
                              <w:rFonts w:ascii="Cambria Math" w:hAnsi="Cambria Math"/>
                            </w:rPr>
                            <m:t xml:space="preserve">w</m:t>
                          </m:r>
                        </m:e>
                        <m:sub>
                          <m:r>
                            <w:rPr>
                              <w:rFonts w:ascii="Cambria Math" w:hAnsi="Cambria Math"/>
                            </w:rPr>
                            <m:t xml:space="preserve">1</m:t>
                          </m:r>
                          <m:r>
                            <w:rPr>
                              <w:rFonts w:ascii="Cambria Math" w:hAnsi="Cambria Math"/>
                            </w:rPr>
                            <m:t xml:space="preserve">n</m:t>
                          </m:r>
                        </m:sub>
                      </m:sSub>
                    </m:num>
                    <m:den>
                      <m:sSub>
                        <m:e>
                          <m:r>
                            <w:rPr>
                              <w:rFonts w:ascii="Cambria Math" w:hAnsi="Cambria Math"/>
                            </w:rPr>
                            <m:t xml:space="preserve">w</m:t>
                          </m:r>
                        </m:e>
                        <m:sub>
                          <m:r>
                            <w:rPr>
                              <w:rFonts w:ascii="Cambria Math" w:hAnsi="Cambria Math"/>
                            </w:rPr>
                            <m:t xml:space="preserve">10</m:t>
                          </m:r>
                        </m:sub>
                      </m:sSub>
                    </m:den>
                  </m:f>
                </m:e>
                <m:e>
                  <m:f>
                    <m:fPr>
                      <m:type m:val="lin"/>
                    </m:fPr>
                    <m:num>
                      <m:sSub>
                        <m:e>
                          <m:r>
                            <w:rPr>
                              <w:rFonts w:ascii="Cambria Math" w:hAnsi="Cambria Math"/>
                            </w:rPr>
                            <m:t xml:space="preserve">w</m:t>
                          </m:r>
                        </m:e>
                        <m:sub>
                          <m:r>
                            <w:rPr>
                              <w:rFonts w:ascii="Cambria Math" w:hAnsi="Cambria Math"/>
                            </w:rPr>
                            <m:t xml:space="preserve">2</m:t>
                          </m:r>
                          <m:r>
                            <w:rPr>
                              <w:rFonts w:ascii="Cambria Math" w:hAnsi="Cambria Math"/>
                            </w:rPr>
                            <m:t xml:space="preserve">,</m:t>
                          </m:r>
                          <m:r>
                            <w:rPr>
                              <w:rFonts w:ascii="Cambria Math" w:hAnsi="Cambria Math"/>
                            </w:rPr>
                            <m:t xml:space="preserve">n</m:t>
                          </m:r>
                        </m:sub>
                      </m:sSub>
                    </m:num>
                    <m:den>
                      <m:sSub>
                        <m:e>
                          <m:r>
                            <w:rPr>
                              <w:rFonts w:ascii="Cambria Math" w:hAnsi="Cambria Math"/>
                            </w:rPr>
                            <m:t xml:space="preserve">w</m:t>
                          </m:r>
                        </m:e>
                        <m:sub>
                          <m:r>
                            <w:rPr>
                              <w:rFonts w:ascii="Cambria Math" w:hAnsi="Cambria Math"/>
                            </w:rPr>
                            <m:t xml:space="preserve">20</m:t>
                          </m:r>
                        </m:sub>
                      </m:sSub>
                    </m:den>
                  </m:f>
                </m:e>
                <m:e>
                  <m:r>
                    <w:rPr>
                      <w:rFonts w:ascii="Cambria Math" w:hAnsi="Cambria Math"/>
                    </w:rPr>
                    <m:t xml:space="preserve">⋯</m:t>
                  </m:r>
                </m:e>
                <m:e>
                  <m:acc>
                    <m:accPr>
                      <m:chr m:val="~"/>
                    </m:accPr>
                    <m:e>
                      <m:acc>
                        <m:accPr>
                          <m:chr m:val="~"/>
                        </m:accPr>
                        <m:e>
                          <m:sSub>
                            <m:e>
                              <m:r>
                                <w:rPr>
                                  <w:rFonts w:ascii="Cambria Math" w:hAnsi="Cambria Math"/>
                                </w:rPr>
                                <m:t xml:space="preserve">A</m:t>
                              </m:r>
                            </m:e>
                            <m:sub>
                              <m:r>
                                <w:rPr>
                                  <w:rFonts w:ascii="Cambria Math" w:hAnsi="Cambria Math"/>
                                </w:rPr>
                                <m:t xml:space="preserve">n</m:t>
                              </m:r>
                              <m:r>
                                <w:rPr>
                                  <w:rFonts w:ascii="Cambria Math" w:hAnsi="Cambria Math"/>
                                </w:rPr>
                                <m:t xml:space="preserve">,</m:t>
                              </m:r>
                              <m:r>
                                <w:rPr>
                                  <w:rFonts w:ascii="Cambria Math" w:hAnsi="Cambria Math"/>
                                </w:rPr>
                                <m:t xml:space="preserve">n</m:t>
                              </m:r>
                            </m:sub>
                          </m:sSub>
                        </m:e>
                      </m:acc>
                    </m:e>
                  </m:acc>
                </m:e>
              </m:mr>
            </m:m>
          </m:e>
        </m:d>
      </m:oMath>
      <w:r>
        <w:rPr>
          <w:lang w:val="ru-RU"/>
        </w:rPr>
        <w:t>,</w:t>
      </w:r>
    </w:p>
    <w:p>
      <w:pPr>
        <w:pStyle w:val="03"/>
        <w:jc w:val="center"/>
        <w:rPr/>
      </w:pPr>
      <w: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k</m:t>
              </m:r>
            </m:sub>
          </m:sSub>
          <m:sSub>
            <m:e>
              <m:r>
                <w:rPr>
                  <w:rFonts w:ascii="Cambria Math" w:hAnsi="Cambria Math"/>
                </w:rPr>
                <m:t xml:space="preserve">A</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d>
            <m:dPr>
              <m:begChr m:val="["/>
              <m:endChr m:val="]"/>
            </m:dPr>
            <m:e>
              <m:m>
                <m:mr>
                  <m:e>
                    <m:sSub>
                      <m:e>
                        <m:r>
                          <w:rPr>
                            <w:rFonts w:ascii="Cambria Math" w:hAnsi="Cambria Math"/>
                          </w:rPr>
                          <m:t xml:space="preserve">σ</m:t>
                        </m:r>
                      </m:e>
                      <m:sub>
                        <m:r>
                          <w:rPr>
                            <w:rFonts w:ascii="Cambria Math" w:hAnsi="Cambria Math"/>
                          </w:rPr>
                          <m:t xml:space="preserve">1</m:t>
                        </m:r>
                      </m:sub>
                    </m:sSub>
                  </m:e>
                  <m:e>
                    <m:acc>
                      <m:accPr>
                        <m:chr m:val="~"/>
                      </m:accPr>
                      <m:e>
                        <m:sSub>
                          <m:e>
                            <m:r>
                              <w:rPr>
                                <w:rFonts w:ascii="Cambria Math" w:hAnsi="Cambria Math"/>
                              </w:rPr>
                              <m:t xml:space="preserve">A</m:t>
                            </m:r>
                          </m:e>
                          <m:sub>
                            <m:r>
                              <w:rPr>
                                <w:rFonts w:ascii="Cambria Math" w:hAnsi="Cambria Math"/>
                              </w:rPr>
                              <m:t xml:space="preserve">12</m:t>
                            </m:r>
                          </m:sub>
                        </m:sSub>
                      </m:e>
                    </m:acc>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1</m:t>
                            </m:r>
                            <m:r>
                              <w:rPr>
                                <w:rFonts w:ascii="Cambria Math" w:hAnsi="Cambria Math"/>
                              </w:rPr>
                              <m:t xml:space="preserve">k</m:t>
                            </m:r>
                          </m:sub>
                        </m:sSub>
                      </m:e>
                    </m:acc>
                  </m:e>
                  <m:e>
                    <m:r>
                      <w:rPr>
                        <w:rFonts w:ascii="Cambria Math" w:hAnsi="Cambria Math"/>
                      </w:rPr>
                      <m:t xml:space="preserve">⋯</m:t>
                    </m:r>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1</m:t>
                            </m:r>
                            <m:r>
                              <w:rPr>
                                <w:rFonts w:ascii="Cambria Math" w:hAnsi="Cambria Math"/>
                              </w:rPr>
                              <m:t xml:space="preserve">n</m:t>
                            </m:r>
                          </m:sub>
                        </m:sSub>
                      </m:e>
                    </m:acc>
                  </m:e>
                </m:mr>
                <m:mr>
                  <m:e>
                    <m:f>
                      <m:fPr>
                        <m:type m:val="lin"/>
                      </m:fPr>
                      <m:num>
                        <m:sSub>
                          <m:e>
                            <m:r>
                              <w:rPr>
                                <w:rFonts w:ascii="Cambria Math" w:hAnsi="Cambria Math"/>
                              </w:rPr>
                              <m:t xml:space="preserve">w</m:t>
                            </m:r>
                          </m:e>
                          <m:sub>
                            <m:r>
                              <w:rPr>
                                <w:rFonts w:ascii="Cambria Math" w:hAnsi="Cambria Math"/>
                              </w:rPr>
                              <m:t xml:space="preserve">11</m:t>
                            </m:r>
                          </m:sub>
                        </m:sSub>
                      </m:num>
                      <m:den>
                        <m:sSub>
                          <m:e>
                            <m:r>
                              <w:rPr>
                                <w:rFonts w:ascii="Cambria Math" w:hAnsi="Cambria Math"/>
                              </w:rPr>
                              <m:t xml:space="preserve">w</m:t>
                            </m:r>
                          </m:e>
                          <m:sub>
                            <m:r>
                              <w:rPr>
                                <w:rFonts w:ascii="Cambria Math" w:hAnsi="Cambria Math"/>
                              </w:rPr>
                              <m:t xml:space="preserve">10</m:t>
                            </m:r>
                          </m:sub>
                        </m:sSub>
                      </m:den>
                    </m:f>
                  </m:e>
                  <m:e>
                    <m:sSub>
                      <m:e>
                        <m:r>
                          <w:rPr>
                            <w:rFonts w:ascii="Cambria Math" w:hAnsi="Cambria Math"/>
                          </w:rPr>
                          <m:t xml:space="preserve">σ</m:t>
                        </m:r>
                      </m:e>
                      <m:sub>
                        <m:r>
                          <w:rPr>
                            <w:rFonts w:ascii="Cambria Math" w:hAnsi="Cambria Math"/>
                          </w:rPr>
                          <m:t xml:space="preserve">2</m:t>
                        </m:r>
                      </m:sub>
                    </m:sSub>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2</m:t>
                            </m:r>
                            <m:r>
                              <w:rPr>
                                <w:rFonts w:ascii="Cambria Math" w:hAnsi="Cambria Math"/>
                              </w:rPr>
                              <m:t xml:space="preserve">k</m:t>
                            </m:r>
                          </m:sub>
                        </m:sSub>
                      </m:e>
                    </m:acc>
                  </m:e>
                  <m:e>
                    <m:r>
                      <w:rPr>
                        <w:rFonts w:ascii="Cambria Math" w:hAnsi="Cambria Math"/>
                      </w:rPr>
                      <m:t xml:space="preserve">⋯</m:t>
                    </m:r>
                  </m:e>
                  <m:e>
                    <m:r>
                      <w:rPr>
                        <w:rFonts w:ascii="Cambria Math" w:hAnsi="Cambria Math"/>
                      </w:rPr>
                      <m:t xml:space="preserve">⋯</m:t>
                    </m:r>
                  </m:e>
                  <m:e>
                    <m:sSub>
                      <m:e>
                        <m:r>
                          <w:rPr>
                            <w:rFonts w:ascii="Cambria Math" w:hAnsi="Cambria Math"/>
                          </w:rPr>
                          <m:t xml:space="preserve">A</m:t>
                        </m:r>
                      </m:e>
                      <m:sub>
                        <m:r>
                          <w:rPr>
                            <w:rFonts w:ascii="Cambria Math" w:hAnsi="Cambria Math"/>
                          </w:rPr>
                          <m:t xml:space="preserve">2</m:t>
                        </m:r>
                        <m:r>
                          <w:rPr>
                            <w:rFonts w:ascii="Cambria Math" w:hAnsi="Cambria Math"/>
                          </w:rPr>
                          <m:t xml:space="preserve">n</m:t>
                        </m:r>
                      </m:sub>
                    </m:sSub>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f>
                      <m:fPr>
                        <m:type m:val="lin"/>
                      </m:fPr>
                      <m:num>
                        <m:sSub>
                          <m:e>
                            <m:r>
                              <w:rPr>
                                <w:rFonts w:ascii="Cambria Math" w:hAnsi="Cambria Math"/>
                              </w:rPr>
                              <m:t xml:space="preserve">w</m:t>
                            </m:r>
                          </m:e>
                          <m:sub>
                            <m:r>
                              <w:rPr>
                                <w:rFonts w:ascii="Cambria Math" w:hAnsi="Cambria Math"/>
                              </w:rPr>
                              <m:t xml:space="preserve">1</m:t>
                            </m:r>
                            <m:r>
                              <w:rPr>
                                <w:rFonts w:ascii="Cambria Math" w:hAnsi="Cambria Math"/>
                              </w:rPr>
                              <m:t xml:space="preserve">k</m:t>
                            </m:r>
                          </m:sub>
                        </m:sSub>
                      </m:num>
                      <m:den>
                        <m:sSub>
                          <m:e>
                            <m:r>
                              <w:rPr>
                                <w:rFonts w:ascii="Cambria Math" w:hAnsi="Cambria Math"/>
                              </w:rPr>
                              <m:t xml:space="preserve">w</m:t>
                            </m:r>
                          </m:e>
                          <m:sub>
                            <m:r>
                              <w:rPr>
                                <w:rFonts w:ascii="Cambria Math" w:hAnsi="Cambria Math"/>
                              </w:rPr>
                              <m:t xml:space="preserve">10</m:t>
                            </m:r>
                          </m:sub>
                        </m:sSub>
                      </m:den>
                    </m:f>
                  </m:e>
                  <m:e>
                    <m:r>
                      <w:rPr>
                        <w:rFonts w:ascii="Cambria Math" w:hAnsi="Cambria Math"/>
                      </w:rPr>
                      <m:t xml:space="preserve">⋯</m:t>
                    </m:r>
                  </m:e>
                  <m:e>
                    <m:r>
                      <w:rPr>
                        <w:rFonts w:ascii="Cambria Math" w:hAnsi="Cambria Math"/>
                      </w:rPr>
                      <m:t xml:space="preserve">⋯</m:t>
                    </m:r>
                  </m:e>
                  <m:e>
                    <m:sSub>
                      <m:e>
                        <m:r>
                          <w:rPr>
                            <w:rFonts w:ascii="Cambria Math" w:hAnsi="Cambria Math"/>
                          </w:rPr>
                          <m:t xml:space="preserve">σ</m:t>
                        </m:r>
                      </m:e>
                      <m:sub>
                        <m:r>
                          <w:rPr>
                            <w:rFonts w:ascii="Cambria Math" w:hAnsi="Cambria Math"/>
                          </w:rPr>
                          <m:t xml:space="preserve">k</m:t>
                        </m:r>
                      </m:sub>
                    </m:sSub>
                  </m:e>
                  <m:e>
                    <m:r>
                      <w:rPr>
                        <w:rFonts w:ascii="Cambria Math" w:hAnsi="Cambria Math"/>
                      </w:rPr>
                      <m:t xml:space="preserve">⋯</m:t>
                    </m:r>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kn</m:t>
                            </m:r>
                          </m:sub>
                        </m:sSub>
                      </m:e>
                    </m:acc>
                  </m:e>
                </m:mr>
                <m:mr>
                  <m:e>
                    <m:f>
                      <m:fPr>
                        <m:type m:val="lin"/>
                      </m:fPr>
                      <m:num>
                        <m:sSub>
                          <m:e>
                            <m:r>
                              <w:rPr>
                                <w:rFonts w:ascii="Cambria Math" w:hAnsi="Cambria Math"/>
                              </w:rPr>
                              <m:t xml:space="preserve">w</m:t>
                            </m:r>
                          </m:e>
                          <m:sub>
                            <m:r>
                              <w:rPr>
                                <w:rFonts w:ascii="Cambria Math" w:hAnsi="Cambria Math"/>
                              </w:rPr>
                              <m:t xml:space="preserve">1</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num>
                      <m:den>
                        <m:sSub>
                          <m:e>
                            <m:r>
                              <w:rPr>
                                <w:rFonts w:ascii="Cambria Math" w:hAnsi="Cambria Math"/>
                              </w:rPr>
                              <m:t xml:space="preserve">w</m:t>
                            </m:r>
                          </m:e>
                          <m:sub>
                            <m:r>
                              <w:rPr>
                                <w:rFonts w:ascii="Cambria Math" w:hAnsi="Cambria Math"/>
                              </w:rPr>
                              <m:t xml:space="preserve">10</m:t>
                            </m:r>
                          </m:sub>
                        </m:sSub>
                      </m:den>
                    </m:f>
                  </m:e>
                  <m:e>
                    <m:r>
                      <w:rPr>
                        <w:rFonts w:ascii="Cambria Math" w:hAnsi="Cambria Math"/>
                      </w:rPr>
                      <m:t xml:space="preserve">⋯</m:t>
                    </m:r>
                  </m:e>
                  <m:e>
                    <m:r>
                      <w:rPr>
                        <w:rFonts w:ascii="Cambria Math" w:hAnsi="Cambria Math"/>
                      </w:rPr>
                      <m:t xml:space="preserve">⋯</m:t>
                    </m:r>
                  </m:e>
                  <m:e>
                    <m:f>
                      <m:fPr>
                        <m:type m:val="lin"/>
                      </m:fPr>
                      <m:num>
                        <m:sSub>
                          <m:e>
                            <m:r>
                              <w:rPr>
                                <w:rFonts w:ascii="Cambria Math" w:hAnsi="Cambria Math"/>
                              </w:rPr>
                              <m:t xml:space="preserve">w</m:t>
                            </m:r>
                          </m:e>
                          <m:sub>
                            <m:r>
                              <w:rPr>
                                <w:rFonts w:ascii="Cambria Math" w:hAnsi="Cambria Math"/>
                              </w:rPr>
                              <m:t xml:space="preserve">k</m:t>
                            </m:r>
                            <m:r>
                              <w:rPr>
                                <w:rFonts w:ascii="Cambria Math" w:hAnsi="Cambria Math"/>
                              </w:rPr>
                              <m:t xml:space="preserve">1</m:t>
                            </m:r>
                          </m:sub>
                        </m:sSub>
                      </m:num>
                      <m:den>
                        <m:sSub>
                          <m:e>
                            <m:r>
                              <w:rPr>
                                <w:rFonts w:ascii="Cambria Math" w:hAnsi="Cambria Math"/>
                              </w:rPr>
                              <m:t xml:space="preserve">w</m:t>
                            </m:r>
                          </m:e>
                          <m:sub>
                            <m:r>
                              <w:rPr>
                                <w:rFonts w:ascii="Cambria Math" w:hAnsi="Cambria Math"/>
                              </w:rPr>
                              <m:t xml:space="preserve">k</m:t>
                            </m:r>
                            <m:r>
                              <w:rPr>
                                <w:rFonts w:ascii="Cambria Math" w:hAnsi="Cambria Math"/>
                              </w:rPr>
                              <m:t xml:space="preserve">0</m:t>
                            </m:r>
                          </m:sub>
                        </m:sSub>
                      </m:den>
                    </m:f>
                  </m:e>
                  <m:e>
                    <m:acc>
                      <m:accPr>
                        <m:chr m:val="~"/>
                      </m:accPr>
                      <m:e>
                        <m:sSub>
                          <m:e>
                            <m:r>
                              <w:rPr>
                                <w:rFonts w:ascii="Cambria Math" w:hAnsi="Cambria Math"/>
                              </w:rPr>
                              <m:t xml:space="preserve">A</m:t>
                            </m:r>
                          </m:e>
                          <m:sub>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e>
                    </m:acc>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n</m:t>
                            </m:r>
                          </m:sub>
                        </m:sSub>
                      </m:e>
                    </m:acc>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f>
                      <m:fPr>
                        <m:type m:val="lin"/>
                      </m:fPr>
                      <m:num>
                        <m:sSub>
                          <m:e>
                            <m:r>
                              <w:rPr>
                                <w:rFonts w:ascii="Cambria Math" w:hAnsi="Cambria Math"/>
                              </w:rPr>
                              <m:t xml:space="preserve">w</m:t>
                            </m:r>
                          </m:e>
                          <m:sub>
                            <m:r>
                              <w:rPr>
                                <w:rFonts w:ascii="Cambria Math" w:hAnsi="Cambria Math"/>
                              </w:rPr>
                              <m:t xml:space="preserve">1</m:t>
                            </m:r>
                            <m:r>
                              <w:rPr>
                                <w:rFonts w:ascii="Cambria Math" w:hAnsi="Cambria Math"/>
                              </w:rPr>
                              <m:t xml:space="preserve">n</m:t>
                            </m:r>
                          </m:sub>
                        </m:sSub>
                      </m:num>
                      <m:den>
                        <m:sSub>
                          <m:e>
                            <m:r>
                              <w:rPr>
                                <w:rFonts w:ascii="Cambria Math" w:hAnsi="Cambria Math"/>
                              </w:rPr>
                              <m:t xml:space="preserve">w</m:t>
                            </m:r>
                          </m:e>
                          <m:sub>
                            <m:r>
                              <w:rPr>
                                <w:rFonts w:ascii="Cambria Math" w:hAnsi="Cambria Math"/>
                              </w:rPr>
                              <m:t xml:space="preserve">10</m:t>
                            </m:r>
                          </m:sub>
                        </m:sSub>
                      </m:den>
                    </m:f>
                  </m:e>
                  <m:e>
                    <m:r>
                      <w:rPr>
                        <w:rFonts w:ascii="Cambria Math" w:hAnsi="Cambria Math"/>
                      </w:rPr>
                      <m:t xml:space="preserve">⋯</m:t>
                    </m:r>
                  </m:e>
                  <m:e>
                    <m:r>
                      <w:rPr>
                        <w:rFonts w:ascii="Cambria Math" w:hAnsi="Cambria Math"/>
                      </w:rPr>
                      <m:t xml:space="preserve">⋯</m:t>
                    </m:r>
                  </m:e>
                  <m:e>
                    <m:f>
                      <m:fPr>
                        <m:type m:val="lin"/>
                      </m:fPr>
                      <m:num>
                        <m:sSub>
                          <m:e>
                            <m:r>
                              <w:rPr>
                                <w:rFonts w:ascii="Cambria Math" w:hAnsi="Cambria Math"/>
                              </w:rPr>
                              <m:t xml:space="preserve">w</m:t>
                            </m:r>
                          </m:e>
                          <m:sub>
                            <m:r>
                              <w:rPr>
                                <w:rFonts w:ascii="Cambria Math" w:hAnsi="Cambria Math"/>
                              </w:rPr>
                              <m:t xml:space="preserve">kn</m:t>
                            </m:r>
                          </m:sub>
                        </m:sSub>
                      </m:num>
                      <m:den>
                        <m:sSub>
                          <m:e>
                            <m:r>
                              <w:rPr>
                                <w:rFonts w:ascii="Cambria Math" w:hAnsi="Cambria Math"/>
                              </w:rPr>
                              <m:t xml:space="preserve">w</m:t>
                            </m:r>
                          </m:e>
                          <m:sub>
                            <m:r>
                              <w:rPr>
                                <w:rFonts w:ascii="Cambria Math" w:hAnsi="Cambria Math"/>
                              </w:rPr>
                              <m:t xml:space="preserve">k</m:t>
                            </m:r>
                            <m:r>
                              <w:rPr>
                                <w:rFonts w:ascii="Cambria Math" w:hAnsi="Cambria Math"/>
                              </w:rPr>
                              <m:t xml:space="preserve">0</m:t>
                            </m:r>
                          </m:sub>
                        </m:sSub>
                      </m:den>
                    </m:f>
                  </m:e>
                  <m:e>
                    <m:acc>
                      <m:accPr>
                        <m:chr m:val="~"/>
                      </m:accPr>
                      <m:e>
                        <m:sSub>
                          <m:e>
                            <m:r>
                              <w:rPr>
                                <w:rFonts w:ascii="Cambria Math" w:hAnsi="Cambria Math"/>
                              </w:rPr>
                              <m:t xml:space="preserve">A</m:t>
                            </m:r>
                          </m:e>
                          <m:sub>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e>
                    </m:acc>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n</m:t>
                            </m:r>
                            <m:r>
                              <w:rPr>
                                <w:rFonts w:ascii="Cambria Math" w:hAnsi="Cambria Math"/>
                              </w:rPr>
                              <m:t xml:space="preserve">,</m:t>
                            </m:r>
                            <m:r>
                              <w:rPr>
                                <w:rFonts w:ascii="Cambria Math" w:hAnsi="Cambria Math"/>
                              </w:rPr>
                              <m:t xml:space="preserve">n</m:t>
                            </m:r>
                          </m:sub>
                        </m:sSub>
                      </m:e>
                    </m:acc>
                  </m:e>
                </m:mr>
              </m:m>
            </m:e>
          </m:d>
        </m:oMath>
      </m:oMathPara>
    </w:p>
    <w:p>
      <w:pPr>
        <w:pStyle w:val="03"/>
        <w:rPr/>
      </w:pPr>
      <w:r>
        <w:rPr>
          <w:lang w:val="ru-RU"/>
        </w:rPr>
        <w:t xml:space="preserve">При этом отражение заключается в применении к столбцам справа от обнуляемого, от k+1 до N-1, преобразования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τw</m:t>
        </m:r>
        <m:d>
          <m:dPr>
            <m:begChr m:val="("/>
            <m:endChr m:val=")"/>
          </m:dPr>
          <m:e>
            <m:sSup>
              <m:e>
                <m:r>
                  <w:rPr>
                    <w:rFonts w:ascii="Cambria Math" w:hAnsi="Cambria Math"/>
                  </w:rPr>
                  <m:t xml:space="preserve">w</m:t>
                </m:r>
              </m:e>
              <m:sup>
                <m:r>
                  <w:rPr>
                    <w:rFonts w:ascii="Cambria Math" w:hAnsi="Cambria Math"/>
                  </w:rPr>
                  <m:t xml:space="preserve">T</m:t>
                </m:r>
              </m:sup>
            </m:sSup>
            <m:r>
              <w:rPr>
                <w:rFonts w:ascii="Cambria Math" w:hAnsi="Cambria Math"/>
              </w:rPr>
              <m:t xml:space="preserve">R</m:t>
            </m:r>
          </m:e>
        </m:d>
        <m:r>
          <w:rPr>
            <w:rFonts w:ascii="Cambria Math" w:hAnsi="Cambria Math"/>
          </w:rPr>
          <m:t xml:space="preserve">,</m:t>
        </m:r>
      </m:oMath>
      <w:r>
        <w:rPr>
          <w:lang w:val="ru-RU"/>
        </w:rPr>
        <w:t xml:space="preserve"> где </w:t>
      </w:r>
      <w:r>
        <w:rPr/>
      </w:r>
      <m:oMath xmlns:m="http://schemas.openxmlformats.org/officeDocument/2006/math">
        <m:d>
          <m:dPr>
            <m:begChr m:val="("/>
            <m:endChr m:val=")"/>
          </m:dPr>
          <m:e>
            <m:sSup>
              <m:e>
                <m:r>
                  <w:rPr>
                    <w:rFonts w:ascii="Cambria Math" w:hAnsi="Cambria Math"/>
                  </w:rPr>
                  <m:t xml:space="preserve">w</m:t>
                </m:r>
              </m:e>
              <m:sup>
                <m:r>
                  <w:rPr>
                    <w:rFonts w:ascii="Cambria Math" w:hAnsi="Cambria Math"/>
                  </w:rPr>
                  <m:t xml:space="preserve">T</m:t>
                </m:r>
              </m:sup>
            </m:sSup>
            <m:r>
              <w:rPr>
                <w:rFonts w:ascii="Cambria Math" w:hAnsi="Cambria Math"/>
              </w:rPr>
              <m:t xml:space="preserve">R</m:t>
            </m:r>
          </m:e>
        </m:d>
      </m:oMath>
      <w:r>
        <w:rPr>
          <w:lang w:val="ru-RU"/>
        </w:rPr>
        <w:t xml:space="preserve"> — скалярное произведение вектора Хаусхолдера из</w:t>
      </w:r>
      <w:r>
        <w:rPr>
          <w:lang w:val="en-US"/>
        </w:rPr>
        <w:t xml:space="preserve"> </w:t>
      </w:r>
      <w:r>
        <w:rPr>
          <w:lang w:val="ru-RU"/>
        </w:rPr>
        <w:t xml:space="preserve">столбца </w:t>
      </w:r>
      <w:r>
        <w:rPr>
          <w:lang w:val="en-US"/>
        </w:rPr>
        <w:t>col</w:t>
      </w:r>
      <w:r>
        <w:rPr>
          <w:lang w:val="ru-RU"/>
        </w:rPr>
        <w:t>, вычитание из</w:t>
      </w:r>
      <w:r>
        <w:rPr>
          <w:lang w:val="en-US"/>
        </w:rPr>
        <w:t xml:space="preserve"> R </w:t>
      </w:r>
      <w:r>
        <w:rPr>
          <w:lang w:val="ru-RU"/>
        </w:rPr>
        <w:t>выполняется над тем же столбцом.</w:t>
      </w:r>
    </w:p>
    <w:p>
      <w:pPr>
        <w:pStyle w:val="03"/>
        <w:rPr/>
      </w:pPr>
      <w:r>
        <w:rPr>
          <w:lang w:val="ru-RU"/>
        </w:rPr>
        <w:t xml:space="preserve">Отдельно вычисляется матрица </w:t>
      </w:r>
      <w:r>
        <w:rPr>
          <w:lang w:val="en-US"/>
        </w:rPr>
        <w:t xml:space="preserve">Q </w:t>
      </w:r>
      <w:r>
        <w:rPr>
          <w:lang w:val="ru-RU"/>
        </w:rPr>
        <w:t xml:space="preserve">с помощью сохранённых под диагоналями нормированных векторов Хаусхолдера, как в предыдущей реализации, только вместо 2 используется </w:t>
      </w:r>
      <w:r>
        <w:rPr/>
      </w:r>
      <m:oMath xmlns:m="http://schemas.openxmlformats.org/officeDocument/2006/math">
        <m:r>
          <w:rPr>
            <w:rFonts w:ascii="Cambria Math" w:hAnsi="Cambria Math"/>
          </w:rPr>
          <m:t xml:space="preserve">τ</m:t>
        </m:r>
        <m:r>
          <w:rPr>
            <w:rFonts w:ascii="Cambria Math" w:hAnsi="Cambria Math"/>
          </w:rPr>
          <m:t xml:space="preserve">=</m:t>
        </m:r>
        <m:f>
          <m:num>
            <m:r>
              <w:rPr>
                <w:rFonts w:ascii="Cambria Math" w:hAnsi="Cambria Math"/>
              </w:rPr>
              <m:t xml:space="preserve">2</m:t>
            </m:r>
          </m:num>
          <m:den>
            <m:sSup>
              <m:e>
                <m:r>
                  <w:rPr>
                    <w:rFonts w:ascii="Cambria Math" w:hAnsi="Cambria Math"/>
                  </w:rPr>
                  <m:t xml:space="preserve">w</m:t>
                </m:r>
              </m:e>
              <m:sup>
                <m:r>
                  <w:rPr>
                    <w:rFonts w:ascii="Cambria Math" w:hAnsi="Cambria Math"/>
                  </w:rPr>
                  <m:t xml:space="preserve">T</m:t>
                </m:r>
              </m:sup>
            </m:sSup>
            <m:r>
              <w:rPr>
                <w:rFonts w:ascii="Cambria Math" w:hAnsi="Cambria Math"/>
              </w:rPr>
              <m:t xml:space="preserve">w</m:t>
            </m:r>
          </m:den>
        </m:f>
      </m:oMath>
      <w:r>
        <w:rPr>
          <w:lang w:val="ru-RU"/>
        </w:rPr>
        <w:t xml:space="preserve"> в качестве коэффициента. Работа также идёт только над столбцами, от </w:t>
      </w:r>
      <w:r>
        <w:rPr>
          <w:lang w:val="en-US"/>
        </w:rPr>
        <w:t xml:space="preserve">k </w:t>
      </w:r>
      <w:r>
        <w:rPr>
          <w:lang w:val="ru-RU"/>
        </w:rPr>
        <w:t xml:space="preserve">до </w:t>
      </w:r>
      <w:r>
        <w:rPr>
          <w:lang w:val="en-US"/>
        </w:rPr>
        <w:t xml:space="preserve">N: </w:t>
      </w:r>
      <w:r>
        <w:rPr>
          <w:lang w:val="ru-RU"/>
        </w:rPr>
        <w:t>скалярное умножение с вектором и вычитание вектора из столбца.</w:t>
      </w:r>
    </w:p>
    <w:p>
      <w:pPr>
        <w:pStyle w:val="043"/>
        <w:numPr>
          <w:ilvl w:val="0"/>
          <w:numId w:val="0"/>
        </w:numPr>
        <w:ind w:hanging="0" w:left="1429"/>
        <w:rPr/>
      </w:pPr>
      <w:r>
        <w:rPr/>
        <w:t>1.2.</w:t>
      </w:r>
      <w:r>
        <w:rPr/>
        <w:t>4</w:t>
      </w:r>
      <w:r>
        <w:rPr/>
        <w:t xml:space="preserve"> Метод </w:t>
      </w:r>
      <w:r>
        <w:rPr>
          <w:lang w:val="en-US"/>
        </w:rPr>
        <w:t>QR-</w:t>
      </w:r>
      <w:r>
        <w:rPr>
          <w:lang w:val="ru-RU"/>
        </w:rPr>
        <w:t xml:space="preserve">разложения на основе </w:t>
      </w:r>
      <w:r>
        <w:rPr>
          <w:lang w:val="ru-RU"/>
        </w:rPr>
        <w:t>вращений Гивенса</w:t>
      </w:r>
    </w:p>
    <w:p>
      <w:pPr>
        <w:pStyle w:val="03"/>
        <w:rPr/>
      </w:pPr>
      <w:r>
        <w:rPr>
          <w:lang w:val="ru-RU"/>
        </w:rPr>
        <w:t>Метод Гивенса также выполняет разложение матрицы</w:t>
      </w:r>
      <w:r>
        <w:rPr>
          <w:lang w:val="en-US"/>
        </w:rPr>
        <w:t xml:space="preserve"> A</w:t>
      </w:r>
      <w:r>
        <w:rPr>
          <w:lang w:val="ru-RU"/>
        </w:rPr>
        <w:t xml:space="preserve"> на</w:t>
      </w:r>
      <w:r>
        <w:rPr>
          <w:lang w:val="en-US"/>
        </w:rPr>
        <w:t xml:space="preserve"> Q</w:t>
      </w:r>
      <w:r>
        <w:rPr>
          <w:lang w:val="ru-RU"/>
        </w:rPr>
        <w:t xml:space="preserve"> и</w:t>
      </w:r>
      <w:r>
        <w:rPr>
          <w:lang w:val="en-US"/>
        </w:rPr>
        <w:t xml:space="preserve"> R,</w:t>
      </w:r>
      <w:r>
        <w:rPr>
          <w:lang w:val="ru-RU"/>
        </w:rPr>
        <w:t xml:space="preserve"> но с помощью операции вращения. При этом матрица </w:t>
      </w:r>
      <w:r>
        <w:rPr>
          <w:lang w:val="en-US"/>
        </w:rPr>
        <w:t>Q</w:t>
      </w:r>
      <w:r>
        <w:rPr>
          <w:lang w:val="ru-RU"/>
        </w:rPr>
        <w:t xml:space="preserve"> хранится и используется не в явном виде, а в виде произведения матриц вращения. Каждая из матриц вращения (Гивенса) представлена позициями столбцов</w:t>
      </w:r>
      <w:r>
        <w:rPr>
          <w:lang w:val="en-US"/>
        </w:rPr>
        <w:t xml:space="preserve"> i </w:t>
      </w:r>
      <w:r>
        <w:rPr>
          <w:lang w:val="ru-RU"/>
        </w:rPr>
        <w:t xml:space="preserve">и </w:t>
      </w:r>
      <w:r>
        <w:rPr>
          <w:lang w:val="en-US"/>
        </w:rPr>
        <w:t xml:space="preserve">j </w:t>
      </w:r>
      <w:r>
        <w:rPr>
          <w:lang w:val="ru-RU"/>
        </w:rPr>
        <w:t xml:space="preserve">и параметрами </w:t>
      </w:r>
      <w:r>
        <w:rPr>
          <w:lang w:val="en-US"/>
        </w:rPr>
        <w:t xml:space="preserve">cos </w:t>
      </w:r>
      <w:r>
        <w:rPr>
          <w:lang w:val="ru-RU"/>
        </w:rPr>
        <w:t xml:space="preserve">и </w:t>
      </w:r>
      <w:r>
        <w:rPr>
          <w:lang w:val="en-US"/>
        </w:rPr>
        <w:t xml:space="preserve">sin </w:t>
      </w:r>
      <w:r>
        <w:rPr>
          <w:lang w:val="ru-RU"/>
        </w:rPr>
        <w:t>вращения:</w:t>
      </w:r>
    </w:p>
    <w:p>
      <w:pPr>
        <w:pStyle w:val="03"/>
        <w:jc w:val="center"/>
        <w:rPr/>
      </w:pPr>
      <w:r>
        <w:rPr>
          <w:lang w:val="ru-RU"/>
        </w:rPr>
        <w:t xml:space="preserve"> </w:t>
      </w:r>
      <w:r>
        <w:rPr/>
      </w:r>
      <m:oMath xmlns:m="http://schemas.openxmlformats.org/officeDocument/2006/math">
        <m:sSub>
          <m:e>
            <m:r>
              <w:rPr>
                <w:rFonts w:ascii="Cambria Math" w:hAnsi="Cambria Math"/>
              </w:rPr>
              <m:t xml:space="preserve">T</m:t>
            </m:r>
          </m:e>
          <m:sub>
            <m:r>
              <w:rPr>
                <w:rFonts w:ascii="Cambria Math" w:hAnsi="Cambria Math"/>
              </w:rPr>
              <m:t xml:space="preserve">ij</m:t>
            </m:r>
          </m:sub>
        </m:sSub>
        <m:r>
          <w:rPr>
            <w:rFonts w:ascii="Cambria Math" w:hAnsi="Cambria Math"/>
          </w:rPr>
          <m:t xml:space="preserve">=</m:t>
        </m:r>
        <m:d>
          <m:dPr>
            <m:begChr m:val="["/>
            <m:endChr m:val="]"/>
          </m:dPr>
          <m:e>
            <m:m>
              <m:mr>
                <m:e>
                  <m:r>
                    <w:rPr>
                      <w:rFonts w:ascii="Cambria Math" w:hAnsi="Cambria Math"/>
                    </w:rPr>
                    <m:t xml:space="preserve">1</m:t>
                  </m:r>
                </m:e>
                <m:e>
                  <m:r>
                    <w:rPr>
                      <w:rFonts w:ascii="Cambria Math" w:hAnsi="Cambria Math"/>
                    </w:rPr>
                    <m:t xml:space="preserve">⋯</m:t>
                  </m:r>
                </m:e>
                <m:e>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m:t>
                  </m:r>
                </m:e>
                <m:e>
                  <m:r>
                    <w:rPr>
                      <w:rFonts w:ascii="Cambria Math" w:hAnsi="Cambria Math"/>
                    </w:rPr>
                    <m:t xml:space="preserve">1</m:t>
                  </m:r>
                </m:e>
                <m:e>
                  <m:r>
                    <w:rPr>
                      <w:rFonts w:ascii="Cambria Math" w:hAnsi="Cambria Math"/>
                    </w:rPr>
                    <m:t xml:space="preserve">0</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c</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m:t>
                  </m:r>
                  <m:r>
                    <w:rPr>
                      <w:rFonts w:ascii="Cambria Math" w:hAnsi="Cambria Math"/>
                    </w:rPr>
                    <m:t xml:space="preserve">s</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0</m:t>
                  </m:r>
                </m:e>
                <m:e>
                  <m:r>
                    <w:rPr>
                      <w:rFonts w:ascii="Cambria Math" w:hAnsi="Cambria Math"/>
                    </w:rPr>
                    <m:t xml:space="preserve">1</m:t>
                  </m:r>
                </m:e>
                <m:e>
                  <m:r>
                    <w:rPr>
                      <w:rFonts w:ascii="Cambria Math" w:hAnsi="Cambria Math"/>
                    </w:rPr>
                    <m:t xml:space="preserve">⋯</m:t>
                  </m:r>
                </m:e>
                <m:e>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m:t>
                  </m:r>
                </m:e>
                <m:e>
                  <m:r>
                    <w:rPr>
                      <w:rFonts w:ascii="Cambria Math" w:hAnsi="Cambria Math"/>
                    </w:rPr>
                    <m:t xml:space="preserve">1</m:t>
                  </m:r>
                </m:e>
                <m:e>
                  <m:r>
                    <w:rPr>
                      <w:rFonts w:ascii="Cambria Math" w:hAnsi="Cambria Math"/>
                    </w:rPr>
                    <m:t xml:space="preserve">0</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s</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c</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0</m:t>
                  </m:r>
                </m:e>
                <m:e>
                  <m:r>
                    <w:rPr>
                      <w:rFonts w:ascii="Cambria Math" w:hAnsi="Cambria Math"/>
                    </w:rPr>
                    <m:t xml:space="preserve">1</m:t>
                  </m:r>
                </m:e>
                <m:e>
                  <m:r>
                    <w:rPr>
                      <w:rFonts w:ascii="Cambria Math" w:hAnsi="Cambria Math"/>
                    </w:rPr>
                    <m:t xml:space="preserve">⋯</m:t>
                  </m:r>
                </m:e>
                <m:e>
                  <m:r>
                    <w:rPr>
                      <w:rFonts w:ascii="Cambria Math" w:hAnsi="Cambria Math"/>
                    </w:rPr>
                    <m:t xml:space="preserve">0</m:t>
                  </m:r>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m:t>
                  </m:r>
                </m:e>
                <m:e>
                  <m:r>
                    <w:rPr>
                      <w:rFonts w:ascii="Cambria Math" w:hAnsi="Cambria Math"/>
                    </w:rPr>
                    <m:t xml:space="preserve">1</m:t>
                  </m:r>
                </m:e>
              </m:mr>
            </m:m>
          </m:e>
        </m:d>
      </m:oMath>
    </w:p>
    <w:p>
      <w:pPr>
        <w:pStyle w:val="03"/>
        <w:rPr/>
      </w:pPr>
      <w:r>
        <w:rPr/>
        <w:t>Это позволяет в стандартной реализации метода Гивенса хранить результаты разложения на месте матрицы  без использования дополнительных массивов.</w:t>
      </w:r>
    </w:p>
    <w:p>
      <w:pPr>
        <w:pStyle w:val="03"/>
        <w:rPr/>
      </w:pPr>
      <w:r>
        <w:rPr>
          <w:lang w:val="ru-RU"/>
        </w:rPr>
        <w:t>На каждом шаге алгоритма две строки</w:t>
      </w:r>
      <w:r>
        <w:rPr>
          <w:lang w:val="en-US"/>
        </w:rPr>
        <w:t xml:space="preserve"> i</w:t>
      </w:r>
      <w:r>
        <w:rPr>
          <w:lang w:val="ru-RU"/>
        </w:rPr>
        <w:t xml:space="preserve"> и </w:t>
      </w:r>
      <w:r>
        <w:rPr>
          <w:lang w:val="en-US"/>
        </w:rPr>
        <w:t xml:space="preserve">j </w:t>
      </w:r>
      <w:r>
        <w:rPr>
          <w:lang w:val="ru-RU"/>
        </w:rPr>
        <w:t xml:space="preserve">преобразуемой матрицы подвергаются преобразованию вращения. При этом параметр такого преобразования подбирается так, чтобы один из поддиагональных элементов преобразуемой матрицы стал нулевым. Сначала в нуль последовательно обращаются элементы 1-го столбца, затем 2-го, и т.д. до n-1-го, после чего получившаяся матрица - это и есть матрица </w:t>
      </w:r>
      <w:r>
        <w:rPr>
          <w:lang w:val="en-US"/>
        </w:rPr>
        <w:t>R</w:t>
      </w:r>
      <w:r>
        <w:rPr>
          <w:lang w:val="ru-RU"/>
        </w:rPr>
        <w:t>. Сам шаг алгоритма распадается на две части: подбор параметра вращения и выполнение вращения над двумя строками матрицы. Поскольку слева от "рабочего" столбца элементы вращаемых строк равны 0, то там выполнять вращение не нужно.</w:t>
      </w:r>
    </w:p>
    <w:p>
      <w:pPr>
        <w:pStyle w:val="03"/>
        <w:rPr/>
      </w:pPr>
      <w:r>
        <w:rPr/>
        <w:t>Вращение элементов строк в текущем столбце выполняется одновременно с подбором параметра вращения. Таким образом, вторая часть шага заключается в выполнении вращения двумерных векторов, составленных из элементов вращаемых строк в столбцах справа от "рабочего".</w:t>
      </w:r>
    </w:p>
    <w:p>
      <w:pPr>
        <w:pStyle w:val="03"/>
        <w:rPr/>
      </w:pPr>
      <w:r>
        <w:rPr>
          <w:lang w:val="ru-RU"/>
        </w:rPr>
        <w:t xml:space="preserve">Для получения матрицы </w:t>
      </w:r>
      <w:r>
        <w:rPr>
          <w:lang w:val="en-US"/>
        </w:rPr>
        <w:t>R</w:t>
      </w:r>
      <w:r>
        <w:rPr>
          <w:lang w:val="ru-RU"/>
        </w:rPr>
        <w:t xml:space="preserve"> матрицу </w:t>
      </w:r>
      <w:r>
        <w:rPr>
          <w:lang w:val="en-US"/>
        </w:rPr>
        <w:t xml:space="preserve">A </w:t>
      </w:r>
      <w:r>
        <w:rPr>
          <w:lang w:val="ru-RU"/>
        </w:rPr>
        <w:t xml:space="preserve">последовательно домножают слева на матрицы вращения </w:t>
      </w:r>
      <w:r>
        <w:rPr>
          <w:lang w:val="en-US"/>
        </w:rPr>
        <w:t>T</w:t>
      </w:r>
      <w:r>
        <w:rPr>
          <w:vertAlign w:val="subscript"/>
          <w:lang w:val="en-US"/>
        </w:rPr>
        <w:t>12</w:t>
      </w:r>
      <w:r>
        <w:rPr>
          <w:lang w:val="en-US"/>
        </w:rPr>
        <w:t>, T</w:t>
      </w:r>
      <w:r>
        <w:rPr>
          <w:vertAlign w:val="subscript"/>
          <w:lang w:val="en-US"/>
        </w:rPr>
        <w:t>13</w:t>
      </w:r>
      <w:r>
        <w:rPr>
          <w:lang w:val="en-US"/>
        </w:rPr>
        <w:t>, …, T</w:t>
      </w:r>
      <w:r>
        <w:rPr>
          <w:vertAlign w:val="subscript"/>
          <w:lang w:val="en-US"/>
        </w:rPr>
        <w:t>1n</w:t>
      </w:r>
      <w:r>
        <w:rPr>
          <w:lang w:val="en-US"/>
        </w:rPr>
        <w:t>, T</w:t>
      </w:r>
      <w:r>
        <w:rPr>
          <w:vertAlign w:val="subscript"/>
          <w:lang w:val="en-US"/>
        </w:rPr>
        <w:t>23</w:t>
      </w:r>
      <w:r>
        <w:rPr>
          <w:lang w:val="en-US"/>
        </w:rPr>
        <w:t>, T</w:t>
      </w:r>
      <w:r>
        <w:rPr>
          <w:vertAlign w:val="subscript"/>
          <w:lang w:val="en-US"/>
        </w:rPr>
        <w:t>24</w:t>
      </w:r>
      <w:r>
        <w:rPr>
          <w:lang w:val="en-US"/>
        </w:rPr>
        <w:t>, …, T</w:t>
      </w:r>
      <w:r>
        <w:rPr>
          <w:vertAlign w:val="subscript"/>
          <w:lang w:val="en-US"/>
        </w:rPr>
        <w:t>2n</w:t>
      </w:r>
      <w:r>
        <w:rPr>
          <w:lang w:val="en-US"/>
        </w:rPr>
        <w:t>, …, T</w:t>
      </w:r>
      <w:r>
        <w:rPr>
          <w:vertAlign w:val="subscript"/>
          <w:lang w:val="en-US"/>
        </w:rPr>
        <w:t>n-2,n</w:t>
      </w:r>
      <w:r>
        <w:rPr>
          <w:lang w:val="en-US"/>
        </w:rPr>
        <w:t>, T</w:t>
      </w:r>
      <w:r>
        <w:rPr>
          <w:vertAlign w:val="subscript"/>
          <w:lang w:val="en-US"/>
        </w:rPr>
        <w:t>n-1,n</w:t>
      </w:r>
      <w:r>
        <w:rPr>
          <w:position w:val="0"/>
          <w:sz w:val="24"/>
          <w:vertAlign w:val="baseline"/>
          <w:lang w:val="en-US"/>
        </w:rPr>
        <w:t xml:space="preserve">.  Каждая из матриц T задаёт вращение в </w:t>
      </w:r>
      <w:r>
        <w:rPr>
          <w:position w:val="0"/>
          <w:sz w:val="24"/>
          <w:vertAlign w:val="baseline"/>
          <w:lang w:val="ru-RU"/>
        </w:rPr>
        <w:t>двух</w:t>
      </w:r>
      <w:r>
        <w:rPr>
          <w:position w:val="0"/>
          <w:sz w:val="24"/>
          <w:vertAlign w:val="baseline"/>
          <w:lang w:val="en-US"/>
        </w:rPr>
        <w:t xml:space="preserve">мерном </w:t>
      </w:r>
      <w:r>
        <w:rPr>
          <w:position w:val="0"/>
          <w:sz w:val="24"/>
          <w:vertAlign w:val="baseline"/>
          <w:lang w:val="ru-RU"/>
        </w:rPr>
        <w:t>подпространстве</w:t>
      </w:r>
      <w:r>
        <w:rPr>
          <w:position w:val="0"/>
          <w:sz w:val="24"/>
          <w:vertAlign w:val="baseline"/>
          <w:lang w:val="en-US"/>
        </w:rPr>
        <w:t xml:space="preserve">, связанном с i-й и j-й компонентами столбцов, остальные компоненты не меняются. При этом вращение подбирается так, чтобы элемент новой матрицы в j-й строке и i-м столбце стал нулевым. Поскольку вращения и тождественные преобразования нулевых векторов оставляют их нулевыми, то последующие вращения сохраняют полученные ранее нули слева и сверху от текущего </w:t>
      </w:r>
      <w:r>
        <w:rPr>
          <w:position w:val="0"/>
          <w:sz w:val="24"/>
          <w:vertAlign w:val="baseline"/>
          <w:lang w:val="ru-RU"/>
        </w:rPr>
        <w:t>обнуляемого</w:t>
      </w:r>
      <w:r>
        <w:rPr>
          <w:position w:val="0"/>
          <w:sz w:val="24"/>
          <w:vertAlign w:val="baseline"/>
          <w:lang w:val="en-US"/>
        </w:rPr>
        <w:t xml:space="preserve"> </w:t>
      </w:r>
      <w:r>
        <w:rPr>
          <w:position w:val="0"/>
          <w:sz w:val="24"/>
          <w:vertAlign w:val="baseline"/>
          <w:lang w:val="ru-RU"/>
        </w:rPr>
        <w:t>элемента</w:t>
      </w:r>
      <w:r>
        <w:rPr>
          <w:position w:val="0"/>
          <w:sz w:val="24"/>
          <w:vertAlign w:val="baseline"/>
          <w:lang w:val="en-US"/>
        </w:rPr>
        <w:t>.</w:t>
      </w:r>
    </w:p>
    <w:p>
      <w:pPr>
        <w:pStyle w:val="03"/>
        <w:jc w:val="center"/>
        <w:rPr/>
      </w:pPr>
      <w:r>
        <w:rPr/>
      </w:r>
      <m:oMath xmlns:m="http://schemas.openxmlformats.org/officeDocument/2006/math">
        <m:r>
          <w:rPr>
            <w:rFonts w:ascii="Cambria Math" w:hAnsi="Cambria Math"/>
          </w:rPr>
          <m:t xml:space="preserve">R</m:t>
        </m:r>
        <m:r>
          <w:rPr>
            <w:rFonts w:ascii="Cambria Math" w:hAnsi="Cambria Math"/>
          </w:rPr>
          <m:t xml:space="preserve">=</m:t>
        </m:r>
        <m:sSub>
          <m:e>
            <m:r>
              <w:rPr>
                <w:rFonts w:ascii="Cambria Math" w:hAnsi="Cambria Math"/>
              </w:rPr>
              <m:t xml:space="preserve">T</m:t>
            </m:r>
          </m:e>
          <m:sub>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n</m:t>
            </m:r>
          </m:sub>
        </m:sSub>
        <m:sSub>
          <m:e>
            <m:r>
              <w:rPr>
                <w:rFonts w:ascii="Cambria Math" w:hAnsi="Cambria Math"/>
              </w:rPr>
              <m:t xml:space="preserve">T</m:t>
            </m:r>
          </m:e>
          <m:sub>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n</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2</m:t>
            </m:r>
            <m:r>
              <w:rPr>
                <w:rFonts w:ascii="Cambria Math" w:hAnsi="Cambria Math"/>
              </w:rPr>
              <m:t xml:space="preserve">n</m:t>
            </m:r>
          </m:sub>
        </m:sSub>
        <m:sSub>
          <m:e>
            <m:r>
              <w:rPr>
                <w:rFonts w:ascii="Cambria Math" w:hAnsi="Cambria Math"/>
              </w:rPr>
              <m:t xml:space="preserve">T</m:t>
            </m:r>
          </m:e>
          <m:sub>
            <m:r>
              <w:rPr>
                <w:rFonts w:ascii="Cambria Math" w:hAnsi="Cambria Math"/>
              </w:rPr>
              <m:t xml:space="preserve">1</m:t>
            </m:r>
            <m:r>
              <w:rPr>
                <w:rFonts w:ascii="Cambria Math" w:hAnsi="Cambria Math"/>
              </w:rPr>
              <m:t xml:space="preserve">n</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24</m:t>
            </m:r>
          </m:sub>
        </m:sSub>
        <m:sSub>
          <m:e>
            <m:r>
              <w:rPr>
                <w:rFonts w:ascii="Cambria Math" w:hAnsi="Cambria Math"/>
              </w:rPr>
              <m:t xml:space="preserve">T</m:t>
            </m:r>
          </m:e>
          <m:sub>
            <m:r>
              <w:rPr>
                <w:rFonts w:ascii="Cambria Math" w:hAnsi="Cambria Math"/>
              </w:rPr>
              <m:t xml:space="preserve">23</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13</m:t>
            </m:r>
          </m:sub>
        </m:sSub>
        <m:sSub>
          <m:e>
            <m:r>
              <w:rPr>
                <w:rFonts w:ascii="Cambria Math" w:hAnsi="Cambria Math"/>
              </w:rPr>
              <m:t xml:space="preserve">T</m:t>
            </m:r>
          </m:e>
          <m:sub>
            <m:r>
              <w:rPr>
                <w:rFonts w:ascii="Cambria Math" w:hAnsi="Cambria Math"/>
              </w:rPr>
              <m:t xml:space="preserve">12</m:t>
            </m:r>
          </m:sub>
        </m:sSub>
        <m:r>
          <w:rPr>
            <w:rFonts w:ascii="Cambria Math" w:hAnsi="Cambria Math"/>
          </w:rPr>
          <m:t xml:space="preserve">A</m:t>
        </m:r>
      </m:oMath>
      <w:r>
        <w:rPr>
          <w:lang w:val="en-US"/>
        </w:rPr>
        <w:t>,</w:t>
      </w:r>
    </w:p>
    <w:p>
      <w:pPr>
        <w:pStyle w:val="03"/>
        <w:jc w:val="center"/>
        <w:rPr/>
      </w:pPr>
      <w:r>
        <w:rPr/>
      </w:r>
      <m:oMath xmlns:m="http://schemas.openxmlformats.org/officeDocument/2006/math">
        <m:r>
          <w:rPr>
            <w:rFonts w:ascii="Cambria Math" w:hAnsi="Cambria Math"/>
          </w:rPr>
          <m:t xml:space="preserve">Q</m:t>
        </m:r>
        <m:r>
          <w:rPr>
            <w:rFonts w:ascii="Cambria Math" w:hAnsi="Cambria Math"/>
          </w:rPr>
          <m:t xml:space="preserve">=</m:t>
        </m:r>
        <m:sSup>
          <m:e>
            <m:d>
              <m:dPr>
                <m:begChr m:val="("/>
                <m:endChr m:val=")"/>
              </m:dPr>
              <m:e>
                <m:sSub>
                  <m:e>
                    <m:r>
                      <w:rPr>
                        <w:rFonts w:ascii="Cambria Math" w:hAnsi="Cambria Math"/>
                      </w:rPr>
                      <m:t xml:space="preserve">T</m:t>
                    </m:r>
                  </m:e>
                  <m:sub>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n</m:t>
                    </m:r>
                  </m:sub>
                </m:sSub>
                <m:sSub>
                  <m:e>
                    <m:r>
                      <w:rPr>
                        <w:rFonts w:ascii="Cambria Math" w:hAnsi="Cambria Math"/>
                      </w:rPr>
                      <m:t xml:space="preserve">T</m:t>
                    </m:r>
                  </m:e>
                  <m:sub>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n</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2</m:t>
                    </m:r>
                    <m:r>
                      <w:rPr>
                        <w:rFonts w:ascii="Cambria Math" w:hAnsi="Cambria Math"/>
                      </w:rPr>
                      <m:t xml:space="preserve">n</m:t>
                    </m:r>
                  </m:sub>
                </m:sSub>
                <m:sSub>
                  <m:e>
                    <m:r>
                      <w:rPr>
                        <w:rFonts w:ascii="Cambria Math" w:hAnsi="Cambria Math"/>
                      </w:rPr>
                      <m:t xml:space="preserve">T</m:t>
                    </m:r>
                  </m:e>
                  <m:sub>
                    <m:r>
                      <w:rPr>
                        <w:rFonts w:ascii="Cambria Math" w:hAnsi="Cambria Math"/>
                      </w:rPr>
                      <m:t xml:space="preserve">1</m:t>
                    </m:r>
                    <m:r>
                      <w:rPr>
                        <w:rFonts w:ascii="Cambria Math" w:hAnsi="Cambria Math"/>
                      </w:rPr>
                      <m:t xml:space="preserve">n</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24</m:t>
                    </m:r>
                  </m:sub>
                </m:sSub>
                <m:sSub>
                  <m:e>
                    <m:r>
                      <w:rPr>
                        <w:rFonts w:ascii="Cambria Math" w:hAnsi="Cambria Math"/>
                      </w:rPr>
                      <m:t xml:space="preserve">T</m:t>
                    </m:r>
                  </m:e>
                  <m:sub>
                    <m:r>
                      <w:rPr>
                        <w:rFonts w:ascii="Cambria Math" w:hAnsi="Cambria Math"/>
                      </w:rPr>
                      <m:t xml:space="preserve">23</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13</m:t>
                    </m:r>
                  </m:sub>
                </m:sSub>
                <m:sSub>
                  <m:e>
                    <m:r>
                      <w:rPr>
                        <w:rFonts w:ascii="Cambria Math" w:hAnsi="Cambria Math"/>
                      </w:rPr>
                      <m:t xml:space="preserve">T</m:t>
                    </m:r>
                  </m:e>
                  <m:sub>
                    <m:r>
                      <w:rPr>
                        <w:rFonts w:ascii="Cambria Math" w:hAnsi="Cambria Math"/>
                      </w:rPr>
                      <m:t xml:space="preserve">12</m:t>
                    </m:r>
                  </m:sub>
                </m:sSub>
                <m:r>
                  <w:rPr>
                    <w:rFonts w:ascii="Cambria Math" w:hAnsi="Cambria Math"/>
                  </w:rPr>
                  <m:t xml:space="preserve">A</m:t>
                </m:r>
              </m:e>
            </m:d>
          </m:e>
          <m:sup>
            <m:r>
              <w:rPr>
                <w:rFonts w:ascii="Cambria Math" w:hAnsi="Cambria Math"/>
              </w:rPr>
              <m:t xml:space="preserve">T</m:t>
            </m:r>
          </m:sup>
        </m:sSup>
        <m:r>
          <w:rPr>
            <w:rFonts w:ascii="Cambria Math" w:hAnsi="Cambria Math"/>
          </w:rPr>
          <m:t xml:space="preserve">=</m:t>
        </m:r>
        <m:sSubSup>
          <m:e>
            <m:r>
              <w:rPr>
                <w:rFonts w:ascii="Cambria Math" w:hAnsi="Cambria Math"/>
              </w:rPr>
              <m:t xml:space="preserve">T</m:t>
            </m:r>
          </m:e>
          <m:sub>
            <m:r>
              <w:rPr>
                <w:rFonts w:ascii="Cambria Math" w:hAnsi="Cambria Math"/>
              </w:rPr>
              <m:t xml:space="preserve">12</m:t>
            </m:r>
          </m:sub>
          <m:sup>
            <m:r>
              <w:rPr>
                <w:rFonts w:ascii="Cambria Math" w:hAnsi="Cambria Math"/>
              </w:rPr>
              <m:t xml:space="preserve">T</m:t>
            </m:r>
          </m:sup>
        </m:sSubSup>
        <m:r>
          <w:rPr>
            <w:rFonts w:ascii="Cambria Math" w:hAnsi="Cambria Math"/>
          </w:rPr>
          <m:t xml:space="preserve">,</m:t>
        </m:r>
        <m:sSubSup>
          <m:e>
            <m:r>
              <w:rPr>
                <w:rFonts w:ascii="Cambria Math" w:hAnsi="Cambria Math"/>
              </w:rPr>
              <m:t xml:space="preserve">T</m:t>
            </m:r>
          </m:e>
          <m:sub>
            <m:r>
              <w:rPr>
                <w:rFonts w:ascii="Cambria Math" w:hAnsi="Cambria Math"/>
              </w:rPr>
              <m:t xml:space="preserve">13</m:t>
            </m:r>
          </m:sub>
          <m:sup>
            <m:r>
              <w:rPr>
                <w:rFonts w:ascii="Cambria Math" w:hAnsi="Cambria Math"/>
              </w:rPr>
              <m:t xml:space="preserve">T</m:t>
            </m:r>
          </m:sup>
        </m:sSubSup>
        <m:r>
          <w:rPr>
            <w:rFonts w:ascii="Cambria Math" w:hAnsi="Cambria Math"/>
          </w:rPr>
          <m:t xml:space="preserve">...</m:t>
        </m:r>
        <m:sSubSup>
          <m:e>
            <m:r>
              <w:rPr>
                <w:rFonts w:ascii="Cambria Math" w:hAnsi="Cambria Math"/>
              </w:rPr>
              <m:t xml:space="preserve">T</m:t>
            </m:r>
          </m:e>
          <m:sub>
            <m:r>
              <w:rPr>
                <w:rFonts w:ascii="Cambria Math" w:hAnsi="Cambria Math"/>
              </w:rPr>
              <m:t xml:space="preserve">1</m:t>
            </m:r>
            <m:r>
              <w:rPr>
                <w:rFonts w:ascii="Cambria Math" w:hAnsi="Cambria Math"/>
              </w:rPr>
              <m:t xml:space="preserve">n</m:t>
            </m:r>
          </m:sub>
          <m:sup>
            <m:r>
              <w:rPr>
                <w:rFonts w:ascii="Cambria Math" w:hAnsi="Cambria Math"/>
              </w:rPr>
              <m:t xml:space="preserve">T</m:t>
            </m:r>
          </m:sup>
        </m:sSubSup>
        <m:sSubSup>
          <m:e>
            <m:r>
              <w:rPr>
                <w:rFonts w:ascii="Cambria Math" w:hAnsi="Cambria Math"/>
              </w:rPr>
              <m:t xml:space="preserve">T</m:t>
            </m:r>
          </m:e>
          <m:sub>
            <m:r>
              <w:rPr>
                <w:rFonts w:ascii="Cambria Math" w:hAnsi="Cambria Math"/>
              </w:rPr>
              <m:t xml:space="preserve">23</m:t>
            </m:r>
          </m:sub>
          <m:sup>
            <m:r>
              <w:rPr>
                <w:rFonts w:ascii="Cambria Math" w:hAnsi="Cambria Math"/>
              </w:rPr>
              <m:t xml:space="preserve">T</m:t>
            </m:r>
          </m:sup>
        </m:sSubSup>
        <m:sSubSup>
          <m:e>
            <m:r>
              <w:rPr>
                <w:rFonts w:ascii="Cambria Math" w:hAnsi="Cambria Math"/>
              </w:rPr>
              <m:t xml:space="preserve">T</m:t>
            </m:r>
          </m:e>
          <m:sub>
            <m:r>
              <w:rPr>
                <w:rFonts w:ascii="Cambria Math" w:hAnsi="Cambria Math"/>
              </w:rPr>
              <m:t xml:space="preserve">24</m:t>
            </m:r>
          </m:sub>
          <m:sup>
            <m:r>
              <w:rPr>
                <w:rFonts w:ascii="Cambria Math" w:hAnsi="Cambria Math"/>
              </w:rPr>
              <m:t xml:space="preserve">T</m:t>
            </m:r>
          </m:sup>
        </m:sSubSup>
        <m:r>
          <w:rPr>
            <w:rFonts w:ascii="Cambria Math" w:hAnsi="Cambria Math"/>
          </w:rPr>
          <m:t xml:space="preserve">…</m:t>
        </m:r>
        <m:sSubSup>
          <m:e>
            <m:r>
              <w:rPr>
                <w:rFonts w:ascii="Cambria Math" w:hAnsi="Cambria Math"/>
              </w:rPr>
              <m:t xml:space="preserve">T</m:t>
            </m:r>
          </m:e>
          <m:sub>
            <m:r>
              <w:rPr>
                <w:rFonts w:ascii="Cambria Math" w:hAnsi="Cambria Math"/>
              </w:rPr>
              <m:t xml:space="preserve">2</m:t>
            </m:r>
            <m:r>
              <w:rPr>
                <w:rFonts w:ascii="Cambria Math" w:hAnsi="Cambria Math"/>
              </w:rPr>
              <m:t xml:space="preserve">n</m:t>
            </m:r>
          </m:sub>
          <m:sup>
            <m:r>
              <w:rPr>
                <w:rFonts w:ascii="Cambria Math" w:hAnsi="Cambria Math"/>
              </w:rPr>
              <m:t xml:space="preserve">T</m:t>
            </m:r>
          </m:sup>
        </m:sSubSup>
        <m:r>
          <w:rPr>
            <w:rFonts w:ascii="Cambria Math" w:hAnsi="Cambria Math"/>
          </w:rPr>
          <m:t xml:space="preserve">…</m:t>
        </m:r>
        <m:sSubSup>
          <m:e>
            <m:r>
              <w:rPr>
                <w:rFonts w:ascii="Cambria Math" w:hAnsi="Cambria Math"/>
              </w:rPr>
              <m:t xml:space="preserve">T</m:t>
            </m:r>
          </m:e>
          <m:sub>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n</m:t>
            </m:r>
          </m:sub>
          <m:sup>
            <m:r>
              <w:rPr>
                <w:rFonts w:ascii="Cambria Math" w:hAnsi="Cambria Math"/>
              </w:rPr>
              <m:t xml:space="preserve">T</m:t>
            </m:r>
          </m:sup>
        </m:sSubSup>
        <m:sSubSup>
          <m:e>
            <m:r>
              <w:rPr>
                <w:rFonts w:ascii="Cambria Math" w:hAnsi="Cambria Math"/>
              </w:rPr>
              <m:t xml:space="preserve">T</m:t>
            </m:r>
          </m:e>
          <m:sub>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n</m:t>
            </m:r>
          </m:sub>
          <m:sup>
            <m:r>
              <w:rPr>
                <w:rFonts w:ascii="Cambria Math" w:hAnsi="Cambria Math"/>
              </w:rPr>
              <m:t xml:space="preserve">T</m:t>
            </m:r>
          </m:sup>
        </m:sSubSup>
      </m:oMath>
      <w:r>
        <w:rPr>
          <w:lang w:val="en-US"/>
        </w:rPr>
        <w:t>.</w:t>
      </w:r>
    </w:p>
    <w:p>
      <w:pPr>
        <w:pStyle w:val="03"/>
        <w:rPr/>
      </w:pPr>
      <w:r>
        <w:rPr/>
        <w:t>Пример таблицы</w:t>
      </w:r>
    </w:p>
    <w:p>
      <w:pPr>
        <w:pStyle w:val="05"/>
        <w:rPr/>
      </w:pPr>
      <w:r>
        <w:rPr/>
        <w:t xml:space="preserve">Таблица 1 – </w:t>
      </w:r>
      <w:r>
        <w:rPr/>
        <w:t>Таблица</w:t>
      </w:r>
    </w:p>
    <w:tbl>
      <w:tblPr>
        <w:tblStyle w:val="af2"/>
        <w:tblW w:w="9627"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420"/>
        <w:gridCol w:w="2402"/>
        <w:gridCol w:w="2403"/>
        <w:gridCol w:w="2402"/>
      </w:tblGrid>
      <w:tr>
        <w:trPr/>
        <w:tc>
          <w:tcPr>
            <w:tcW w:w="2420" w:type="dxa"/>
            <w:tcBorders/>
          </w:tcPr>
          <w:p>
            <w:pPr>
              <w:pStyle w:val="03"/>
              <w:widowControl/>
              <w:suppressAutoHyphens w:val="true"/>
              <w:spacing w:lineRule="auto" w:line="240" w:before="60" w:after="60"/>
              <w:ind w:hanging="0"/>
              <w:jc w:val="center"/>
              <w:rPr>
                <w:b/>
                <w:bCs/>
                <w:sz w:val="20"/>
                <w:szCs w:val="20"/>
              </w:rPr>
            </w:pPr>
            <w:r>
              <w:rPr>
                <w:rFonts w:eastAsia="Calibri" w:cs="Times New Roman"/>
                <w:b/>
                <w:bCs/>
                <w:sz w:val="20"/>
                <w:szCs w:val="20"/>
                <w:lang w:val="ru-RU" w:bidi="ar-SA"/>
              </w:rPr>
              <w:t>Размер данных</w:t>
            </w:r>
          </w:p>
        </w:tc>
        <w:tc>
          <w:tcPr>
            <w:tcW w:w="2402" w:type="dxa"/>
            <w:tcBorders/>
          </w:tcPr>
          <w:p>
            <w:pPr>
              <w:pStyle w:val="03"/>
              <w:widowControl/>
              <w:suppressAutoHyphens w:val="true"/>
              <w:spacing w:lineRule="auto" w:line="240" w:before="60" w:after="60"/>
              <w:ind w:hanging="0"/>
              <w:jc w:val="center"/>
              <w:rPr>
                <w:b/>
                <w:bCs/>
                <w:sz w:val="20"/>
                <w:szCs w:val="20"/>
              </w:rPr>
            </w:pPr>
            <w:r>
              <w:rPr>
                <w:rFonts w:eastAsia="Calibri" w:cs="Times New Roman"/>
                <w:b/>
                <w:bCs/>
                <w:sz w:val="20"/>
                <w:szCs w:val="20"/>
                <w:lang w:val="ru-RU" w:bidi="ar-SA"/>
              </w:rPr>
              <w:t>Время работы</w:t>
            </w:r>
          </w:p>
        </w:tc>
        <w:tc>
          <w:tcPr>
            <w:tcW w:w="2403" w:type="dxa"/>
            <w:tcBorders/>
          </w:tcPr>
          <w:p>
            <w:pPr>
              <w:pStyle w:val="03"/>
              <w:widowControl/>
              <w:suppressAutoHyphens w:val="true"/>
              <w:spacing w:lineRule="auto" w:line="240" w:before="60" w:after="60"/>
              <w:ind w:hanging="0"/>
              <w:jc w:val="center"/>
              <w:rPr>
                <w:b/>
                <w:bCs/>
                <w:sz w:val="20"/>
                <w:szCs w:val="20"/>
              </w:rPr>
            </w:pPr>
            <w:r>
              <w:rPr>
                <w:rFonts w:eastAsia="Calibri" w:cs="Times New Roman"/>
                <w:b/>
                <w:bCs/>
                <w:sz w:val="20"/>
                <w:szCs w:val="20"/>
                <w:lang w:val="ru-RU" w:bidi="ar-SA"/>
              </w:rPr>
              <w:t>Абсолютная ошибка</w:t>
            </w:r>
          </w:p>
        </w:tc>
        <w:tc>
          <w:tcPr>
            <w:tcW w:w="2402" w:type="dxa"/>
            <w:tcBorders/>
          </w:tcPr>
          <w:p>
            <w:pPr>
              <w:pStyle w:val="03"/>
              <w:widowControl/>
              <w:suppressAutoHyphens w:val="true"/>
              <w:spacing w:lineRule="auto" w:line="240" w:before="60" w:after="60"/>
              <w:ind w:hanging="0"/>
              <w:jc w:val="center"/>
              <w:rPr>
                <w:b/>
                <w:bCs/>
                <w:sz w:val="20"/>
                <w:szCs w:val="20"/>
              </w:rPr>
            </w:pPr>
            <w:r>
              <w:rPr>
                <w:rFonts w:eastAsia="Calibri" w:cs="Times New Roman"/>
                <w:b/>
                <w:bCs/>
                <w:sz w:val="20"/>
                <w:szCs w:val="20"/>
                <w:lang w:val="ru-RU" w:bidi="ar-SA"/>
              </w:rPr>
              <w:t>Относительная ошибка</w:t>
            </w:r>
          </w:p>
        </w:tc>
      </w:tr>
      <w:tr>
        <w:trPr/>
        <w:tc>
          <w:tcPr>
            <w:tcW w:w="2420" w:type="dxa"/>
            <w:tcBorders/>
            <w:vAlign w:val="center"/>
          </w:tcPr>
          <w:p>
            <w:pPr>
              <w:pStyle w:val="03"/>
              <w:widowControl/>
              <w:suppressAutoHyphens w:val="true"/>
              <w:spacing w:lineRule="auto" w:line="240" w:before="0" w:after="0"/>
              <w:ind w:hanging="0"/>
              <w:jc w:val="left"/>
              <w:rPr>
                <w:sz w:val="20"/>
                <w:szCs w:val="20"/>
              </w:rPr>
            </w:pPr>
            <w:r>
              <w:rPr>
                <w:rFonts w:eastAsia="Calibri" w:cs="Times New Roman"/>
                <w:sz w:val="20"/>
                <w:szCs w:val="20"/>
                <w:lang w:val="ru-RU" w:bidi="ar-SA"/>
              </w:rPr>
              <w:t>Выравнивание текста в ячейке</w:t>
            </w:r>
          </w:p>
        </w:tc>
        <w:tc>
          <w:tcPr>
            <w:tcW w:w="2402" w:type="dxa"/>
            <w:tcBorders/>
            <w:vAlign w:val="center"/>
          </w:tcPr>
          <w:p>
            <w:pPr>
              <w:pStyle w:val="03"/>
              <w:widowControl/>
              <w:suppressAutoHyphens w:val="true"/>
              <w:spacing w:lineRule="auto" w:line="240" w:before="120" w:after="120"/>
              <w:ind w:hanging="0"/>
              <w:jc w:val="center"/>
              <w:rPr>
                <w:sz w:val="20"/>
                <w:szCs w:val="20"/>
              </w:rPr>
            </w:pPr>
            <w:r>
              <w:rPr>
                <w:rFonts w:eastAsia="Calibri" w:cs="Times New Roman"/>
                <w:sz w:val="20"/>
                <w:szCs w:val="20"/>
                <w:lang w:val="ru-RU" w:bidi="ar-SA"/>
              </w:rPr>
              <w:t>46567</w:t>
            </w:r>
          </w:p>
        </w:tc>
        <w:tc>
          <w:tcPr>
            <w:tcW w:w="2403" w:type="dxa"/>
            <w:tcBorders/>
          </w:tcPr>
          <w:p>
            <w:pPr>
              <w:pStyle w:val="03"/>
              <w:widowControl/>
              <w:suppressAutoHyphens w:val="true"/>
              <w:spacing w:before="0" w:after="0"/>
              <w:ind w:hanging="0"/>
              <w:rPr>
                <w:rFonts w:eastAsia="Calibri" w:cs="Times New Roman"/>
                <w:lang w:val="ru-RU" w:bidi="ar-SA"/>
              </w:rPr>
            </w:pPr>
            <w:r>
              <w:rPr>
                <w:rFonts w:eastAsia="Calibri" w:cs="Times New Roman"/>
                <w:lang w:val="ru-RU" w:bidi="ar-SA"/>
              </w:rPr>
            </w:r>
          </w:p>
        </w:tc>
        <w:tc>
          <w:tcPr>
            <w:tcW w:w="2402" w:type="dxa"/>
            <w:tcBorders/>
          </w:tcPr>
          <w:p>
            <w:pPr>
              <w:pStyle w:val="03"/>
              <w:widowControl/>
              <w:suppressAutoHyphens w:val="true"/>
              <w:spacing w:before="0" w:after="0"/>
              <w:ind w:hanging="0"/>
              <w:rPr>
                <w:rFonts w:eastAsia="Calibri" w:cs="Times New Roman"/>
                <w:lang w:val="ru-RU" w:bidi="ar-SA"/>
              </w:rPr>
            </w:pPr>
            <w:r>
              <w:rPr>
                <w:rFonts w:eastAsia="Calibri" w:cs="Times New Roman"/>
                <w:lang w:val="ru-RU" w:bidi="ar-SA"/>
              </w:rPr>
            </w:r>
          </w:p>
        </w:tc>
      </w:tr>
      <w:tr>
        <w:trPr/>
        <w:tc>
          <w:tcPr>
            <w:tcW w:w="2420" w:type="dxa"/>
            <w:tcBorders/>
          </w:tcPr>
          <w:p>
            <w:pPr>
              <w:pStyle w:val="03"/>
              <w:widowControl/>
              <w:suppressAutoHyphens w:val="true"/>
              <w:spacing w:lineRule="auto" w:line="240" w:before="0" w:after="0"/>
              <w:ind w:hanging="0"/>
              <w:jc w:val="left"/>
              <w:rPr>
                <w:rFonts w:eastAsia="Calibri" w:cs="Times New Roman"/>
                <w:lang w:val="ru-RU" w:bidi="ar-SA"/>
              </w:rPr>
            </w:pPr>
            <w:r>
              <w:rPr>
                <w:rFonts w:eastAsia="Calibri" w:cs="Times New Roman"/>
                <w:lang w:val="ru-RU" w:bidi="ar-SA"/>
              </w:rPr>
            </w:r>
          </w:p>
        </w:tc>
        <w:tc>
          <w:tcPr>
            <w:tcW w:w="2402" w:type="dxa"/>
            <w:tcBorders/>
          </w:tcPr>
          <w:p>
            <w:pPr>
              <w:pStyle w:val="03"/>
              <w:widowControl/>
              <w:suppressAutoHyphens w:val="true"/>
              <w:spacing w:lineRule="auto" w:line="240" w:before="120" w:after="120"/>
              <w:ind w:hanging="0"/>
              <w:jc w:val="center"/>
              <w:rPr>
                <w:rFonts w:eastAsia="Calibri" w:cs="Times New Roman"/>
                <w:lang w:val="ru-RU" w:bidi="ar-SA"/>
              </w:rPr>
            </w:pPr>
            <w:r>
              <w:rPr>
                <w:rFonts w:eastAsia="Calibri" w:cs="Times New Roman"/>
                <w:lang w:val="ru-RU" w:bidi="ar-SA"/>
              </w:rPr>
            </w:r>
          </w:p>
        </w:tc>
        <w:tc>
          <w:tcPr>
            <w:tcW w:w="2403" w:type="dxa"/>
            <w:tcBorders/>
          </w:tcPr>
          <w:p>
            <w:pPr>
              <w:pStyle w:val="03"/>
              <w:widowControl/>
              <w:suppressAutoHyphens w:val="true"/>
              <w:spacing w:before="0" w:after="0"/>
              <w:ind w:hanging="0"/>
              <w:rPr>
                <w:rFonts w:eastAsia="Calibri" w:cs="Times New Roman"/>
                <w:lang w:val="ru-RU" w:bidi="ar-SA"/>
              </w:rPr>
            </w:pPr>
            <w:r>
              <w:rPr>
                <w:rFonts w:eastAsia="Calibri" w:cs="Times New Roman"/>
                <w:lang w:val="ru-RU" w:bidi="ar-SA"/>
              </w:rPr>
            </w:r>
          </w:p>
        </w:tc>
        <w:tc>
          <w:tcPr>
            <w:tcW w:w="2402" w:type="dxa"/>
            <w:tcBorders/>
          </w:tcPr>
          <w:p>
            <w:pPr>
              <w:pStyle w:val="03"/>
              <w:widowControl/>
              <w:suppressAutoHyphens w:val="true"/>
              <w:spacing w:before="0" w:after="0"/>
              <w:ind w:hanging="0"/>
              <w:rPr>
                <w:rFonts w:eastAsia="Calibri" w:cs="Times New Roman"/>
                <w:lang w:val="ru-RU" w:bidi="ar-SA"/>
              </w:rPr>
            </w:pPr>
            <w:r>
              <w:rPr>
                <w:rFonts w:eastAsia="Calibri" w:cs="Times New Roman"/>
                <w:lang w:val="ru-RU" w:bidi="ar-SA"/>
              </w:rPr>
            </w:r>
          </w:p>
        </w:tc>
      </w:tr>
      <w:tr>
        <w:trPr/>
        <w:tc>
          <w:tcPr>
            <w:tcW w:w="2420" w:type="dxa"/>
            <w:tcBorders>
              <w:top w:val="nil"/>
            </w:tcBorders>
          </w:tcPr>
          <w:p>
            <w:pPr>
              <w:pStyle w:val="03"/>
              <w:widowControl/>
              <w:suppressAutoHyphens w:val="true"/>
              <w:spacing w:lineRule="auto" w:line="240" w:before="0" w:after="0"/>
              <w:ind w:hanging="0"/>
              <w:jc w:val="left"/>
              <w:rPr>
                <w:rFonts w:eastAsia="Calibri" w:cs="Times New Roman"/>
                <w:lang w:val="ru-RU" w:bidi="ar-SA"/>
              </w:rPr>
            </w:pPr>
            <w:r>
              <w:rPr>
                <w:rFonts w:eastAsia="Calibri" w:cs="Times New Roman"/>
                <w:lang w:val="ru-RU" w:bidi="ar-SA"/>
              </w:rPr>
            </w:r>
          </w:p>
        </w:tc>
        <w:tc>
          <w:tcPr>
            <w:tcW w:w="2402" w:type="dxa"/>
            <w:tcBorders>
              <w:top w:val="nil"/>
            </w:tcBorders>
          </w:tcPr>
          <w:p>
            <w:pPr>
              <w:pStyle w:val="03"/>
              <w:widowControl/>
              <w:suppressAutoHyphens w:val="true"/>
              <w:spacing w:lineRule="auto" w:line="240" w:before="120" w:after="120"/>
              <w:ind w:hanging="0"/>
              <w:jc w:val="center"/>
              <w:rPr>
                <w:rFonts w:eastAsia="Calibri" w:cs="Times New Roman"/>
                <w:lang w:val="ru-RU" w:bidi="ar-SA"/>
              </w:rPr>
            </w:pPr>
            <w:r>
              <w:rPr>
                <w:rFonts w:eastAsia="Calibri" w:cs="Times New Roman"/>
                <w:lang w:val="ru-RU" w:bidi="ar-SA"/>
              </w:rPr>
            </w:r>
          </w:p>
        </w:tc>
        <w:tc>
          <w:tcPr>
            <w:tcW w:w="2403" w:type="dxa"/>
            <w:tcBorders>
              <w:top w:val="nil"/>
            </w:tcBorders>
          </w:tcPr>
          <w:p>
            <w:pPr>
              <w:pStyle w:val="03"/>
              <w:widowControl/>
              <w:suppressAutoHyphens w:val="true"/>
              <w:spacing w:before="0" w:after="0"/>
              <w:ind w:hanging="0"/>
              <w:rPr>
                <w:rFonts w:eastAsia="Calibri" w:cs="Times New Roman"/>
                <w:lang w:val="ru-RU" w:bidi="ar-SA"/>
              </w:rPr>
            </w:pPr>
            <w:r>
              <w:rPr>
                <w:rFonts w:eastAsia="Calibri" w:cs="Times New Roman"/>
                <w:lang w:val="ru-RU" w:bidi="ar-SA"/>
              </w:rPr>
            </w:r>
          </w:p>
        </w:tc>
        <w:tc>
          <w:tcPr>
            <w:tcW w:w="2402" w:type="dxa"/>
            <w:tcBorders>
              <w:top w:val="nil"/>
            </w:tcBorders>
          </w:tcPr>
          <w:p>
            <w:pPr>
              <w:pStyle w:val="03"/>
              <w:widowControl/>
              <w:suppressAutoHyphens w:val="true"/>
              <w:spacing w:before="0" w:after="0"/>
              <w:ind w:hanging="0"/>
              <w:rPr>
                <w:rFonts w:eastAsia="Calibri" w:cs="Times New Roman"/>
                <w:lang w:val="ru-RU" w:bidi="ar-SA"/>
              </w:rPr>
            </w:pPr>
            <w:r>
              <w:rPr>
                <w:rFonts w:eastAsia="Calibri" w:cs="Times New Roman"/>
                <w:lang w:val="ru-RU" w:bidi="ar-SA"/>
              </w:rPr>
            </w:r>
          </w:p>
        </w:tc>
      </w:tr>
      <w:tr>
        <w:trPr/>
        <w:tc>
          <w:tcPr>
            <w:tcW w:w="2420" w:type="dxa"/>
            <w:tcBorders>
              <w:top w:val="nil"/>
            </w:tcBorders>
          </w:tcPr>
          <w:p>
            <w:pPr>
              <w:pStyle w:val="03"/>
              <w:widowControl/>
              <w:suppressAutoHyphens w:val="true"/>
              <w:spacing w:lineRule="auto" w:line="240" w:before="0" w:after="0"/>
              <w:ind w:hanging="0"/>
              <w:jc w:val="left"/>
              <w:rPr>
                <w:rFonts w:eastAsia="Calibri" w:cs="Times New Roman"/>
                <w:lang w:val="ru-RU" w:bidi="ar-SA"/>
              </w:rPr>
            </w:pPr>
            <w:r>
              <w:rPr>
                <w:rFonts w:eastAsia="Calibri" w:cs="Times New Roman"/>
                <w:lang w:val="ru-RU" w:bidi="ar-SA"/>
              </w:rPr>
            </w:r>
          </w:p>
        </w:tc>
        <w:tc>
          <w:tcPr>
            <w:tcW w:w="2402" w:type="dxa"/>
            <w:tcBorders>
              <w:top w:val="nil"/>
            </w:tcBorders>
          </w:tcPr>
          <w:p>
            <w:pPr>
              <w:pStyle w:val="03"/>
              <w:widowControl/>
              <w:suppressAutoHyphens w:val="true"/>
              <w:spacing w:lineRule="auto" w:line="240" w:before="120" w:after="120"/>
              <w:ind w:hanging="0"/>
              <w:jc w:val="center"/>
              <w:rPr>
                <w:rFonts w:eastAsia="Calibri" w:cs="Times New Roman"/>
                <w:lang w:val="ru-RU" w:bidi="ar-SA"/>
              </w:rPr>
            </w:pPr>
            <w:r>
              <w:rPr>
                <w:rFonts w:eastAsia="Calibri" w:cs="Times New Roman"/>
                <w:lang w:val="ru-RU" w:bidi="ar-SA"/>
              </w:rPr>
            </w:r>
          </w:p>
        </w:tc>
        <w:tc>
          <w:tcPr>
            <w:tcW w:w="2403" w:type="dxa"/>
            <w:tcBorders>
              <w:top w:val="nil"/>
            </w:tcBorders>
          </w:tcPr>
          <w:p>
            <w:pPr>
              <w:pStyle w:val="03"/>
              <w:widowControl/>
              <w:suppressAutoHyphens w:val="true"/>
              <w:spacing w:before="0" w:after="0"/>
              <w:ind w:hanging="0"/>
              <w:rPr>
                <w:rFonts w:eastAsia="Calibri" w:cs="Times New Roman"/>
                <w:lang w:val="ru-RU" w:bidi="ar-SA"/>
              </w:rPr>
            </w:pPr>
            <w:r>
              <w:rPr>
                <w:rFonts w:eastAsia="Calibri" w:cs="Times New Roman"/>
                <w:lang w:val="ru-RU" w:bidi="ar-SA"/>
              </w:rPr>
            </w:r>
          </w:p>
        </w:tc>
        <w:tc>
          <w:tcPr>
            <w:tcW w:w="2402" w:type="dxa"/>
            <w:tcBorders>
              <w:top w:val="nil"/>
            </w:tcBorders>
          </w:tcPr>
          <w:p>
            <w:pPr>
              <w:pStyle w:val="03"/>
              <w:widowControl/>
              <w:suppressAutoHyphens w:val="true"/>
              <w:spacing w:before="0" w:after="0"/>
              <w:ind w:hanging="0"/>
              <w:rPr>
                <w:rFonts w:eastAsia="Calibri" w:cs="Times New Roman"/>
                <w:lang w:val="ru-RU" w:bidi="ar-SA"/>
              </w:rPr>
            </w:pPr>
            <w:r>
              <w:rPr>
                <w:rFonts w:eastAsia="Calibri" w:cs="Times New Roman"/>
                <w:lang w:val="ru-RU" w:bidi="ar-SA"/>
              </w:rPr>
            </w:r>
          </w:p>
        </w:tc>
      </w:tr>
    </w:tbl>
    <w:p>
      <w:pPr>
        <w:pStyle w:val="Normal"/>
        <w:rPr/>
      </w:pPr>
      <w:r>
        <w:rPr/>
      </w:r>
    </w:p>
    <w:p>
      <w:pPr>
        <w:pStyle w:val="011"/>
        <w:rPr/>
      </w:pPr>
      <w:bookmarkStart w:id="3" w:name="_Toc194842670"/>
      <w:r>
        <w:rPr/>
        <w:t>2 Практическая часть</w:t>
      </w:r>
      <w:bookmarkEnd w:id="3"/>
    </w:p>
    <w:p>
      <w:pPr>
        <w:pStyle w:val="022"/>
        <w:rPr/>
      </w:pPr>
      <w:bookmarkStart w:id="4" w:name="_Toc194842671"/>
      <w:r>
        <w:rPr/>
        <w:t xml:space="preserve">2.1 </w:t>
      </w:r>
      <w:bookmarkEnd w:id="4"/>
      <w:r>
        <w:rPr/>
        <w:t>Реализация метода отражений Хаусхолдера</w:t>
      </w:r>
    </w:p>
    <w:p>
      <w:pPr>
        <w:pStyle w:val="043"/>
        <w:rPr/>
      </w:pPr>
      <w:r>
        <w:rPr/>
        <w:t>2.1.1 Представление данных</w:t>
      </w:r>
    </w:p>
    <w:p>
      <w:pPr>
        <w:pStyle w:val="03"/>
        <w:rPr/>
      </w:pPr>
      <w:r>
        <w:rPr>
          <w:rStyle w:val="Hyperlink"/>
          <w:color w:val="auto"/>
          <w:sz w:val="24"/>
          <w:szCs w:val="24"/>
          <w:u w:val="none"/>
        </w:rPr>
        <w:t xml:space="preserve">Для матрицы и вектора написаны шаблонные классы </w:t>
      </w:r>
      <w:r>
        <w:rPr>
          <w:rStyle w:val="Hyperlink"/>
          <w:color w:val="auto"/>
          <w:sz w:val="24"/>
          <w:szCs w:val="24"/>
          <w:u w:val="none"/>
          <w:lang w:val="en-US"/>
        </w:rPr>
        <w:t>TMatrix</w:t>
      </w:r>
      <w:r>
        <w:rPr>
          <w:rStyle w:val="Hyperlink"/>
          <w:color w:val="auto"/>
          <w:sz w:val="24"/>
          <w:szCs w:val="24"/>
          <w:u w:val="none"/>
        </w:rPr>
        <w:t xml:space="preserve"> и </w:t>
      </w:r>
      <w:r>
        <w:rPr>
          <w:rStyle w:val="Hyperlink"/>
          <w:color w:val="auto"/>
          <w:sz w:val="24"/>
          <w:szCs w:val="24"/>
          <w:u w:val="none"/>
          <w:lang w:val="en-US"/>
        </w:rPr>
        <w:t>TVector</w:t>
      </w:r>
      <w:r>
        <w:rPr>
          <w:rStyle w:val="Hyperlink"/>
          <w:color w:val="auto"/>
          <w:sz w:val="24"/>
          <w:szCs w:val="24"/>
          <w:u w:val="none"/>
        </w:rPr>
        <w:t xml:space="preserve"> соответственно. В простейшей реализации </w:t>
      </w:r>
      <w:r>
        <w:rPr>
          <w:rStyle w:val="Hyperlink"/>
          <w:color w:val="auto"/>
          <w:sz w:val="24"/>
          <w:szCs w:val="24"/>
          <w:u w:val="none"/>
          <w:lang w:val="en-US"/>
        </w:rPr>
        <w:t>TVector</w:t>
      </w:r>
      <w:r>
        <w:rPr>
          <w:rStyle w:val="Hyperlink"/>
          <w:color w:val="auto"/>
          <w:sz w:val="24"/>
          <w:szCs w:val="24"/>
          <w:u w:val="none"/>
        </w:rPr>
        <w:t xml:space="preserve"> внутри себя представлен стандартным вектором из пространства </w:t>
      </w:r>
      <w:r>
        <w:rPr>
          <w:rStyle w:val="Hyperlink"/>
          <w:color w:val="auto"/>
          <w:sz w:val="24"/>
          <w:szCs w:val="24"/>
          <w:u w:val="none"/>
          <w:lang w:val="en-US"/>
        </w:rPr>
        <w:t>std</w:t>
      </w:r>
      <w:r>
        <w:rPr>
          <w:rStyle w:val="Hyperlink"/>
          <w:color w:val="auto"/>
          <w:sz w:val="24"/>
          <w:szCs w:val="24"/>
          <w:u w:val="none"/>
        </w:rPr>
        <w:t xml:space="preserve">, т.е. </w:t>
      </w:r>
      <w:r>
        <w:rPr>
          <w:rStyle w:val="Hyperlink"/>
          <w:color w:val="auto"/>
          <w:sz w:val="24"/>
          <w:szCs w:val="24"/>
          <w:u w:val="none"/>
          <w:lang w:val="en-US"/>
        </w:rPr>
        <w:t>std</w:t>
      </w:r>
      <w:r>
        <w:rPr>
          <w:rStyle w:val="Hyperlink"/>
          <w:color w:val="auto"/>
          <w:sz w:val="24"/>
          <w:szCs w:val="24"/>
          <w:u w:val="none"/>
        </w:rPr>
        <w:t>::</w:t>
      </w:r>
      <w:r>
        <w:rPr>
          <w:rStyle w:val="Hyperlink"/>
          <w:color w:val="auto"/>
          <w:sz w:val="24"/>
          <w:szCs w:val="24"/>
          <w:u w:val="none"/>
          <w:lang w:val="en-US"/>
        </w:rPr>
        <w:t>vector</w:t>
      </w:r>
      <w:r>
        <w:rPr>
          <w:rStyle w:val="Hyperlink"/>
          <w:color w:val="auto"/>
          <w:sz w:val="24"/>
          <w:szCs w:val="24"/>
          <w:u w:val="none"/>
        </w:rPr>
        <w:t xml:space="preserve">, для удобства работы с памятью. </w:t>
      </w:r>
      <w:r>
        <w:rPr>
          <w:rStyle w:val="Hyperlink"/>
          <w:color w:val="auto"/>
          <w:sz w:val="24"/>
          <w:szCs w:val="24"/>
          <w:u w:val="none"/>
          <w:lang w:val="en-US"/>
        </w:rPr>
        <w:t>TMatrix</w:t>
      </w:r>
      <w:r>
        <w:rPr>
          <w:rStyle w:val="Hyperlink"/>
          <w:color w:val="auto"/>
          <w:sz w:val="24"/>
          <w:szCs w:val="24"/>
          <w:u w:val="none"/>
        </w:rPr>
        <w:t xml:space="preserve"> представлен вектором </w:t>
      </w:r>
      <w:r>
        <w:rPr>
          <w:rStyle w:val="Hyperlink"/>
          <w:color w:val="auto"/>
          <w:sz w:val="24"/>
          <w:szCs w:val="24"/>
          <w:u w:val="none"/>
          <w:lang w:val="en-US"/>
        </w:rPr>
        <w:t>TVector</w:t>
      </w:r>
      <w:r>
        <w:rPr>
          <w:rStyle w:val="Hyperlink"/>
          <w:color w:val="auto"/>
          <w:sz w:val="24"/>
          <w:szCs w:val="24"/>
          <w:u w:val="none"/>
        </w:rPr>
        <w:t xml:space="preserve"> из векторов </w:t>
      </w:r>
      <w:r>
        <w:rPr>
          <w:rStyle w:val="Hyperlink"/>
          <w:color w:val="auto"/>
          <w:sz w:val="24"/>
          <w:szCs w:val="24"/>
          <w:u w:val="none"/>
          <w:lang w:val="en-US"/>
        </w:rPr>
        <w:t>TVector</w:t>
      </w:r>
      <w:r>
        <w:rPr>
          <w:rStyle w:val="Hyperlink"/>
          <w:color w:val="auto"/>
          <w:sz w:val="24"/>
          <w:szCs w:val="24"/>
          <w:u w:val="none"/>
        </w:rPr>
        <w:t xml:space="preserve"> (тип TVector&lt;TVector&lt;T&gt;&gt;). Внутри классов реализованы необходимые алгебраические операции сложения, вычитания и умножения матриц и векторов.</w:t>
      </w:r>
    </w:p>
    <w:p>
      <w:pPr>
        <w:pStyle w:val="03"/>
        <w:rPr/>
      </w:pPr>
      <w:r>
        <w:rPr>
          <w:rStyle w:val="Hyperlink"/>
          <w:color w:val="auto"/>
          <w:sz w:val="24"/>
          <w:szCs w:val="24"/>
          <w:u w:val="none"/>
        </w:rPr>
        <w:t xml:space="preserve">Функция </w:t>
      </w:r>
      <w:r>
        <w:rPr>
          <w:rStyle w:val="Hyperlink"/>
          <w:color w:val="auto"/>
          <w:sz w:val="24"/>
          <w:szCs w:val="24"/>
          <w:u w:val="none"/>
          <w:lang w:val="en-US"/>
        </w:rPr>
        <w:t>main</w:t>
      </w:r>
      <w:r>
        <w:rPr>
          <w:rStyle w:val="Hyperlink"/>
          <w:color w:val="auto"/>
          <w:sz w:val="24"/>
          <w:szCs w:val="24"/>
          <w:u w:val="none"/>
        </w:rPr>
        <w:t xml:space="preserve"> запускает вычисления для нескольких предпоготовленных тестовых данных (заданные матрицы </w:t>
      </w:r>
      <w:r>
        <w:rPr>
          <w:rStyle w:val="Hyperlink"/>
          <w:color w:val="auto"/>
          <w:sz w:val="24"/>
          <w:szCs w:val="24"/>
          <w:u w:val="none"/>
          <w:lang w:val="en-US"/>
        </w:rPr>
        <w:t>A</w:t>
      </w:r>
      <w:r>
        <w:rPr>
          <w:rStyle w:val="Hyperlink"/>
          <w:color w:val="auto"/>
          <w:sz w:val="24"/>
          <w:szCs w:val="24"/>
          <w:u w:val="none"/>
        </w:rPr>
        <w:t xml:space="preserve">, </w:t>
      </w:r>
      <w:r>
        <w:rPr>
          <w:rStyle w:val="Hyperlink"/>
          <w:color w:val="auto"/>
          <w:sz w:val="24"/>
          <w:szCs w:val="24"/>
          <w:u w:val="none"/>
          <w:lang w:val="en-US"/>
        </w:rPr>
        <w:t>Q</w:t>
      </w:r>
      <w:r>
        <w:rPr>
          <w:rStyle w:val="Hyperlink"/>
          <w:color w:val="auto"/>
          <w:sz w:val="24"/>
          <w:szCs w:val="24"/>
          <w:u w:val="none"/>
        </w:rPr>
        <w:t xml:space="preserve"> и </w:t>
      </w:r>
      <w:r>
        <w:rPr>
          <w:rStyle w:val="Hyperlink"/>
          <w:color w:val="auto"/>
          <w:sz w:val="24"/>
          <w:szCs w:val="24"/>
          <w:u w:val="none"/>
          <w:lang w:val="en-US"/>
        </w:rPr>
        <w:t>R</w:t>
      </w:r>
      <w:r>
        <w:rPr>
          <w:rStyle w:val="Hyperlink"/>
          <w:color w:val="auto"/>
          <w:sz w:val="24"/>
          <w:szCs w:val="24"/>
          <w:u w:val="none"/>
        </w:rPr>
        <w:t xml:space="preserve"> размером 3</w:t>
      </w:r>
      <w:r>
        <w:rPr>
          <w:rStyle w:val="Hyperlink"/>
          <w:color w:val="auto"/>
          <w:sz w:val="24"/>
          <w:szCs w:val="24"/>
          <w:u w:val="none"/>
          <w:lang w:val="en-US"/>
        </w:rPr>
        <w:t>x</w:t>
      </w:r>
      <w:r>
        <w:rPr>
          <w:rStyle w:val="Hyperlink"/>
          <w:color w:val="auto"/>
          <w:sz w:val="24"/>
          <w:szCs w:val="24"/>
          <w:u w:val="none"/>
        </w:rPr>
        <w:t xml:space="preserve">3) и девять вычислений для случайно генерируемых данных размером </w:t>
      </w:r>
      <w:r>
        <w:rPr>
          <w:rStyle w:val="Hyperlink"/>
          <w:color w:val="auto"/>
          <w:sz w:val="24"/>
          <w:szCs w:val="24"/>
          <w:u w:val="none"/>
          <w:lang w:val="en-US"/>
        </w:rPr>
        <w:t>n</w:t>
      </w:r>
      <w:r>
        <w:rPr>
          <w:sz w:val="24"/>
          <w:szCs w:val="24"/>
        </w:rPr>
      </w:r>
      <m:oMath xmlns:m="http://schemas.openxmlformats.org/officeDocument/2006/math">
        <m:r>
          <w:rPr>
            <w:rFonts w:ascii="Cambria Math" w:hAnsi="Cambria Math"/>
          </w:rPr>
          <m:t xml:space="preserve">∈</m:t>
        </m:r>
        <m:d>
          <m:dPr>
            <m:begChr m:val="["/>
            <m:endChr m:val="]"/>
          </m:dPr>
          <m:e>
            <m:r>
              <w:rPr>
                <w:rFonts w:ascii="Cambria Math" w:hAnsi="Cambria Math"/>
              </w:rPr>
              <m:t xml:space="preserve">100</m:t>
            </m:r>
            <m:r>
              <w:rPr>
                <w:rFonts w:ascii="Cambria Math" w:hAnsi="Cambria Math"/>
              </w:rPr>
              <m:t xml:space="preserve">,</m:t>
            </m:r>
            <m:r>
              <w:rPr>
                <w:rFonts w:ascii="Cambria Math" w:hAnsi="Cambria Math"/>
              </w:rPr>
              <m:t xml:space="preserve">200</m:t>
            </m:r>
            <m:r>
              <w:rPr>
                <w:rFonts w:ascii="Cambria Math" w:hAnsi="Cambria Math"/>
              </w:rPr>
              <m:t xml:space="preserve">,</m:t>
            </m:r>
            <m:r>
              <w:rPr>
                <w:rFonts w:ascii="Cambria Math" w:hAnsi="Cambria Math"/>
              </w:rPr>
              <m:t xml:space="preserve">300</m:t>
            </m:r>
            <m:r>
              <w:rPr>
                <w:rFonts w:ascii="Cambria Math" w:hAnsi="Cambria Math"/>
              </w:rPr>
              <m:t xml:space="preserve">,</m:t>
            </m:r>
            <m:r>
              <w:rPr>
                <w:rFonts w:ascii="Cambria Math" w:hAnsi="Cambria Math"/>
              </w:rPr>
              <m:t xml:space="preserve">400</m:t>
            </m:r>
            <m:r>
              <w:rPr>
                <w:rFonts w:ascii="Cambria Math" w:hAnsi="Cambria Math"/>
              </w:rPr>
              <m:t xml:space="preserve">,</m:t>
            </m:r>
            <m:r>
              <w:rPr>
                <w:rFonts w:ascii="Cambria Math" w:hAnsi="Cambria Math"/>
              </w:rPr>
              <m:t xml:space="preserve">500</m:t>
            </m:r>
            <m:r>
              <w:rPr>
                <w:rFonts w:ascii="Cambria Math" w:hAnsi="Cambria Math"/>
              </w:rPr>
              <m:t xml:space="preserve">,</m:t>
            </m:r>
            <m:r>
              <w:rPr>
                <w:rFonts w:ascii="Cambria Math" w:hAnsi="Cambria Math"/>
              </w:rPr>
              <m:t xml:space="preserve">1000</m:t>
            </m:r>
            <m:r>
              <w:rPr>
                <w:rFonts w:ascii="Cambria Math" w:hAnsi="Cambria Math"/>
              </w:rPr>
              <m:t xml:space="preserve">,</m:t>
            </m:r>
            <m:r>
              <w:rPr>
                <w:rFonts w:ascii="Cambria Math" w:hAnsi="Cambria Math"/>
              </w:rPr>
              <m:t xml:space="preserve">1500</m:t>
            </m:r>
            <m:r>
              <w:rPr>
                <w:rFonts w:ascii="Cambria Math" w:hAnsi="Cambria Math"/>
              </w:rPr>
              <m:t xml:space="preserve">,</m:t>
            </m:r>
            <m:r>
              <w:rPr>
                <w:rFonts w:ascii="Cambria Math" w:hAnsi="Cambria Math"/>
              </w:rPr>
              <m:t xml:space="preserve">2000</m:t>
            </m:r>
          </m:e>
        </m:d>
      </m:oMath>
      <w:r>
        <w:rPr>
          <w:rStyle w:val="Hyperlink"/>
          <w:color w:val="auto"/>
          <w:sz w:val="24"/>
          <w:szCs w:val="24"/>
          <w:u w:val="none"/>
        </w:rPr>
        <w:t>. Для всех тестов выводится на экран:</w:t>
      </w:r>
    </w:p>
    <w:p>
      <w:pPr>
        <w:pStyle w:val="03"/>
        <w:numPr>
          <w:ilvl w:val="0"/>
          <w:numId w:val="9"/>
        </w:numPr>
        <w:rPr/>
      </w:pPr>
      <w:r>
        <w:rPr>
          <w:rStyle w:val="Hyperlink"/>
          <w:color w:val="auto"/>
          <w:sz w:val="24"/>
          <w:szCs w:val="24"/>
          <w:u w:val="none"/>
        </w:rPr>
        <w:t xml:space="preserve">Рамер задачи: </w:t>
      </w:r>
      <w:r>
        <w:rPr>
          <w:rStyle w:val="Hyperlink"/>
          <w:rFonts w:ascii="Consolas" w:hAnsi="Consolas"/>
          <w:color w:val="auto"/>
          <w:sz w:val="24"/>
          <w:szCs w:val="24"/>
          <w:u w:val="none"/>
        </w:rPr>
        <w:t xml:space="preserve">test size: </w:t>
      </w:r>
      <w:r>
        <w:rPr>
          <w:rStyle w:val="Hyperlink"/>
          <w:rFonts w:ascii="Consolas" w:hAnsi="Consolas"/>
          <w:color w:val="auto"/>
          <w:sz w:val="24"/>
          <w:szCs w:val="24"/>
          <w:u w:val="none"/>
          <w:lang w:val="en-US"/>
        </w:rPr>
        <w:t>N</w:t>
      </w:r>
    </w:p>
    <w:p>
      <w:pPr>
        <w:pStyle w:val="03"/>
        <w:numPr>
          <w:ilvl w:val="0"/>
          <w:numId w:val="9"/>
        </w:numPr>
        <w:rPr/>
      </w:pPr>
      <w:r>
        <w:rPr>
          <w:rStyle w:val="Hyperlink"/>
          <w:color w:val="auto"/>
          <w:sz w:val="24"/>
          <w:szCs w:val="24"/>
          <w:u w:val="none"/>
        </w:rPr>
        <w:t xml:space="preserve">Время выполнения: </w:t>
      </w:r>
      <w:r>
        <w:rPr>
          <w:rStyle w:val="Hyperlink"/>
          <w:rFonts w:ascii="Consolas" w:hAnsi="Consolas"/>
          <w:color w:val="auto"/>
          <w:sz w:val="24"/>
          <w:szCs w:val="24"/>
          <w:u w:val="none"/>
        </w:rPr>
        <w:t>time: &lt;число в секундах&gt;</w:t>
      </w:r>
    </w:p>
    <w:p>
      <w:pPr>
        <w:pStyle w:val="03"/>
        <w:numPr>
          <w:ilvl w:val="0"/>
          <w:numId w:val="9"/>
        </w:numPr>
        <w:rPr/>
      </w:pPr>
      <w:r>
        <w:rPr>
          <w:rStyle w:val="Hyperlink"/>
          <w:color w:val="auto"/>
          <w:sz w:val="24"/>
          <w:szCs w:val="24"/>
          <w:u w:val="none"/>
        </w:rPr>
        <w:t>Абсолютная ошибка:</w:t>
      </w:r>
      <w:r>
        <w:rPr>
          <w:rStyle w:val="Hyperlink"/>
          <w:rFonts w:ascii="Consolas" w:hAnsi="Consolas"/>
          <w:color w:val="auto"/>
          <w:sz w:val="24"/>
          <w:szCs w:val="24"/>
          <w:u w:val="none"/>
        </w:rPr>
        <w:t xml:space="preserve"> </w:t>
      </w:r>
      <w:r>
        <w:rPr>
          <w:rStyle w:val="Hyperlink"/>
          <w:rFonts w:ascii="Consolas" w:hAnsi="Consolas"/>
          <w:color w:val="auto"/>
          <w:sz w:val="24"/>
          <w:szCs w:val="24"/>
          <w:u w:val="none"/>
          <w:lang w:val="en-US"/>
        </w:rPr>
        <w:t>abs</w:t>
      </w:r>
      <w:r>
        <w:rPr>
          <w:rStyle w:val="Hyperlink"/>
          <w:rFonts w:ascii="Consolas" w:hAnsi="Consolas"/>
          <w:color w:val="auto"/>
          <w:sz w:val="24"/>
          <w:szCs w:val="24"/>
          <w:u w:val="none"/>
        </w:rPr>
        <w:t xml:space="preserve"> </w:t>
      </w:r>
      <w:r>
        <w:rPr>
          <w:rStyle w:val="Hyperlink"/>
          <w:rFonts w:ascii="Consolas" w:hAnsi="Consolas"/>
          <w:color w:val="auto"/>
          <w:sz w:val="24"/>
          <w:szCs w:val="24"/>
          <w:u w:val="none"/>
          <w:lang w:val="en-US"/>
        </w:rPr>
        <w:t>error</w:t>
      </w:r>
      <w:r>
        <w:rPr>
          <w:rStyle w:val="Hyperlink"/>
          <w:rFonts w:ascii="Consolas" w:hAnsi="Consolas"/>
          <w:color w:val="auto"/>
          <w:sz w:val="24"/>
          <w:szCs w:val="24"/>
          <w:u w:val="none"/>
        </w:rPr>
        <w:t xml:space="preserve">: &lt;вещественное число, </w:t>
      </w:r>
      <w:r>
        <w:rPr>
          <w:sz w:val="24"/>
          <w:szCs w:val="24"/>
        </w:rPr>
      </w:r>
      <m:oMath xmlns:m="http://schemas.openxmlformats.org/officeDocument/2006/math">
        <m:sSub>
          <m:e>
            <m:r>
              <w:rPr>
                <w:rFonts w:ascii="Cambria Math" w:hAnsi="Cambria Math"/>
              </w:rPr>
              <m:t xml:space="preserve">∨</m:t>
            </m:r>
            <m:r>
              <w:rPr>
                <w:rFonts w:ascii="Cambria Math" w:hAnsi="Cambria Math"/>
              </w:rPr>
              <m:t xml:space="preserve">QR</m:t>
            </m:r>
            <m:r>
              <w:rPr>
                <w:rFonts w:ascii="Cambria Math" w:hAnsi="Cambria Math"/>
              </w:rPr>
              <m:t xml:space="preserve">−</m:t>
            </m:r>
            <m:r>
              <w:rPr>
                <w:rFonts w:ascii="Cambria Math" w:hAnsi="Cambria Math"/>
              </w:rPr>
              <m:t xml:space="preserve">A</m:t>
            </m:r>
            <m:r>
              <w:rPr>
                <w:rFonts w:ascii="Cambria Math" w:hAnsi="Cambria Math"/>
              </w:rPr>
              <m:t xml:space="preserve">∨</m:t>
            </m:r>
          </m:e>
          <m:sub>
            <m:r>
              <w:rPr>
                <w:rFonts w:ascii="Cambria Math" w:hAnsi="Cambria Math"/>
              </w:rPr>
              <m:t xml:space="preserve">F</m:t>
            </m:r>
          </m:sub>
        </m:sSub>
      </m:oMath>
      <w:r>
        <w:rPr>
          <w:rStyle w:val="Hyperlink"/>
          <w:rFonts w:ascii="Consolas" w:hAnsi="Consolas"/>
          <w:color w:val="auto"/>
          <w:sz w:val="24"/>
          <w:szCs w:val="24"/>
          <w:u w:val="none"/>
        </w:rPr>
        <w:t>&gt;</w:t>
      </w:r>
    </w:p>
    <w:p>
      <w:pPr>
        <w:pStyle w:val="03"/>
        <w:numPr>
          <w:ilvl w:val="0"/>
          <w:numId w:val="9"/>
        </w:numPr>
        <w:rPr/>
      </w:pPr>
      <w:r>
        <w:rPr>
          <w:rStyle w:val="Hyperlink"/>
          <w:color w:val="auto"/>
          <w:sz w:val="24"/>
          <w:szCs w:val="24"/>
          <w:u w:val="none"/>
        </w:rPr>
        <w:t>Относительная ошибка:</w:t>
      </w:r>
      <w:r>
        <w:rPr>
          <w:rStyle w:val="Hyperlink"/>
          <w:rFonts w:ascii="Consolas" w:hAnsi="Consolas"/>
          <w:color w:val="auto"/>
          <w:sz w:val="24"/>
          <w:szCs w:val="24"/>
          <w:u w:val="none"/>
        </w:rPr>
        <w:t xml:space="preserve"> </w:t>
      </w:r>
      <w:r>
        <w:rPr>
          <w:rStyle w:val="Hyperlink"/>
          <w:rFonts w:ascii="Consolas" w:hAnsi="Consolas"/>
          <w:color w:val="auto"/>
          <w:sz w:val="24"/>
          <w:szCs w:val="24"/>
          <w:u w:val="none"/>
          <w:lang w:val="en-US"/>
        </w:rPr>
        <w:t>rel</w:t>
      </w:r>
      <w:r>
        <w:rPr>
          <w:rStyle w:val="Hyperlink"/>
          <w:rFonts w:ascii="Consolas" w:hAnsi="Consolas"/>
          <w:color w:val="auto"/>
          <w:sz w:val="24"/>
          <w:szCs w:val="24"/>
          <w:u w:val="none"/>
        </w:rPr>
        <w:t xml:space="preserve"> </w:t>
      </w:r>
      <w:r>
        <w:rPr>
          <w:rStyle w:val="Hyperlink"/>
          <w:rFonts w:ascii="Consolas" w:hAnsi="Consolas"/>
          <w:color w:val="auto"/>
          <w:sz w:val="24"/>
          <w:szCs w:val="24"/>
          <w:u w:val="none"/>
          <w:lang w:val="en-US"/>
        </w:rPr>
        <w:t>error</w:t>
      </w:r>
      <w:r>
        <w:rPr>
          <w:rStyle w:val="Hyperlink"/>
          <w:rFonts w:ascii="Consolas" w:hAnsi="Consolas"/>
          <w:color w:val="auto"/>
          <w:sz w:val="24"/>
          <w:szCs w:val="24"/>
          <w:u w:val="none"/>
        </w:rPr>
        <w:t xml:space="preserve">: &lt;вещественное число, </w:t>
      </w:r>
      <w:r>
        <w:rPr>
          <w:sz w:val="24"/>
          <w:szCs w:val="24"/>
        </w:rPr>
      </w:r>
      <m:oMath xmlns:m="http://schemas.openxmlformats.org/officeDocument/2006/math">
        <m:f>
          <m:num>
            <m:sSub>
              <m:e>
                <m:d>
                  <m:dPr>
                    <m:begChr m:val="|"/>
                    <m:endChr m:val="|"/>
                  </m:dPr>
                  <m:e>
                    <m:d>
                      <m:dPr>
                        <m:begChr m:val="|"/>
                        <m:endChr m:val="|"/>
                      </m:dPr>
                      <m:e>
                        <m:r>
                          <w:rPr>
                            <w:rFonts w:ascii="Cambria Math" w:hAnsi="Cambria Math"/>
                          </w:rPr>
                          <m:t xml:space="preserve">QR</m:t>
                        </m:r>
                        <m:r>
                          <w:rPr>
                            <w:rFonts w:ascii="Cambria Math" w:hAnsi="Cambria Math"/>
                          </w:rPr>
                          <m:t xml:space="preserve">−</m:t>
                        </m:r>
                        <m:r>
                          <w:rPr>
                            <w:rFonts w:ascii="Cambria Math" w:hAnsi="Cambria Math"/>
                          </w:rPr>
                          <m:t xml:space="preserve">A</m:t>
                        </m:r>
                      </m:e>
                    </m:d>
                  </m:e>
                </m:d>
              </m:e>
              <m:sub>
                <m:r>
                  <w:rPr>
                    <w:rFonts w:ascii="Cambria Math" w:hAnsi="Cambria Math"/>
                  </w:rPr>
                  <m:t xml:space="preserve">F</m:t>
                </m:r>
              </m:sub>
            </m:sSub>
          </m:num>
          <m:den>
            <m:sSub>
              <m:e>
                <m:r>
                  <w:rPr>
                    <w:rFonts w:ascii="Cambria Math" w:hAnsi="Cambria Math"/>
                  </w:rPr>
                  <m:t xml:space="preserve">∨</m:t>
                </m:r>
                <m:r>
                  <w:rPr>
                    <w:rFonts w:ascii="Cambria Math" w:hAnsi="Cambria Math"/>
                  </w:rPr>
                  <m:t xml:space="preserve">A</m:t>
                </m:r>
                <m:r>
                  <w:rPr>
                    <w:rFonts w:ascii="Cambria Math" w:hAnsi="Cambria Math"/>
                  </w:rPr>
                  <m:t xml:space="preserve">∨</m:t>
                </m:r>
              </m:e>
              <m:sub>
                <m:r>
                  <w:rPr>
                    <w:rFonts w:ascii="Cambria Math" w:hAnsi="Cambria Math"/>
                  </w:rPr>
                  <m:t xml:space="preserve">F</m:t>
                </m:r>
              </m:sub>
            </m:sSub>
          </m:den>
        </m:f>
      </m:oMath>
      <w:r>
        <w:rPr>
          <w:rStyle w:val="Hyperlink"/>
          <w:rFonts w:ascii="Consolas" w:hAnsi="Consolas"/>
          <w:color w:val="auto"/>
          <w:sz w:val="24"/>
          <w:szCs w:val="24"/>
          <w:u w:val="none"/>
        </w:rPr>
        <w:t>&gt;</w:t>
      </w:r>
    </w:p>
    <w:p>
      <w:pPr>
        <w:pStyle w:val="03"/>
        <w:rPr/>
      </w:pPr>
      <w:r>
        <w:rPr>
          <w:rStyle w:val="Hyperlink"/>
          <w:color w:val="auto"/>
          <w:sz w:val="24"/>
          <w:szCs w:val="24"/>
          <w:u w:val="none"/>
        </w:rPr>
        <w:t xml:space="preserve">Входные (матрица </w:t>
      </w:r>
      <w:r>
        <w:rPr>
          <w:rStyle w:val="Hyperlink"/>
          <w:color w:val="auto"/>
          <w:sz w:val="24"/>
          <w:szCs w:val="24"/>
          <w:u w:val="none"/>
          <w:lang w:val="en-US"/>
        </w:rPr>
        <w:t>A</w:t>
      </w:r>
      <w:r>
        <w:rPr>
          <w:rStyle w:val="Hyperlink"/>
          <w:color w:val="auto"/>
          <w:sz w:val="24"/>
          <w:szCs w:val="24"/>
          <w:u w:val="none"/>
        </w:rPr>
        <w:t xml:space="preserve">) и выходные (матрицы </w:t>
      </w:r>
      <w:r>
        <w:rPr>
          <w:rStyle w:val="Hyperlink"/>
          <w:color w:val="auto"/>
          <w:sz w:val="24"/>
          <w:szCs w:val="24"/>
          <w:u w:val="none"/>
          <w:lang w:val="en-US"/>
        </w:rPr>
        <w:t>Q</w:t>
      </w:r>
      <w:r>
        <w:rPr>
          <w:rStyle w:val="Hyperlink"/>
          <w:color w:val="auto"/>
          <w:sz w:val="24"/>
          <w:szCs w:val="24"/>
          <w:u w:val="none"/>
        </w:rPr>
        <w:t xml:space="preserve"> и </w:t>
      </w:r>
      <w:r>
        <w:rPr>
          <w:rStyle w:val="Hyperlink"/>
          <w:color w:val="auto"/>
          <w:sz w:val="24"/>
          <w:szCs w:val="24"/>
          <w:u w:val="none"/>
          <w:lang w:val="en-US"/>
        </w:rPr>
        <w:t>R</w:t>
      </w:r>
      <w:r>
        <w:rPr>
          <w:rStyle w:val="Hyperlink"/>
          <w:color w:val="auto"/>
          <w:sz w:val="24"/>
          <w:szCs w:val="24"/>
          <w:u w:val="none"/>
        </w:rPr>
        <w:t xml:space="preserve">) данные записываются в текстовые файлы для дальнейшего сравнения вычислений с релизацией </w:t>
      </w:r>
      <w:r>
        <w:rPr>
          <w:rStyle w:val="Hyperlink"/>
          <w:color w:val="auto"/>
          <w:sz w:val="24"/>
          <w:szCs w:val="24"/>
          <w:u w:val="none"/>
          <w:lang w:val="en-US"/>
        </w:rPr>
        <w:t>QR</w:t>
      </w:r>
      <w:r>
        <w:rPr>
          <w:rStyle w:val="Hyperlink"/>
          <w:color w:val="auto"/>
          <w:sz w:val="24"/>
          <w:szCs w:val="24"/>
          <w:u w:val="none"/>
        </w:rPr>
        <w:t xml:space="preserve"> разложения из библиотеки </w:t>
      </w:r>
      <w:r>
        <w:rPr>
          <w:rStyle w:val="Hyperlink"/>
          <w:color w:val="auto"/>
          <w:sz w:val="24"/>
          <w:szCs w:val="24"/>
          <w:u w:val="none"/>
          <w:lang w:val="en-US"/>
        </w:rPr>
        <w:t>Scilab</w:t>
      </w:r>
      <w:r>
        <w:rPr>
          <w:rStyle w:val="Hyperlink"/>
          <w:color w:val="auto"/>
          <w:sz w:val="24"/>
          <w:szCs w:val="24"/>
          <w:u w:val="none"/>
        </w:rPr>
        <w:t>.</w:t>
      </w:r>
    </w:p>
    <w:p>
      <w:pPr>
        <w:pStyle w:val="03"/>
        <w:rPr/>
      </w:pPr>
      <w:bookmarkStart w:id="5" w:name="docs-internal-guid-92cc42cc-7fff-e087-ed"/>
      <w:bookmarkEnd w:id="5"/>
      <w:r>
        <w:rPr/>
        <w:t>Для матриц оптимизированные версии алгоритмов используют следующие типы:</w:t>
      </w:r>
    </w:p>
    <w:p>
      <w:pPr>
        <w:pStyle w:val="03"/>
        <w:numPr>
          <w:ilvl w:val="0"/>
          <w:numId w:val="10"/>
        </w:numPr>
        <w:rPr/>
      </w:pPr>
      <w:r>
        <w:rPr>
          <w:rFonts w:ascii="Times New Roman;serif" w:hAnsi="Times New Roman;serif"/>
          <w:b w:val="false"/>
          <w:i w:val="false"/>
          <w:caps w:val="false"/>
          <w:smallCaps w:val="false"/>
          <w:strike w:val="false"/>
          <w:dstrike w:val="false"/>
          <w:color w:val="000000"/>
          <w:sz w:val="24"/>
          <w:u w:val="none"/>
          <w:effect w:val="none"/>
          <w:shd w:fill="auto" w:val="clear"/>
        </w:rPr>
        <w:t xml:space="preserve">стандартный вектор длины </w:t>
      </w:r>
      <w:r>
        <w:rPr>
          <w:rFonts w:ascii="Times New Roman;serif" w:hAnsi="Times New Roman;serif"/>
          <w:b w:val="false"/>
          <w:i w:val="false"/>
          <w:caps w:val="false"/>
          <w:smallCaps w:val="false"/>
          <w:strike w:val="false"/>
          <w:dstrike w:val="false"/>
          <w:color w:val="000000"/>
          <w:sz w:val="24"/>
          <w:u w:val="none"/>
          <w:effect w:val="none"/>
          <w:shd w:fill="auto" w:val="clear"/>
          <w:lang w:val="en-US"/>
        </w:rPr>
        <w:t xml:space="preserve">NxN, </w:t>
      </w:r>
      <w:r>
        <w:rPr>
          <w:rFonts w:ascii="Times New Roman;serif" w:hAnsi="Times New Roman;serif"/>
          <w:b w:val="false"/>
          <w:i w:val="false"/>
          <w:caps w:val="false"/>
          <w:smallCaps w:val="false"/>
          <w:strike w:val="false"/>
          <w:dstrike w:val="false"/>
          <w:color w:val="000000"/>
          <w:sz w:val="24"/>
          <w:u w:val="none"/>
          <w:effect w:val="none"/>
          <w:shd w:fill="auto" w:val="clear"/>
          <w:lang w:val="ru-RU"/>
        </w:rPr>
        <w:t>матрица записана по строкам;</w:t>
      </w:r>
    </w:p>
    <w:p>
      <w:pPr>
        <w:pStyle w:val="03"/>
        <w:numPr>
          <w:ilvl w:val="0"/>
          <w:numId w:val="10"/>
        </w:numPr>
        <w:rPr/>
      </w:pPr>
      <w:r>
        <w:rPr>
          <w:rFonts w:ascii="Times New Roman;serif" w:hAnsi="Times New Roman;serif"/>
          <w:b w:val="false"/>
          <w:i w:val="false"/>
          <w:caps w:val="false"/>
          <w:smallCaps w:val="false"/>
          <w:strike w:val="false"/>
          <w:dstrike w:val="false"/>
          <w:color w:val="000000"/>
          <w:sz w:val="24"/>
          <w:u w:val="none"/>
          <w:effect w:val="none"/>
          <w:shd w:fill="auto" w:val="clear"/>
          <w:lang w:val="en-US"/>
        </w:rPr>
        <w:t xml:space="preserve">TransposedMatrix, </w:t>
      </w:r>
      <w:r>
        <w:rPr>
          <w:rFonts w:ascii="Times New Roman;serif" w:hAnsi="Times New Roman;serif"/>
          <w:b w:val="false"/>
          <w:i w:val="false"/>
          <w:caps w:val="false"/>
          <w:smallCaps w:val="false"/>
          <w:strike w:val="false"/>
          <w:dstrike w:val="false"/>
          <w:color w:val="000000"/>
          <w:sz w:val="24"/>
          <w:u w:val="none"/>
          <w:effect w:val="none"/>
          <w:shd w:fill="auto" w:val="clear"/>
          <w:lang w:val="ru-RU"/>
        </w:rPr>
        <w:t xml:space="preserve">транспонированная матрица, записанная по столбцам. В основе такой же стандартный вектор длины </w:t>
      </w:r>
      <w:r>
        <w:rPr>
          <w:rFonts w:ascii="Times New Roman;serif" w:hAnsi="Times New Roman;serif"/>
          <w:b w:val="false"/>
          <w:i w:val="false"/>
          <w:caps w:val="false"/>
          <w:smallCaps w:val="false"/>
          <w:strike w:val="false"/>
          <w:dstrike w:val="false"/>
          <w:color w:val="000000"/>
          <w:sz w:val="24"/>
          <w:u w:val="none"/>
          <w:effect w:val="none"/>
          <w:shd w:fill="auto" w:val="clear"/>
          <w:lang w:val="en-US"/>
        </w:rPr>
        <w:t>NxN;</w:t>
      </w:r>
    </w:p>
    <w:p>
      <w:pPr>
        <w:pStyle w:val="03"/>
        <w:numPr>
          <w:ilvl w:val="0"/>
          <w:numId w:val="10"/>
        </w:numPr>
        <w:rPr/>
      </w:pPr>
      <w:r>
        <w:rPr>
          <w:rStyle w:val="Hyperlink"/>
          <w:rFonts w:ascii="Times New Roman;serif" w:hAnsi="Times New Roman;serif"/>
          <w:b w:val="false"/>
          <w:i w:val="false"/>
          <w:caps w:val="false"/>
          <w:smallCaps w:val="false"/>
          <w:strike w:val="false"/>
          <w:dstrike w:val="false"/>
          <w:color w:val="000000"/>
          <w:sz w:val="24"/>
          <w:szCs w:val="24"/>
          <w:u w:val="none"/>
          <w:effect w:val="none"/>
          <w:shd w:fill="auto" w:val="clear"/>
          <w:lang w:val="en-US"/>
        </w:rPr>
        <w:t xml:space="preserve">QRMatrix, </w:t>
      </w:r>
      <w:r>
        <w:rPr>
          <w:rStyle w:val="Hyperlink"/>
          <w:rFonts w:ascii="Times New Roman;serif" w:hAnsi="Times New Roman;serif"/>
          <w:b w:val="false"/>
          <w:i w:val="false"/>
          <w:caps w:val="false"/>
          <w:smallCaps w:val="false"/>
          <w:strike w:val="false"/>
          <w:dstrike w:val="false"/>
          <w:color w:val="000000"/>
          <w:sz w:val="24"/>
          <w:szCs w:val="24"/>
          <w:u w:val="none"/>
          <w:effect w:val="none"/>
          <w:shd w:fill="auto" w:val="clear"/>
          <w:lang w:val="ru-RU"/>
        </w:rPr>
        <w:t xml:space="preserve">матрица, хранящая в себе элементы структуры для одновременного доступа к одному элементу </w:t>
      </w:r>
      <w:r>
        <w:rPr>
          <w:rStyle w:val="Hyperlink"/>
          <w:rFonts w:ascii="Times New Roman;serif" w:hAnsi="Times New Roman;serif"/>
          <w:b w:val="false"/>
          <w:i w:val="false"/>
          <w:caps w:val="false"/>
          <w:smallCaps w:val="false"/>
          <w:strike w:val="false"/>
          <w:dstrike w:val="false"/>
          <w:color w:val="000000"/>
          <w:sz w:val="24"/>
          <w:szCs w:val="24"/>
          <w:u w:val="none"/>
          <w:effect w:val="none"/>
          <w:shd w:fill="auto" w:val="clear"/>
          <w:lang w:val="en-US"/>
        </w:rPr>
        <w:t xml:space="preserve">Q </w:t>
      </w:r>
      <w:r>
        <w:rPr>
          <w:rStyle w:val="Hyperlink"/>
          <w:rFonts w:ascii="Times New Roman;serif" w:hAnsi="Times New Roman;serif"/>
          <w:b w:val="false"/>
          <w:i w:val="false"/>
          <w:caps w:val="false"/>
          <w:smallCaps w:val="false"/>
          <w:strike w:val="false"/>
          <w:dstrike w:val="false"/>
          <w:color w:val="000000"/>
          <w:sz w:val="24"/>
          <w:szCs w:val="24"/>
          <w:u w:val="none"/>
          <w:effect w:val="none"/>
          <w:shd w:fill="auto" w:val="clear"/>
          <w:lang w:val="ru-RU"/>
        </w:rPr>
        <w:t xml:space="preserve">и </w:t>
      </w:r>
      <w:r>
        <w:rPr>
          <w:rStyle w:val="Hyperlink"/>
          <w:rFonts w:ascii="Times New Roman;serif" w:hAnsi="Times New Roman;serif"/>
          <w:b w:val="false"/>
          <w:i w:val="false"/>
          <w:caps w:val="false"/>
          <w:smallCaps w:val="false"/>
          <w:strike w:val="false"/>
          <w:dstrike w:val="false"/>
          <w:color w:val="000000"/>
          <w:sz w:val="24"/>
          <w:szCs w:val="24"/>
          <w:u w:val="none"/>
          <w:effect w:val="none"/>
          <w:shd w:fill="auto" w:val="clear"/>
          <w:lang w:val="en-US"/>
        </w:rPr>
        <w:t xml:space="preserve">R </w:t>
      </w:r>
      <w:r>
        <w:rPr>
          <w:rStyle w:val="Hyperlink"/>
          <w:rFonts w:ascii="Times New Roman;serif" w:hAnsi="Times New Roman;serif"/>
          <w:b w:val="false"/>
          <w:i w:val="false"/>
          <w:caps w:val="false"/>
          <w:smallCaps w:val="false"/>
          <w:strike w:val="false"/>
          <w:dstrike w:val="false"/>
          <w:color w:val="000000"/>
          <w:sz w:val="24"/>
          <w:szCs w:val="24"/>
          <w:u w:val="none"/>
          <w:effect w:val="none"/>
          <w:shd w:fill="auto" w:val="clear"/>
          <w:lang w:val="ru-RU"/>
        </w:rPr>
        <w:t>в одной и той же позиции для попадания в кэш.</w:t>
      </w:r>
    </w:p>
    <w:p>
      <w:pPr>
        <w:pStyle w:val="043"/>
        <w:rPr/>
      </w:pPr>
      <w:bookmarkStart w:id="6" w:name="_Toc194842672_Копия_5"/>
      <w:r>
        <w:rPr/>
        <w:t>2.1.</w:t>
      </w:r>
      <w:r>
        <w:rPr/>
        <w:t>2</w:t>
      </w:r>
      <w:r>
        <w:rPr/>
        <w:t xml:space="preserve"> </w:t>
      </w:r>
      <w:bookmarkEnd w:id="6"/>
      <w:r>
        <w:rPr/>
        <w:t>Организация программы</w:t>
      </w:r>
    </w:p>
    <w:p>
      <w:pPr>
        <w:pStyle w:val="03"/>
        <w:rPr/>
      </w:pPr>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ru-RU" w:eastAsia="zh-CN" w:bidi="hi-IN"/>
        </w:rPr>
        <w:t xml:space="preserve">Для удобства тестирования, методы Хаусхолдера и Гивенса представлены методами классов, имплементирующих интерфейс </w:t>
      </w:r>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en-US" w:eastAsia="zh-CN" w:bidi="hi-IN"/>
        </w:rPr>
        <w:t xml:space="preserve">IQRSolver </w:t>
      </w:r>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ru-RU" w:eastAsia="zh-CN" w:bidi="hi-IN"/>
        </w:rPr>
        <w:t xml:space="preserve">с одним абстрактным методом для </w:t>
      </w:r>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en-US" w:eastAsia="zh-CN" w:bidi="hi-IN"/>
        </w:rPr>
        <w:t xml:space="preserve">QR </w:t>
      </w:r>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ru-RU" w:eastAsia="zh-CN" w:bidi="hi-IN"/>
        </w:rPr>
        <w:t>разложения:</w:t>
      </w:r>
    </w:p>
    <w:p>
      <w:pPr>
        <w:pStyle w:val="BodyText"/>
        <w:widowControl/>
        <w:suppressAutoHyphens w:val="true"/>
        <w:bidi w:val="0"/>
        <w:spacing w:lineRule="auto" w:line="430" w:before="0" w:after="200"/>
        <w:ind w:firstLine="480" w:left="0" w:right="0"/>
        <w:jc w:val="both"/>
        <w:rPr>
          <w:rFonts w:ascii="Times New Roman;serif" w:hAnsi="Times New Roman;serif" w:eastAsia="NSimSun" w:cs="Arial"/>
          <w:b w:val="false"/>
          <w:i w:val="false"/>
          <w:i w:val="false"/>
          <w:caps w:val="false"/>
          <w:smallCaps w:val="false"/>
          <w:strike w:val="false"/>
          <w:dstrike w:val="false"/>
          <w:color w:val="000000"/>
          <w:kern w:val="2"/>
          <w:sz w:val="24"/>
          <w:szCs w:val="24"/>
          <w:u w:val="none"/>
          <w:effect w:val="none"/>
          <w:shd w:fill="auto" w:val="clear"/>
          <w:lang w:val="ru-RU" w:eastAsia="zh-CN" w:bidi="hi-IN"/>
        </w:rPr>
      </w:pPr>
      <w:r>
        <w:rPr>
          <w:rFonts w:eastAsia="NSimSun" w:cs="Arial" w:ascii="Cascadia Mono" w:hAnsi="Cascadia Mono"/>
          <w:b w:val="false"/>
          <w:i w:val="false"/>
          <w:caps w:val="false"/>
          <w:smallCaps w:val="false"/>
          <w:strike w:val="false"/>
          <w:dstrike w:val="false"/>
          <w:color w:val="0000FF"/>
          <w:kern w:val="2"/>
          <w:sz w:val="19"/>
          <w:szCs w:val="24"/>
          <w:highlight w:val="white"/>
          <w:u w:val="none"/>
          <w:effect w:val="none"/>
          <w:shd w:fill="auto" w:val="clear"/>
          <w:lang w:val="ru-RU" w:eastAsia="zh-CN" w:bidi="hi-IN"/>
        </w:rPr>
        <w:t>virtual</w:t>
      </w:r>
      <w:r>
        <w:rPr>
          <w:rFonts w:eastAsia="NSimSun" w:cs="Arial" w:ascii="Cascadia Mono" w:hAnsi="Cascadia Mono"/>
          <w:b w:val="false"/>
          <w:i w:val="false"/>
          <w:caps w:val="false"/>
          <w:smallCaps w:val="false"/>
          <w:strike w:val="false"/>
          <w:dstrike w:val="false"/>
          <w:color w:val="000000"/>
          <w:kern w:val="2"/>
          <w:sz w:val="19"/>
          <w:szCs w:val="24"/>
          <w:highlight w:val="white"/>
          <w:u w:val="none"/>
          <w:effect w:val="none"/>
          <w:shd w:fill="auto" w:val="clear"/>
          <w:lang w:val="ru-RU" w:eastAsia="zh-CN" w:bidi="hi-IN"/>
        </w:rPr>
        <w:t xml:space="preserve"> </w:t>
      </w:r>
      <w:r>
        <w:rPr>
          <w:rFonts w:eastAsia="NSimSun" w:cs="Arial" w:ascii="Cascadia Mono" w:hAnsi="Cascadia Mono"/>
          <w:b w:val="false"/>
          <w:i w:val="false"/>
          <w:caps w:val="false"/>
          <w:smallCaps w:val="false"/>
          <w:strike w:val="false"/>
          <w:dstrike w:val="false"/>
          <w:color w:val="0000FF"/>
          <w:kern w:val="2"/>
          <w:sz w:val="19"/>
          <w:szCs w:val="24"/>
          <w:highlight w:val="white"/>
          <w:u w:val="none"/>
          <w:effect w:val="none"/>
          <w:shd w:fill="auto" w:val="clear"/>
          <w:lang w:val="ru-RU" w:eastAsia="zh-CN" w:bidi="hi-IN"/>
        </w:rPr>
        <w:t>void</w:t>
      </w:r>
      <w:r>
        <w:rPr>
          <w:rFonts w:eastAsia="NSimSun" w:cs="Arial" w:ascii="Cascadia Mono" w:hAnsi="Cascadia Mono"/>
          <w:b w:val="false"/>
          <w:i w:val="false"/>
          <w:caps w:val="false"/>
          <w:smallCaps w:val="false"/>
          <w:strike w:val="false"/>
          <w:dstrike w:val="false"/>
          <w:color w:val="000000"/>
          <w:kern w:val="2"/>
          <w:sz w:val="19"/>
          <w:szCs w:val="24"/>
          <w:highlight w:val="white"/>
          <w:u w:val="none"/>
          <w:effect w:val="none"/>
          <w:shd w:fill="auto" w:val="clear"/>
          <w:lang w:val="ru-RU" w:eastAsia="zh-CN" w:bidi="hi-IN"/>
        </w:rPr>
        <w:t xml:space="preserve"> QR_decomposition(</w:t>
      </w:r>
      <w:r>
        <w:rPr>
          <w:rFonts w:eastAsia="NSimSun" w:cs="Arial" w:ascii="Cascadia Mono" w:hAnsi="Cascadia Mono"/>
          <w:b w:val="false"/>
          <w:i w:val="false"/>
          <w:caps w:val="false"/>
          <w:smallCaps w:val="false"/>
          <w:strike w:val="false"/>
          <w:dstrike w:val="false"/>
          <w:color w:val="0000FF"/>
          <w:kern w:val="2"/>
          <w:sz w:val="19"/>
          <w:szCs w:val="24"/>
          <w:highlight w:val="white"/>
          <w:u w:val="none"/>
          <w:effect w:val="none"/>
          <w:shd w:fill="auto" w:val="clear"/>
          <w:lang w:val="ru-RU" w:eastAsia="zh-CN" w:bidi="hi-IN"/>
        </w:rPr>
        <w:t>const</w:t>
      </w:r>
      <w:r>
        <w:rPr>
          <w:rFonts w:eastAsia="NSimSun" w:cs="Arial" w:ascii="Cascadia Mono" w:hAnsi="Cascadia Mono"/>
          <w:b w:val="false"/>
          <w:i w:val="false"/>
          <w:caps w:val="false"/>
          <w:smallCaps w:val="false"/>
          <w:strike w:val="false"/>
          <w:dstrike w:val="false"/>
          <w:color w:val="000000"/>
          <w:kern w:val="2"/>
          <w:sz w:val="19"/>
          <w:szCs w:val="24"/>
          <w:highlight w:val="white"/>
          <w:u w:val="none"/>
          <w:effect w:val="none"/>
          <w:shd w:fill="auto" w:val="clear"/>
          <w:lang w:val="ru-RU" w:eastAsia="zh-CN" w:bidi="hi-IN"/>
        </w:rPr>
        <w:t xml:space="preserve"> std::</w:t>
      </w:r>
      <w:r>
        <w:rPr>
          <w:rFonts w:eastAsia="NSimSun" w:cs="Arial" w:ascii="Cascadia Mono" w:hAnsi="Cascadia Mono"/>
          <w:b w:val="false"/>
          <w:i w:val="false"/>
          <w:caps w:val="false"/>
          <w:smallCaps w:val="false"/>
          <w:strike w:val="false"/>
          <w:dstrike w:val="false"/>
          <w:color w:val="2B91AF"/>
          <w:kern w:val="2"/>
          <w:sz w:val="19"/>
          <w:szCs w:val="24"/>
          <w:highlight w:val="white"/>
          <w:u w:val="none"/>
          <w:effect w:val="none"/>
          <w:shd w:fill="auto" w:val="clear"/>
          <w:lang w:val="ru-RU" w:eastAsia="zh-CN" w:bidi="hi-IN"/>
        </w:rPr>
        <w:t>vector</w:t>
      </w:r>
      <w:r>
        <w:rPr>
          <w:rFonts w:eastAsia="NSimSun" w:cs="Arial" w:ascii="Cascadia Mono" w:hAnsi="Cascadia Mono"/>
          <w:b w:val="false"/>
          <w:i w:val="false"/>
          <w:caps w:val="false"/>
          <w:smallCaps w:val="false"/>
          <w:strike w:val="false"/>
          <w:dstrike w:val="false"/>
          <w:color w:val="000000"/>
          <w:kern w:val="2"/>
          <w:sz w:val="19"/>
          <w:szCs w:val="24"/>
          <w:highlight w:val="white"/>
          <w:u w:val="none"/>
          <w:effect w:val="none"/>
          <w:shd w:fill="auto" w:val="clear"/>
          <w:lang w:val="ru-RU" w:eastAsia="zh-CN" w:bidi="hi-IN"/>
        </w:rPr>
        <w:t>&lt;std::</w:t>
      </w:r>
      <w:r>
        <w:rPr>
          <w:rFonts w:eastAsia="NSimSun" w:cs="Arial" w:ascii="Cascadia Mono" w:hAnsi="Cascadia Mono"/>
          <w:b w:val="false"/>
          <w:i w:val="false"/>
          <w:caps w:val="false"/>
          <w:smallCaps w:val="false"/>
          <w:strike w:val="false"/>
          <w:dstrike w:val="false"/>
          <w:color w:val="2B91AF"/>
          <w:kern w:val="2"/>
          <w:sz w:val="19"/>
          <w:szCs w:val="24"/>
          <w:highlight w:val="white"/>
          <w:u w:val="none"/>
          <w:effect w:val="none"/>
          <w:shd w:fill="auto" w:val="clear"/>
          <w:lang w:val="ru-RU" w:eastAsia="zh-CN" w:bidi="hi-IN"/>
        </w:rPr>
        <w:t>vector</w:t>
      </w:r>
      <w:r>
        <w:rPr>
          <w:rFonts w:eastAsia="NSimSun" w:cs="Arial" w:ascii="Cascadia Mono" w:hAnsi="Cascadia Mono"/>
          <w:b w:val="false"/>
          <w:i w:val="false"/>
          <w:caps w:val="false"/>
          <w:smallCaps w:val="false"/>
          <w:strike w:val="false"/>
          <w:dstrike w:val="false"/>
          <w:color w:val="000000"/>
          <w:kern w:val="2"/>
          <w:sz w:val="19"/>
          <w:szCs w:val="24"/>
          <w:highlight w:val="white"/>
          <w:u w:val="none"/>
          <w:effect w:val="none"/>
          <w:shd w:fill="auto" w:val="clear"/>
          <w:lang w:val="ru-RU" w:eastAsia="zh-CN" w:bidi="hi-IN"/>
        </w:rPr>
        <w:t>&lt;</w:t>
      </w:r>
      <w:r>
        <w:rPr>
          <w:rFonts w:eastAsia="NSimSun" w:cs="Arial" w:ascii="Cascadia Mono" w:hAnsi="Cascadia Mono"/>
          <w:b w:val="false"/>
          <w:i w:val="false"/>
          <w:caps w:val="false"/>
          <w:smallCaps w:val="false"/>
          <w:strike w:val="false"/>
          <w:dstrike w:val="false"/>
          <w:color w:val="2B91AF"/>
          <w:kern w:val="2"/>
          <w:sz w:val="19"/>
          <w:szCs w:val="24"/>
          <w:highlight w:val="white"/>
          <w:u w:val="none"/>
          <w:effect w:val="none"/>
          <w:shd w:fill="auto" w:val="clear"/>
          <w:lang w:val="ru-RU" w:eastAsia="zh-CN" w:bidi="hi-IN"/>
        </w:rPr>
        <w:t>T</w:t>
      </w:r>
      <w:r>
        <w:rPr>
          <w:rFonts w:eastAsia="NSimSun" w:cs="Arial" w:ascii="Cascadia Mono" w:hAnsi="Cascadia Mono"/>
          <w:b w:val="false"/>
          <w:i w:val="false"/>
          <w:caps w:val="false"/>
          <w:smallCaps w:val="false"/>
          <w:strike w:val="false"/>
          <w:dstrike w:val="false"/>
          <w:color w:val="000000"/>
          <w:kern w:val="2"/>
          <w:sz w:val="19"/>
          <w:szCs w:val="24"/>
          <w:highlight w:val="white"/>
          <w:u w:val="none"/>
          <w:effect w:val="none"/>
          <w:shd w:fill="auto" w:val="clear"/>
          <w:lang w:val="ru-RU" w:eastAsia="zh-CN" w:bidi="hi-IN"/>
        </w:rPr>
        <w:t xml:space="preserve">&gt;&gt;&amp; </w:t>
      </w:r>
      <w:r>
        <w:rPr>
          <w:rFonts w:eastAsia="NSimSun" w:cs="Arial" w:ascii="Cascadia Mono" w:hAnsi="Cascadia Mono"/>
          <w:b w:val="false"/>
          <w:i w:val="false"/>
          <w:caps w:val="false"/>
          <w:smallCaps w:val="false"/>
          <w:strike w:val="false"/>
          <w:dstrike w:val="false"/>
          <w:color w:val="808080"/>
          <w:kern w:val="2"/>
          <w:sz w:val="19"/>
          <w:szCs w:val="24"/>
          <w:highlight w:val="white"/>
          <w:u w:val="none"/>
          <w:effect w:val="none"/>
          <w:shd w:fill="auto" w:val="clear"/>
          <w:lang w:val="ru-RU" w:eastAsia="zh-CN" w:bidi="hi-IN"/>
        </w:rPr>
        <w:t>A</w:t>
      </w:r>
      <w:r>
        <w:rPr>
          <w:rFonts w:eastAsia="NSimSun" w:cs="Arial" w:ascii="Cascadia Mono" w:hAnsi="Cascadia Mono"/>
          <w:b w:val="false"/>
          <w:i w:val="false"/>
          <w:caps w:val="false"/>
          <w:smallCaps w:val="false"/>
          <w:strike w:val="false"/>
          <w:dstrike w:val="false"/>
          <w:color w:val="000000"/>
          <w:kern w:val="2"/>
          <w:sz w:val="19"/>
          <w:szCs w:val="24"/>
          <w:highlight w:val="white"/>
          <w:u w:val="none"/>
          <w:effect w:val="none"/>
          <w:shd w:fill="auto" w:val="clear"/>
          <w:lang w:val="ru-RU" w:eastAsia="zh-CN" w:bidi="hi-IN"/>
        </w:rPr>
        <w:t>, std::</w:t>
      </w:r>
      <w:r>
        <w:rPr>
          <w:rFonts w:eastAsia="NSimSun" w:cs="Arial" w:ascii="Cascadia Mono" w:hAnsi="Cascadia Mono"/>
          <w:b w:val="false"/>
          <w:i w:val="false"/>
          <w:caps w:val="false"/>
          <w:smallCaps w:val="false"/>
          <w:strike w:val="false"/>
          <w:dstrike w:val="false"/>
          <w:color w:val="2B91AF"/>
          <w:kern w:val="2"/>
          <w:sz w:val="19"/>
          <w:szCs w:val="24"/>
          <w:highlight w:val="white"/>
          <w:u w:val="none"/>
          <w:effect w:val="none"/>
          <w:shd w:fill="auto" w:val="clear"/>
          <w:lang w:val="ru-RU" w:eastAsia="zh-CN" w:bidi="hi-IN"/>
        </w:rPr>
        <w:t>vector</w:t>
      </w:r>
      <w:r>
        <w:rPr>
          <w:rFonts w:eastAsia="NSimSun" w:cs="Arial" w:ascii="Cascadia Mono" w:hAnsi="Cascadia Mono"/>
          <w:b w:val="false"/>
          <w:i w:val="false"/>
          <w:caps w:val="false"/>
          <w:smallCaps w:val="false"/>
          <w:strike w:val="false"/>
          <w:dstrike w:val="false"/>
          <w:color w:val="000000"/>
          <w:kern w:val="2"/>
          <w:sz w:val="19"/>
          <w:szCs w:val="24"/>
          <w:highlight w:val="white"/>
          <w:u w:val="none"/>
          <w:effect w:val="none"/>
          <w:shd w:fill="auto" w:val="clear"/>
          <w:lang w:val="ru-RU" w:eastAsia="zh-CN" w:bidi="hi-IN"/>
        </w:rPr>
        <w:t>&lt;std::</w:t>
      </w:r>
      <w:r>
        <w:rPr>
          <w:rFonts w:eastAsia="NSimSun" w:cs="Arial" w:ascii="Cascadia Mono" w:hAnsi="Cascadia Mono"/>
          <w:b w:val="false"/>
          <w:i w:val="false"/>
          <w:caps w:val="false"/>
          <w:smallCaps w:val="false"/>
          <w:strike w:val="false"/>
          <w:dstrike w:val="false"/>
          <w:color w:val="2B91AF"/>
          <w:kern w:val="2"/>
          <w:sz w:val="19"/>
          <w:szCs w:val="24"/>
          <w:highlight w:val="white"/>
          <w:u w:val="none"/>
          <w:effect w:val="none"/>
          <w:shd w:fill="auto" w:val="clear"/>
          <w:lang w:val="ru-RU" w:eastAsia="zh-CN" w:bidi="hi-IN"/>
        </w:rPr>
        <w:t>vector</w:t>
      </w:r>
      <w:r>
        <w:rPr>
          <w:rFonts w:eastAsia="NSimSun" w:cs="Arial" w:ascii="Cascadia Mono" w:hAnsi="Cascadia Mono"/>
          <w:b w:val="false"/>
          <w:i w:val="false"/>
          <w:caps w:val="false"/>
          <w:smallCaps w:val="false"/>
          <w:strike w:val="false"/>
          <w:dstrike w:val="false"/>
          <w:color w:val="000000"/>
          <w:kern w:val="2"/>
          <w:sz w:val="19"/>
          <w:szCs w:val="24"/>
          <w:highlight w:val="white"/>
          <w:u w:val="none"/>
          <w:effect w:val="none"/>
          <w:shd w:fill="auto" w:val="clear"/>
          <w:lang w:val="ru-RU" w:eastAsia="zh-CN" w:bidi="hi-IN"/>
        </w:rPr>
        <w:t>&lt;</w:t>
      </w:r>
      <w:r>
        <w:rPr>
          <w:rFonts w:eastAsia="NSimSun" w:cs="Arial" w:ascii="Cascadia Mono" w:hAnsi="Cascadia Mono"/>
          <w:b w:val="false"/>
          <w:i w:val="false"/>
          <w:caps w:val="false"/>
          <w:smallCaps w:val="false"/>
          <w:strike w:val="false"/>
          <w:dstrike w:val="false"/>
          <w:color w:val="2B91AF"/>
          <w:kern w:val="2"/>
          <w:sz w:val="19"/>
          <w:szCs w:val="24"/>
          <w:highlight w:val="white"/>
          <w:u w:val="none"/>
          <w:effect w:val="none"/>
          <w:shd w:fill="auto" w:val="clear"/>
          <w:lang w:val="ru-RU" w:eastAsia="zh-CN" w:bidi="hi-IN"/>
        </w:rPr>
        <w:t>T</w:t>
      </w:r>
      <w:r>
        <w:rPr>
          <w:rFonts w:eastAsia="NSimSun" w:cs="Arial" w:ascii="Cascadia Mono" w:hAnsi="Cascadia Mono"/>
          <w:b w:val="false"/>
          <w:i w:val="false"/>
          <w:caps w:val="false"/>
          <w:smallCaps w:val="false"/>
          <w:strike w:val="false"/>
          <w:dstrike w:val="false"/>
          <w:color w:val="000000"/>
          <w:kern w:val="2"/>
          <w:sz w:val="19"/>
          <w:szCs w:val="24"/>
          <w:highlight w:val="white"/>
          <w:u w:val="none"/>
          <w:effect w:val="none"/>
          <w:shd w:fill="auto" w:val="clear"/>
          <w:lang w:val="ru-RU" w:eastAsia="zh-CN" w:bidi="hi-IN"/>
        </w:rPr>
        <w:t xml:space="preserve">&gt;&gt;&amp; </w:t>
      </w:r>
      <w:r>
        <w:rPr>
          <w:rFonts w:eastAsia="NSimSun" w:cs="Arial" w:ascii="Cascadia Mono" w:hAnsi="Cascadia Mono"/>
          <w:b w:val="false"/>
          <w:i w:val="false"/>
          <w:caps w:val="false"/>
          <w:smallCaps w:val="false"/>
          <w:strike w:val="false"/>
          <w:dstrike w:val="false"/>
          <w:color w:val="808080"/>
          <w:kern w:val="2"/>
          <w:sz w:val="19"/>
          <w:szCs w:val="24"/>
          <w:highlight w:val="white"/>
          <w:u w:val="none"/>
          <w:effect w:val="none"/>
          <w:shd w:fill="auto" w:val="clear"/>
          <w:lang w:val="ru-RU" w:eastAsia="zh-CN" w:bidi="hi-IN"/>
        </w:rPr>
        <w:t>Q</w:t>
      </w:r>
      <w:r>
        <w:rPr>
          <w:rFonts w:eastAsia="NSimSun" w:cs="Arial" w:ascii="Cascadia Mono" w:hAnsi="Cascadia Mono"/>
          <w:b w:val="false"/>
          <w:i w:val="false"/>
          <w:caps w:val="false"/>
          <w:smallCaps w:val="false"/>
          <w:strike w:val="false"/>
          <w:dstrike w:val="false"/>
          <w:color w:val="000000"/>
          <w:kern w:val="2"/>
          <w:sz w:val="19"/>
          <w:szCs w:val="24"/>
          <w:highlight w:val="white"/>
          <w:u w:val="none"/>
          <w:effect w:val="none"/>
          <w:shd w:fill="auto" w:val="clear"/>
          <w:lang w:val="ru-RU" w:eastAsia="zh-CN" w:bidi="hi-IN"/>
        </w:rPr>
        <w:t>, std::</w:t>
      </w:r>
      <w:r>
        <w:rPr>
          <w:rFonts w:eastAsia="NSimSun" w:cs="Arial" w:ascii="Cascadia Mono" w:hAnsi="Cascadia Mono"/>
          <w:b w:val="false"/>
          <w:i w:val="false"/>
          <w:caps w:val="false"/>
          <w:smallCaps w:val="false"/>
          <w:strike w:val="false"/>
          <w:dstrike w:val="false"/>
          <w:color w:val="2B91AF"/>
          <w:kern w:val="2"/>
          <w:sz w:val="19"/>
          <w:szCs w:val="24"/>
          <w:highlight w:val="white"/>
          <w:u w:val="none"/>
          <w:effect w:val="none"/>
          <w:shd w:fill="auto" w:val="clear"/>
          <w:lang w:val="ru-RU" w:eastAsia="zh-CN" w:bidi="hi-IN"/>
        </w:rPr>
        <w:t>vector</w:t>
      </w:r>
      <w:r>
        <w:rPr>
          <w:rFonts w:eastAsia="NSimSun" w:cs="Arial" w:ascii="Cascadia Mono" w:hAnsi="Cascadia Mono"/>
          <w:b w:val="false"/>
          <w:i w:val="false"/>
          <w:caps w:val="false"/>
          <w:smallCaps w:val="false"/>
          <w:strike w:val="false"/>
          <w:dstrike w:val="false"/>
          <w:color w:val="000000"/>
          <w:kern w:val="2"/>
          <w:sz w:val="19"/>
          <w:szCs w:val="24"/>
          <w:highlight w:val="white"/>
          <w:u w:val="none"/>
          <w:effect w:val="none"/>
          <w:shd w:fill="auto" w:val="clear"/>
          <w:lang w:val="ru-RU" w:eastAsia="zh-CN" w:bidi="hi-IN"/>
        </w:rPr>
        <w:t>&lt;std::</w:t>
      </w:r>
      <w:r>
        <w:rPr>
          <w:rFonts w:eastAsia="NSimSun" w:cs="Arial" w:ascii="Cascadia Mono" w:hAnsi="Cascadia Mono"/>
          <w:b w:val="false"/>
          <w:i w:val="false"/>
          <w:caps w:val="false"/>
          <w:smallCaps w:val="false"/>
          <w:strike w:val="false"/>
          <w:dstrike w:val="false"/>
          <w:color w:val="2B91AF"/>
          <w:kern w:val="2"/>
          <w:sz w:val="19"/>
          <w:szCs w:val="24"/>
          <w:highlight w:val="white"/>
          <w:u w:val="none"/>
          <w:effect w:val="none"/>
          <w:shd w:fill="auto" w:val="clear"/>
          <w:lang w:val="ru-RU" w:eastAsia="zh-CN" w:bidi="hi-IN"/>
        </w:rPr>
        <w:t>vector</w:t>
      </w:r>
      <w:r>
        <w:rPr>
          <w:rFonts w:eastAsia="NSimSun" w:cs="Arial" w:ascii="Cascadia Mono" w:hAnsi="Cascadia Mono"/>
          <w:b w:val="false"/>
          <w:i w:val="false"/>
          <w:caps w:val="false"/>
          <w:smallCaps w:val="false"/>
          <w:strike w:val="false"/>
          <w:dstrike w:val="false"/>
          <w:color w:val="000000"/>
          <w:kern w:val="2"/>
          <w:sz w:val="19"/>
          <w:szCs w:val="24"/>
          <w:highlight w:val="white"/>
          <w:u w:val="none"/>
          <w:effect w:val="none"/>
          <w:shd w:fill="auto" w:val="clear"/>
          <w:lang w:val="ru-RU" w:eastAsia="zh-CN" w:bidi="hi-IN"/>
        </w:rPr>
        <w:t>&lt;</w:t>
      </w:r>
      <w:r>
        <w:rPr>
          <w:rFonts w:eastAsia="NSimSun" w:cs="Arial" w:ascii="Cascadia Mono" w:hAnsi="Cascadia Mono"/>
          <w:b w:val="false"/>
          <w:i w:val="false"/>
          <w:caps w:val="false"/>
          <w:smallCaps w:val="false"/>
          <w:strike w:val="false"/>
          <w:dstrike w:val="false"/>
          <w:color w:val="2B91AF"/>
          <w:kern w:val="2"/>
          <w:sz w:val="19"/>
          <w:szCs w:val="24"/>
          <w:highlight w:val="white"/>
          <w:u w:val="none"/>
          <w:effect w:val="none"/>
          <w:shd w:fill="auto" w:val="clear"/>
          <w:lang w:val="ru-RU" w:eastAsia="zh-CN" w:bidi="hi-IN"/>
        </w:rPr>
        <w:t>T</w:t>
      </w:r>
      <w:r>
        <w:rPr>
          <w:rFonts w:eastAsia="NSimSun" w:cs="Arial" w:ascii="Cascadia Mono" w:hAnsi="Cascadia Mono"/>
          <w:b w:val="false"/>
          <w:i w:val="false"/>
          <w:caps w:val="false"/>
          <w:smallCaps w:val="false"/>
          <w:strike w:val="false"/>
          <w:dstrike w:val="false"/>
          <w:color w:val="000000"/>
          <w:kern w:val="2"/>
          <w:sz w:val="19"/>
          <w:szCs w:val="24"/>
          <w:highlight w:val="white"/>
          <w:u w:val="none"/>
          <w:effect w:val="none"/>
          <w:shd w:fill="auto" w:val="clear"/>
          <w:lang w:val="ru-RU" w:eastAsia="zh-CN" w:bidi="hi-IN"/>
        </w:rPr>
        <w:t xml:space="preserve">&gt;&gt;&amp; </w:t>
      </w:r>
      <w:r>
        <w:rPr>
          <w:rFonts w:eastAsia="NSimSun" w:cs="Arial" w:ascii="Cascadia Mono" w:hAnsi="Cascadia Mono"/>
          <w:b w:val="false"/>
          <w:i w:val="false"/>
          <w:caps w:val="false"/>
          <w:smallCaps w:val="false"/>
          <w:strike w:val="false"/>
          <w:dstrike w:val="false"/>
          <w:color w:val="808080"/>
          <w:kern w:val="2"/>
          <w:sz w:val="19"/>
          <w:szCs w:val="24"/>
          <w:highlight w:val="white"/>
          <w:u w:val="none"/>
          <w:effect w:val="none"/>
          <w:shd w:fill="auto" w:val="clear"/>
          <w:lang w:val="ru-RU" w:eastAsia="zh-CN" w:bidi="hi-IN"/>
        </w:rPr>
        <w:t>R</w:t>
      </w:r>
      <w:r>
        <w:rPr>
          <w:rFonts w:eastAsia="NSimSun" w:cs="Arial" w:ascii="Cascadia Mono" w:hAnsi="Cascadia Mono"/>
          <w:b w:val="false"/>
          <w:i w:val="false"/>
          <w:caps w:val="false"/>
          <w:smallCaps w:val="false"/>
          <w:strike w:val="false"/>
          <w:dstrike w:val="false"/>
          <w:color w:val="000000"/>
          <w:kern w:val="2"/>
          <w:sz w:val="19"/>
          <w:szCs w:val="24"/>
          <w:highlight w:val="white"/>
          <w:u w:val="none"/>
          <w:effect w:val="none"/>
          <w:shd w:fill="auto" w:val="clear"/>
          <w:lang w:val="ru-RU" w:eastAsia="zh-CN" w:bidi="hi-IN"/>
        </w:rPr>
        <w:t>) = 0;</w:t>
      </w:r>
    </w:p>
    <w:p>
      <w:pPr>
        <w:pStyle w:val="03"/>
        <w:rPr/>
      </w:pPr>
      <w:bookmarkStart w:id="7" w:name="docs-internal-guid-880fe956-7fff-78bd-09"/>
      <w:bookmarkEnd w:id="7"/>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ru-RU" w:eastAsia="zh-CN" w:bidi="hi-IN"/>
        </w:rPr>
        <w:t>В предыдущем семестре была выявлена проблема быстрого накопления ошибки для типа данных, представляющих в</w:t>
      </w:r>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en-US" w:eastAsia="zh-CN" w:bidi="hi-IN"/>
        </w:rPr>
        <w:t xml:space="preserve"> C++ </w:t>
      </w:r>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ru-RU" w:eastAsia="zh-CN" w:bidi="hi-IN"/>
        </w:rPr>
        <w:t>числа с плавающей точкой одинарной точности,</w:t>
      </w:r>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en-US" w:eastAsia="zh-CN" w:bidi="hi-IN"/>
        </w:rPr>
        <w:t xml:space="preserve"> float.</w:t>
      </w:r>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ru-RU" w:eastAsia="zh-CN" w:bidi="hi-IN"/>
        </w:rPr>
        <w:t xml:space="preserve"> Изменение на double, числа с плавающей точкой двойной точности, дало стабильность для порядка абсолютной ошибки — не менее 10 знаков после запятой вне зависимости от размеров данных. При этом оптимальные версии работают без серьёзного замедления даже на данных более 1000х1000 элементов. Шаблонный код позволяет легко управлять этим параметром через механизм создания псевдонимов для типов данных:</w:t>
      </w:r>
    </w:p>
    <w:p>
      <w:pPr>
        <w:pStyle w:val="Normal"/>
        <w:widowControl/>
        <w:suppressAutoHyphens w:val="true"/>
        <w:bidi w:val="0"/>
        <w:spacing w:lineRule="auto" w:line="430" w:before="0" w:after="200"/>
        <w:ind w:firstLine="480" w:right="0"/>
        <w:jc w:val="both"/>
        <w:rPr/>
      </w:pPr>
      <w:r>
        <w:rPr>
          <w:rFonts w:ascii="Cascadia Mono" w:hAnsi="Cascadia Mono"/>
          <w:color w:val="0000FF"/>
          <w:sz w:val="19"/>
          <w:highlight w:val="white"/>
        </w:rPr>
        <w:t>typedef</w:t>
      </w:r>
      <w:r>
        <w:rPr>
          <w:rFonts w:ascii="Cascadia Mono" w:hAnsi="Cascadia Mono"/>
          <w:color w:val="000000"/>
          <w:sz w:val="19"/>
          <w:highlight w:val="white"/>
        </w:rPr>
        <w:t xml:space="preserve"> </w:t>
      </w:r>
      <w:r>
        <w:rPr>
          <w:rFonts w:ascii="Cascadia Mono" w:hAnsi="Cascadia Mono"/>
          <w:color w:val="0000FF"/>
          <w:sz w:val="19"/>
          <w:highlight w:val="white"/>
        </w:rPr>
        <w:t>double</w:t>
      </w:r>
      <w:r>
        <w:rPr>
          <w:rFonts w:ascii="Cascadia Mono" w:hAnsi="Cascadia Mono"/>
          <w:color w:val="000000"/>
          <w:sz w:val="19"/>
          <w:highlight w:val="white"/>
        </w:rPr>
        <w:t xml:space="preserve"> </w:t>
      </w:r>
      <w:r>
        <w:rPr>
          <w:rFonts w:ascii="Cascadia Mono" w:hAnsi="Cascadia Mono"/>
          <w:color w:val="2B91AF"/>
          <w:sz w:val="19"/>
          <w:highlight w:val="white"/>
        </w:rPr>
        <w:t>currentType</w:t>
      </w:r>
      <w:r>
        <w:rPr>
          <w:rFonts w:ascii="Cascadia Mono" w:hAnsi="Cascadia Mono"/>
          <w:color w:val="000000"/>
          <w:sz w:val="19"/>
          <w:highlight w:val="white"/>
        </w:rPr>
        <w:t>;</w:t>
      </w:r>
    </w:p>
    <w:p>
      <w:pPr>
        <w:pStyle w:val="Normal"/>
        <w:widowControl/>
        <w:suppressAutoHyphens w:val="true"/>
        <w:bidi w:val="0"/>
        <w:spacing w:lineRule="auto" w:line="430" w:before="0" w:after="200"/>
        <w:ind w:firstLine="480" w:right="0"/>
        <w:jc w:val="both"/>
        <w:rPr/>
      </w:pPr>
      <w:r>
        <w:rPr>
          <w:rFonts w:eastAsia="NSimSun" w:cs="Arial" w:ascii="Times New Roman;serif" w:hAnsi="Times New Roman;serif"/>
          <w:b w:val="false"/>
          <w:i w:val="false"/>
          <w:caps w:val="false"/>
          <w:smallCaps w:val="false"/>
          <w:strike w:val="false"/>
          <w:dstrike w:val="false"/>
          <w:kern w:val="2"/>
          <w:sz w:val="24"/>
          <w:szCs w:val="24"/>
          <w:u w:val="none"/>
          <w:effect w:val="none"/>
          <w:shd w:fill="auto" w:val="clear"/>
          <w:lang w:val="ru-RU" w:eastAsia="zh-CN" w:bidi="hi-IN"/>
        </w:rPr>
        <w:t>Другой параметр, количество потоков, по умолчанию равный максимальному количеству логических ядер в системе, на которой я тестирую:</w:t>
      </w:r>
    </w:p>
    <w:p>
      <w:pPr>
        <w:pStyle w:val="Normal"/>
        <w:widowControl/>
        <w:suppressAutoHyphens w:val="true"/>
        <w:bidi w:val="0"/>
        <w:spacing w:lineRule="auto" w:line="430" w:before="0" w:after="200"/>
        <w:ind w:firstLine="480" w:right="0"/>
        <w:jc w:val="both"/>
        <w:rPr>
          <w:rFonts w:ascii="Times New Roman;serif" w:hAnsi="Times New Roman;serif" w:eastAsia="NSimSun" w:cs="Arial"/>
          <w:b w:val="false"/>
          <w:i w:val="false"/>
          <w:i w:val="false"/>
          <w:caps w:val="false"/>
          <w:smallCaps w:val="false"/>
          <w:strike w:val="false"/>
          <w:dstrike w:val="false"/>
          <w:color w:val="000000"/>
          <w:kern w:val="2"/>
          <w:sz w:val="24"/>
          <w:szCs w:val="24"/>
          <w:u w:val="none"/>
          <w:effect w:val="none"/>
          <w:shd w:fill="auto" w:val="clear"/>
          <w:lang w:val="ru-RU" w:eastAsia="zh-CN" w:bidi="hi-IN"/>
        </w:rPr>
      </w:pPr>
      <w:r>
        <w:rPr>
          <w:rFonts w:eastAsia="NSimSun" w:cs="Arial" w:ascii="Cascadia Mono" w:hAnsi="Cascadia Mono"/>
          <w:b w:val="false"/>
          <w:i w:val="false"/>
          <w:caps w:val="false"/>
          <w:smallCaps w:val="false"/>
          <w:strike w:val="false"/>
          <w:dstrike w:val="false"/>
          <w:color w:val="2B91AF"/>
          <w:kern w:val="2"/>
          <w:sz w:val="19"/>
          <w:szCs w:val="24"/>
          <w:highlight w:val="white"/>
          <w:u w:val="none"/>
          <w:effect w:val="none"/>
          <w:shd w:fill="auto" w:val="clear"/>
          <w:lang w:val="ru-RU" w:eastAsia="zh-CN" w:bidi="hi-IN"/>
        </w:rPr>
        <w:t>size_t</w:t>
      </w:r>
      <w:r>
        <w:rPr>
          <w:rFonts w:eastAsia="NSimSun" w:cs="Arial" w:ascii="Cascadia Mono" w:hAnsi="Cascadia Mono"/>
          <w:b w:val="false"/>
          <w:i w:val="false"/>
          <w:caps w:val="false"/>
          <w:smallCaps w:val="false"/>
          <w:strike w:val="false"/>
          <w:dstrike w:val="false"/>
          <w:color w:val="000000"/>
          <w:kern w:val="2"/>
          <w:sz w:val="19"/>
          <w:szCs w:val="24"/>
          <w:highlight w:val="white"/>
          <w:u w:val="none"/>
          <w:effect w:val="none"/>
          <w:shd w:fill="auto" w:val="clear"/>
          <w:lang w:val="ru-RU" w:eastAsia="zh-CN" w:bidi="hi-IN"/>
        </w:rPr>
        <w:t xml:space="preserve"> thread_num = 8;</w:t>
      </w:r>
    </w:p>
    <w:p>
      <w:pPr>
        <w:pStyle w:val="Normal"/>
        <w:widowControl/>
        <w:suppressAutoHyphens w:val="true"/>
        <w:bidi w:val="0"/>
        <w:spacing w:lineRule="auto" w:line="430" w:before="0" w:after="200"/>
        <w:ind w:firstLine="480" w:right="0"/>
        <w:jc w:val="both"/>
        <w:rPr>
          <w:rFonts w:ascii="Times New Roman;serif" w:hAnsi="Times New Roman;serif" w:eastAsia="NSimSun" w:cs="Arial"/>
          <w:b w:val="false"/>
          <w:i w:val="false"/>
          <w:i w:val="false"/>
          <w:caps w:val="false"/>
          <w:smallCaps w:val="false"/>
          <w:strike w:val="false"/>
          <w:dstrike w:val="false"/>
          <w:color w:val="000000"/>
          <w:kern w:val="2"/>
          <w:sz w:val="24"/>
          <w:szCs w:val="24"/>
          <w:u w:val="none"/>
          <w:effect w:val="none"/>
          <w:shd w:fill="auto" w:val="clear"/>
          <w:lang w:val="ru-RU" w:eastAsia="zh-CN" w:bidi="hi-IN"/>
        </w:rPr>
      </w:pPr>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ru-RU" w:eastAsia="zh-CN" w:bidi="hi-IN"/>
        </w:rPr>
        <w:t xml:space="preserve">Функция main запускает вычисления для нескольких тест-кейсов с методом разложения, описанием метода и размером данных (последним параметром в тестирующую функцию передаётся флаг для печати входных и выходных данных в файлы для сверения сщ </w:t>
      </w:r>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en-US" w:eastAsia="zh-CN" w:bidi="hi-IN"/>
        </w:rPr>
        <w:t xml:space="preserve">SciLab </w:t>
      </w:r>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ru-RU" w:eastAsia="zh-CN" w:bidi="hi-IN"/>
        </w:rPr>
        <w:t>реализацией):</w:t>
      </w:r>
    </w:p>
    <w:p>
      <w:pPr>
        <w:pStyle w:val="Normal"/>
        <w:spacing w:lineRule="auto" w:line="240" w:before="0" w:after="0"/>
        <w:jc w:val="left"/>
        <w:rPr>
          <w:rFonts w:ascii="Cascadia Mono" w:hAnsi="Cascadia Mono"/>
          <w:color w:val="000000"/>
          <w:sz w:val="19"/>
          <w:highlight w:val="white"/>
        </w:rPr>
      </w:pPr>
      <w:r>
        <w:rPr>
          <w:rFonts w:ascii="Cascadia Mono" w:hAnsi="Cascadia Mono"/>
          <w:color w:val="000000"/>
          <w:sz w:val="19"/>
          <w:highlight w:val="white"/>
        </w:rPr>
        <w:tab/>
      </w:r>
      <w:r>
        <w:rPr>
          <w:rFonts w:ascii="Cascadia Mono" w:hAnsi="Cascadia Mono"/>
          <w:color w:val="0000FF"/>
          <w:sz w:val="19"/>
          <w:highlight w:val="white"/>
        </w:rPr>
        <w:t>auto</w:t>
      </w:r>
      <w:r>
        <w:rPr>
          <w:rFonts w:ascii="Cascadia Mono" w:hAnsi="Cascadia Mono"/>
          <w:color w:val="000000"/>
          <w:sz w:val="19"/>
          <w:highlight w:val="white"/>
        </w:rPr>
        <w:t xml:space="preserve"> methods = std::</w:t>
      </w:r>
      <w:r>
        <w:rPr>
          <w:rFonts w:ascii="Cascadia Mono" w:hAnsi="Cascadia Mono"/>
          <w:color w:val="2B91AF"/>
          <w:sz w:val="19"/>
          <w:highlight w:val="white"/>
        </w:rPr>
        <w:t>map</w:t>
      </w:r>
      <w:r>
        <w:rPr>
          <w:rFonts w:ascii="Cascadia Mono" w:hAnsi="Cascadia Mono"/>
          <w:color w:val="000000"/>
          <w:sz w:val="19"/>
          <w:highlight w:val="white"/>
        </w:rPr>
        <w:t>&lt;</w:t>
      </w:r>
      <w:r>
        <w:rPr>
          <w:rFonts w:ascii="Cascadia Mono" w:hAnsi="Cascadia Mono"/>
          <w:color w:val="0000FF"/>
          <w:sz w:val="19"/>
          <w:highlight w:val="white"/>
        </w:rPr>
        <w:t>int</w:t>
      </w:r>
      <w:r>
        <w:rPr>
          <w:rFonts w:ascii="Cascadia Mono" w:hAnsi="Cascadia Mono"/>
          <w:color w:val="000000"/>
          <w:sz w:val="19"/>
          <w:highlight w:val="white"/>
        </w:rPr>
        <w:t xml:space="preserve">, </w:t>
      </w:r>
      <w:r>
        <w:rPr>
          <w:rFonts w:ascii="Cascadia Mono" w:hAnsi="Cascadia Mono"/>
          <w:color w:val="2B91AF"/>
          <w:sz w:val="19"/>
          <w:highlight w:val="white"/>
        </w:rPr>
        <w:t>testParams</w:t>
      </w:r>
      <w:r>
        <w:rPr>
          <w:rFonts w:ascii="Cascadia Mono" w:hAnsi="Cascadia Mono"/>
          <w:color w:val="000000"/>
          <w:sz w:val="19"/>
          <w:highlight w:val="white"/>
        </w:rPr>
        <w:t>&gt;{};</w:t>
      </w:r>
    </w:p>
    <w:p>
      <w:pPr>
        <w:pStyle w:val="Normal"/>
        <w:spacing w:lineRule="auto" w:line="240" w:before="0" w:after="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before="0" w:after="0"/>
        <w:jc w:val="left"/>
        <w:rPr/>
      </w:pPr>
      <w:r>
        <w:rPr>
          <w:rFonts w:ascii="Cascadia Mono" w:hAnsi="Cascadia Mono"/>
          <w:color w:val="000000"/>
          <w:sz w:val="19"/>
          <w:highlight w:val="white"/>
        </w:rPr>
        <w:tab/>
        <w:t>methods</w:t>
      </w:r>
      <w:r>
        <w:rPr>
          <w:rFonts w:ascii="Cascadia Mono" w:hAnsi="Cascadia Mono"/>
          <w:color w:val="008080"/>
          <w:sz w:val="19"/>
          <w:highlight w:val="white"/>
        </w:rPr>
        <w:t>[</w:t>
      </w:r>
      <w:r>
        <w:rPr>
          <w:rFonts w:ascii="Cascadia Mono" w:hAnsi="Cascadia Mono"/>
          <w:color w:val="000000"/>
          <w:sz w:val="19"/>
          <w:highlight w:val="white"/>
        </w:rPr>
        <w:t>0</w:t>
      </w:r>
      <w:r>
        <w:rPr>
          <w:rFonts w:ascii="Cascadia Mono" w:hAnsi="Cascadia Mono"/>
          <w:color w:val="008080"/>
          <w:sz w:val="19"/>
          <w:highlight w:val="white"/>
        </w:rPr>
        <w:t>]</w:t>
      </w:r>
      <w:r>
        <w:rPr>
          <w:rFonts w:ascii="Cascadia Mono" w:hAnsi="Cascadia Mono"/>
          <w:color w:val="000000"/>
          <w:sz w:val="19"/>
          <w:highlight w:val="white"/>
        </w:rPr>
        <w:t xml:space="preserve"> </w:t>
      </w:r>
      <w:r>
        <w:rPr>
          <w:rFonts w:ascii="Cascadia Mono" w:hAnsi="Cascadia Mono"/>
          <w:color w:val="008080"/>
          <w:sz w:val="19"/>
          <w:highlight w:val="white"/>
        </w:rPr>
        <w:t>=</w:t>
      </w:r>
      <w:r>
        <w:rPr>
          <w:rFonts w:ascii="Cascadia Mono" w:hAnsi="Cascadia Mono"/>
          <w:color w:val="000000"/>
          <w:sz w:val="19"/>
          <w:highlight w:val="white"/>
        </w:rPr>
        <w:t xml:space="preserve"> {</w:t>
      </w:r>
    </w:p>
    <w:p>
      <w:pPr>
        <w:pStyle w:val="Normal"/>
        <w:spacing w:lineRule="auto" w:line="240" w:before="0" w:after="0"/>
        <w:jc w:val="left"/>
        <w:rPr/>
      </w:pPr>
      <w:r>
        <w:rPr>
          <w:rFonts w:ascii="Cascadia Mono" w:hAnsi="Cascadia Mono"/>
          <w:color w:val="000000"/>
          <w:sz w:val="19"/>
          <w:highlight w:val="white"/>
        </w:rPr>
        <w:tab/>
        <w:tab/>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HouseholderMethodBasic</w:t>
      </w:r>
      <w:r>
        <w:rPr>
          <w:rFonts w:ascii="Cascadia Mono" w:hAnsi="Cascadia Mono"/>
          <w:color w:val="000000"/>
          <w:sz w:val="19"/>
          <w:highlight w:val="white"/>
        </w:rPr>
        <w:t>&lt;</w:t>
      </w:r>
      <w:r>
        <w:rPr>
          <w:rFonts w:ascii="Cascadia Mono" w:hAnsi="Cascadia Mono"/>
          <w:color w:val="2B91AF"/>
          <w:sz w:val="19"/>
          <w:highlight w:val="white"/>
        </w:rPr>
        <w:t>currentType</w:t>
      </w:r>
      <w:r>
        <w:rPr>
          <w:rFonts w:ascii="Cascadia Mono" w:hAnsi="Cascadia Mono"/>
          <w:color w:val="000000"/>
          <w:sz w:val="19"/>
          <w:highlight w:val="white"/>
        </w:rPr>
        <w:t>&gt;(),</w:t>
      </w:r>
    </w:p>
    <w:p>
      <w:pPr>
        <w:pStyle w:val="Normal"/>
        <w:spacing w:lineRule="auto" w:line="240" w:before="0" w:after="0"/>
        <w:jc w:val="left"/>
        <w:rPr/>
      </w:pPr>
      <w:r>
        <w:rPr>
          <w:rFonts w:ascii="Cascadia Mono" w:hAnsi="Cascadia Mono"/>
          <w:color w:val="000000"/>
          <w:sz w:val="19"/>
          <w:highlight w:val="white"/>
        </w:rPr>
        <w:tab/>
        <w:tab/>
      </w:r>
      <w:r>
        <w:rPr>
          <w:rFonts w:ascii="Cascadia Mono" w:hAnsi="Cascadia Mono"/>
          <w:color w:val="A31515"/>
          <w:sz w:val="19"/>
          <w:highlight w:val="white"/>
        </w:rPr>
        <w:t>"Householder basic version"</w:t>
      </w:r>
      <w:r>
        <w:rPr>
          <w:rFonts w:ascii="Cascadia Mono" w:hAnsi="Cascadia Mono"/>
          <w:color w:val="000000"/>
          <w:sz w:val="19"/>
          <w:highlight w:val="white"/>
        </w:rPr>
        <w:t>,</w:t>
      </w:r>
    </w:p>
    <w:p>
      <w:pPr>
        <w:pStyle w:val="Normal"/>
        <w:spacing w:lineRule="auto" w:line="240" w:before="0" w:after="0"/>
        <w:jc w:val="left"/>
        <w:rPr/>
      </w:pPr>
      <w:r>
        <w:rPr>
          <w:rFonts w:ascii="Cascadia Mono" w:hAnsi="Cascadia Mono"/>
          <w:color w:val="000000"/>
          <w:sz w:val="19"/>
          <w:highlight w:val="white"/>
        </w:rPr>
        <w:tab/>
        <w:tab/>
        <w:t>{ 100, 200, 300, 400, 500 },</w:t>
      </w:r>
    </w:p>
    <w:p>
      <w:pPr>
        <w:pStyle w:val="Normal"/>
        <w:spacing w:lineRule="auto" w:line="240" w:before="0" w:after="0"/>
        <w:jc w:val="left"/>
        <w:rPr/>
      </w:pPr>
      <w:r>
        <w:rPr>
          <w:rFonts w:ascii="Cascadia Mono" w:hAnsi="Cascadia Mono"/>
          <w:color w:val="000000"/>
          <w:sz w:val="19"/>
          <w:highlight w:val="white"/>
        </w:rPr>
        <w:tab/>
        <w:t>};</w:t>
      </w:r>
    </w:p>
    <w:p>
      <w:pPr>
        <w:pStyle w:val="Normal"/>
        <w:spacing w:lineRule="auto" w:line="240" w:before="0" w:after="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before="0" w:after="0"/>
        <w:jc w:val="left"/>
        <w:rPr/>
      </w:pPr>
      <w:r>
        <w:rPr>
          <w:rFonts w:ascii="Cascadia Mono" w:hAnsi="Cascadia Mono"/>
          <w:color w:val="000000"/>
          <w:sz w:val="19"/>
          <w:highlight w:val="white"/>
        </w:rPr>
        <w:tab/>
        <w:t>methods</w:t>
      </w:r>
      <w:r>
        <w:rPr>
          <w:rFonts w:ascii="Cascadia Mono" w:hAnsi="Cascadia Mono"/>
          <w:color w:val="008080"/>
          <w:sz w:val="19"/>
          <w:highlight w:val="white"/>
        </w:rPr>
        <w:t>[</w:t>
      </w:r>
      <w:r>
        <w:rPr>
          <w:rFonts w:ascii="Cascadia Mono" w:hAnsi="Cascadia Mono"/>
          <w:color w:val="000000"/>
          <w:sz w:val="19"/>
          <w:highlight w:val="white"/>
        </w:rPr>
        <w:t>1</w:t>
      </w:r>
      <w:r>
        <w:rPr>
          <w:rFonts w:ascii="Cascadia Mono" w:hAnsi="Cascadia Mono"/>
          <w:color w:val="008080"/>
          <w:sz w:val="19"/>
          <w:highlight w:val="white"/>
        </w:rPr>
        <w:t>]</w:t>
      </w:r>
      <w:r>
        <w:rPr>
          <w:rFonts w:ascii="Cascadia Mono" w:hAnsi="Cascadia Mono"/>
          <w:color w:val="000000"/>
          <w:sz w:val="19"/>
          <w:highlight w:val="white"/>
        </w:rPr>
        <w:t xml:space="preserve"> </w:t>
      </w:r>
      <w:r>
        <w:rPr>
          <w:rFonts w:ascii="Cascadia Mono" w:hAnsi="Cascadia Mono"/>
          <w:color w:val="008080"/>
          <w:sz w:val="19"/>
          <w:highlight w:val="white"/>
        </w:rPr>
        <w:t>=</w:t>
      </w:r>
      <w:r>
        <w:rPr>
          <w:rFonts w:ascii="Cascadia Mono" w:hAnsi="Cascadia Mono"/>
          <w:color w:val="000000"/>
          <w:sz w:val="19"/>
          <w:highlight w:val="white"/>
        </w:rPr>
        <w:t xml:space="preserve"> {</w:t>
      </w:r>
    </w:p>
    <w:p>
      <w:pPr>
        <w:pStyle w:val="Normal"/>
        <w:spacing w:lineRule="auto" w:line="240" w:before="0" w:after="0"/>
        <w:jc w:val="left"/>
        <w:rPr/>
      </w:pPr>
      <w:r>
        <w:rPr>
          <w:rFonts w:ascii="Cascadia Mono" w:hAnsi="Cascadia Mono"/>
          <w:color w:val="000000"/>
          <w:sz w:val="19"/>
          <w:highlight w:val="white"/>
        </w:rPr>
        <w:tab/>
        <w:tab/>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HouseholderMethodWithoutMatrixMults</w:t>
      </w:r>
      <w:r>
        <w:rPr>
          <w:rFonts w:ascii="Cascadia Mono" w:hAnsi="Cascadia Mono"/>
          <w:color w:val="000000"/>
          <w:sz w:val="19"/>
          <w:highlight w:val="white"/>
        </w:rPr>
        <w:t>&lt;</w:t>
      </w:r>
      <w:r>
        <w:rPr>
          <w:rFonts w:ascii="Cascadia Mono" w:hAnsi="Cascadia Mono"/>
          <w:color w:val="2B91AF"/>
          <w:sz w:val="19"/>
          <w:highlight w:val="white"/>
        </w:rPr>
        <w:t>currentType</w:t>
      </w:r>
      <w:r>
        <w:rPr>
          <w:rFonts w:ascii="Cascadia Mono" w:hAnsi="Cascadia Mono"/>
          <w:color w:val="000000"/>
          <w:sz w:val="19"/>
          <w:highlight w:val="white"/>
        </w:rPr>
        <w:t>&gt;(),</w:t>
      </w:r>
    </w:p>
    <w:p>
      <w:pPr>
        <w:pStyle w:val="Normal"/>
        <w:spacing w:lineRule="auto" w:line="240" w:before="0" w:after="0"/>
        <w:jc w:val="left"/>
        <w:rPr/>
      </w:pPr>
      <w:r>
        <w:rPr>
          <w:rFonts w:ascii="Cascadia Mono" w:hAnsi="Cascadia Mono"/>
          <w:color w:val="000000"/>
          <w:sz w:val="19"/>
          <w:highlight w:val="white"/>
        </w:rPr>
        <w:tab/>
        <w:tab/>
      </w:r>
      <w:r>
        <w:rPr>
          <w:rFonts w:ascii="Cascadia Mono" w:hAnsi="Cascadia Mono"/>
          <w:color w:val="A31515"/>
          <w:sz w:val="19"/>
          <w:highlight w:val="white"/>
        </w:rPr>
        <w:t>"Householder without matrix multiplications"</w:t>
      </w:r>
      <w:r>
        <w:rPr>
          <w:rFonts w:ascii="Cascadia Mono" w:hAnsi="Cascadia Mono"/>
          <w:color w:val="000000"/>
          <w:sz w:val="19"/>
          <w:highlight w:val="white"/>
        </w:rPr>
        <w:t>,</w:t>
      </w:r>
    </w:p>
    <w:p>
      <w:pPr>
        <w:pStyle w:val="Normal"/>
        <w:spacing w:lineRule="auto" w:line="240" w:before="0" w:after="0"/>
        <w:jc w:val="left"/>
        <w:rPr/>
      </w:pPr>
      <w:r>
        <w:rPr>
          <w:rFonts w:ascii="Cascadia Mono" w:hAnsi="Cascadia Mono"/>
          <w:color w:val="000000"/>
          <w:sz w:val="19"/>
          <w:highlight w:val="white"/>
        </w:rPr>
        <w:tab/>
        <w:tab/>
        <w:t>{ 100, 200, 300, 400, 500, 1000, 1500, 2000, 2500, 3000, 3500, 4000 },</w:t>
      </w:r>
    </w:p>
    <w:p>
      <w:pPr>
        <w:pStyle w:val="Normal"/>
        <w:spacing w:lineRule="auto" w:line="240" w:before="0" w:after="0"/>
        <w:jc w:val="left"/>
        <w:rPr/>
      </w:pPr>
      <w:r>
        <w:rPr>
          <w:rFonts w:ascii="Cascadia Mono" w:hAnsi="Cascadia Mono"/>
          <w:color w:val="000000"/>
          <w:sz w:val="19"/>
          <w:highlight w:val="white"/>
        </w:rPr>
        <w:tab/>
        <w:t>};</w:t>
      </w:r>
    </w:p>
    <w:p>
      <w:pPr>
        <w:pStyle w:val="Normal"/>
        <w:spacing w:lineRule="auto" w:line="240" w:before="0" w:after="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before="0" w:after="0"/>
        <w:jc w:val="left"/>
        <w:rPr/>
      </w:pPr>
      <w:r>
        <w:rPr>
          <w:rFonts w:ascii="Cascadia Mono" w:hAnsi="Cascadia Mono"/>
          <w:color w:val="000000"/>
          <w:sz w:val="19"/>
          <w:highlight w:val="white"/>
        </w:rPr>
        <w:tab/>
        <w:t>methods</w:t>
      </w:r>
      <w:r>
        <w:rPr>
          <w:rFonts w:ascii="Cascadia Mono" w:hAnsi="Cascadia Mono"/>
          <w:color w:val="008080"/>
          <w:sz w:val="19"/>
          <w:highlight w:val="white"/>
        </w:rPr>
        <w:t>[</w:t>
      </w:r>
      <w:r>
        <w:rPr>
          <w:rFonts w:ascii="Cascadia Mono" w:hAnsi="Cascadia Mono"/>
          <w:color w:val="000000"/>
          <w:sz w:val="19"/>
          <w:highlight w:val="white"/>
        </w:rPr>
        <w:t>2</w:t>
      </w:r>
      <w:r>
        <w:rPr>
          <w:rFonts w:ascii="Cascadia Mono" w:hAnsi="Cascadia Mono"/>
          <w:color w:val="008080"/>
          <w:sz w:val="19"/>
          <w:highlight w:val="white"/>
        </w:rPr>
        <w:t>]</w:t>
      </w:r>
      <w:r>
        <w:rPr>
          <w:rFonts w:ascii="Cascadia Mono" w:hAnsi="Cascadia Mono"/>
          <w:color w:val="000000"/>
          <w:sz w:val="19"/>
          <w:highlight w:val="white"/>
        </w:rPr>
        <w:t xml:space="preserve"> </w:t>
      </w:r>
      <w:r>
        <w:rPr>
          <w:rFonts w:ascii="Cascadia Mono" w:hAnsi="Cascadia Mono"/>
          <w:color w:val="008080"/>
          <w:sz w:val="19"/>
          <w:highlight w:val="white"/>
        </w:rPr>
        <w:t>=</w:t>
      </w:r>
      <w:r>
        <w:rPr>
          <w:rFonts w:ascii="Cascadia Mono" w:hAnsi="Cascadia Mono"/>
          <w:color w:val="000000"/>
          <w:sz w:val="19"/>
          <w:highlight w:val="white"/>
        </w:rPr>
        <w:t xml:space="preserve"> {</w:t>
      </w:r>
    </w:p>
    <w:p>
      <w:pPr>
        <w:pStyle w:val="Normal"/>
        <w:spacing w:lineRule="auto" w:line="240" w:before="0" w:after="0"/>
        <w:jc w:val="left"/>
        <w:rPr/>
      </w:pPr>
      <w:r>
        <w:rPr>
          <w:rFonts w:ascii="Cascadia Mono" w:hAnsi="Cascadia Mono"/>
          <w:color w:val="000000"/>
          <w:sz w:val="19"/>
          <w:highlight w:val="white"/>
        </w:rPr>
        <w:tab/>
        <w:tab/>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HouseholderMethodWithNormW</w:t>
      </w:r>
      <w:r>
        <w:rPr>
          <w:rFonts w:ascii="Cascadia Mono" w:hAnsi="Cascadia Mono"/>
          <w:color w:val="000000"/>
          <w:sz w:val="19"/>
          <w:highlight w:val="white"/>
        </w:rPr>
        <w:t xml:space="preserve"> &lt; </w:t>
      </w:r>
      <w:r>
        <w:rPr>
          <w:rFonts w:ascii="Cascadia Mono" w:hAnsi="Cascadia Mono"/>
          <w:color w:val="2B91AF"/>
          <w:sz w:val="19"/>
          <w:highlight w:val="white"/>
        </w:rPr>
        <w:t>currentType</w:t>
      </w:r>
      <w:r>
        <w:rPr>
          <w:rFonts w:ascii="Cascadia Mono" w:hAnsi="Cascadia Mono"/>
          <w:color w:val="000000"/>
          <w:sz w:val="19"/>
          <w:highlight w:val="white"/>
        </w:rPr>
        <w:t>&gt;,</w:t>
      </w:r>
    </w:p>
    <w:p>
      <w:pPr>
        <w:pStyle w:val="Normal"/>
        <w:spacing w:lineRule="auto" w:line="240" w:before="0" w:after="0"/>
        <w:jc w:val="left"/>
        <w:rPr/>
      </w:pPr>
      <w:r>
        <w:rPr>
          <w:rFonts w:ascii="Cascadia Mono" w:hAnsi="Cascadia Mono"/>
          <w:color w:val="000000"/>
          <w:sz w:val="19"/>
          <w:highlight w:val="white"/>
        </w:rPr>
        <w:tab/>
        <w:tab/>
      </w:r>
      <w:r>
        <w:rPr>
          <w:rFonts w:ascii="Cascadia Mono" w:hAnsi="Cascadia Mono"/>
          <w:color w:val="A31515"/>
          <w:sz w:val="19"/>
          <w:highlight w:val="white"/>
        </w:rPr>
        <w:t>"Householder with normal w in-place"</w:t>
      </w:r>
      <w:r>
        <w:rPr>
          <w:rFonts w:ascii="Cascadia Mono" w:hAnsi="Cascadia Mono"/>
          <w:color w:val="000000"/>
          <w:sz w:val="19"/>
          <w:highlight w:val="white"/>
        </w:rPr>
        <w:t>,</w:t>
      </w:r>
    </w:p>
    <w:p>
      <w:pPr>
        <w:pStyle w:val="Normal"/>
        <w:spacing w:lineRule="auto" w:line="240" w:before="0" w:after="0"/>
        <w:jc w:val="left"/>
        <w:rPr/>
      </w:pPr>
      <w:r>
        <w:rPr>
          <w:rFonts w:ascii="Cascadia Mono" w:hAnsi="Cascadia Mono"/>
          <w:color w:val="000000"/>
          <w:sz w:val="19"/>
          <w:highlight w:val="white"/>
        </w:rPr>
        <w:tab/>
        <w:tab/>
        <w:t>{ 100, 200, 300, 400, 500, 1000, 1500, 2000, 2500, 3000, 3500, 4000 },</w:t>
      </w:r>
    </w:p>
    <w:p>
      <w:pPr>
        <w:pStyle w:val="Normal"/>
        <w:spacing w:lineRule="auto" w:line="240" w:before="0" w:after="0"/>
        <w:jc w:val="left"/>
        <w:rPr/>
      </w:pPr>
      <w:r>
        <w:rPr>
          <w:rFonts w:ascii="Cascadia Mono" w:hAnsi="Cascadia Mono"/>
          <w:color w:val="000000"/>
          <w:sz w:val="19"/>
          <w:highlight w:val="white"/>
        </w:rPr>
        <w:tab/>
        <w:t>};</w:t>
      </w:r>
    </w:p>
    <w:p>
      <w:pPr>
        <w:pStyle w:val="Normal"/>
        <w:spacing w:lineRule="auto" w:line="240" w:before="0" w:after="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before="0" w:after="0"/>
        <w:jc w:val="left"/>
        <w:rPr/>
      </w:pPr>
      <w:r>
        <w:rPr>
          <w:rFonts w:ascii="Cascadia Mono" w:hAnsi="Cascadia Mono"/>
          <w:color w:val="000000"/>
          <w:sz w:val="19"/>
          <w:highlight w:val="white"/>
        </w:rPr>
        <w:tab/>
        <w:t>methods</w:t>
      </w:r>
      <w:r>
        <w:rPr>
          <w:rFonts w:ascii="Cascadia Mono" w:hAnsi="Cascadia Mono"/>
          <w:color w:val="008080"/>
          <w:sz w:val="19"/>
          <w:highlight w:val="white"/>
        </w:rPr>
        <w:t>[</w:t>
      </w:r>
      <w:r>
        <w:rPr>
          <w:rFonts w:ascii="Cascadia Mono" w:hAnsi="Cascadia Mono"/>
          <w:color w:val="000000"/>
          <w:sz w:val="19"/>
          <w:highlight w:val="white"/>
        </w:rPr>
        <w:t>3</w:t>
      </w:r>
      <w:r>
        <w:rPr>
          <w:rFonts w:ascii="Cascadia Mono" w:hAnsi="Cascadia Mono"/>
          <w:color w:val="008080"/>
          <w:sz w:val="19"/>
          <w:highlight w:val="white"/>
        </w:rPr>
        <w:t>]</w:t>
      </w:r>
      <w:r>
        <w:rPr>
          <w:rFonts w:ascii="Cascadia Mono" w:hAnsi="Cascadia Mono"/>
          <w:color w:val="000000"/>
          <w:sz w:val="19"/>
          <w:highlight w:val="white"/>
        </w:rPr>
        <w:t xml:space="preserve"> </w:t>
      </w:r>
      <w:r>
        <w:rPr>
          <w:rFonts w:ascii="Cascadia Mono" w:hAnsi="Cascadia Mono"/>
          <w:color w:val="008080"/>
          <w:sz w:val="19"/>
          <w:highlight w:val="white"/>
        </w:rPr>
        <w:t>=</w:t>
      </w:r>
      <w:r>
        <w:rPr>
          <w:rFonts w:ascii="Cascadia Mono" w:hAnsi="Cascadia Mono"/>
          <w:color w:val="000000"/>
          <w:sz w:val="19"/>
          <w:highlight w:val="white"/>
        </w:rPr>
        <w:t xml:space="preserve"> {</w:t>
      </w:r>
    </w:p>
    <w:p>
      <w:pPr>
        <w:pStyle w:val="Normal"/>
        <w:spacing w:lineRule="auto" w:line="240" w:before="0" w:after="0"/>
        <w:jc w:val="left"/>
        <w:rPr/>
      </w:pPr>
      <w:r>
        <w:rPr>
          <w:rFonts w:ascii="Cascadia Mono" w:hAnsi="Cascadia Mono"/>
          <w:color w:val="000000"/>
          <w:sz w:val="19"/>
          <w:highlight w:val="white"/>
        </w:rPr>
        <w:tab/>
        <w:tab/>
      </w:r>
      <w:r>
        <w:rPr>
          <w:rFonts w:ascii="Cascadia Mono" w:hAnsi="Cascadia Mono"/>
          <w:color w:val="0000FF"/>
          <w:sz w:val="19"/>
          <w:highlight w:val="white"/>
        </w:rPr>
        <w:t>new</w:t>
      </w:r>
      <w:r>
        <w:rPr>
          <w:rFonts w:ascii="Cascadia Mono" w:hAnsi="Cascadia Mono"/>
          <w:color w:val="000000"/>
          <w:sz w:val="19"/>
          <w:highlight w:val="white"/>
        </w:rPr>
        <w:t xml:space="preserve"> </w:t>
      </w:r>
      <w:r>
        <w:rPr>
          <w:rFonts w:ascii="Cascadia Mono" w:hAnsi="Cascadia Mono"/>
          <w:color w:val="2B91AF"/>
          <w:sz w:val="19"/>
          <w:highlight w:val="white"/>
        </w:rPr>
        <w:t>GivensMethodBasic</w:t>
      </w:r>
      <w:r>
        <w:rPr>
          <w:rFonts w:ascii="Cascadia Mono" w:hAnsi="Cascadia Mono"/>
          <w:color w:val="000000"/>
          <w:sz w:val="19"/>
          <w:highlight w:val="white"/>
        </w:rPr>
        <w:t>&lt;</w:t>
      </w:r>
      <w:r>
        <w:rPr>
          <w:rFonts w:ascii="Cascadia Mono" w:hAnsi="Cascadia Mono"/>
          <w:color w:val="2B91AF"/>
          <w:sz w:val="19"/>
          <w:highlight w:val="white"/>
        </w:rPr>
        <w:t>currentType</w:t>
      </w:r>
      <w:r>
        <w:rPr>
          <w:rFonts w:ascii="Cascadia Mono" w:hAnsi="Cascadia Mono"/>
          <w:color w:val="000000"/>
          <w:sz w:val="19"/>
          <w:highlight w:val="white"/>
        </w:rPr>
        <w:t>&gt;(),</w:t>
      </w:r>
    </w:p>
    <w:p>
      <w:pPr>
        <w:pStyle w:val="Normal"/>
        <w:spacing w:lineRule="auto" w:line="240" w:before="0" w:after="0"/>
        <w:jc w:val="left"/>
        <w:rPr/>
      </w:pPr>
      <w:r>
        <w:rPr>
          <w:rFonts w:ascii="Cascadia Mono" w:hAnsi="Cascadia Mono"/>
          <w:color w:val="000000"/>
          <w:sz w:val="19"/>
          <w:highlight w:val="white"/>
        </w:rPr>
        <w:tab/>
        <w:tab/>
      </w:r>
      <w:r>
        <w:rPr>
          <w:rFonts w:ascii="Cascadia Mono" w:hAnsi="Cascadia Mono"/>
          <w:color w:val="A31515"/>
          <w:sz w:val="19"/>
          <w:highlight w:val="white"/>
        </w:rPr>
        <w:t>"Givens basic version"</w:t>
      </w:r>
      <w:r>
        <w:rPr>
          <w:rFonts w:ascii="Cascadia Mono" w:hAnsi="Cascadia Mono"/>
          <w:color w:val="000000"/>
          <w:sz w:val="19"/>
          <w:highlight w:val="white"/>
        </w:rPr>
        <w:t>,</w:t>
      </w:r>
    </w:p>
    <w:p>
      <w:pPr>
        <w:pStyle w:val="Normal"/>
        <w:spacing w:lineRule="auto" w:line="240" w:before="0" w:after="0"/>
        <w:jc w:val="left"/>
        <w:rPr/>
      </w:pPr>
      <w:r>
        <w:rPr>
          <w:rFonts w:ascii="Cascadia Mono" w:hAnsi="Cascadia Mono"/>
          <w:color w:val="000000"/>
          <w:sz w:val="19"/>
          <w:highlight w:val="white"/>
        </w:rPr>
        <w:tab/>
        <w:tab/>
        <w:t>{ 100, 200, 300, 400, 500, 1000, 1500, 2000, 2500, 3000, 3500, 4000 },</w:t>
      </w:r>
    </w:p>
    <w:p>
      <w:pPr>
        <w:pStyle w:val="Normal"/>
        <w:spacing w:lineRule="auto" w:line="240" w:before="0" w:after="0"/>
        <w:jc w:val="left"/>
        <w:rPr/>
      </w:pPr>
      <w:r>
        <w:rPr>
          <w:rFonts w:ascii="Cascadia Mono" w:hAnsi="Cascadia Mono"/>
          <w:color w:val="000000"/>
          <w:sz w:val="19"/>
          <w:highlight w:val="white"/>
        </w:rPr>
        <w:tab/>
        <w:t>};</w:t>
      </w:r>
    </w:p>
    <w:p>
      <w:pPr>
        <w:pStyle w:val="Normal"/>
        <w:spacing w:lineRule="auto" w:line="240" w:before="0" w:after="0"/>
        <w:jc w:val="left"/>
        <w:rPr>
          <w:rFonts w:ascii="Cascadia Mono" w:hAnsi="Cascadia Mono"/>
          <w:color w:val="000000"/>
          <w:sz w:val="19"/>
          <w:highlight w:val="white"/>
        </w:rPr>
      </w:pPr>
      <w:r>
        <w:rPr>
          <w:rFonts w:ascii="Cascadia Mono" w:hAnsi="Cascadia Mono"/>
          <w:color w:val="000000"/>
          <w:sz w:val="19"/>
          <w:highlight w:val="white"/>
        </w:rPr>
      </w:r>
    </w:p>
    <w:p>
      <w:pPr>
        <w:pStyle w:val="Normal"/>
        <w:spacing w:lineRule="auto" w:line="240" w:before="0" w:after="0"/>
        <w:jc w:val="left"/>
        <w:rPr/>
      </w:pPr>
      <w:r>
        <w:rPr>
          <w:rFonts w:ascii="Cascadia Mono" w:hAnsi="Cascadia Mono"/>
          <w:color w:val="000000"/>
          <w:sz w:val="19"/>
          <w:highlight w:val="white"/>
        </w:rPr>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const</w:t>
      </w:r>
      <w:r>
        <w:rPr>
          <w:rFonts w:ascii="Cascadia Mono" w:hAnsi="Cascadia Mono"/>
          <w:color w:val="000000"/>
          <w:sz w:val="19"/>
          <w:highlight w:val="white"/>
        </w:rPr>
        <w:t xml:space="preserve"> </w:t>
      </w:r>
      <w:r>
        <w:rPr>
          <w:rFonts w:ascii="Cascadia Mono" w:hAnsi="Cascadia Mono"/>
          <w:color w:val="0000FF"/>
          <w:sz w:val="19"/>
          <w:highlight w:val="white"/>
        </w:rPr>
        <w:t>auto</w:t>
      </w:r>
      <w:r>
        <w:rPr>
          <w:rFonts w:ascii="Cascadia Mono" w:hAnsi="Cascadia Mono"/>
          <w:color w:val="000000"/>
          <w:sz w:val="19"/>
          <w:highlight w:val="white"/>
        </w:rPr>
        <w:t>&amp; method : methods)</w:t>
      </w:r>
    </w:p>
    <w:p>
      <w:pPr>
        <w:pStyle w:val="Normal"/>
        <w:spacing w:lineRule="auto" w:line="240" w:before="0" w:after="0"/>
        <w:jc w:val="left"/>
        <w:rPr/>
      </w:pPr>
      <w:r>
        <w:rPr>
          <w:rFonts w:ascii="Cascadia Mono" w:hAnsi="Cascadia Mono"/>
          <w:color w:val="000000"/>
          <w:sz w:val="19"/>
          <w:highlight w:val="white"/>
        </w:rPr>
        <w:tab/>
        <w:t>{</w:t>
      </w:r>
    </w:p>
    <w:p>
      <w:pPr>
        <w:pStyle w:val="Normal"/>
        <w:spacing w:lineRule="auto" w:line="240" w:before="0" w:after="0"/>
        <w:jc w:val="left"/>
        <w:rPr/>
      </w:pPr>
      <w:r>
        <w:rPr>
          <w:rFonts w:ascii="Cascadia Mono" w:hAnsi="Cascadia Mono"/>
          <w:color w:val="000000"/>
          <w:sz w:val="19"/>
          <w:highlight w:val="white"/>
        </w:rPr>
        <w:tab/>
        <w:tab/>
        <w:t xml:space="preserve">std::cout </w:t>
      </w:r>
      <w:r>
        <w:rPr>
          <w:rFonts w:ascii="Cascadia Mono" w:hAnsi="Cascadia Mono"/>
          <w:color w:val="008080"/>
          <w:sz w:val="19"/>
          <w:highlight w:val="white"/>
        </w:rPr>
        <w:t>&lt;&lt;</w:t>
      </w:r>
      <w:r>
        <w:rPr>
          <w:rFonts w:ascii="Cascadia Mono" w:hAnsi="Cascadia Mono"/>
          <w:color w:val="000000"/>
          <w:sz w:val="19"/>
          <w:highlight w:val="white"/>
        </w:rPr>
        <w:t xml:space="preserve"> method.second.description </w:t>
      </w:r>
      <w:r>
        <w:rPr>
          <w:rFonts w:ascii="Cascadia Mono" w:hAnsi="Cascadia Mono"/>
          <w:color w:val="008080"/>
          <w:sz w:val="19"/>
          <w:highlight w:val="white"/>
        </w:rPr>
        <w:t>&lt;&lt;</w:t>
      </w:r>
      <w:r>
        <w:rPr>
          <w:rFonts w:ascii="Cascadia Mono" w:hAnsi="Cascadia Mono"/>
          <w:color w:val="000000"/>
          <w:sz w:val="19"/>
          <w:highlight w:val="white"/>
        </w:rPr>
        <w:t xml:space="preserve"> std::endl;</w:t>
      </w:r>
    </w:p>
    <w:p>
      <w:pPr>
        <w:pStyle w:val="Normal"/>
        <w:spacing w:lineRule="auto" w:line="240" w:before="0" w:after="0"/>
        <w:jc w:val="left"/>
        <w:rPr/>
      </w:pPr>
      <w:r>
        <w:rPr>
          <w:rFonts w:ascii="Cascadia Mono" w:hAnsi="Cascadia Mono"/>
          <w:color w:val="000000"/>
          <w:sz w:val="19"/>
          <w:highlight w:val="white"/>
        </w:rPr>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auto</w:t>
      </w:r>
      <w:r>
        <w:rPr>
          <w:rFonts w:ascii="Cascadia Mono" w:hAnsi="Cascadia Mono"/>
          <w:color w:val="000000"/>
          <w:sz w:val="19"/>
          <w:highlight w:val="white"/>
        </w:rPr>
        <w:t>&amp;&amp; size : method.second.sizes)</w:t>
      </w:r>
    </w:p>
    <w:p>
      <w:pPr>
        <w:pStyle w:val="Normal"/>
        <w:spacing w:lineRule="auto" w:line="240" w:before="0" w:after="0"/>
        <w:jc w:val="left"/>
        <w:rPr/>
      </w:pPr>
      <w:r>
        <w:rPr>
          <w:rFonts w:ascii="Cascadia Mono" w:hAnsi="Cascadia Mono"/>
          <w:color w:val="000000"/>
          <w:sz w:val="19"/>
          <w:highlight w:val="white"/>
        </w:rPr>
        <w:tab/>
        <w:tab/>
        <w:t>{</w:t>
      </w:r>
    </w:p>
    <w:p>
      <w:pPr>
        <w:pStyle w:val="Normal"/>
        <w:spacing w:lineRule="auto" w:line="240" w:before="0" w:after="0"/>
        <w:jc w:val="left"/>
        <w:rPr/>
      </w:pPr>
      <w:r>
        <w:rPr>
          <w:rFonts w:ascii="Cascadia Mono" w:hAnsi="Cascadia Mono"/>
          <w:color w:val="000000"/>
          <w:sz w:val="19"/>
          <w:highlight w:val="white"/>
        </w:rPr>
        <w:tab/>
        <w:tab/>
        <w:tab/>
        <w:t xml:space="preserve">QR_decomposition_test_with_generated_matrix(method.second.solver, size, </w:t>
      </w:r>
      <w:r>
        <w:rPr>
          <w:rFonts w:ascii="Cascadia Mono" w:hAnsi="Cascadia Mono"/>
          <w:color w:val="0000FF"/>
          <w:sz w:val="19"/>
          <w:highlight w:val="white"/>
          <w:lang w:val="en-US"/>
        </w:rPr>
        <w:t>true</w:t>
      </w:r>
      <w:r>
        <w:rPr>
          <w:rFonts w:ascii="Cascadia Mono" w:hAnsi="Cascadia Mono"/>
          <w:color w:val="000000"/>
          <w:sz w:val="19"/>
          <w:highlight w:val="white"/>
        </w:rPr>
        <w:t>);</w:t>
      </w:r>
    </w:p>
    <w:p>
      <w:pPr>
        <w:pStyle w:val="Normal"/>
        <w:spacing w:lineRule="auto" w:line="240" w:before="0" w:after="0"/>
        <w:jc w:val="left"/>
        <w:rPr/>
      </w:pPr>
      <w:r>
        <w:rPr>
          <w:rFonts w:ascii="Cascadia Mono" w:hAnsi="Cascadia Mono"/>
          <w:color w:val="000000"/>
          <w:sz w:val="19"/>
          <w:highlight w:val="white"/>
        </w:rPr>
        <w:tab/>
        <w:tab/>
        <w:t>}</w:t>
      </w:r>
    </w:p>
    <w:p>
      <w:pPr>
        <w:pStyle w:val="BodyText"/>
        <w:widowControl/>
        <w:suppressAutoHyphens w:val="true"/>
        <w:bidi w:val="0"/>
        <w:spacing w:lineRule="auto" w:line="240" w:before="0" w:after="0"/>
        <w:ind w:firstLine="480" w:left="0" w:right="0"/>
        <w:jc w:val="left"/>
        <w:rPr/>
      </w:pPr>
      <w:r>
        <w:rPr>
          <w:rFonts w:ascii="Cascadia Mono" w:hAnsi="Cascadia Mono"/>
          <w:color w:val="000000"/>
          <w:sz w:val="19"/>
          <w:highlight w:val="white"/>
        </w:rPr>
        <w:tab/>
        <w:t>}</w:t>
      </w:r>
      <w:r>
        <w:rPr>
          <w:rFonts w:eastAsia="NSimSun" w:cs="Arial" w:ascii="Times New Roman;serif" w:hAnsi="Times New Roman;serif"/>
          <w:b w:val="false"/>
          <w:i w:val="false"/>
          <w:caps w:val="false"/>
          <w:smallCaps w:val="false"/>
          <w:strike w:val="false"/>
          <w:dstrike w:val="false"/>
          <w:color w:val="000000"/>
          <w:kern w:val="2"/>
          <w:sz w:val="24"/>
          <w:szCs w:val="24"/>
          <w:u w:val="none"/>
          <w:effect w:val="none"/>
          <w:shd w:fill="auto" w:val="clear"/>
          <w:lang w:val="ru-RU" w:eastAsia="zh-CN" w:bidi="hi-IN"/>
        </w:rPr>
        <w:t xml:space="preserve"> </w:t>
      </w:r>
    </w:p>
    <w:p>
      <w:pPr>
        <w:pStyle w:val="03"/>
        <w:rPr/>
      </w:pPr>
      <w:r>
        <w:rPr>
          <w:rStyle w:val="Hyperlink"/>
          <w:color w:val="auto"/>
          <w:sz w:val="24"/>
          <w:szCs w:val="24"/>
          <w:u w:val="none"/>
        </w:rPr>
        <w:t xml:space="preserve">Скрипт для </w:t>
      </w:r>
      <w:r>
        <w:rPr>
          <w:rStyle w:val="Hyperlink"/>
          <w:color w:val="auto"/>
          <w:sz w:val="24"/>
          <w:szCs w:val="24"/>
          <w:u w:val="none"/>
          <w:lang w:val="en-US"/>
        </w:rPr>
        <w:t>Scilab</w:t>
      </w:r>
      <w:r>
        <w:rPr>
          <w:rStyle w:val="Hyperlink"/>
          <w:color w:val="auto"/>
          <w:sz w:val="24"/>
          <w:szCs w:val="24"/>
          <w:u w:val="none"/>
        </w:rPr>
        <w:t xml:space="preserve"> считывает матрицу </w:t>
      </w:r>
      <w:r>
        <w:rPr>
          <w:rStyle w:val="Hyperlink"/>
          <w:color w:val="auto"/>
          <w:sz w:val="24"/>
          <w:szCs w:val="24"/>
          <w:u w:val="none"/>
          <w:lang w:val="en-US"/>
        </w:rPr>
        <w:t>A</w:t>
      </w:r>
      <w:r>
        <w:rPr>
          <w:rStyle w:val="Hyperlink"/>
          <w:color w:val="auto"/>
          <w:sz w:val="24"/>
          <w:szCs w:val="24"/>
          <w:u w:val="none"/>
        </w:rPr>
        <w:t xml:space="preserve">, подсчитывает для неё разложение и время разложения, далее считывает вычисленные мною матрицы </w:t>
      </w:r>
      <w:r>
        <w:rPr>
          <w:rStyle w:val="Hyperlink"/>
          <w:color w:val="auto"/>
          <w:sz w:val="24"/>
          <w:szCs w:val="24"/>
          <w:u w:val="none"/>
          <w:lang w:val="en-US"/>
        </w:rPr>
        <w:t>Q</w:t>
      </w:r>
      <w:r>
        <w:rPr>
          <w:rStyle w:val="Hyperlink"/>
          <w:color w:val="auto"/>
          <w:sz w:val="24"/>
          <w:szCs w:val="24"/>
          <w:u w:val="none"/>
        </w:rPr>
        <w:t xml:space="preserve"> и </w:t>
      </w:r>
      <w:r>
        <w:rPr>
          <w:rStyle w:val="Hyperlink"/>
          <w:color w:val="auto"/>
          <w:sz w:val="24"/>
          <w:szCs w:val="24"/>
          <w:u w:val="none"/>
          <w:lang w:val="en-US"/>
        </w:rPr>
        <w:t>R</w:t>
      </w:r>
      <w:r>
        <w:rPr>
          <w:rStyle w:val="Hyperlink"/>
          <w:color w:val="auto"/>
          <w:sz w:val="24"/>
          <w:szCs w:val="24"/>
          <w:u w:val="none"/>
        </w:rPr>
        <w:t xml:space="preserve">, подсчитывает для каждой абсолютную и относительные ошибки для полученного разложения, а также для вычисленных ею матриц </w:t>
      </w:r>
      <w:r>
        <w:rPr>
          <w:rStyle w:val="Hyperlink"/>
          <w:color w:val="auto"/>
          <w:sz w:val="24"/>
          <w:szCs w:val="24"/>
          <w:u w:val="none"/>
          <w:lang w:val="en-US"/>
        </w:rPr>
        <w:t>Q</w:t>
      </w:r>
      <w:r>
        <w:rPr>
          <w:rStyle w:val="Hyperlink"/>
          <w:color w:val="auto"/>
          <w:sz w:val="24"/>
          <w:szCs w:val="24"/>
          <w:u w:val="none"/>
        </w:rPr>
        <w:t xml:space="preserve"> и </w:t>
      </w:r>
      <w:r>
        <w:rPr>
          <w:rStyle w:val="Hyperlink"/>
          <w:color w:val="auto"/>
          <w:sz w:val="24"/>
          <w:szCs w:val="24"/>
          <w:u w:val="none"/>
          <w:lang w:val="en-US"/>
        </w:rPr>
        <w:t>R</w:t>
      </w:r>
      <w:r>
        <w:rPr>
          <w:rStyle w:val="Hyperlink"/>
          <w:color w:val="auto"/>
          <w:sz w:val="24"/>
          <w:szCs w:val="24"/>
          <w:u w:val="none"/>
        </w:rPr>
        <w:t xml:space="preserve"> и моих </w:t>
      </w:r>
      <w:r>
        <w:rPr>
          <w:rStyle w:val="Hyperlink"/>
          <w:color w:val="auto"/>
          <w:sz w:val="24"/>
          <w:szCs w:val="24"/>
          <w:u w:val="none"/>
          <w:lang w:val="en-US"/>
        </w:rPr>
        <w:t>Q</w:t>
      </w:r>
      <w:r>
        <w:rPr>
          <w:rStyle w:val="Hyperlink"/>
          <w:color w:val="auto"/>
          <w:sz w:val="24"/>
          <w:szCs w:val="24"/>
          <w:u w:val="none"/>
        </w:rPr>
        <w:t xml:space="preserve"> и </w:t>
      </w:r>
      <w:r>
        <w:rPr>
          <w:rStyle w:val="Hyperlink"/>
          <w:color w:val="auto"/>
          <w:sz w:val="24"/>
          <w:szCs w:val="24"/>
          <w:u w:val="none"/>
          <w:lang w:val="en-US"/>
        </w:rPr>
        <w:t>R</w:t>
      </w:r>
      <w:r>
        <w:rPr>
          <w:rStyle w:val="Hyperlink"/>
          <w:color w:val="auto"/>
          <w:sz w:val="24"/>
          <w:szCs w:val="24"/>
          <w:u w:val="none"/>
        </w:rPr>
        <w:t xml:space="preserve"> и выводит данные на экран в формате</w:t>
      </w:r>
    </w:p>
    <w:p>
      <w:pPr>
        <w:pStyle w:val="03"/>
        <w:numPr>
          <w:ilvl w:val="0"/>
          <w:numId w:val="8"/>
        </w:numPr>
        <w:rPr/>
      </w:pPr>
      <w:r>
        <w:rPr>
          <w:rStyle w:val="Hyperlink"/>
          <w:color w:val="auto"/>
          <w:sz w:val="24"/>
          <w:szCs w:val="24"/>
          <w:u w:val="none"/>
        </w:rPr>
        <w:t xml:space="preserve">Рамер задачи: </w:t>
      </w:r>
      <w:r>
        <w:rPr>
          <w:rStyle w:val="Hyperlink"/>
          <w:rFonts w:ascii="Consolas" w:hAnsi="Consolas"/>
          <w:color w:val="auto"/>
          <w:sz w:val="24"/>
          <w:szCs w:val="24"/>
          <w:u w:val="none"/>
        </w:rPr>
        <w:t xml:space="preserve">test size: </w:t>
      </w:r>
      <w:r>
        <w:rPr>
          <w:rStyle w:val="Hyperlink"/>
          <w:rFonts w:ascii="Consolas" w:hAnsi="Consolas"/>
          <w:color w:val="auto"/>
          <w:sz w:val="24"/>
          <w:szCs w:val="24"/>
          <w:u w:val="none"/>
          <w:lang w:val="en-US"/>
        </w:rPr>
        <w:t>N</w:t>
      </w:r>
    </w:p>
    <w:p>
      <w:pPr>
        <w:pStyle w:val="03"/>
        <w:numPr>
          <w:ilvl w:val="0"/>
          <w:numId w:val="8"/>
        </w:numPr>
        <w:rPr/>
      </w:pPr>
      <w:r>
        <w:rPr>
          <w:rStyle w:val="Hyperlink"/>
          <w:color w:val="auto"/>
          <w:sz w:val="24"/>
          <w:szCs w:val="24"/>
          <w:u w:val="none"/>
        </w:rPr>
        <w:t xml:space="preserve">Время выполнения: </w:t>
      </w:r>
      <w:r>
        <w:rPr>
          <w:rStyle w:val="Hyperlink"/>
          <w:rFonts w:ascii="Consolas" w:hAnsi="Consolas"/>
          <w:color w:val="auto"/>
          <w:sz w:val="24"/>
          <w:szCs w:val="24"/>
          <w:u w:val="none"/>
        </w:rPr>
        <w:t>time: &lt;число в секундах&gt;</w:t>
      </w:r>
    </w:p>
    <w:p>
      <w:pPr>
        <w:pStyle w:val="03"/>
        <w:numPr>
          <w:ilvl w:val="0"/>
          <w:numId w:val="8"/>
        </w:numPr>
        <w:rPr/>
      </w:pPr>
      <w:r>
        <w:rPr>
          <w:rStyle w:val="Hyperlink"/>
          <w:color w:val="auto"/>
          <w:sz w:val="24"/>
          <w:szCs w:val="24"/>
          <w:u w:val="none"/>
        </w:rPr>
        <w:t xml:space="preserve">Абсолютная ошибка для матрицы </w:t>
      </w:r>
      <w:r>
        <w:rPr>
          <w:rStyle w:val="Hyperlink"/>
          <w:color w:val="auto"/>
          <w:sz w:val="24"/>
          <w:szCs w:val="24"/>
          <w:u w:val="none"/>
          <w:lang w:val="en-US"/>
        </w:rPr>
        <w:t>A</w:t>
      </w:r>
      <w:r>
        <w:rPr>
          <w:rStyle w:val="Hyperlink"/>
          <w:color w:val="auto"/>
          <w:sz w:val="24"/>
          <w:szCs w:val="24"/>
          <w:u w:val="none"/>
        </w:rPr>
        <w:t>:</w:t>
      </w:r>
      <w:r>
        <w:rPr>
          <w:rStyle w:val="Hyperlink"/>
          <w:rFonts w:ascii="Consolas" w:hAnsi="Consolas"/>
          <w:color w:val="auto"/>
          <w:sz w:val="24"/>
          <w:szCs w:val="24"/>
          <w:u w:val="none"/>
        </w:rPr>
        <w:t xml:space="preserve"> </w:t>
      </w:r>
      <w:r>
        <w:rPr>
          <w:rStyle w:val="Hyperlink"/>
          <w:rFonts w:ascii="Consolas" w:hAnsi="Consolas"/>
          <w:color w:val="auto"/>
          <w:sz w:val="24"/>
          <w:szCs w:val="24"/>
          <w:u w:val="none"/>
          <w:lang w:val="en-US"/>
        </w:rPr>
        <w:t>abs</w:t>
      </w:r>
      <w:r>
        <w:rPr>
          <w:rStyle w:val="Hyperlink"/>
          <w:rFonts w:ascii="Consolas" w:hAnsi="Consolas"/>
          <w:color w:val="auto"/>
          <w:sz w:val="24"/>
          <w:szCs w:val="24"/>
          <w:u w:val="none"/>
        </w:rPr>
        <w:t xml:space="preserve"> </w:t>
      </w:r>
      <w:r>
        <w:rPr>
          <w:rStyle w:val="Hyperlink"/>
          <w:rFonts w:ascii="Consolas" w:hAnsi="Consolas"/>
          <w:color w:val="auto"/>
          <w:sz w:val="24"/>
          <w:szCs w:val="24"/>
          <w:u w:val="none"/>
          <w:lang w:val="en-US"/>
        </w:rPr>
        <w:t>error</w:t>
      </w:r>
      <w:r>
        <w:rPr>
          <w:rStyle w:val="Hyperlink"/>
          <w:rFonts w:ascii="Consolas" w:hAnsi="Consolas"/>
          <w:color w:val="auto"/>
          <w:sz w:val="24"/>
          <w:szCs w:val="24"/>
          <w:u w:val="none"/>
        </w:rPr>
        <w:t xml:space="preserve">: &lt;вещественное число, </w:t>
      </w:r>
      <w:r>
        <w:rPr>
          <w:sz w:val="24"/>
          <w:szCs w:val="24"/>
        </w:rPr>
      </w:r>
      <m:oMath xmlns:m="http://schemas.openxmlformats.org/officeDocument/2006/math">
        <m:sSub>
          <m:e>
            <m:r>
              <w:rPr>
                <w:rFonts w:ascii="Cambria Math" w:hAnsi="Cambria Math"/>
              </w:rPr>
              <m:t xml:space="preserve">∨</m:t>
            </m:r>
            <m:sSub>
              <m:e>
                <m:r>
                  <w:rPr>
                    <w:rFonts w:ascii="Cambria Math" w:hAnsi="Cambria Math"/>
                  </w:rPr>
                  <m:t xml:space="preserve">scilab</m:t>
                </m:r>
              </m:e>
              <m:sub>
                <m:r>
                  <w:rPr>
                    <w:rFonts w:ascii="Cambria Math" w:hAnsi="Cambria Math"/>
                  </w:rPr>
                  <m:t xml:space="preserve">Q</m:t>
                </m:r>
              </m:sub>
            </m:sSub>
            <m:r>
              <w:rPr>
                <w:rFonts w:ascii="Cambria Math" w:hAnsi="Cambria Math"/>
              </w:rPr>
              <m:t xml:space="preserve">∗</m:t>
            </m:r>
            <m:sSub>
              <m:e>
                <m:r>
                  <w:rPr>
                    <w:rFonts w:ascii="Cambria Math" w:hAnsi="Cambria Math"/>
                  </w:rPr>
                  <m:t xml:space="preserve">scilab</m:t>
                </m:r>
              </m:e>
              <m:sub>
                <m:r>
                  <w:rPr>
                    <w:rFonts w:ascii="Cambria Math" w:hAnsi="Cambria Math"/>
                  </w:rPr>
                  <m:t xml:space="preserve">R</m:t>
                </m:r>
              </m:sub>
            </m:sSub>
            <m:r>
              <w:rPr>
                <w:rFonts w:ascii="Cambria Math" w:hAnsi="Cambria Math"/>
              </w:rPr>
              <m:t xml:space="preserve">−</m:t>
            </m:r>
            <m:r>
              <w:rPr>
                <w:rFonts w:ascii="Cambria Math" w:hAnsi="Cambria Math"/>
              </w:rPr>
              <m:t xml:space="preserve">A</m:t>
            </m:r>
            <m:r>
              <w:rPr>
                <w:rFonts w:ascii="Cambria Math" w:hAnsi="Cambria Math"/>
              </w:rPr>
              <m:t xml:space="preserve">∨</m:t>
            </m:r>
          </m:e>
          <m:sub>
            <m:r>
              <w:rPr>
                <w:rFonts w:ascii="Cambria Math" w:hAnsi="Cambria Math"/>
              </w:rPr>
              <m:t xml:space="preserve">F</m:t>
            </m:r>
          </m:sub>
        </m:sSub>
      </m:oMath>
      <w:r>
        <w:rPr>
          <w:rStyle w:val="Hyperlink"/>
          <w:rFonts w:ascii="Consolas" w:hAnsi="Consolas"/>
          <w:color w:val="auto"/>
          <w:sz w:val="24"/>
          <w:szCs w:val="24"/>
          <w:u w:val="none"/>
        </w:rPr>
        <w:t>&gt;</w:t>
      </w:r>
    </w:p>
    <w:p>
      <w:pPr>
        <w:pStyle w:val="03"/>
        <w:numPr>
          <w:ilvl w:val="0"/>
          <w:numId w:val="8"/>
        </w:numPr>
        <w:rPr/>
      </w:pPr>
      <w:r>
        <w:rPr>
          <w:rStyle w:val="Hyperlink"/>
          <w:color w:val="auto"/>
          <w:sz w:val="24"/>
          <w:szCs w:val="24"/>
          <w:u w:val="none"/>
        </w:rPr>
        <w:t xml:space="preserve">Относительная ошибка для матрицы </w:t>
      </w:r>
      <w:r>
        <w:rPr>
          <w:rStyle w:val="Hyperlink"/>
          <w:color w:val="auto"/>
          <w:sz w:val="24"/>
          <w:szCs w:val="24"/>
          <w:u w:val="none"/>
          <w:lang w:val="en-US"/>
        </w:rPr>
        <w:t>A</w:t>
      </w:r>
      <w:r>
        <w:rPr>
          <w:rStyle w:val="Hyperlink"/>
          <w:color w:val="auto"/>
          <w:sz w:val="24"/>
          <w:szCs w:val="24"/>
          <w:u w:val="none"/>
        </w:rPr>
        <w:t>:</w:t>
      </w:r>
      <w:r>
        <w:rPr>
          <w:rStyle w:val="Hyperlink"/>
          <w:rFonts w:ascii="Consolas" w:hAnsi="Consolas"/>
          <w:color w:val="auto"/>
          <w:sz w:val="24"/>
          <w:szCs w:val="24"/>
          <w:u w:val="none"/>
        </w:rPr>
        <w:t xml:space="preserve"> </w:t>
      </w:r>
      <w:r>
        <w:rPr>
          <w:rStyle w:val="Hyperlink"/>
          <w:rFonts w:ascii="Consolas" w:hAnsi="Consolas"/>
          <w:color w:val="auto"/>
          <w:sz w:val="24"/>
          <w:szCs w:val="24"/>
          <w:u w:val="none"/>
          <w:lang w:val="en-US"/>
        </w:rPr>
        <w:t>rel</w:t>
      </w:r>
      <w:r>
        <w:rPr>
          <w:rStyle w:val="Hyperlink"/>
          <w:rFonts w:ascii="Consolas" w:hAnsi="Consolas"/>
          <w:color w:val="auto"/>
          <w:sz w:val="24"/>
          <w:szCs w:val="24"/>
          <w:u w:val="none"/>
        </w:rPr>
        <w:t xml:space="preserve"> </w:t>
      </w:r>
      <w:r>
        <w:rPr>
          <w:rStyle w:val="Hyperlink"/>
          <w:rFonts w:ascii="Consolas" w:hAnsi="Consolas"/>
          <w:color w:val="auto"/>
          <w:sz w:val="24"/>
          <w:szCs w:val="24"/>
          <w:u w:val="none"/>
          <w:lang w:val="en-US"/>
        </w:rPr>
        <w:t>error</w:t>
      </w:r>
      <w:r>
        <w:rPr>
          <w:rStyle w:val="Hyperlink"/>
          <w:rFonts w:ascii="Consolas" w:hAnsi="Consolas"/>
          <w:color w:val="auto"/>
          <w:sz w:val="24"/>
          <w:szCs w:val="24"/>
          <w:u w:val="none"/>
        </w:rPr>
        <w:t xml:space="preserve">: &lt;вещественное число, </w:t>
      </w:r>
      <w:r>
        <w:rPr>
          <w:sz w:val="24"/>
          <w:szCs w:val="24"/>
        </w:rPr>
      </w:r>
      <m:oMath xmlns:m="http://schemas.openxmlformats.org/officeDocument/2006/math">
        <m:f>
          <m:num>
            <m:sSub>
              <m:e>
                <m:d>
                  <m:dPr>
                    <m:begChr m:val="|"/>
                    <m:endChr m:val="|"/>
                  </m:dPr>
                  <m:e>
                    <m:d>
                      <m:dPr>
                        <m:begChr m:val="|"/>
                        <m:endChr m:val="|"/>
                      </m:dPr>
                      <m:e>
                        <m:sSub>
                          <m:e>
                            <m:r>
                              <w:rPr>
                                <w:rFonts w:ascii="Cambria Math" w:hAnsi="Cambria Math"/>
                              </w:rPr>
                              <m:t xml:space="preserve">scilab</m:t>
                            </m:r>
                          </m:e>
                          <m:sub>
                            <m:r>
                              <w:rPr>
                                <w:rFonts w:ascii="Cambria Math" w:hAnsi="Cambria Math"/>
                              </w:rPr>
                              <m:t xml:space="preserve">Q</m:t>
                            </m:r>
                          </m:sub>
                        </m:sSub>
                        <m:r>
                          <w:rPr>
                            <w:rFonts w:ascii="Cambria Math" w:hAnsi="Cambria Math"/>
                          </w:rPr>
                          <m:t xml:space="preserve">∗</m:t>
                        </m:r>
                        <m:sSub>
                          <m:e>
                            <m:r>
                              <w:rPr>
                                <w:rFonts w:ascii="Cambria Math" w:hAnsi="Cambria Math"/>
                              </w:rPr>
                              <m:t xml:space="preserve">scilab</m:t>
                            </m:r>
                          </m:e>
                          <m:sub>
                            <m:r>
                              <w:rPr>
                                <w:rFonts w:ascii="Cambria Math" w:hAnsi="Cambria Math"/>
                              </w:rPr>
                              <m:t xml:space="preserve">R</m:t>
                            </m:r>
                          </m:sub>
                        </m:sSub>
                        <m:r>
                          <w:rPr>
                            <w:rFonts w:ascii="Cambria Math" w:hAnsi="Cambria Math"/>
                          </w:rPr>
                          <m:t xml:space="preserve">−</m:t>
                        </m:r>
                        <m:r>
                          <w:rPr>
                            <w:rFonts w:ascii="Cambria Math" w:hAnsi="Cambria Math"/>
                          </w:rPr>
                          <m:t xml:space="preserve">A</m:t>
                        </m:r>
                      </m:e>
                    </m:d>
                  </m:e>
                </m:d>
              </m:e>
              <m:sub>
                <m:r>
                  <w:rPr>
                    <w:rFonts w:ascii="Cambria Math" w:hAnsi="Cambria Math"/>
                  </w:rPr>
                  <m:t xml:space="preserve">F</m:t>
                </m:r>
              </m:sub>
            </m:sSub>
          </m:num>
          <m:den>
            <m:sSub>
              <m:e>
                <m:r>
                  <w:rPr>
                    <w:rFonts w:ascii="Cambria Math" w:hAnsi="Cambria Math"/>
                  </w:rPr>
                  <m:t xml:space="preserve">∨</m:t>
                </m:r>
                <m:r>
                  <w:rPr>
                    <w:rFonts w:ascii="Cambria Math" w:hAnsi="Cambria Math"/>
                  </w:rPr>
                  <m:t xml:space="preserve">A</m:t>
                </m:r>
                <m:r>
                  <w:rPr>
                    <w:rFonts w:ascii="Cambria Math" w:hAnsi="Cambria Math"/>
                  </w:rPr>
                  <m:t xml:space="preserve">∨</m:t>
                </m:r>
              </m:e>
              <m:sub>
                <m:r>
                  <w:rPr>
                    <w:rFonts w:ascii="Cambria Math" w:hAnsi="Cambria Math"/>
                  </w:rPr>
                  <m:t xml:space="preserve">F</m:t>
                </m:r>
              </m:sub>
            </m:sSub>
          </m:den>
        </m:f>
      </m:oMath>
      <w:r>
        <w:rPr>
          <w:rStyle w:val="Hyperlink"/>
          <w:rFonts w:ascii="Consolas" w:hAnsi="Consolas"/>
          <w:color w:val="auto"/>
          <w:sz w:val="24"/>
          <w:szCs w:val="24"/>
          <w:u w:val="none"/>
        </w:rPr>
        <w:t>&gt;</w:t>
      </w:r>
      <w:r>
        <w:rPr>
          <w:rStyle w:val="Hyperlink"/>
          <w:color w:val="auto"/>
          <w:sz w:val="24"/>
          <w:szCs w:val="24"/>
          <w:u w:val="none"/>
        </w:rPr>
        <w:t xml:space="preserve"> </w:t>
      </w:r>
    </w:p>
    <w:p>
      <w:pPr>
        <w:pStyle w:val="03"/>
        <w:numPr>
          <w:ilvl w:val="0"/>
          <w:numId w:val="8"/>
        </w:numPr>
        <w:rPr/>
      </w:pPr>
      <w:r>
        <w:rPr>
          <w:rStyle w:val="Hyperlink"/>
          <w:color w:val="auto"/>
          <w:sz w:val="24"/>
          <w:szCs w:val="24"/>
          <w:u w:val="none"/>
        </w:rPr>
        <w:t xml:space="preserve">Абсолютная ошибка для вычисленной мною матрицы </w:t>
      </w:r>
      <w:r>
        <w:rPr>
          <w:rStyle w:val="Hyperlink"/>
          <w:color w:val="auto"/>
          <w:sz w:val="24"/>
          <w:szCs w:val="24"/>
          <w:u w:val="none"/>
          <w:lang w:val="en-US"/>
        </w:rPr>
        <w:t>Q</w:t>
      </w:r>
      <w:r>
        <w:rPr>
          <w:rStyle w:val="Hyperlink"/>
          <w:color w:val="auto"/>
          <w:sz w:val="24"/>
          <w:szCs w:val="24"/>
          <w:u w:val="none"/>
        </w:rPr>
        <w:t>:</w:t>
      </w:r>
      <w:r>
        <w:rPr>
          <w:rStyle w:val="Hyperlink"/>
          <w:rFonts w:ascii="Consolas" w:hAnsi="Consolas"/>
          <w:color w:val="auto"/>
          <w:sz w:val="24"/>
          <w:szCs w:val="24"/>
          <w:u w:val="none"/>
        </w:rPr>
        <w:t xml:space="preserve"> </w:t>
      </w:r>
      <w:r>
        <w:rPr>
          <w:rStyle w:val="Hyperlink"/>
          <w:rFonts w:ascii="Consolas" w:hAnsi="Consolas"/>
          <w:color w:val="auto"/>
          <w:sz w:val="24"/>
          <w:szCs w:val="24"/>
          <w:u w:val="none"/>
          <w:lang w:val="en-US"/>
        </w:rPr>
        <w:t>abs</w:t>
      </w:r>
      <w:r>
        <w:rPr>
          <w:rStyle w:val="Hyperlink"/>
          <w:rFonts w:ascii="Consolas" w:hAnsi="Consolas"/>
          <w:color w:val="auto"/>
          <w:sz w:val="24"/>
          <w:szCs w:val="24"/>
          <w:u w:val="none"/>
        </w:rPr>
        <w:t xml:space="preserve"> </w:t>
      </w:r>
      <w:r>
        <w:rPr>
          <w:rStyle w:val="Hyperlink"/>
          <w:rFonts w:ascii="Consolas" w:hAnsi="Consolas"/>
          <w:color w:val="auto"/>
          <w:sz w:val="24"/>
          <w:szCs w:val="24"/>
          <w:u w:val="none"/>
          <w:lang w:val="en-US"/>
        </w:rPr>
        <w:t>error</w:t>
      </w:r>
      <w:r>
        <w:rPr>
          <w:rStyle w:val="Hyperlink"/>
          <w:rFonts w:ascii="Consolas" w:hAnsi="Consolas"/>
          <w:color w:val="auto"/>
          <w:sz w:val="24"/>
          <w:szCs w:val="24"/>
          <w:u w:val="none"/>
        </w:rPr>
        <w:t xml:space="preserve">: &lt;вещественное число, </w:t>
      </w:r>
      <w:r>
        <w:rPr>
          <w:sz w:val="24"/>
          <w:szCs w:val="24"/>
        </w:rPr>
      </w:r>
      <m:oMath xmlns:m="http://schemas.openxmlformats.org/officeDocument/2006/math">
        <m:sSub>
          <m:e>
            <m:r>
              <w:rPr>
                <w:rFonts w:ascii="Cambria Math" w:hAnsi="Cambria Math"/>
              </w:rPr>
              <m:t xml:space="preserve">∨</m:t>
            </m:r>
            <m:sSub>
              <m:e>
                <m:r>
                  <w:rPr>
                    <w:rFonts w:ascii="Cambria Math" w:hAnsi="Cambria Math"/>
                  </w:rPr>
                  <m:t xml:space="preserve">my</m:t>
                </m:r>
              </m:e>
              <m:sub>
                <m:r>
                  <w:rPr>
                    <w:rFonts w:ascii="Cambria Math" w:hAnsi="Cambria Math"/>
                  </w:rPr>
                  <m:t xml:space="preserve">Q</m:t>
                </m:r>
              </m:sub>
            </m:sSub>
            <m:r>
              <w:rPr>
                <w:rFonts w:ascii="Cambria Math" w:hAnsi="Cambria Math"/>
              </w:rPr>
              <m:t xml:space="preserve">−</m:t>
            </m:r>
            <m:sSub>
              <m:e>
                <m:r>
                  <w:rPr>
                    <w:rFonts w:ascii="Cambria Math" w:hAnsi="Cambria Math"/>
                  </w:rPr>
                  <m:t xml:space="preserve">scilab</m:t>
                </m:r>
              </m:e>
              <m:sub>
                <m:r>
                  <w:rPr>
                    <w:rFonts w:ascii="Cambria Math" w:hAnsi="Cambria Math"/>
                  </w:rPr>
                  <m:t xml:space="preserve">Q</m:t>
                </m:r>
              </m:sub>
            </m:sSub>
            <m:r>
              <w:rPr>
                <w:rFonts w:ascii="Cambria Math" w:hAnsi="Cambria Math"/>
              </w:rPr>
              <m:t xml:space="preserve">∨</m:t>
            </m:r>
          </m:e>
          <m:sub>
            <m:r>
              <w:rPr>
                <w:rFonts w:ascii="Cambria Math" w:hAnsi="Cambria Math"/>
              </w:rPr>
              <m:t xml:space="preserve">F</m:t>
            </m:r>
          </m:sub>
        </m:sSub>
      </m:oMath>
      <w:r>
        <w:rPr>
          <w:rStyle w:val="Hyperlink"/>
          <w:rFonts w:ascii="Consolas" w:hAnsi="Consolas"/>
          <w:color w:val="auto"/>
          <w:sz w:val="24"/>
          <w:szCs w:val="24"/>
          <w:u w:val="none"/>
        </w:rPr>
        <w:t>&gt;</w:t>
      </w:r>
    </w:p>
    <w:p>
      <w:pPr>
        <w:pStyle w:val="03"/>
        <w:numPr>
          <w:ilvl w:val="0"/>
          <w:numId w:val="8"/>
        </w:numPr>
        <w:rPr/>
      </w:pPr>
      <w:r>
        <w:rPr>
          <w:rStyle w:val="Hyperlink"/>
          <w:color w:val="auto"/>
          <w:sz w:val="24"/>
          <w:szCs w:val="24"/>
          <w:u w:val="none"/>
        </w:rPr>
        <w:t xml:space="preserve">Относительная ошибка для вычисленной мною матрицы </w:t>
      </w:r>
      <w:r>
        <w:rPr>
          <w:rStyle w:val="Hyperlink"/>
          <w:color w:val="auto"/>
          <w:sz w:val="24"/>
          <w:szCs w:val="24"/>
          <w:u w:val="none"/>
          <w:lang w:val="en-US"/>
        </w:rPr>
        <w:t>Q</w:t>
      </w:r>
      <w:r>
        <w:rPr>
          <w:rStyle w:val="Hyperlink"/>
          <w:color w:val="auto"/>
          <w:sz w:val="24"/>
          <w:szCs w:val="24"/>
          <w:u w:val="none"/>
        </w:rPr>
        <w:t>:</w:t>
      </w:r>
      <w:r>
        <w:rPr>
          <w:rStyle w:val="Hyperlink"/>
          <w:rFonts w:ascii="Consolas" w:hAnsi="Consolas"/>
          <w:color w:val="auto"/>
          <w:sz w:val="24"/>
          <w:szCs w:val="24"/>
          <w:u w:val="none"/>
        </w:rPr>
        <w:t xml:space="preserve"> </w:t>
      </w:r>
      <w:r>
        <w:rPr>
          <w:rStyle w:val="Hyperlink"/>
          <w:rFonts w:ascii="Consolas" w:hAnsi="Consolas"/>
          <w:color w:val="auto"/>
          <w:sz w:val="24"/>
          <w:szCs w:val="24"/>
          <w:u w:val="none"/>
          <w:lang w:val="en-US"/>
        </w:rPr>
        <w:t>rel</w:t>
      </w:r>
      <w:r>
        <w:rPr>
          <w:rStyle w:val="Hyperlink"/>
          <w:rFonts w:ascii="Consolas" w:hAnsi="Consolas"/>
          <w:color w:val="auto"/>
          <w:sz w:val="24"/>
          <w:szCs w:val="24"/>
          <w:u w:val="none"/>
        </w:rPr>
        <w:t xml:space="preserve"> </w:t>
      </w:r>
      <w:r>
        <w:rPr>
          <w:rStyle w:val="Hyperlink"/>
          <w:rFonts w:ascii="Consolas" w:hAnsi="Consolas"/>
          <w:color w:val="auto"/>
          <w:sz w:val="24"/>
          <w:szCs w:val="24"/>
          <w:u w:val="none"/>
          <w:lang w:val="en-US"/>
        </w:rPr>
        <w:t>error</w:t>
      </w:r>
      <w:r>
        <w:rPr>
          <w:rStyle w:val="Hyperlink"/>
          <w:rFonts w:ascii="Consolas" w:hAnsi="Consolas"/>
          <w:color w:val="auto"/>
          <w:sz w:val="24"/>
          <w:szCs w:val="24"/>
          <w:u w:val="none"/>
        </w:rPr>
        <w:t xml:space="preserve">: &lt;вещественное число, </w:t>
      </w:r>
      <w:r>
        <w:rPr>
          <w:sz w:val="24"/>
          <w:szCs w:val="24"/>
        </w:rPr>
      </w:r>
      <m:oMath xmlns:m="http://schemas.openxmlformats.org/officeDocument/2006/math">
        <m:f>
          <m:num>
            <m:sSub>
              <m:e>
                <m:d>
                  <m:dPr>
                    <m:begChr m:val="|"/>
                    <m:endChr m:val="|"/>
                  </m:dPr>
                  <m:e>
                    <m:d>
                      <m:dPr>
                        <m:begChr m:val="|"/>
                        <m:endChr m:val="|"/>
                      </m:dPr>
                      <m:e>
                        <m:sSub>
                          <m:e>
                            <m:r>
                              <w:rPr>
                                <w:rFonts w:ascii="Cambria Math" w:hAnsi="Cambria Math"/>
                              </w:rPr>
                              <m:t xml:space="preserve">my</m:t>
                            </m:r>
                          </m:e>
                          <m:sub>
                            <m:r>
                              <w:rPr>
                                <w:rFonts w:ascii="Cambria Math" w:hAnsi="Cambria Math"/>
                              </w:rPr>
                              <m:t xml:space="preserve">Q</m:t>
                            </m:r>
                          </m:sub>
                        </m:sSub>
                        <m:r>
                          <w:rPr>
                            <w:rFonts w:ascii="Cambria Math" w:hAnsi="Cambria Math"/>
                          </w:rPr>
                          <m:t xml:space="preserve">−</m:t>
                        </m:r>
                        <m:sSub>
                          <m:e>
                            <m:r>
                              <w:rPr>
                                <w:rFonts w:ascii="Cambria Math" w:hAnsi="Cambria Math"/>
                              </w:rPr>
                              <m:t xml:space="preserve">scilab</m:t>
                            </m:r>
                          </m:e>
                          <m:sub>
                            <m:r>
                              <w:rPr>
                                <w:rFonts w:ascii="Cambria Math" w:hAnsi="Cambria Math"/>
                              </w:rPr>
                              <m:t xml:space="preserve">Q</m:t>
                            </m:r>
                          </m:sub>
                        </m:sSub>
                      </m:e>
                    </m:d>
                  </m:e>
                </m:d>
              </m:e>
              <m:sub>
                <m:r>
                  <w:rPr>
                    <w:rFonts w:ascii="Cambria Math" w:hAnsi="Cambria Math"/>
                  </w:rPr>
                  <m:t xml:space="preserve">F</m:t>
                </m:r>
              </m:sub>
            </m:sSub>
          </m:num>
          <m:den>
            <m:sSub>
              <m:e>
                <m:r>
                  <w:rPr>
                    <w:rFonts w:ascii="Cambria Math" w:hAnsi="Cambria Math"/>
                  </w:rPr>
                  <m:t xml:space="preserve">∨</m:t>
                </m:r>
                <m:sSub>
                  <m:e>
                    <m:r>
                      <w:rPr>
                        <w:rFonts w:ascii="Cambria Math" w:hAnsi="Cambria Math"/>
                      </w:rPr>
                      <m:t xml:space="preserve">scilab</m:t>
                    </m:r>
                  </m:e>
                  <m:sub>
                    <m:r>
                      <w:rPr>
                        <w:rFonts w:ascii="Cambria Math" w:hAnsi="Cambria Math"/>
                      </w:rPr>
                      <m:t xml:space="preserve">Q</m:t>
                    </m:r>
                  </m:sub>
                </m:sSub>
                <m:r>
                  <w:rPr>
                    <w:rFonts w:ascii="Cambria Math" w:hAnsi="Cambria Math"/>
                  </w:rPr>
                  <m:t xml:space="preserve">∨</m:t>
                </m:r>
              </m:e>
              <m:sub>
                <m:r>
                  <w:rPr>
                    <w:rFonts w:ascii="Cambria Math" w:hAnsi="Cambria Math"/>
                  </w:rPr>
                  <m:t xml:space="preserve">F</m:t>
                </m:r>
              </m:sub>
            </m:sSub>
          </m:den>
        </m:f>
      </m:oMath>
      <w:r>
        <w:rPr>
          <w:rStyle w:val="Hyperlink"/>
          <w:rFonts w:ascii="Consolas" w:hAnsi="Consolas"/>
          <w:color w:val="auto"/>
          <w:sz w:val="24"/>
          <w:szCs w:val="24"/>
          <w:u w:val="none"/>
        </w:rPr>
        <w:t>&gt;</w:t>
      </w:r>
    </w:p>
    <w:p>
      <w:pPr>
        <w:pStyle w:val="03"/>
        <w:numPr>
          <w:ilvl w:val="0"/>
          <w:numId w:val="8"/>
        </w:numPr>
        <w:rPr/>
      </w:pPr>
      <w:r>
        <w:rPr>
          <w:rStyle w:val="Hyperlink"/>
          <w:color w:val="auto"/>
          <w:sz w:val="24"/>
          <w:szCs w:val="24"/>
          <w:u w:val="none"/>
        </w:rPr>
        <w:t xml:space="preserve">Абсолютная ошибка для вычисленной мною матрицы </w:t>
      </w:r>
      <w:r>
        <w:rPr>
          <w:rStyle w:val="Hyperlink"/>
          <w:color w:val="auto"/>
          <w:sz w:val="24"/>
          <w:szCs w:val="24"/>
          <w:u w:val="none"/>
          <w:lang w:val="en-US"/>
        </w:rPr>
        <w:t>R</w:t>
      </w:r>
      <w:r>
        <w:rPr>
          <w:rStyle w:val="Hyperlink"/>
          <w:color w:val="auto"/>
          <w:sz w:val="24"/>
          <w:szCs w:val="24"/>
          <w:u w:val="none"/>
        </w:rPr>
        <w:t>:</w:t>
      </w:r>
      <w:r>
        <w:rPr>
          <w:rStyle w:val="Hyperlink"/>
          <w:rFonts w:ascii="Consolas" w:hAnsi="Consolas"/>
          <w:color w:val="auto"/>
          <w:sz w:val="24"/>
          <w:szCs w:val="24"/>
          <w:u w:val="none"/>
        </w:rPr>
        <w:t xml:space="preserve"> </w:t>
      </w:r>
      <w:r>
        <w:rPr>
          <w:rStyle w:val="Hyperlink"/>
          <w:rFonts w:ascii="Consolas" w:hAnsi="Consolas"/>
          <w:color w:val="auto"/>
          <w:sz w:val="24"/>
          <w:szCs w:val="24"/>
          <w:u w:val="none"/>
          <w:lang w:val="en-US"/>
        </w:rPr>
        <w:t>abs</w:t>
      </w:r>
      <w:r>
        <w:rPr>
          <w:rStyle w:val="Hyperlink"/>
          <w:rFonts w:ascii="Consolas" w:hAnsi="Consolas"/>
          <w:color w:val="auto"/>
          <w:sz w:val="24"/>
          <w:szCs w:val="24"/>
          <w:u w:val="none"/>
        </w:rPr>
        <w:t xml:space="preserve"> </w:t>
      </w:r>
      <w:r>
        <w:rPr>
          <w:rStyle w:val="Hyperlink"/>
          <w:rFonts w:ascii="Consolas" w:hAnsi="Consolas"/>
          <w:color w:val="auto"/>
          <w:sz w:val="24"/>
          <w:szCs w:val="24"/>
          <w:u w:val="none"/>
          <w:lang w:val="en-US"/>
        </w:rPr>
        <w:t>error</w:t>
      </w:r>
      <w:r>
        <w:rPr>
          <w:rStyle w:val="Hyperlink"/>
          <w:rFonts w:ascii="Consolas" w:hAnsi="Consolas"/>
          <w:color w:val="auto"/>
          <w:sz w:val="24"/>
          <w:szCs w:val="24"/>
          <w:u w:val="none"/>
        </w:rPr>
        <w:t xml:space="preserve">: &lt;вещественное число, </w:t>
      </w:r>
      <w:r>
        <w:rPr>
          <w:sz w:val="24"/>
          <w:szCs w:val="24"/>
        </w:rPr>
      </w:r>
      <m:oMath xmlns:m="http://schemas.openxmlformats.org/officeDocument/2006/math">
        <m:sSub>
          <m:e>
            <m:r>
              <w:rPr>
                <w:rFonts w:ascii="Cambria Math" w:hAnsi="Cambria Math"/>
              </w:rPr>
              <m:t xml:space="preserve">∨</m:t>
            </m:r>
            <m:sSub>
              <m:e>
                <m:r>
                  <w:rPr>
                    <w:rFonts w:ascii="Cambria Math" w:hAnsi="Cambria Math"/>
                  </w:rPr>
                  <m:t xml:space="preserve">my</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scilab</m:t>
                </m:r>
              </m:e>
              <m:sub>
                <m:r>
                  <w:rPr>
                    <w:rFonts w:ascii="Cambria Math" w:hAnsi="Cambria Math"/>
                  </w:rPr>
                  <m:t xml:space="preserve">R</m:t>
                </m:r>
              </m:sub>
            </m:sSub>
            <m:r>
              <w:rPr>
                <w:rFonts w:ascii="Cambria Math" w:hAnsi="Cambria Math"/>
              </w:rPr>
              <m:t xml:space="preserve">∨</m:t>
            </m:r>
          </m:e>
          <m:sub>
            <m:r>
              <w:rPr>
                <w:rFonts w:ascii="Cambria Math" w:hAnsi="Cambria Math"/>
              </w:rPr>
              <m:t xml:space="preserve">F</m:t>
            </m:r>
          </m:sub>
        </m:sSub>
      </m:oMath>
      <w:r>
        <w:rPr>
          <w:rStyle w:val="Hyperlink"/>
          <w:rFonts w:ascii="Consolas" w:hAnsi="Consolas"/>
          <w:color w:val="auto"/>
          <w:sz w:val="24"/>
          <w:szCs w:val="24"/>
          <w:u w:val="none"/>
        </w:rPr>
        <w:t>&gt;</w:t>
      </w:r>
    </w:p>
    <w:p>
      <w:pPr>
        <w:pStyle w:val="03"/>
        <w:numPr>
          <w:ilvl w:val="0"/>
          <w:numId w:val="8"/>
        </w:numPr>
        <w:rPr/>
      </w:pPr>
      <w:r>
        <w:rPr>
          <w:rStyle w:val="Hyperlink"/>
          <w:color w:val="auto"/>
          <w:sz w:val="24"/>
          <w:szCs w:val="24"/>
          <w:u w:val="none"/>
        </w:rPr>
        <w:t xml:space="preserve">Относительная ошибка для вычисленной мною матрицы </w:t>
      </w:r>
      <w:r>
        <w:rPr>
          <w:rStyle w:val="Hyperlink"/>
          <w:color w:val="auto"/>
          <w:sz w:val="24"/>
          <w:szCs w:val="24"/>
          <w:u w:val="none"/>
          <w:lang w:val="en-US"/>
        </w:rPr>
        <w:t>R</w:t>
      </w:r>
      <w:r>
        <w:rPr>
          <w:rStyle w:val="Hyperlink"/>
          <w:color w:val="auto"/>
          <w:sz w:val="24"/>
          <w:szCs w:val="24"/>
          <w:u w:val="none"/>
        </w:rPr>
        <w:t>:</w:t>
      </w:r>
      <w:r>
        <w:rPr>
          <w:rStyle w:val="Hyperlink"/>
          <w:rFonts w:ascii="Consolas" w:hAnsi="Consolas"/>
          <w:color w:val="auto"/>
          <w:sz w:val="24"/>
          <w:szCs w:val="24"/>
          <w:u w:val="none"/>
        </w:rPr>
        <w:t xml:space="preserve"> </w:t>
      </w:r>
      <w:r>
        <w:rPr>
          <w:rStyle w:val="Hyperlink"/>
          <w:rFonts w:ascii="Consolas" w:hAnsi="Consolas"/>
          <w:color w:val="auto"/>
          <w:sz w:val="24"/>
          <w:szCs w:val="24"/>
          <w:u w:val="none"/>
          <w:lang w:val="en-US"/>
        </w:rPr>
        <w:t>rel</w:t>
      </w:r>
      <w:r>
        <w:rPr>
          <w:rStyle w:val="Hyperlink"/>
          <w:rFonts w:ascii="Consolas" w:hAnsi="Consolas"/>
          <w:color w:val="auto"/>
          <w:sz w:val="24"/>
          <w:szCs w:val="24"/>
          <w:u w:val="none"/>
        </w:rPr>
        <w:t xml:space="preserve"> </w:t>
      </w:r>
      <w:r>
        <w:rPr>
          <w:rStyle w:val="Hyperlink"/>
          <w:rFonts w:ascii="Consolas" w:hAnsi="Consolas"/>
          <w:color w:val="auto"/>
          <w:sz w:val="24"/>
          <w:szCs w:val="24"/>
          <w:u w:val="none"/>
          <w:lang w:val="en-US"/>
        </w:rPr>
        <w:t>error</w:t>
      </w:r>
      <w:r>
        <w:rPr>
          <w:rStyle w:val="Hyperlink"/>
          <w:rFonts w:ascii="Consolas" w:hAnsi="Consolas"/>
          <w:color w:val="auto"/>
          <w:sz w:val="24"/>
          <w:szCs w:val="24"/>
          <w:u w:val="none"/>
        </w:rPr>
        <w:t xml:space="preserve">: &lt;вещественное число, </w:t>
      </w:r>
      <w:r>
        <w:rPr>
          <w:sz w:val="24"/>
          <w:szCs w:val="24"/>
        </w:rPr>
      </w:r>
      <m:oMath xmlns:m="http://schemas.openxmlformats.org/officeDocument/2006/math">
        <m:f>
          <m:num>
            <m:sSub>
              <m:e>
                <m:d>
                  <m:dPr>
                    <m:begChr m:val="|"/>
                    <m:endChr m:val="|"/>
                  </m:dPr>
                  <m:e>
                    <m:d>
                      <m:dPr>
                        <m:begChr m:val="|"/>
                        <m:endChr m:val="|"/>
                      </m:dPr>
                      <m:e>
                        <m:sSub>
                          <m:e>
                            <m:r>
                              <w:rPr>
                                <w:rFonts w:ascii="Cambria Math" w:hAnsi="Cambria Math"/>
                              </w:rPr>
                              <m:t xml:space="preserve">my</m:t>
                            </m:r>
                          </m:e>
                          <m:sub>
                            <m:r>
                              <w:rPr>
                                <w:rFonts w:ascii="Cambria Math" w:hAnsi="Cambria Math"/>
                              </w:rPr>
                              <m:t xml:space="preserve">R</m:t>
                            </m:r>
                          </m:sub>
                        </m:sSub>
                        <m:r>
                          <w:rPr>
                            <w:rFonts w:ascii="Cambria Math" w:hAnsi="Cambria Math"/>
                          </w:rPr>
                          <m:t xml:space="preserve">−</m:t>
                        </m:r>
                        <m:sSub>
                          <m:e>
                            <m:r>
                              <w:rPr>
                                <w:rFonts w:ascii="Cambria Math" w:hAnsi="Cambria Math"/>
                              </w:rPr>
                              <m:t xml:space="preserve">scilab</m:t>
                            </m:r>
                          </m:e>
                          <m:sub>
                            <m:r>
                              <w:rPr>
                                <w:rFonts w:ascii="Cambria Math" w:hAnsi="Cambria Math"/>
                              </w:rPr>
                              <m:t xml:space="preserve">R</m:t>
                            </m:r>
                          </m:sub>
                        </m:sSub>
                      </m:e>
                    </m:d>
                  </m:e>
                </m:d>
              </m:e>
              <m:sub>
                <m:r>
                  <w:rPr>
                    <w:rFonts w:ascii="Cambria Math" w:hAnsi="Cambria Math"/>
                  </w:rPr>
                  <m:t xml:space="preserve">F</m:t>
                </m:r>
              </m:sub>
            </m:sSub>
          </m:num>
          <m:den>
            <m:sSub>
              <m:e>
                <m:r>
                  <w:rPr>
                    <w:rFonts w:ascii="Cambria Math" w:hAnsi="Cambria Math"/>
                  </w:rPr>
                  <m:t xml:space="preserve">∨</m:t>
                </m:r>
                <m:sSub>
                  <m:e>
                    <m:r>
                      <w:rPr>
                        <w:rFonts w:ascii="Cambria Math" w:hAnsi="Cambria Math"/>
                      </w:rPr>
                      <m:t xml:space="preserve">scilab</m:t>
                    </m:r>
                  </m:e>
                  <m:sub>
                    <m:r>
                      <w:rPr>
                        <w:rFonts w:ascii="Cambria Math" w:hAnsi="Cambria Math"/>
                      </w:rPr>
                      <m:t xml:space="preserve">R</m:t>
                    </m:r>
                  </m:sub>
                </m:sSub>
                <m:r>
                  <w:rPr>
                    <w:rFonts w:ascii="Cambria Math" w:hAnsi="Cambria Math"/>
                  </w:rPr>
                  <m:t xml:space="preserve">∨</m:t>
                </m:r>
              </m:e>
              <m:sub>
                <m:r>
                  <w:rPr>
                    <w:rFonts w:ascii="Cambria Math" w:hAnsi="Cambria Math"/>
                  </w:rPr>
                  <m:t xml:space="preserve">F</m:t>
                </m:r>
              </m:sub>
            </m:sSub>
          </m:den>
        </m:f>
      </m:oMath>
      <w:r>
        <w:rPr>
          <w:rStyle w:val="Hyperlink"/>
          <w:rFonts w:ascii="Consolas" w:hAnsi="Consolas"/>
          <w:color w:val="auto"/>
          <w:sz w:val="24"/>
          <w:szCs w:val="24"/>
          <w:u w:val="none"/>
        </w:rPr>
        <w:t>&gt;</w:t>
      </w:r>
    </w:p>
    <w:p>
      <w:pPr>
        <w:pStyle w:val="043"/>
        <w:rPr/>
      </w:pPr>
      <w:bookmarkStart w:id="8" w:name="_Toc194842672"/>
      <w:r>
        <w:rPr/>
        <w:t>2.1.</w:t>
      </w:r>
      <w:r>
        <w:rPr/>
        <w:t>2</w:t>
      </w:r>
      <w:r>
        <w:rPr/>
        <w:t xml:space="preserve"> </w:t>
      </w:r>
      <w:bookmarkEnd w:id="8"/>
      <w:r>
        <w:rPr/>
        <w:t>Первая реализация</w:t>
      </w:r>
    </w:p>
    <w:p>
      <w:pPr>
        <w:pStyle w:val="03"/>
        <w:rPr/>
      </w:pPr>
      <w:r>
        <w:rPr>
          <w:rStyle w:val="Hyperlink"/>
          <w:color w:val="auto"/>
          <w:sz w:val="24"/>
          <w:szCs w:val="24"/>
          <w:u w:val="none"/>
        </w:rPr>
        <w:t xml:space="preserve">С помощью ортогональных преобразований приведём матрицу A к треугольному виду. Возьмём первый столбец матрицы A: </w:t>
      </w:r>
      <w:r>
        <w:rPr>
          <w:sz w:val="24"/>
          <w:szCs w:val="24"/>
        </w:rPr>
      </w:r>
      <m:oMath xmlns:m="http://schemas.openxmlformats.org/officeDocument/2006/math">
        <m:sSup>
          <m:e>
            <m:sSub>
              <m:e>
                <m:r>
                  <w:rPr>
                    <w:rFonts w:ascii="Cambria Math" w:hAnsi="Cambria Math"/>
                  </w:rPr>
                  <m:t xml:space="preserve">(</m:t>
                </m:r>
                <m:r>
                  <w:rPr>
                    <w:rFonts w:ascii="Cambria Math" w:hAnsi="Cambria Math"/>
                  </w:rPr>
                  <m:t xml:space="preserve">a</m:t>
                </m:r>
              </m:e>
              <m:sub>
                <m:r>
                  <w:rPr>
                    <w:rFonts w:ascii="Cambria Math" w:hAnsi="Cambria Math"/>
                  </w:rPr>
                  <m:t xml:space="preserve">11</m:t>
                </m:r>
              </m:sub>
            </m:sSub>
            <m:sSub>
              <m:e>
                <m:r>
                  <w:rPr>
                    <w:rFonts w:ascii="Cambria Math" w:hAnsi="Cambria Math"/>
                  </w:rPr>
                  <m:t xml:space="preserve">,</m:t>
                </m:r>
                <m:r>
                  <w:rPr>
                    <w:rFonts w:ascii="Cambria Math" w:hAnsi="Cambria Math"/>
                  </w:rPr>
                  <m:t xml:space="preserve">a</m:t>
                </m:r>
              </m:e>
              <m:sub>
                <m:r>
                  <w:rPr>
                    <w:rFonts w:ascii="Cambria Math" w:hAnsi="Cambria Math"/>
                  </w:rPr>
                  <m:t xml:space="preserve">21</m:t>
                </m:r>
              </m:sub>
            </m:sSub>
            <m:r>
              <w:rPr>
                <w:rFonts w:ascii="Cambria Math" w:hAnsi="Cambria Math"/>
              </w:rPr>
              <m:t xml:space="preserve">,</m:t>
            </m:r>
            <m:r>
              <w:rPr>
                <w:rFonts w:ascii="Cambria Math" w:hAnsi="Cambria Math"/>
              </w:rPr>
              <m:t xml:space="preserve">…</m:t>
            </m:r>
            <m:sSub>
              <m:e>
                <m:r>
                  <w:rPr>
                    <w:rFonts w:ascii="Cambria Math" w:hAnsi="Cambria Math"/>
                  </w:rPr>
                  <m:t xml:space="preserve">,</m:t>
                </m:r>
                <m:r>
                  <w:rPr>
                    <w:rFonts w:ascii="Cambria Math" w:hAnsi="Cambria Math"/>
                  </w:rPr>
                  <m:t xml:space="preserve">a</m:t>
                </m:r>
              </m:e>
              <m:sub>
                <m:r>
                  <w:rPr>
                    <w:rFonts w:ascii="Cambria Math" w:hAnsi="Cambria Math"/>
                  </w:rPr>
                  <m:t xml:space="preserve">n</m:t>
                </m:r>
                <m:r>
                  <w:rPr>
                    <w:rFonts w:ascii="Cambria Math" w:hAnsi="Cambria Math"/>
                  </w:rPr>
                  <m:t xml:space="preserve">1</m:t>
                </m:r>
              </m:sub>
            </m:sSub>
            <m:r>
              <w:rPr>
                <w:rFonts w:ascii="Cambria Math" w:hAnsi="Cambria Math"/>
              </w:rPr>
              <m:t xml:space="preserve">)</m:t>
            </m:r>
          </m:e>
          <m:sup>
            <m:r>
              <w:rPr>
                <w:rFonts w:ascii="Cambria Math" w:hAnsi="Cambria Math"/>
              </w:rPr>
              <m:t xml:space="preserve">T</m:t>
            </m:r>
          </m:sup>
        </m:sSup>
        <m:r>
          <w:rPr>
            <w:rFonts w:ascii="Cambria Math" w:hAnsi="Cambria Math"/>
          </w:rPr>
          <m:t xml:space="preserve">.</m:t>
        </m:r>
      </m:oMath>
      <w:r>
        <w:rPr>
          <w:rStyle w:val="Hyperlink"/>
          <w:color w:val="auto"/>
          <w:sz w:val="24"/>
          <w:szCs w:val="24"/>
          <w:u w:val="none"/>
        </w:rPr>
        <w:t xml:space="preserve"> Построим матрицу Хасухолдера </w:t>
      </w:r>
      <w:r>
        <w:rPr>
          <w:sz w:val="24"/>
          <w:szCs w:val="24"/>
        </w:rPr>
      </w:r>
      <m:oMath xmlns:m="http://schemas.openxmlformats.org/officeDocument/2006/math">
        <m:sSub>
          <m:e>
            <m:r>
              <w:rPr>
                <w:rFonts w:ascii="Cambria Math" w:hAnsi="Cambria Math"/>
              </w:rPr>
              <m:t xml:space="preserve">H</m:t>
            </m:r>
          </m:e>
          <m:sub>
            <m:r>
              <w:rPr>
                <w:rFonts w:ascii="Cambria Math" w:hAnsi="Cambria Math"/>
              </w:rPr>
              <m:t xml:space="preserve">k</m:t>
            </m:r>
          </m:sub>
        </m:sSub>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2</m:t>
        </m:r>
        <m:sSub>
          <m:e>
            <m:r>
              <w:rPr>
                <w:rFonts w:ascii="Cambria Math" w:hAnsi="Cambria Math"/>
              </w:rPr>
              <m:t xml:space="preserve">w</m:t>
            </m:r>
          </m:e>
          <m:sub>
            <m:r>
              <w:rPr>
                <w:rFonts w:ascii="Cambria Math" w:hAnsi="Cambria Math"/>
              </w:rPr>
              <m:t xml:space="preserve">k</m:t>
            </m:r>
          </m:sub>
        </m:sSub>
        <m:sSubSup>
          <m:e>
            <m:r>
              <w:rPr>
                <w:rFonts w:ascii="Cambria Math" w:hAnsi="Cambria Math"/>
              </w:rPr>
              <m:t xml:space="preserve">w</m:t>
            </m:r>
          </m:e>
          <m:sub>
            <m:r>
              <w:rPr>
                <w:rFonts w:ascii="Cambria Math" w:hAnsi="Cambria Math"/>
              </w:rPr>
              <m:t xml:space="preserve">k</m:t>
            </m:r>
          </m:sub>
          <m:sup>
            <m:r>
              <w:rPr>
                <w:rFonts w:ascii="Cambria Math" w:hAnsi="Cambria Math"/>
              </w:rPr>
              <m:t xml:space="preserve">T</m:t>
            </m:r>
          </m:sup>
        </m:sSubSup>
      </m:oMath>
      <w:r>
        <w:rPr>
          <w:rStyle w:val="Hyperlink"/>
          <w:color w:val="auto"/>
          <w:sz w:val="24"/>
          <w:szCs w:val="24"/>
          <w:u w:val="none"/>
        </w:rPr>
        <w:t xml:space="preserve"> с помощью вектора </w:t>
      </w:r>
      <w:r>
        <w:rPr>
          <w:sz w:val="24"/>
          <w:szCs w:val="24"/>
        </w:rPr>
      </w:r>
      <m:oMath xmlns:m="http://schemas.openxmlformats.org/officeDocument/2006/math">
        <m:sSub>
          <m:e>
            <m:r>
              <w:rPr>
                <w:rFonts w:ascii="Cambria Math" w:hAnsi="Cambria Math"/>
              </w:rPr>
              <m:t xml:space="preserve">w</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μ</m:t>
            </m:r>
          </m:e>
          <m:sub>
            <m:r>
              <w:rPr>
                <w:rFonts w:ascii="Cambria Math" w:hAnsi="Cambria Math"/>
              </w:rPr>
              <m:t xml:space="preserve">1</m:t>
            </m:r>
          </m:sub>
        </m:sSub>
        <m:sSup>
          <m:e>
            <m:sSub>
              <m:e>
                <m:r>
                  <w:rPr>
                    <w:rFonts w:ascii="Cambria Math" w:hAnsi="Cambria Math"/>
                  </w:rPr>
                  <m:t xml:space="preserve">(</m:t>
                </m:r>
                <m:r>
                  <w:rPr>
                    <w:rFonts w:ascii="Cambria Math" w:hAnsi="Cambria Math"/>
                  </w:rPr>
                  <m:t xml:space="preserve">a</m:t>
                </m:r>
              </m:e>
              <m:sub>
                <m:r>
                  <w:rPr>
                    <w:rFonts w:ascii="Cambria Math" w:hAnsi="Cambria Math"/>
                  </w:rPr>
                  <m:t xml:space="preserve">11</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m:t>
                </m:r>
                <m:r>
                  <w:rPr>
                    <w:rFonts w:ascii="Cambria Math" w:hAnsi="Cambria Math"/>
                  </w:rPr>
                  <m:t xml:space="preserve">a</m:t>
                </m:r>
              </m:e>
              <m:sub>
                <m:r>
                  <w:rPr>
                    <w:rFonts w:ascii="Cambria Math" w:hAnsi="Cambria Math"/>
                  </w:rPr>
                  <m:t xml:space="preserve">21</m:t>
                </m:r>
              </m:sub>
            </m:sSub>
            <m:r>
              <w:rPr>
                <w:rFonts w:ascii="Cambria Math" w:hAnsi="Cambria Math"/>
              </w:rPr>
              <m:t xml:space="preserve">,</m:t>
            </m:r>
            <m:r>
              <w:rPr>
                <w:rFonts w:ascii="Cambria Math" w:hAnsi="Cambria Math"/>
              </w:rPr>
              <m:t xml:space="preserve">…</m:t>
            </m:r>
            <m:sSub>
              <m:e>
                <m:r>
                  <w:rPr>
                    <w:rFonts w:ascii="Cambria Math" w:hAnsi="Cambria Math"/>
                  </w:rPr>
                  <m:t xml:space="preserve">,</m:t>
                </m:r>
                <m:r>
                  <w:rPr>
                    <w:rFonts w:ascii="Cambria Math" w:hAnsi="Cambria Math"/>
                  </w:rPr>
                  <m:t xml:space="preserve">a</m:t>
                </m:r>
              </m:e>
              <m:sub>
                <m:r>
                  <w:rPr>
                    <w:rFonts w:ascii="Cambria Math" w:hAnsi="Cambria Math"/>
                  </w:rPr>
                  <m:t xml:space="preserve">n</m:t>
                </m:r>
                <m:r>
                  <w:rPr>
                    <w:rFonts w:ascii="Cambria Math" w:hAnsi="Cambria Math"/>
                  </w:rPr>
                  <m:t xml:space="preserve">1</m:t>
                </m:r>
              </m:sub>
            </m:sSub>
            <m:r>
              <w:rPr>
                <w:rFonts w:ascii="Cambria Math" w:hAnsi="Cambria Math"/>
              </w:rPr>
              <m:t xml:space="preserve">)</m:t>
            </m:r>
          </m:e>
          <m:sup>
            <m:r>
              <w:rPr>
                <w:rFonts w:ascii="Cambria Math" w:hAnsi="Cambria Math"/>
              </w:rPr>
              <m:t xml:space="preserve">T</m:t>
            </m:r>
          </m:sup>
        </m:sSup>
      </m:oMath>
      <w:r>
        <w:rPr>
          <w:rStyle w:val="Hyperlink"/>
          <w:color w:val="auto"/>
          <w:sz w:val="24"/>
          <w:szCs w:val="24"/>
          <w:u w:val="none"/>
        </w:rPr>
        <w:t xml:space="preserve"> и скаляров </w:t>
      </w:r>
      <w:r>
        <w:rPr>
          <w:sz w:val="24"/>
          <w:szCs w:val="24"/>
        </w:rPr>
      </w:r>
      <m:oMath xmlns:m="http://schemas.openxmlformats.org/officeDocument/2006/math">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r>
          <w:rPr>
            <w:rFonts w:ascii="Cambria Math" w:hAnsi="Cambria Math"/>
          </w:rPr>
          <m:t xml:space="preserve">sign</m:t>
        </m:r>
        <m:d>
          <m:dPr>
            <m:begChr m:val="("/>
            <m:endChr m:val=")"/>
          </m:dPr>
          <m:e>
            <m:r>
              <w:rPr>
                <w:rFonts w:ascii="Cambria Math" w:hAnsi="Cambria Math"/>
              </w:rPr>
              <m:t xml:space="preserve">−</m:t>
            </m:r>
            <m:sSub>
              <m:e>
                <m:r>
                  <w:rPr>
                    <w:rFonts w:ascii="Cambria Math" w:hAnsi="Cambria Math"/>
                  </w:rPr>
                  <m:t xml:space="preserve">a</m:t>
                </m:r>
              </m:e>
              <m:sub>
                <m:r>
                  <w:rPr>
                    <w:rFonts w:ascii="Cambria Math" w:hAnsi="Cambria Math"/>
                  </w:rPr>
                  <m:t xml:space="preserve">11</m:t>
                </m:r>
              </m:sub>
            </m:sSub>
          </m:e>
        </m:d>
        <m:rad>
          <m:radPr>
            <m:degHide m:val="1"/>
          </m:radPr>
          <m:deg/>
          <m:e>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bSup>
                  <m:e>
                    <m:r>
                      <w:rPr>
                        <w:rFonts w:ascii="Cambria Math" w:hAnsi="Cambria Math"/>
                      </w:rPr>
                      <m:t xml:space="preserve">a</m:t>
                    </m:r>
                  </m:e>
                  <m:sub>
                    <m:r>
                      <w:rPr>
                        <w:rFonts w:ascii="Cambria Math" w:hAnsi="Cambria Math"/>
                      </w:rPr>
                      <m:t xml:space="preserve">i</m:t>
                    </m:r>
                    <m:r>
                      <w:rPr>
                        <w:rFonts w:ascii="Cambria Math" w:hAnsi="Cambria Math"/>
                      </w:rPr>
                      <m:t xml:space="preserve">1</m:t>
                    </m:r>
                  </m:sub>
                  <m:sup>
                    <m:r>
                      <w:rPr>
                        <w:rFonts w:ascii="Cambria Math" w:hAnsi="Cambria Math"/>
                      </w:rPr>
                      <m:t xml:space="preserve">2</m:t>
                    </m:r>
                  </m:sup>
                </m:sSubSup>
              </m:e>
            </m:nary>
          </m:e>
        </m:rad>
      </m:oMath>
      <w:r>
        <w:rPr>
          <w:rStyle w:val="Hyperlink"/>
          <w:color w:val="auto"/>
          <w:sz w:val="24"/>
          <w:szCs w:val="24"/>
          <w:u w:val="none"/>
        </w:rPr>
        <w:t xml:space="preserve"> и </w:t>
      </w:r>
      <w:r>
        <w:rPr>
          <w:sz w:val="24"/>
          <w:szCs w:val="24"/>
        </w:rPr>
      </w:r>
      <m:oMath xmlns:m="http://schemas.openxmlformats.org/officeDocument/2006/math">
        <m:sSub>
          <m:e>
            <m:r>
              <w:rPr>
                <w:rFonts w:ascii="Cambria Math" w:hAnsi="Cambria Math"/>
              </w:rPr>
              <m:t xml:space="preserve">μ</m:t>
            </m:r>
          </m:e>
          <m:sub>
            <m:r>
              <w:rPr>
                <w:rFonts w:ascii="Cambria Math" w:hAnsi="Cambria Math"/>
              </w:rPr>
              <m:t xml:space="preserve">1</m:t>
            </m:r>
          </m:sub>
        </m:sSub>
        <m:r>
          <w:rPr>
            <w:rFonts w:ascii="Cambria Math" w:hAnsi="Cambria Math"/>
          </w:rPr>
          <m:t xml:space="preserve">=</m:t>
        </m:r>
        <m:f>
          <m:num>
            <m:r>
              <w:rPr>
                <w:rFonts w:ascii="Cambria Math" w:hAnsi="Cambria Math"/>
              </w:rPr>
              <m:t xml:space="preserve">1</m:t>
            </m:r>
          </m:num>
          <m:den>
            <m:rad>
              <m:radPr>
                <m:degHide m:val="1"/>
              </m:radPr>
              <m:deg/>
              <m:e>
                <m:r>
                  <w:rPr>
                    <w:rFonts w:ascii="Cambria Math" w:hAnsi="Cambria Math"/>
                  </w:rPr>
                  <m:t xml:space="preserve">2</m:t>
                </m:r>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2</m:t>
                    </m:r>
                  </m:sup>
                </m:sSubSup>
                <m:r>
                  <w:rPr>
                    <w:rFonts w:ascii="Cambria Math" w:hAnsi="Cambria Math"/>
                  </w:rPr>
                  <m:t xml:space="preserve">−</m:t>
                </m:r>
                <m:r>
                  <w:rPr>
                    <w:rFonts w:ascii="Cambria Math" w:hAnsi="Cambria Math"/>
                  </w:rPr>
                  <m:t xml:space="preserve">2</m:t>
                </m:r>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a</m:t>
                    </m:r>
                  </m:e>
                  <m:sub>
                    <m:r>
                      <w:rPr>
                        <w:rFonts w:ascii="Cambria Math" w:hAnsi="Cambria Math"/>
                      </w:rPr>
                      <m:t xml:space="preserve">11</m:t>
                    </m:r>
                  </m:sub>
                </m:sSub>
              </m:e>
            </m:rad>
          </m:den>
        </m:f>
      </m:oMath>
      <w:r>
        <w:rPr>
          <w:rStyle w:val="Hyperlink"/>
          <w:color w:val="auto"/>
          <w:sz w:val="24"/>
          <w:szCs w:val="24"/>
          <w:u w:val="none"/>
        </w:rPr>
        <w:t xml:space="preserve">. И, применив её к матрице, получим матрицу </w:t>
      </w:r>
      <w:r>
        <w:rPr>
          <w:sz w:val="24"/>
          <w:szCs w:val="24"/>
        </w:rPr>
      </w:r>
      <m:oMath xmlns:m="http://schemas.openxmlformats.org/officeDocument/2006/math">
        <m:sSub>
          <m:e>
            <m:acc>
              <m:accPr>
                <m:chr m:val="~"/>
              </m:accPr>
              <m:e>
                <m:r>
                  <w:rPr>
                    <w:rFonts w:ascii="Cambria Math" w:hAnsi="Cambria Math"/>
                  </w:rPr>
                  <m:t xml:space="preserve">A</m:t>
                </m:r>
              </m:e>
            </m:acc>
          </m:e>
          <m:sub>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A</m:t>
        </m:r>
      </m:oMath>
      <w:r>
        <w:rPr>
          <w:rStyle w:val="Hyperlink"/>
          <w:color w:val="auto"/>
          <w:sz w:val="24"/>
          <w:szCs w:val="24"/>
          <w:u w:val="none"/>
        </w:rPr>
        <w:t xml:space="preserve"> со столбцом нулей под первым диагональным элементом, где </w:t>
      </w:r>
      <w:r>
        <w:rPr>
          <w:sz w:val="24"/>
          <w:szCs w:val="24"/>
        </w:rPr>
      </w:r>
      <m:oMath xmlns:m="http://schemas.openxmlformats.org/officeDocument/2006/math">
        <m:sSub>
          <m:e>
            <m:acc>
              <m:accPr>
                <m:chr m:val="~"/>
              </m:accPr>
              <m:e>
                <m:r>
                  <w:rPr>
                    <w:rFonts w:ascii="Cambria Math" w:hAnsi="Cambria Math"/>
                  </w:rPr>
                  <m:t xml:space="preserve">a</m:t>
                </m:r>
              </m:e>
            </m:acc>
          </m:e>
          <m:sub>
            <m:r>
              <w:rPr>
                <w:rFonts w:ascii="Cambria Math" w:hAnsi="Cambria Math"/>
              </w:rPr>
              <m:t xml:space="preserve">11</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oMath>
      <w:r>
        <w:rPr>
          <w:rStyle w:val="Hyperlink"/>
          <w:color w:val="auto"/>
          <w:sz w:val="24"/>
          <w:szCs w:val="24"/>
          <w:u w:val="none"/>
        </w:rPr>
        <w:t>.</w:t>
      </w:r>
    </w:p>
    <w:p>
      <w:pPr>
        <w:pStyle w:val="03"/>
        <w:rPr/>
      </w:pPr>
      <w:r>
        <w:rPr>
          <w:rStyle w:val="Hyperlink"/>
          <w:color w:val="auto"/>
          <w:sz w:val="24"/>
          <w:szCs w:val="24"/>
          <w:u w:val="none"/>
        </w:rPr>
        <w:t xml:space="preserve">На втором этапе нужно поступить таким же образом с подматрицей матрицы, которая получается вычеркиванием в первой строки и первого столбца. Легко проверить, что это равносильно применению ко всей матрице преобразования Хаусхолдера, определяемого формулами </w:t>
      </w:r>
      <w:r>
        <w:rPr>
          <w:sz w:val="24"/>
          <w:szCs w:val="24"/>
        </w:rPr>
      </w:r>
      <m:oMath xmlns:m="http://schemas.openxmlformats.org/officeDocument/2006/math">
        <m:sSub>
          <m:e>
            <m:r>
              <w:rPr>
                <w:rFonts w:ascii="Cambria Math" w:hAnsi="Cambria Math"/>
              </w:rPr>
              <m:t xml:space="preserve">H</m:t>
            </m:r>
          </m:e>
          <m:sub>
            <m:r>
              <w:rPr>
                <w:rFonts w:ascii="Cambria Math" w:hAnsi="Cambria Math"/>
              </w:rPr>
              <m:t xml:space="preserve">2</m:t>
            </m:r>
          </m:sub>
        </m:sSub>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2</m:t>
        </m:r>
        <m:sSub>
          <m:e>
            <m:r>
              <w:rPr>
                <w:rFonts w:ascii="Cambria Math" w:hAnsi="Cambria Math"/>
              </w:rPr>
              <m:t xml:space="preserve">w</m:t>
            </m:r>
          </m:e>
          <m:sub>
            <m:r>
              <w:rPr>
                <w:rFonts w:ascii="Cambria Math" w:hAnsi="Cambria Math"/>
              </w:rPr>
              <m:t xml:space="preserve">2</m:t>
            </m:r>
          </m:sub>
        </m:sSub>
        <m:sSubSup>
          <m:e>
            <m:r>
              <w:rPr>
                <w:rFonts w:ascii="Cambria Math" w:hAnsi="Cambria Math"/>
              </w:rPr>
              <m:t xml:space="preserve">w</m:t>
            </m:r>
          </m:e>
          <m:sub>
            <m:r>
              <w:rPr>
                <w:rFonts w:ascii="Cambria Math" w:hAnsi="Cambria Math"/>
              </w:rPr>
              <m:t xml:space="preserve">2</m:t>
            </m:r>
          </m:sub>
          <m:sup>
            <m:r>
              <w:rPr>
                <w:rFonts w:ascii="Cambria Math" w:hAnsi="Cambria Math"/>
              </w:rPr>
              <m:t xml:space="preserve">T</m:t>
            </m:r>
          </m:sup>
        </m:sSubSup>
      </m:oMath>
      <w:r>
        <w:rPr>
          <w:rStyle w:val="Hyperlink"/>
          <w:color w:val="auto"/>
          <w:sz w:val="24"/>
          <w:szCs w:val="24"/>
          <w:u w:val="none"/>
        </w:rPr>
        <w:t xml:space="preserve">, </w:t>
      </w:r>
      <w:r>
        <w:rPr>
          <w:sz w:val="24"/>
          <w:szCs w:val="24"/>
        </w:rPr>
      </w:r>
      <m:oMath xmlns:m="http://schemas.openxmlformats.org/officeDocument/2006/math">
        <m:sSub>
          <m:e>
            <m:r>
              <w:rPr>
                <w:rFonts w:ascii="Cambria Math" w:hAnsi="Cambria Math"/>
              </w:rPr>
              <m:t xml:space="preserve">w</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μ</m:t>
            </m:r>
          </m:e>
          <m:sub>
            <m:r>
              <w:rPr>
                <w:rFonts w:ascii="Cambria Math" w:hAnsi="Cambria Math"/>
              </w:rPr>
              <m:t xml:space="preserve">2</m:t>
            </m:r>
          </m:sub>
        </m:sSub>
        <m:sSup>
          <m:e>
            <m:sSub>
              <m:e>
                <m:r>
                  <w:rPr>
                    <w:rFonts w:ascii="Cambria Math" w:hAnsi="Cambria Math"/>
                  </w:rPr>
                  <m:t xml:space="preserve">(</m:t>
                </m:r>
                <m:r>
                  <w:rPr>
                    <w:rFonts w:ascii="Cambria Math" w:hAnsi="Cambria Math"/>
                  </w:rPr>
                  <m:t xml:space="preserve">0</m:t>
                </m:r>
                <m:r>
                  <w:rPr>
                    <w:rFonts w:ascii="Cambria Math" w:hAnsi="Cambria Math"/>
                  </w:rPr>
                  <m:t xml:space="preserve">;</m:t>
                </m:r>
                <m:acc>
                  <m:accPr>
                    <m:chr m:val="~"/>
                  </m:accPr>
                  <m:e>
                    <m:r>
                      <w:rPr>
                        <w:rFonts w:ascii="Cambria Math" w:hAnsi="Cambria Math"/>
                      </w:rPr>
                      <m:t xml:space="preserve">a</m:t>
                    </m:r>
                  </m:e>
                </m:acc>
              </m:e>
              <m:sub>
                <m:r>
                  <w:rPr>
                    <w:rFonts w:ascii="Cambria Math" w:hAnsi="Cambria Math"/>
                  </w:rPr>
                  <m:t xml:space="preserve">22</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sSub>
              <m:e>
                <m:r>
                  <w:rPr>
                    <w:rFonts w:ascii="Cambria Math" w:hAnsi="Cambria Math"/>
                  </w:rPr>
                  <m:t xml:space="preserve">,</m:t>
                </m:r>
                <m:acc>
                  <m:accPr>
                    <m:chr m:val="~"/>
                  </m:accPr>
                  <m:e>
                    <m:r>
                      <w:rPr>
                        <w:rFonts w:ascii="Cambria Math" w:hAnsi="Cambria Math"/>
                      </w:rPr>
                      <m:t xml:space="preserve">a</m:t>
                    </m:r>
                  </m:e>
                </m:acc>
              </m:e>
              <m:sub>
                <m:r>
                  <w:rPr>
                    <w:rFonts w:ascii="Cambria Math" w:hAnsi="Cambria Math"/>
                  </w:rPr>
                  <m:t xml:space="preserve">32</m:t>
                </m:r>
              </m:sub>
            </m:sSub>
            <m:r>
              <w:rPr>
                <w:rFonts w:ascii="Cambria Math" w:hAnsi="Cambria Math"/>
              </w:rPr>
              <m:t xml:space="preserve">,</m:t>
            </m:r>
            <m:r>
              <w:rPr>
                <w:rFonts w:ascii="Cambria Math" w:hAnsi="Cambria Math"/>
              </w:rPr>
              <m:t xml:space="preserve">…</m:t>
            </m:r>
            <m:sSub>
              <m:e>
                <m:r>
                  <w:rPr>
                    <w:rFonts w:ascii="Cambria Math" w:hAnsi="Cambria Math"/>
                  </w:rPr>
                  <m:t xml:space="preserve">,</m:t>
                </m:r>
                <m:acc>
                  <m:accPr>
                    <m:chr m:val="~"/>
                  </m:accPr>
                  <m:e>
                    <m:r>
                      <w:rPr>
                        <w:rFonts w:ascii="Cambria Math" w:hAnsi="Cambria Math"/>
                      </w:rPr>
                      <m:t xml:space="preserve">a</m:t>
                    </m:r>
                  </m:e>
                </m:acc>
              </m:e>
              <m:sub>
                <m:r>
                  <w:rPr>
                    <w:rFonts w:ascii="Cambria Math" w:hAnsi="Cambria Math"/>
                  </w:rPr>
                  <m:t xml:space="preserve">n</m:t>
                </m:r>
                <m:r>
                  <w:rPr>
                    <w:rFonts w:ascii="Cambria Math" w:hAnsi="Cambria Math"/>
                  </w:rPr>
                  <m:t xml:space="preserve">2</m:t>
                </m:r>
              </m:sub>
            </m:sSub>
            <m:r>
              <w:rPr>
                <w:rFonts w:ascii="Cambria Math" w:hAnsi="Cambria Math"/>
              </w:rPr>
              <m:t xml:space="preserve">)</m:t>
            </m:r>
          </m:e>
          <m:sup>
            <m:r>
              <w:rPr>
                <w:rFonts w:ascii="Cambria Math" w:hAnsi="Cambria Math"/>
              </w:rPr>
              <m:t xml:space="preserve">T</m:t>
            </m:r>
          </m:sup>
        </m:sSup>
      </m:oMath>
      <w:r>
        <w:rPr>
          <w:rStyle w:val="Hyperlink"/>
          <w:color w:val="auto"/>
          <w:sz w:val="24"/>
          <w:szCs w:val="24"/>
          <w:u w:val="none"/>
        </w:rPr>
        <w:t xml:space="preserve">, </w:t>
      </w:r>
      <w:r>
        <w:rPr>
          <w:sz w:val="24"/>
          <w:szCs w:val="24"/>
        </w:rPr>
      </w:r>
      <m:oMath xmlns:m="http://schemas.openxmlformats.org/officeDocument/2006/math">
        <m:sSub>
          <m:e>
            <m:r>
              <w:rPr>
                <w:rFonts w:ascii="Cambria Math" w:hAnsi="Cambria Math"/>
              </w:rPr>
              <m:t xml:space="preserve">β</m:t>
            </m:r>
          </m:e>
          <m:sub>
            <m:r>
              <w:rPr>
                <w:rFonts w:ascii="Cambria Math" w:hAnsi="Cambria Math"/>
              </w:rPr>
              <m:t xml:space="preserve">2</m:t>
            </m:r>
          </m:sub>
        </m:sSub>
        <m:r>
          <w:rPr>
            <w:rFonts w:ascii="Cambria Math" w:hAnsi="Cambria Math"/>
          </w:rPr>
          <m:t xml:space="preserve">=</m:t>
        </m:r>
        <m:r>
          <w:rPr>
            <w:rFonts w:ascii="Cambria Math" w:hAnsi="Cambria Math"/>
          </w:rPr>
          <m:t xml:space="preserve">sign</m:t>
        </m:r>
        <m:d>
          <m:dPr>
            <m:begChr m:val="("/>
            <m:endChr m:val=")"/>
          </m:dPr>
          <m:e>
            <m:r>
              <w:rPr>
                <w:rFonts w:ascii="Cambria Math" w:hAnsi="Cambria Math"/>
              </w:rPr>
              <m:t xml:space="preserve">−</m:t>
            </m:r>
            <m:sSub>
              <m:e>
                <m:acc>
                  <m:accPr>
                    <m:chr m:val="~"/>
                  </m:accPr>
                  <m:e>
                    <m:r>
                      <w:rPr>
                        <w:rFonts w:ascii="Cambria Math" w:hAnsi="Cambria Math"/>
                      </w:rPr>
                      <m:t xml:space="preserve">a</m:t>
                    </m:r>
                  </m:e>
                </m:acc>
              </m:e>
              <m:sub>
                <m:r>
                  <w:rPr>
                    <w:rFonts w:ascii="Cambria Math" w:hAnsi="Cambria Math"/>
                  </w:rPr>
                  <m:t xml:space="preserve">22</m:t>
                </m:r>
              </m:sub>
            </m:sSub>
          </m:e>
        </m:d>
        <m:rad>
          <m:radPr>
            <m:degHide m:val="1"/>
          </m:radPr>
          <m:deg/>
          <m:e>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2</m:t>
                </m:r>
              </m:sub>
              <m:sup>
                <m:r>
                  <w:rPr>
                    <w:rFonts w:ascii="Cambria Math" w:hAnsi="Cambria Math"/>
                  </w:rPr>
                  <m:t xml:space="preserve">n</m:t>
                </m:r>
              </m:sup>
              <m:e>
                <m:sSubSup>
                  <m:e>
                    <m:acc>
                      <m:accPr>
                        <m:chr m:val="~"/>
                      </m:accPr>
                      <m:e>
                        <m:r>
                          <w:rPr>
                            <w:rFonts w:ascii="Cambria Math" w:hAnsi="Cambria Math"/>
                          </w:rPr>
                          <m:t xml:space="preserve">a</m:t>
                        </m:r>
                      </m:e>
                    </m:acc>
                  </m:e>
                  <m:sub>
                    <m:r>
                      <w:rPr>
                        <w:rFonts w:ascii="Cambria Math" w:hAnsi="Cambria Math"/>
                      </w:rPr>
                      <m:t xml:space="preserve">i</m:t>
                    </m:r>
                    <m:r>
                      <w:rPr>
                        <w:rFonts w:ascii="Cambria Math" w:hAnsi="Cambria Math"/>
                      </w:rPr>
                      <m:t xml:space="preserve">2</m:t>
                    </m:r>
                  </m:sub>
                  <m:sup>
                    <m:r>
                      <w:rPr>
                        <w:rFonts w:ascii="Cambria Math" w:hAnsi="Cambria Math"/>
                      </w:rPr>
                      <m:t xml:space="preserve">2</m:t>
                    </m:r>
                  </m:sup>
                </m:sSubSup>
              </m:e>
            </m:nary>
          </m:e>
        </m:rad>
      </m:oMath>
      <w:r>
        <w:rPr>
          <w:rStyle w:val="Hyperlink"/>
          <w:color w:val="auto"/>
          <w:sz w:val="24"/>
          <w:szCs w:val="24"/>
          <w:u w:val="none"/>
        </w:rPr>
        <w:t xml:space="preserve">, </w:t>
      </w:r>
      <w:r>
        <w:rPr>
          <w:sz w:val="24"/>
          <w:szCs w:val="24"/>
        </w:rPr>
      </w:r>
      <m:oMath xmlns:m="http://schemas.openxmlformats.org/officeDocument/2006/math">
        <m:sSub>
          <m:e>
            <m:r>
              <w:rPr>
                <w:rFonts w:ascii="Cambria Math" w:hAnsi="Cambria Math"/>
              </w:rPr>
              <m:t xml:space="preserve">μ</m:t>
            </m:r>
          </m:e>
          <m:sub>
            <m:r>
              <w:rPr>
                <w:rFonts w:ascii="Cambria Math" w:hAnsi="Cambria Math"/>
              </w:rPr>
              <m:t xml:space="preserve">2</m:t>
            </m:r>
          </m:sub>
        </m:sSub>
        <m:r>
          <w:rPr>
            <w:rFonts w:ascii="Cambria Math" w:hAnsi="Cambria Math"/>
          </w:rPr>
          <m:t xml:space="preserve">=</m:t>
        </m:r>
        <m:f>
          <m:num>
            <m:r>
              <w:rPr>
                <w:rFonts w:ascii="Cambria Math" w:hAnsi="Cambria Math"/>
              </w:rPr>
              <m:t xml:space="preserve">1</m:t>
            </m:r>
          </m:num>
          <m:den>
            <m:rad>
              <m:radPr>
                <m:degHide m:val="1"/>
              </m:radPr>
              <m:deg/>
              <m:e>
                <m:r>
                  <w:rPr>
                    <w:rFonts w:ascii="Cambria Math" w:hAnsi="Cambria Math"/>
                  </w:rPr>
                  <m:t xml:space="preserve">2</m:t>
                </m:r>
                <m:sSubSup>
                  <m:e>
                    <m:r>
                      <w:rPr>
                        <w:rFonts w:ascii="Cambria Math" w:hAnsi="Cambria Math"/>
                      </w:rPr>
                      <m:t xml:space="preserve">β</m:t>
                    </m:r>
                  </m:e>
                  <m:sub>
                    <m:r>
                      <w:rPr>
                        <w:rFonts w:ascii="Cambria Math" w:hAnsi="Cambria Math"/>
                      </w:rPr>
                      <m:t xml:space="preserve">2</m:t>
                    </m:r>
                  </m:sub>
                  <m:sup>
                    <m:r>
                      <w:rPr>
                        <w:rFonts w:ascii="Cambria Math" w:hAnsi="Cambria Math"/>
                      </w:rPr>
                      <m:t xml:space="preserve">2</m:t>
                    </m:r>
                  </m:sup>
                </m:sSubSup>
                <m:r>
                  <w:rPr>
                    <w:rFonts w:ascii="Cambria Math" w:hAnsi="Cambria Math"/>
                  </w:rPr>
                  <m:t xml:space="preserve">−</m:t>
                </m:r>
                <m:r>
                  <w:rPr>
                    <w:rFonts w:ascii="Cambria Math" w:hAnsi="Cambria Math"/>
                  </w:rPr>
                  <m:t xml:space="preserve">2</m:t>
                </m:r>
                <m:sSub>
                  <m:e>
                    <m:r>
                      <w:rPr>
                        <w:rFonts w:ascii="Cambria Math" w:hAnsi="Cambria Math"/>
                      </w:rPr>
                      <m:t xml:space="preserve">β</m:t>
                    </m:r>
                  </m:e>
                  <m:sub>
                    <m:r>
                      <w:rPr>
                        <w:rFonts w:ascii="Cambria Math" w:hAnsi="Cambria Math"/>
                      </w:rPr>
                      <m:t xml:space="preserve">2</m:t>
                    </m:r>
                  </m:sub>
                </m:sSub>
                <m:sSub>
                  <m:e>
                    <m:acc>
                      <m:accPr>
                        <m:chr m:val="~"/>
                      </m:accPr>
                      <m:e>
                        <m:r>
                          <w:rPr>
                            <w:rFonts w:ascii="Cambria Math" w:hAnsi="Cambria Math"/>
                          </w:rPr>
                          <m:t xml:space="preserve">a</m:t>
                        </m:r>
                      </m:e>
                    </m:acc>
                  </m:e>
                  <m:sub>
                    <m:r>
                      <w:rPr>
                        <w:rFonts w:ascii="Cambria Math" w:hAnsi="Cambria Math"/>
                      </w:rPr>
                      <m:t xml:space="preserve">22</m:t>
                    </m:r>
                  </m:sub>
                </m:sSub>
              </m:e>
            </m:rad>
          </m:den>
        </m:f>
      </m:oMath>
      <w:r>
        <w:rPr>
          <w:rStyle w:val="Hyperlink"/>
          <w:color w:val="auto"/>
          <w:sz w:val="24"/>
          <w:szCs w:val="24"/>
          <w:u w:val="none"/>
        </w:rPr>
        <w:t xml:space="preserve">. </w:t>
      </w:r>
    </w:p>
    <w:p>
      <w:pPr>
        <w:pStyle w:val="03"/>
        <w:rPr/>
      </w:pPr>
      <w:r>
        <w:rPr>
          <w:rStyle w:val="Hyperlink"/>
          <w:color w:val="auto"/>
          <w:sz w:val="24"/>
          <w:szCs w:val="24"/>
          <w:u w:val="none"/>
        </w:rPr>
        <w:t xml:space="preserve">Таким образом, чтобы занулить </w:t>
      </w:r>
      <w:r>
        <w:rPr>
          <w:rStyle w:val="Hyperlink"/>
          <w:color w:val="auto"/>
          <w:sz w:val="24"/>
          <w:szCs w:val="24"/>
          <w:u w:val="none"/>
          <w:lang w:val="en-US"/>
        </w:rPr>
        <w:t>n</w:t>
      </w:r>
      <w:r>
        <w:rPr>
          <w:rStyle w:val="Hyperlink"/>
          <w:color w:val="auto"/>
          <w:sz w:val="24"/>
          <w:szCs w:val="24"/>
          <w:u w:val="none"/>
        </w:rPr>
        <w:t xml:space="preserve">-1 строк матрицы </w:t>
      </w:r>
      <w:r>
        <w:rPr>
          <w:rStyle w:val="Hyperlink"/>
          <w:color w:val="auto"/>
          <w:sz w:val="24"/>
          <w:szCs w:val="24"/>
          <w:u w:val="none"/>
          <w:lang w:val="en-US"/>
        </w:rPr>
        <w:t>A</w:t>
      </w:r>
      <w:r>
        <w:rPr>
          <w:rStyle w:val="Hyperlink"/>
          <w:color w:val="auto"/>
          <w:sz w:val="24"/>
          <w:szCs w:val="24"/>
          <w:u w:val="none"/>
        </w:rPr>
        <w:t xml:space="preserve"> размером </w:t>
      </w:r>
      <w:r>
        <w:rPr>
          <w:rStyle w:val="Hyperlink"/>
          <w:color w:val="auto"/>
          <w:sz w:val="24"/>
          <w:szCs w:val="24"/>
          <w:u w:val="none"/>
          <w:lang w:val="en-US"/>
        </w:rPr>
        <w:t>nxn</w:t>
      </w:r>
      <w:r>
        <w:rPr>
          <w:rStyle w:val="Hyperlink"/>
          <w:color w:val="auto"/>
          <w:sz w:val="24"/>
          <w:szCs w:val="24"/>
          <w:u w:val="none"/>
        </w:rPr>
        <w:t>, требуется выполнить n-1 шагов. На каждом из них нужно вычислять матрицу отражения H:</w:t>
      </w:r>
    </w:p>
    <w:p>
      <w:pPr>
        <w:pStyle w:val="03"/>
        <w:numPr>
          <w:ilvl w:val="0"/>
          <w:numId w:val="7"/>
        </w:numPr>
        <w:rPr>
          <w:sz w:val="24"/>
          <w:szCs w:val="24"/>
        </w:rPr>
      </w:pPr>
      <w:r>
        <w:rPr>
          <w:sz w:val="24"/>
          <w:szCs w:val="24"/>
        </w:rPr>
      </w:r>
      <m:oMathPara xmlns:m="http://schemas.openxmlformats.org/officeDocument/2006/math">
        <m:oMathParaPr>
          <m:jc m:val="left"/>
        </m:oMathParaPr>
        <m:oMath>
          <m:sSub>
            <m:e>
              <m:r>
                <w:rPr>
                  <w:rFonts w:ascii="Cambria Math" w:hAnsi="Cambria Math"/>
                </w:rPr>
                <m:t xml:space="preserve">β</m:t>
              </m:r>
            </m:e>
            <m:sub>
              <m:r>
                <w:rPr>
                  <w:rFonts w:ascii="Cambria Math" w:hAnsi="Cambria Math"/>
                </w:rPr>
                <m:t xml:space="preserve">k</m:t>
              </m:r>
            </m:sub>
          </m:sSub>
          <m:r>
            <w:rPr>
              <w:rFonts w:ascii="Cambria Math" w:hAnsi="Cambria Math"/>
            </w:rPr>
            <m:t xml:space="preserve">=</m:t>
          </m:r>
          <m:r>
            <w:rPr>
              <w:rFonts w:ascii="Cambria Math" w:hAnsi="Cambria Math"/>
            </w:rPr>
            <m:t xml:space="preserve">sign</m:t>
          </m:r>
          <m:d>
            <m:dPr>
              <m:begChr m:val="("/>
              <m:endChr m:val=")"/>
            </m:dPr>
            <m:e>
              <m:r>
                <w:rPr>
                  <w:rFonts w:ascii="Cambria Math" w:hAnsi="Cambria Math"/>
                </w:rPr>
                <m:t xml:space="preserve">−</m:t>
              </m:r>
              <m:sSub>
                <m:e>
                  <m:acc>
                    <m:accPr>
                      <m:chr m:val="~"/>
                    </m:accPr>
                    <m:e>
                      <m:r>
                        <w:rPr>
                          <w:rFonts w:ascii="Cambria Math" w:hAnsi="Cambria Math"/>
                        </w:rPr>
                        <m:t xml:space="preserve">a</m:t>
                      </m:r>
                    </m:e>
                  </m:acc>
                </m:e>
                <m:sub>
                  <m:r>
                    <w:rPr>
                      <w:rFonts w:ascii="Cambria Math" w:hAnsi="Cambria Math"/>
                    </w:rPr>
                    <m:t xml:space="preserve">kk</m:t>
                  </m:r>
                </m:sub>
              </m:sSub>
            </m:e>
          </m:d>
          <m:rad>
            <m:radPr>
              <m:degHide m:val="1"/>
            </m:radPr>
            <m:deg/>
            <m:e>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n</m:t>
                  </m:r>
                </m:sup>
                <m:e>
                  <m:sSubSup>
                    <m:e>
                      <m:acc>
                        <m:accPr>
                          <m:chr m:val="~"/>
                        </m:accPr>
                        <m:e>
                          <m:r>
                            <w:rPr>
                              <w:rFonts w:ascii="Cambria Math" w:hAnsi="Cambria Math"/>
                            </w:rPr>
                            <m:t xml:space="preserve">a</m:t>
                          </m:r>
                        </m:e>
                      </m:acc>
                    </m:e>
                    <m:sub>
                      <m:r>
                        <w:rPr>
                          <w:rFonts w:ascii="Cambria Math" w:hAnsi="Cambria Math"/>
                        </w:rPr>
                        <m:t xml:space="preserve">ik</m:t>
                      </m:r>
                    </m:sub>
                    <m:sup>
                      <m:r>
                        <w:rPr>
                          <w:rFonts w:ascii="Cambria Math" w:hAnsi="Cambria Math"/>
                        </w:rPr>
                        <m:t xml:space="preserve">2</m:t>
                      </m:r>
                    </m:sup>
                  </m:sSubSup>
                </m:e>
              </m:nary>
            </m:e>
          </m:rad>
        </m:oMath>
      </m:oMathPara>
    </w:p>
    <w:p>
      <w:pPr>
        <w:pStyle w:val="03"/>
        <w:numPr>
          <w:ilvl w:val="0"/>
          <w:numId w:val="7"/>
        </w:numPr>
        <w:rPr>
          <w:sz w:val="24"/>
          <w:szCs w:val="24"/>
        </w:rPr>
      </w:pPr>
      <w:r>
        <w:rPr>
          <w:sz w:val="24"/>
          <w:szCs w:val="24"/>
        </w:rPr>
      </w:r>
      <m:oMathPara xmlns:m="http://schemas.openxmlformats.org/officeDocument/2006/math">
        <m:oMathParaPr>
          <m:jc m:val="left"/>
        </m:oMathParaPr>
        <m:oMath>
          <m:sSub>
            <m:e>
              <m:r>
                <w:rPr>
                  <w:rFonts w:ascii="Cambria Math" w:hAnsi="Cambria Math"/>
                </w:rPr>
                <m:t xml:space="preserve">μ</m:t>
              </m:r>
            </m:e>
            <m:sub>
              <m:r>
                <w:rPr>
                  <w:rFonts w:ascii="Cambria Math" w:hAnsi="Cambria Math"/>
                </w:rPr>
                <m:t xml:space="preserve">k</m:t>
              </m:r>
            </m:sub>
          </m:sSub>
          <m:r>
            <w:rPr>
              <w:rFonts w:ascii="Cambria Math" w:hAnsi="Cambria Math"/>
            </w:rPr>
            <m:t xml:space="preserve">=</m:t>
          </m:r>
          <m:f>
            <m:num>
              <m:r>
                <w:rPr>
                  <w:rFonts w:ascii="Cambria Math" w:hAnsi="Cambria Math"/>
                </w:rPr>
                <m:t xml:space="preserve">1</m:t>
              </m:r>
            </m:num>
            <m:den>
              <m:rad>
                <m:radPr>
                  <m:degHide m:val="1"/>
                </m:radPr>
                <m:deg/>
                <m:e>
                  <m:r>
                    <w:rPr>
                      <w:rFonts w:ascii="Cambria Math" w:hAnsi="Cambria Math"/>
                    </w:rPr>
                    <m:t xml:space="preserve">2</m:t>
                  </m:r>
                  <m:sSubSup>
                    <m:e>
                      <m:r>
                        <w:rPr>
                          <w:rFonts w:ascii="Cambria Math" w:hAnsi="Cambria Math"/>
                        </w:rPr>
                        <m:t xml:space="preserve">β</m:t>
                      </m:r>
                    </m:e>
                    <m:sub>
                      <m:r>
                        <w:rPr>
                          <w:rFonts w:ascii="Cambria Math" w:hAnsi="Cambria Math"/>
                        </w:rPr>
                        <m:t xml:space="preserve">k</m:t>
                      </m:r>
                    </m:sub>
                    <m:sup>
                      <m:r>
                        <w:rPr>
                          <w:rFonts w:ascii="Cambria Math" w:hAnsi="Cambria Math"/>
                        </w:rPr>
                        <m:t xml:space="preserve">2</m:t>
                      </m:r>
                    </m:sup>
                  </m:sSubSup>
                  <m:r>
                    <w:rPr>
                      <w:rFonts w:ascii="Cambria Math" w:hAnsi="Cambria Math"/>
                    </w:rPr>
                    <m:t xml:space="preserve">−</m:t>
                  </m:r>
                  <m:r>
                    <w:rPr>
                      <w:rFonts w:ascii="Cambria Math" w:hAnsi="Cambria Math"/>
                    </w:rPr>
                    <m:t xml:space="preserve">2</m:t>
                  </m:r>
                  <m:sSub>
                    <m:e>
                      <m:r>
                        <w:rPr>
                          <w:rFonts w:ascii="Cambria Math" w:hAnsi="Cambria Math"/>
                        </w:rPr>
                        <m:t xml:space="preserve">β</m:t>
                      </m:r>
                    </m:e>
                    <m:sub>
                      <m:r>
                        <w:rPr>
                          <w:rFonts w:ascii="Cambria Math" w:hAnsi="Cambria Math"/>
                        </w:rPr>
                        <m:t xml:space="preserve">k</m:t>
                      </m:r>
                    </m:sub>
                  </m:sSub>
                  <m:sSub>
                    <m:e>
                      <m:acc>
                        <m:accPr>
                          <m:chr m:val="~"/>
                        </m:accPr>
                        <m:e>
                          <m:r>
                            <w:rPr>
                              <w:rFonts w:ascii="Cambria Math" w:hAnsi="Cambria Math"/>
                            </w:rPr>
                            <m:t xml:space="preserve">a</m:t>
                          </m:r>
                        </m:e>
                      </m:acc>
                    </m:e>
                    <m:sub>
                      <m:r>
                        <w:rPr>
                          <w:rFonts w:ascii="Cambria Math" w:hAnsi="Cambria Math"/>
                        </w:rPr>
                        <m:t xml:space="preserve">kk</m:t>
                      </m:r>
                    </m:sub>
                  </m:sSub>
                </m:e>
              </m:rad>
            </m:den>
          </m:f>
        </m:oMath>
      </m:oMathPara>
    </w:p>
    <w:p>
      <w:pPr>
        <w:pStyle w:val="03"/>
        <w:numPr>
          <w:ilvl w:val="0"/>
          <w:numId w:val="7"/>
        </w:numPr>
        <w:rPr/>
      </w:pPr>
      <w:r>
        <w:rPr>
          <w:sz w:val="24"/>
          <w:szCs w:val="24"/>
        </w:rPr>
      </w:r>
      <m:oMath xmlns:m="http://schemas.openxmlformats.org/officeDocument/2006/math">
        <m:sSub>
          <m:e>
            <m:r>
              <w:rPr>
                <w:rFonts w:ascii="Cambria Math" w:hAnsi="Cambria Math"/>
              </w:rPr>
              <m:t xml:space="preserve">w</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μ</m:t>
            </m:r>
          </m:e>
          <m:sub>
            <m:r>
              <w:rPr>
                <w:rFonts w:ascii="Cambria Math" w:hAnsi="Cambria Math"/>
              </w:rPr>
              <m:t xml:space="preserve">k</m:t>
            </m:r>
          </m:sub>
        </m:sSub>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sSub>
              <m:e>
                <m:acc>
                  <m:accPr>
                    <m:chr m:val="~"/>
                  </m:accPr>
                  <m:e>
                    <m:r>
                      <w:rPr>
                        <w:rFonts w:ascii="Cambria Math" w:hAnsi="Cambria Math"/>
                      </w:rPr>
                      <m:t xml:space="preserve">a</m:t>
                    </m:r>
                  </m:e>
                </m:acc>
              </m:e>
              <m:sub>
                <m:r>
                  <w:rPr>
                    <w:rFonts w:ascii="Cambria Math" w:hAnsi="Cambria Math"/>
                  </w:rPr>
                  <m:t xml:space="preserve">kk</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k</m:t>
                </m:r>
              </m:sub>
            </m:sSub>
            <m:r>
              <w:rPr>
                <w:rFonts w:ascii="Cambria Math" w:hAnsi="Cambria Math"/>
              </w:rPr>
              <m:t xml:space="preserve">;</m:t>
            </m:r>
            <m:sSub>
              <m:e>
                <m:acc>
                  <m:accPr>
                    <m:chr m:val="~"/>
                  </m:accPr>
                  <m:e>
                    <m:r>
                      <w:rPr>
                        <w:rFonts w:ascii="Cambria Math" w:hAnsi="Cambria Math"/>
                      </w:rPr>
                      <m:t xml:space="preserve">a</m:t>
                    </m:r>
                  </m:e>
                </m:acc>
              </m:e>
              <m:sub>
                <m:d>
                  <m:dPr>
                    <m:begChr m:val="("/>
                    <m:endChr m:val=")"/>
                  </m:dPr>
                  <m:e>
                    <m:r>
                      <w:rPr>
                        <w:rFonts w:ascii="Cambria Math" w:hAnsi="Cambria Math"/>
                      </w:rPr>
                      <m:t xml:space="preserve">k</m:t>
                    </m:r>
                    <m:r>
                      <w:rPr>
                        <w:rFonts w:ascii="Cambria Math" w:hAnsi="Cambria Math"/>
                      </w:rPr>
                      <m:t xml:space="preserve">+</m:t>
                    </m:r>
                    <m:r>
                      <w:rPr>
                        <w:rFonts w:ascii="Cambria Math" w:hAnsi="Cambria Math"/>
                      </w:rPr>
                      <m:t xml:space="preserve">1</m:t>
                    </m:r>
                  </m:e>
                </m:d>
                <m:r>
                  <w:rPr>
                    <w:rFonts w:ascii="Cambria Math" w:hAnsi="Cambria Math"/>
                  </w:rPr>
                  <m:t xml:space="preserve">k</m:t>
                </m:r>
              </m:sub>
            </m:sSub>
            <m:r>
              <w:rPr>
                <w:rFonts w:ascii="Cambria Math" w:hAnsi="Cambria Math"/>
              </w:rPr>
              <m:t xml:space="preserve">;</m:t>
            </m:r>
            <m:sSub>
              <m:e>
                <m:r>
                  <w:rPr>
                    <w:rFonts w:ascii="Cambria Math" w:hAnsi="Cambria Math"/>
                  </w:rPr>
                  <m:t xml:space="preserve">…</m:t>
                </m:r>
                <m:r>
                  <w:rPr>
                    <w:rFonts w:ascii="Cambria Math" w:hAnsi="Cambria Math"/>
                  </w:rPr>
                  <m:t xml:space="preserve">;</m:t>
                </m:r>
                <m:acc>
                  <m:accPr>
                    <m:chr m:val="~"/>
                  </m:accPr>
                  <m:e>
                    <m:r>
                      <w:rPr>
                        <w:rFonts w:ascii="Cambria Math" w:hAnsi="Cambria Math"/>
                      </w:rPr>
                      <m:t xml:space="preserve">a</m:t>
                    </m:r>
                  </m:e>
                </m:acc>
              </m:e>
              <m:sub>
                <m:r>
                  <w:rPr>
                    <w:rFonts w:ascii="Cambria Math" w:hAnsi="Cambria Math"/>
                  </w:rPr>
                  <m:t xml:space="preserve">nk</m:t>
                </m:r>
              </m:sub>
            </m:sSub>
          </m:e>
        </m:d>
        <m:r>
          <w:rPr>
            <w:rFonts w:ascii="Cambria Math" w:hAnsi="Cambria Math"/>
          </w:rPr>
          <m:t xml:space="preserve">,</m:t>
        </m:r>
      </m:oMath>
      <w:r>
        <w:rPr>
          <w:rStyle w:val="Hyperlink"/>
          <w:color w:val="auto"/>
          <w:sz w:val="24"/>
          <w:szCs w:val="24"/>
          <w:u w:val="none"/>
        </w:rPr>
        <w:t>первые (k-1) позиций –нулевые.</w:t>
      </w:r>
    </w:p>
    <w:p>
      <w:pPr>
        <w:pStyle w:val="03"/>
        <w:numPr>
          <w:ilvl w:val="0"/>
          <w:numId w:val="7"/>
        </w:numPr>
        <w:rPr>
          <w:sz w:val="24"/>
          <w:szCs w:val="24"/>
        </w:rPr>
      </w:pPr>
      <w:r>
        <w:rPr>
          <w:sz w:val="24"/>
          <w:szCs w:val="24"/>
        </w:rPr>
      </w:r>
      <m:oMathPara xmlns:m="http://schemas.openxmlformats.org/officeDocument/2006/math">
        <m:oMathParaPr>
          <m:jc m:val="left"/>
        </m:oMathParaPr>
        <m:oMath>
          <m:sSub>
            <m:e>
              <m:r>
                <w:rPr>
                  <w:rFonts w:ascii="Cambria Math" w:hAnsi="Cambria Math"/>
                </w:rPr>
                <m:t xml:space="preserve">H</m:t>
              </m:r>
            </m:e>
            <m:sub>
              <m:r>
                <w:rPr>
                  <w:rFonts w:ascii="Cambria Math" w:hAnsi="Cambria Math"/>
                </w:rPr>
                <m:t xml:space="preserve">k</m:t>
              </m:r>
            </m:sub>
          </m:sSub>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2</m:t>
          </m:r>
          <m:sSub>
            <m:e>
              <m:r>
                <w:rPr>
                  <w:rFonts w:ascii="Cambria Math" w:hAnsi="Cambria Math"/>
                </w:rPr>
                <m:t xml:space="preserve">w</m:t>
              </m:r>
            </m:e>
            <m:sub>
              <m:r>
                <w:rPr>
                  <w:rFonts w:ascii="Cambria Math" w:hAnsi="Cambria Math"/>
                </w:rPr>
                <m:t xml:space="preserve">k</m:t>
              </m:r>
            </m:sub>
          </m:sSub>
          <m:sSubSup>
            <m:e>
              <m:r>
                <w:rPr>
                  <w:rFonts w:ascii="Cambria Math" w:hAnsi="Cambria Math"/>
                </w:rPr>
                <m:t xml:space="preserve">w</m:t>
              </m:r>
            </m:e>
            <m:sub>
              <m:r>
                <w:rPr>
                  <w:rFonts w:ascii="Cambria Math" w:hAnsi="Cambria Math"/>
                </w:rPr>
                <m:t xml:space="preserve">k</m:t>
              </m:r>
            </m:sub>
            <m:sup>
              <m:r>
                <w:rPr>
                  <w:rFonts w:ascii="Cambria Math" w:hAnsi="Cambria Math"/>
                </w:rPr>
                <m:t xml:space="preserve">T</m:t>
              </m:r>
            </m:sup>
          </m:sSubSup>
        </m:oMath>
      </m:oMathPara>
    </w:p>
    <w:p>
      <w:pPr>
        <w:pStyle w:val="03"/>
        <w:rPr/>
      </w:pPr>
      <w:r>
        <w:rPr>
          <w:rStyle w:val="Hyperlink"/>
          <w:color w:val="auto"/>
          <w:sz w:val="24"/>
          <w:szCs w:val="24"/>
          <w:u w:val="none"/>
        </w:rPr>
        <w:t xml:space="preserve">Матрица </w:t>
      </w:r>
      <w:r>
        <w:rPr>
          <w:sz w:val="24"/>
          <w:szCs w:val="24"/>
        </w:rPr>
      </w:r>
      <m:oMath xmlns:m="http://schemas.openxmlformats.org/officeDocument/2006/math">
        <m:sSub>
          <m:e>
            <m:acc>
              <m:accPr>
                <m:chr m:val="~"/>
              </m:accPr>
              <m:e>
                <m:r>
                  <w:rPr>
                    <w:rFonts w:ascii="Cambria Math" w:hAnsi="Cambria Math"/>
                  </w:rPr>
                  <m:t xml:space="preserve">A</m:t>
                </m:r>
              </m:e>
            </m:acc>
          </m:e>
          <m:sub>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A</m:t>
        </m:r>
      </m:oMath>
      <w:r>
        <w:rPr>
          <w:rStyle w:val="Hyperlink"/>
          <w:color w:val="auto"/>
          <w:sz w:val="24"/>
          <w:szCs w:val="24"/>
          <w:u w:val="none"/>
        </w:rPr>
        <w:t xml:space="preserve">, т.е. на каждом шаге алгоритма домножаем матрицу A слева на новую матрицу отражения и производим следующие вычисления уже над ней. При этом матрицу </w:t>
      </w:r>
      <w:r>
        <w:rPr>
          <w:sz w:val="24"/>
          <w:szCs w:val="24"/>
        </w:rPr>
      </w:r>
      <m:oMath xmlns:m="http://schemas.openxmlformats.org/officeDocument/2006/math">
        <m:sSub>
          <m:e>
            <m:acc>
              <m:accPr>
                <m:chr m:val="~"/>
              </m:accPr>
              <m:e>
                <m:r>
                  <w:rPr>
                    <w:rFonts w:ascii="Cambria Math" w:hAnsi="Cambria Math"/>
                  </w:rPr>
                  <m:t xml:space="preserve">A</m:t>
                </m:r>
              </m:e>
            </m:acc>
          </m:e>
          <m:sub>
            <m:r>
              <w:rPr>
                <w:rFonts w:ascii="Cambria Math" w:hAnsi="Cambria Math"/>
              </w:rPr>
              <m:t xml:space="preserve">k</m:t>
            </m:r>
          </m:sub>
        </m:sSub>
      </m:oMath>
      <w:r>
        <w:rPr>
          <w:rStyle w:val="Hyperlink"/>
          <w:color w:val="auto"/>
          <w:sz w:val="24"/>
          <w:szCs w:val="24"/>
          <w:u w:val="none"/>
        </w:rPr>
        <w:t xml:space="preserve"> можно не хранить отдельно, по сути таким образом накапливается матрица </w:t>
      </w:r>
      <w:r>
        <w:rPr>
          <w:rStyle w:val="Hyperlink"/>
          <w:color w:val="auto"/>
          <w:sz w:val="24"/>
          <w:szCs w:val="24"/>
          <w:u w:val="none"/>
          <w:lang w:val="en-US"/>
        </w:rPr>
        <w:t>R</w:t>
      </w:r>
      <w:r>
        <w:rPr>
          <w:rStyle w:val="Hyperlink"/>
          <w:color w:val="auto"/>
          <w:sz w:val="24"/>
          <w:szCs w:val="24"/>
          <w:u w:val="none"/>
        </w:rPr>
        <w:t xml:space="preserve">: </w:t>
      </w:r>
      <w:r>
        <w:rPr>
          <w:sz w:val="24"/>
          <w:szCs w:val="24"/>
        </w:rPr>
      </w:r>
      <m:oMath xmlns:m="http://schemas.openxmlformats.org/officeDocument/2006/math">
        <m:r>
          <w:rPr>
            <w:rFonts w:ascii="Cambria Math" w:hAnsi="Cambria Math"/>
          </w:rPr>
          <m:t xml:space="preserve">R</m:t>
        </m:r>
        <m:r>
          <w:rPr>
            <w:rFonts w:ascii="Cambria Math" w:hAnsi="Cambria Math"/>
          </w:rPr>
          <m:t xml:space="preserve">=</m:t>
        </m:r>
        <m:sSub>
          <m:e>
            <m:r>
              <w:rPr>
                <w:rFonts w:ascii="Cambria Math" w:hAnsi="Cambria Math"/>
              </w:rPr>
              <m:t xml:space="preserve">H</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A</m:t>
        </m:r>
      </m:oMath>
      <w:r>
        <w:rPr>
          <w:rStyle w:val="Hyperlink"/>
          <w:color w:val="auto"/>
          <w:sz w:val="24"/>
          <w:szCs w:val="24"/>
          <w:u w:val="none"/>
        </w:rPr>
        <w:t xml:space="preserve">. Для простейшей реализации матрицу </w:t>
      </w:r>
      <w:r>
        <w:rPr>
          <w:rStyle w:val="Hyperlink"/>
          <w:color w:val="auto"/>
          <w:sz w:val="24"/>
          <w:szCs w:val="24"/>
          <w:u w:val="none"/>
          <w:lang w:val="en-US"/>
        </w:rPr>
        <w:t>Q</w:t>
      </w:r>
      <w:r>
        <w:rPr>
          <w:rStyle w:val="Hyperlink"/>
          <w:color w:val="auto"/>
          <w:sz w:val="24"/>
          <w:szCs w:val="24"/>
          <w:u w:val="none"/>
        </w:rPr>
        <w:t xml:space="preserve"> храним и вычисляем отдельно на каждом шаге как произведение всех матриц отражения: </w:t>
      </w:r>
      <w:r>
        <w:rPr>
          <w:sz w:val="24"/>
          <w:szCs w:val="24"/>
        </w:rPr>
      </w:r>
      <m:oMath xmlns:m="http://schemas.openxmlformats.org/officeDocument/2006/math">
        <m:sSub>
          <m:e>
            <m:r>
              <w:rPr>
                <w:rFonts w:ascii="Cambria Math" w:hAnsi="Cambria Math"/>
              </w:rPr>
              <m:t xml:space="preserve">Q</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k</m:t>
            </m:r>
          </m:sub>
        </m:sSub>
      </m:oMath>
      <w:r>
        <w:rPr>
          <w:rStyle w:val="Hyperlink"/>
          <w:color w:val="auto"/>
          <w:sz w:val="24"/>
          <w:szCs w:val="24"/>
          <w:u w:val="none"/>
        </w:rPr>
        <w:t xml:space="preserve">. В результате получим </w:t>
      </w:r>
      <w:r>
        <w:rPr>
          <w:sz w:val="24"/>
          <w:szCs w:val="24"/>
        </w:rPr>
      </w:r>
      <m:oMath xmlns:m="http://schemas.openxmlformats.org/officeDocument/2006/math">
        <m:r>
          <w:rPr>
            <w:rFonts w:ascii="Cambria Math" w:hAnsi="Cambria Math"/>
          </w:rPr>
          <m:t xml:space="preserve">Q</m:t>
        </m:r>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oMath>
      <w:r>
        <w:rPr>
          <w:rStyle w:val="Hyperlink"/>
          <w:color w:val="auto"/>
          <w:sz w:val="24"/>
          <w:szCs w:val="24"/>
          <w:u w:val="none"/>
        </w:rPr>
        <w:t>.</w:t>
      </w:r>
    </w:p>
    <w:p>
      <w:pPr>
        <w:pStyle w:val="03"/>
        <w:rPr/>
      </w:pPr>
      <w:r>
        <w:rPr/>
        <w:t xml:space="preserve">Первая реализация метода Хаусхолдера </w:t>
      </w:r>
      <w:r>
        <w:rPr/>
        <w:t>имеет</w:t>
      </w:r>
      <w:r>
        <w:rPr/>
        <w:t xml:space="preserve"> существенные недостатки:</w:t>
      </w:r>
    </w:p>
    <w:p>
      <w:pPr>
        <w:pStyle w:val="03"/>
        <w:numPr>
          <w:ilvl w:val="0"/>
          <w:numId w:val="5"/>
        </w:numPr>
        <w:rPr/>
      </w:pPr>
      <w:r>
        <w:rPr/>
        <w:t>два матричных произведений на каждую</w:t>
      </w:r>
      <w:r>
        <w:rPr>
          <w:lang w:val="en-US"/>
        </w:rPr>
        <w:t xml:space="preserve"> </w:t>
      </w:r>
      <w:r>
        <w:rPr>
          <w:lang w:val="ru-RU"/>
        </w:rPr>
        <w:t>из (</w:t>
      </w:r>
      <w:r>
        <w:rPr>
          <w:lang w:val="en-US"/>
        </w:rPr>
        <w:t>n-1</w:t>
      </w:r>
      <w:r>
        <w:rPr>
          <w:lang w:val="ru-RU"/>
        </w:rPr>
        <w:t>)</w:t>
      </w:r>
      <w:r>
        <w:rPr>
          <w:lang w:val="en-US"/>
        </w:rPr>
        <w:t xml:space="preserve"> </w:t>
      </w:r>
      <w:r>
        <w:rPr>
          <w:lang w:val="ru-RU"/>
        </w:rPr>
        <w:t>итераций цикла,</w:t>
      </w:r>
    </w:p>
    <w:p>
      <w:pPr>
        <w:pStyle w:val="03"/>
        <w:numPr>
          <w:ilvl w:val="0"/>
          <w:numId w:val="5"/>
        </w:numPr>
        <w:rPr/>
      </w:pPr>
      <w:r>
        <w:rPr/>
        <w:t>отдельное хранение матрицы отражения</w:t>
      </w:r>
      <w:r>
        <w:rPr>
          <w:lang w:val="en-US"/>
        </w:rPr>
        <w:t xml:space="preserve"> H</w:t>
      </w:r>
      <w:r>
        <w:rPr/>
        <w:t xml:space="preserve"> (</w:t>
      </w:r>
      <w:r>
        <w:rPr>
          <w:lang w:val="en-US"/>
        </w:rPr>
        <w:t xml:space="preserve">nxn </w:t>
      </w:r>
      <w:r>
        <w:rPr/>
        <w:t>элементов</w:t>
      </w:r>
      <w:r>
        <w:rPr>
          <w:lang w:val="en-US"/>
        </w:rPr>
        <w:t>)</w:t>
      </w:r>
      <w:r>
        <w:rPr/>
        <w:t xml:space="preserve"> для вычисления</w:t>
      </w:r>
      <w:r>
        <w:rPr>
          <w:lang w:val="en-US"/>
        </w:rPr>
        <w:t xml:space="preserve"> Q.</w:t>
      </w:r>
    </w:p>
    <w:p>
      <w:pPr>
        <w:pStyle w:val="03"/>
        <w:rPr/>
      </w:pPr>
      <w:r>
        <w:rPr>
          <w:lang w:val="ru-RU"/>
        </w:rPr>
        <w:t>На каждом шаге алгоритма получается вектор Хаусхолдера w</w:t>
      </w:r>
      <w:r>
        <w:rPr>
          <w:lang w:val="en-US"/>
        </w:rPr>
        <w:t xml:space="preserve"> </w:t>
      </w:r>
      <w:r>
        <w:rPr>
          <w:lang w:val="ru-RU"/>
        </w:rPr>
        <w:t xml:space="preserve">и матрица отражения </w:t>
      </w:r>
      <w:r>
        <w:rPr>
          <w:lang w:val="en-US"/>
        </w:rPr>
        <w:t>H:</w:t>
      </w:r>
    </w:p>
    <w:p>
      <w:pPr>
        <w:pStyle w:val="03"/>
        <w:jc w:val="center"/>
        <w:rPr/>
      </w:pPr>
      <w:r>
        <w:rPr/>
      </w:r>
      <m:oMathPara xmlns:m="http://schemas.openxmlformats.org/officeDocument/2006/math">
        <m:oMathParaPr>
          <m:jc m:val="center"/>
        </m:oMathParaPr>
        <m:oMath>
          <m:r>
            <w:rPr>
              <w:rFonts w:ascii="Cambria Math" w:hAnsi="Cambria Math"/>
            </w:rPr>
            <m:t xml:space="preserve">H</m:t>
          </m:r>
          <m:r>
            <w:rPr>
              <w:rFonts w:ascii="Cambria Math" w:hAnsi="Cambria Math"/>
            </w:rPr>
            <m:t xml:space="preserve">=</m:t>
          </m:r>
          <m:r>
            <w:rPr>
              <w:rFonts w:ascii="Cambria Math" w:hAnsi="Cambria Math"/>
            </w:rPr>
            <m:t xml:space="preserve">E</m:t>
          </m:r>
          <m:r>
            <w:rPr>
              <w:rFonts w:ascii="Cambria Math" w:hAnsi="Cambria Math"/>
            </w:rPr>
            <m:t xml:space="preserve">−</m:t>
          </m:r>
          <m:f>
            <m:num>
              <m:sSup>
                <m:e>
                  <m:r>
                    <w:rPr>
                      <w:rFonts w:ascii="Cambria Math" w:hAnsi="Cambria Math"/>
                    </w:rPr>
                    <m:t xml:space="preserve">ww</m:t>
                  </m:r>
                </m:e>
                <m:sup>
                  <m:r>
                    <w:rPr>
                      <w:rFonts w:ascii="Cambria Math" w:hAnsi="Cambria Math"/>
                    </w:rPr>
                    <m:t xml:space="preserve">T</m:t>
                  </m:r>
                </m:sup>
              </m:sSup>
            </m:num>
            <m:den>
              <m:sSup>
                <m:e>
                  <m:r>
                    <w:rPr>
                      <w:rFonts w:ascii="Cambria Math" w:hAnsi="Cambria Math"/>
                    </w:rPr>
                    <m:t xml:space="preserve">w</m:t>
                  </m:r>
                </m:e>
                <m:sup>
                  <m:r>
                    <w:rPr>
                      <w:rFonts w:ascii="Cambria Math" w:hAnsi="Cambria Math"/>
                    </w:rPr>
                    <m:t xml:space="preserve">T</m:t>
                  </m:r>
                </m:sup>
              </m:sSup>
              <m:r>
                <w:rPr>
                  <w:rFonts w:ascii="Cambria Math" w:hAnsi="Cambria Math"/>
                </w:rPr>
                <m:t xml:space="preserve">w</m:t>
              </m:r>
            </m:den>
          </m:f>
        </m:oMath>
      </m:oMathPara>
    </w:p>
    <w:p>
      <w:pPr>
        <w:pStyle w:val="03"/>
        <w:rPr/>
      </w:pPr>
      <w:r>
        <w:rPr>
          <w:rFonts w:ascii="Times New Roman;serif" w:hAnsi="Times New Roman;serif"/>
          <w:i w:val="false"/>
          <w:caps w:val="false"/>
          <w:smallCaps w:val="false"/>
          <w:strike w:val="false"/>
          <w:dstrike w:val="false"/>
          <w:color w:val="000000"/>
          <w:sz w:val="24"/>
          <w:u w:val="none"/>
          <w:effect w:val="none"/>
          <w:shd w:fill="auto" w:val="clear"/>
          <w:lang w:val="ru-RU"/>
        </w:rPr>
        <w:t xml:space="preserve">Домножая матрицу </w:t>
      </w:r>
      <w:r>
        <w:rPr>
          <w:rFonts w:ascii="Times New Roman;serif" w:hAnsi="Times New Roman;serif"/>
          <w:i w:val="false"/>
          <w:caps w:val="false"/>
          <w:smallCaps w:val="false"/>
          <w:strike w:val="false"/>
          <w:dstrike w:val="false"/>
          <w:color w:val="000000"/>
          <w:sz w:val="24"/>
          <w:u w:val="none"/>
          <w:effect w:val="none"/>
          <w:shd w:fill="auto" w:val="clear"/>
          <w:lang w:val="en-US"/>
        </w:rPr>
        <w:t xml:space="preserve">A </w:t>
      </w:r>
      <w:r>
        <w:rPr>
          <w:rFonts w:ascii="Times New Roman;serif" w:hAnsi="Times New Roman;serif"/>
          <w:i w:val="false"/>
          <w:caps w:val="false"/>
          <w:smallCaps w:val="false"/>
          <w:strike w:val="false"/>
          <w:dstrike w:val="false"/>
          <w:color w:val="000000"/>
          <w:sz w:val="24"/>
          <w:u w:val="none"/>
          <w:effect w:val="none"/>
          <w:shd w:fill="auto" w:val="clear"/>
          <w:lang w:val="ru-RU"/>
        </w:rPr>
        <w:t>слева на матрицы отражения</w:t>
      </w:r>
      <w:r>
        <w:rPr>
          <w:rFonts w:ascii="Times New Roman;serif" w:hAnsi="Times New Roman;serif"/>
          <w:i w:val="false"/>
          <w:caps w:val="false"/>
          <w:smallCaps w:val="false"/>
          <w:strike w:val="false"/>
          <w:dstrike w:val="false"/>
          <w:color w:val="000000"/>
          <w:sz w:val="24"/>
          <w:u w:val="none"/>
          <w:effect w:val="none"/>
          <w:shd w:fill="auto" w:val="clear"/>
          <w:lang w:val="en-US"/>
        </w:rPr>
        <w:t xml:space="preserve"> H</w:t>
      </w:r>
      <w:r>
        <w:rPr>
          <w:rFonts w:ascii="Times New Roman;serif" w:hAnsi="Times New Roman;serif"/>
          <w:i w:val="false"/>
          <w:caps w:val="false"/>
          <w:smallCaps w:val="false"/>
          <w:strike w:val="false"/>
          <w:dstrike w:val="false"/>
          <w:color w:val="000000"/>
          <w:sz w:val="24"/>
          <w:u w:val="none"/>
          <w:effect w:val="none"/>
          <w:shd w:fill="auto" w:val="clear"/>
          <w:vertAlign w:val="subscript"/>
          <w:lang w:val="en-US"/>
        </w:rPr>
        <w:t>k</w:t>
      </w:r>
      <w:r>
        <w:rPr>
          <w:rFonts w:ascii="Times New Roman;serif" w:hAnsi="Times New Roman;serif"/>
          <w:i w:val="false"/>
          <w:caps w:val="false"/>
          <w:smallCaps w:val="false"/>
          <w:strike w:val="false"/>
          <w:dstrike w:val="false"/>
          <w:color w:val="000000"/>
          <w:position w:val="0"/>
          <w:sz w:val="24"/>
          <w:sz w:val="24"/>
          <w:u w:val="none"/>
          <w:effect w:val="none"/>
          <w:shd w:fill="auto" w:val="clear"/>
          <w:vertAlign w:val="baseline"/>
          <w:lang w:val="en-US"/>
        </w:rPr>
        <w:t>,</w:t>
      </w:r>
      <w:r>
        <w:rPr>
          <w:rFonts w:ascii="Times New Roman;serif" w:hAnsi="Times New Roman;serif"/>
          <w:i w:val="false"/>
          <w:caps w:val="false"/>
          <w:smallCaps w:val="false"/>
          <w:strike w:val="false"/>
          <w:dstrike w:val="false"/>
          <w:color w:val="000000"/>
          <w:position w:val="0"/>
          <w:sz w:val="24"/>
          <w:sz w:val="24"/>
          <w:u w:val="none"/>
          <w:effect w:val="none"/>
          <w:shd w:fill="auto" w:val="clear"/>
          <w:vertAlign w:val="baseline"/>
          <w:lang w:val="ru-RU"/>
        </w:rPr>
        <w:t xml:space="preserve"> получим матрицу</w:t>
      </w:r>
      <w:r>
        <w:rPr>
          <w:rFonts w:ascii="Times New Roman;serif" w:hAnsi="Times New Roman;serif"/>
          <w:i w:val="false"/>
          <w:caps w:val="false"/>
          <w:smallCaps w:val="false"/>
          <w:strike w:val="false"/>
          <w:dstrike w:val="false"/>
          <w:color w:val="000000"/>
          <w:position w:val="0"/>
          <w:sz w:val="24"/>
          <w:sz w:val="24"/>
          <w:u w:val="none"/>
          <w:effect w:val="none"/>
          <w:shd w:fill="auto" w:val="clear"/>
          <w:vertAlign w:val="baseline"/>
          <w:lang w:val="en-US"/>
        </w:rPr>
        <w:t xml:space="preserve"> R</w:t>
      </w:r>
      <w:r>
        <w:rPr>
          <w:rFonts w:ascii="Times New Roman;serif" w:hAnsi="Times New Roman;serif"/>
          <w:i w:val="false"/>
          <w:caps w:val="false"/>
          <w:smallCaps w:val="false"/>
          <w:strike w:val="false"/>
          <w:dstrike w:val="false"/>
          <w:color w:val="000000"/>
          <w:position w:val="0"/>
          <w:sz w:val="24"/>
          <w:sz w:val="24"/>
          <w:u w:val="none"/>
          <w:effect w:val="none"/>
          <w:shd w:fill="auto" w:val="clear"/>
          <w:vertAlign w:val="baseline"/>
          <w:lang w:val="ru-RU"/>
        </w:rPr>
        <w:t>:</w:t>
      </w:r>
    </w:p>
    <w:p>
      <w:pPr>
        <w:pStyle w:val="03"/>
        <w:jc w:val="center"/>
        <w:rPr/>
      </w:pPr>
      <w:r>
        <w:rPr/>
      </w:r>
      <m:oMath xmlns:m="http://schemas.openxmlformats.org/officeDocument/2006/math">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A</m:t>
        </m:r>
      </m:oMath>
      <w:r>
        <w:rPr/>
        <w:t>,</w:t>
      </w:r>
    </w:p>
    <w:p>
      <w:pPr>
        <w:pStyle w:val="03"/>
        <w:jc w:val="center"/>
        <w:rPr/>
      </w:pPr>
      <w:r>
        <w:rPr/>
      </w:r>
      <m:oMathPara xmlns:m="http://schemas.openxmlformats.org/officeDocument/2006/math">
        <m:oMathParaPr>
          <m:jc m:val="center"/>
        </m:oMathParaPr>
        <m:oMath>
          <m:r>
            <w:rPr>
              <w:rFonts w:ascii="Cambria Math" w:hAnsi="Cambria Math"/>
            </w:rPr>
            <m:t xml:space="preserve">R</m:t>
          </m:r>
          <m:r>
            <w:rPr>
              <w:rFonts w:ascii="Cambria Math" w:hAnsi="Cambria Math"/>
            </w:rPr>
            <m:t xml:space="preserve">=</m:t>
          </m:r>
          <m:sSub>
            <m:e>
              <m:r>
                <w:rPr>
                  <w:rFonts w:ascii="Cambria Math" w:hAnsi="Cambria Math"/>
                </w:rPr>
                <m:t xml:space="preserve">H</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A</m:t>
          </m:r>
        </m:oMath>
      </m:oMathPara>
    </w:p>
    <w:p>
      <w:pPr>
        <w:pStyle w:val="03"/>
        <w:rPr/>
      </w:pPr>
      <w:r>
        <w:rPr/>
        <w:t>Матрица Q при этом хранится и также вычисляется на каждом шаге с помощью последовательных домножений справа всех матриц отражения:</w:t>
      </w:r>
    </w:p>
    <w:p>
      <w:pPr>
        <w:pStyle w:val="03"/>
        <w:jc w:val="center"/>
        <w:rPr/>
      </w:pPr>
      <w:r>
        <w:rPr/>
      </w:r>
      <m:oMathPara xmlns:m="http://schemas.openxmlformats.org/officeDocument/2006/math">
        <m:oMathParaPr>
          <m:jc m:val="center"/>
        </m:oMathParaPr>
        <m:oMath>
          <m:r>
            <w:rPr>
              <w:rFonts w:ascii="Cambria Math" w:hAnsi="Cambria Math"/>
            </w:rPr>
            <m:t xml:space="preserve">Q</m:t>
          </m:r>
          <m:r>
            <w:rPr>
              <w:rFonts w:ascii="Cambria Math" w:hAnsi="Cambria Math"/>
            </w:rPr>
            <m:t xml:space="preserve">=</m:t>
          </m:r>
          <m:sSub>
            <m:e>
              <m:r>
                <w:rPr>
                  <w:rFonts w:ascii="Cambria Math" w:hAnsi="Cambria Math"/>
                </w:rPr>
                <m:t xml:space="preserve">H</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oMath>
      </m:oMathPara>
    </w:p>
    <w:p>
      <w:pPr>
        <w:pStyle w:val="03"/>
        <w:rPr/>
      </w:pPr>
      <w:r>
        <w:rPr>
          <w:rStyle w:val="Hyperlink"/>
          <w:color w:val="auto"/>
          <w:sz w:val="24"/>
          <w:szCs w:val="24"/>
          <w:u w:val="none"/>
        </w:rPr>
        <w:t xml:space="preserve">Функция QR_decomposition принимает на вход ссылки на матрицы </w:t>
      </w:r>
      <w:r>
        <w:rPr>
          <w:rStyle w:val="Hyperlink"/>
          <w:color w:val="auto"/>
          <w:sz w:val="24"/>
          <w:szCs w:val="24"/>
          <w:u w:val="none"/>
          <w:lang w:val="en-US"/>
        </w:rPr>
        <w:t>A</w:t>
      </w:r>
      <w:r>
        <w:rPr>
          <w:rStyle w:val="Hyperlink"/>
          <w:color w:val="auto"/>
          <w:sz w:val="24"/>
          <w:szCs w:val="24"/>
          <w:u w:val="none"/>
        </w:rPr>
        <w:t xml:space="preserve">, </w:t>
      </w:r>
      <w:r>
        <w:rPr>
          <w:rStyle w:val="Hyperlink"/>
          <w:color w:val="auto"/>
          <w:sz w:val="24"/>
          <w:szCs w:val="24"/>
          <w:u w:val="none"/>
          <w:lang w:val="en-US"/>
        </w:rPr>
        <w:t>Q</w:t>
      </w:r>
      <w:r>
        <w:rPr>
          <w:rStyle w:val="Hyperlink"/>
          <w:color w:val="auto"/>
          <w:sz w:val="24"/>
          <w:szCs w:val="24"/>
          <w:u w:val="none"/>
        </w:rPr>
        <w:t xml:space="preserve"> и </w:t>
      </w:r>
      <w:r>
        <w:rPr>
          <w:rStyle w:val="Hyperlink"/>
          <w:color w:val="auto"/>
          <w:sz w:val="24"/>
          <w:szCs w:val="24"/>
          <w:u w:val="none"/>
          <w:lang w:val="en-US"/>
        </w:rPr>
        <w:t>R</w:t>
      </w:r>
      <w:r>
        <w:rPr>
          <w:rStyle w:val="Hyperlink"/>
          <w:color w:val="auto"/>
          <w:sz w:val="24"/>
          <w:szCs w:val="24"/>
          <w:u w:val="none"/>
        </w:rPr>
        <w:t xml:space="preserve">. Копируем матрицу </w:t>
      </w:r>
      <w:r>
        <w:rPr>
          <w:rStyle w:val="Hyperlink"/>
          <w:color w:val="auto"/>
          <w:sz w:val="24"/>
          <w:szCs w:val="24"/>
          <w:u w:val="none"/>
          <w:lang w:val="en-US"/>
        </w:rPr>
        <w:t>A</w:t>
      </w:r>
      <w:r>
        <w:rPr>
          <w:rStyle w:val="Hyperlink"/>
          <w:color w:val="auto"/>
          <w:sz w:val="24"/>
          <w:szCs w:val="24"/>
          <w:u w:val="none"/>
        </w:rPr>
        <w:t xml:space="preserve"> в </w:t>
      </w:r>
      <w:r>
        <w:rPr>
          <w:rStyle w:val="Hyperlink"/>
          <w:color w:val="auto"/>
          <w:sz w:val="24"/>
          <w:szCs w:val="24"/>
          <w:u w:val="none"/>
          <w:lang w:val="en-US"/>
        </w:rPr>
        <w:t>R</w:t>
      </w:r>
      <w:r>
        <w:rPr>
          <w:rStyle w:val="Hyperlink"/>
          <w:color w:val="auto"/>
          <w:sz w:val="24"/>
          <w:szCs w:val="24"/>
          <w:u w:val="none"/>
        </w:rPr>
        <w:t xml:space="preserve">. В цикле от 0 до </w:t>
      </w:r>
      <w:r>
        <w:rPr>
          <w:rStyle w:val="Hyperlink"/>
          <w:color w:val="auto"/>
          <w:sz w:val="24"/>
          <w:szCs w:val="24"/>
          <w:u w:val="none"/>
          <w:lang w:val="en-US"/>
        </w:rPr>
        <w:t>n</w:t>
      </w:r>
      <w:r>
        <w:rPr>
          <w:rStyle w:val="Hyperlink"/>
          <w:color w:val="auto"/>
          <w:sz w:val="24"/>
          <w:szCs w:val="24"/>
          <w:u w:val="none"/>
        </w:rPr>
        <w:t xml:space="preserve">-1 подсчитываем по формулам </w:t>
      </w:r>
      <w:r>
        <w:rPr>
          <w:sz w:val="24"/>
          <w:szCs w:val="24"/>
        </w:rPr>
      </w:r>
      <m:oMath xmlns:m="http://schemas.openxmlformats.org/officeDocument/2006/math">
        <m:r>
          <w:rPr>
            <w:rFonts w:ascii="Cambria Math" w:hAnsi="Cambria Math"/>
          </w:rPr>
          <m:t xml:space="preserve">β</m:t>
        </m:r>
        <m:r>
          <w:rPr>
            <w:rFonts w:ascii="Cambria Math" w:hAnsi="Cambria Math"/>
          </w:rPr>
          <m:t xml:space="preserve">,</m:t>
        </m:r>
        <m:r>
          <w:rPr>
            <w:rFonts w:ascii="Cambria Math" w:hAnsi="Cambria Math"/>
          </w:rPr>
          <m:t xml:space="preserve">μ</m:t>
        </m:r>
        <m:r>
          <w:rPr>
            <w:rFonts w:ascii="Cambria Math" w:hAnsi="Cambria Math"/>
          </w:rPr>
          <m:t xml:space="preserve">,</m:t>
        </m:r>
        <m:r>
          <w:rPr>
            <w:rFonts w:ascii="Cambria Math" w:hAnsi="Cambria Math"/>
          </w:rPr>
          <m:t xml:space="preserve">w</m:t>
        </m:r>
        <m:r>
          <w:rPr>
            <w:rFonts w:ascii="Cambria Math" w:hAnsi="Cambria Math"/>
          </w:rPr>
          <m:t xml:space="preserve">и</m:t>
        </m:r>
        <m:r>
          <w:rPr>
            <w:rFonts w:ascii="Cambria Math" w:hAnsi="Cambria Math"/>
          </w:rPr>
          <m:t xml:space="preserve">H</m:t>
        </m:r>
      </m:oMath>
      <w:r>
        <w:rPr>
          <w:rStyle w:val="Hyperlink"/>
          <w:color w:val="auto"/>
          <w:sz w:val="24"/>
          <w:szCs w:val="24"/>
          <w:u w:val="none"/>
        </w:rPr>
        <w:t xml:space="preserve">. Подсчитываем </w:t>
      </w:r>
      <w:r>
        <w:rPr>
          <w:rStyle w:val="Hyperlink"/>
          <w:color w:val="auto"/>
          <w:sz w:val="24"/>
          <w:szCs w:val="24"/>
          <w:u w:val="none"/>
          <w:lang w:val="en-US"/>
        </w:rPr>
        <w:t>Q</w:t>
      </w:r>
      <w:r>
        <w:rPr>
          <w:rStyle w:val="Hyperlink"/>
          <w:color w:val="auto"/>
          <w:sz w:val="24"/>
          <w:szCs w:val="24"/>
          <w:u w:val="none"/>
        </w:rPr>
        <w:t xml:space="preserve"> как перемножение матриц отражения друг на друга, домножаем </w:t>
      </w:r>
      <w:r>
        <w:rPr>
          <w:rStyle w:val="Hyperlink"/>
          <w:color w:val="auto"/>
          <w:sz w:val="24"/>
          <w:szCs w:val="24"/>
          <w:u w:val="none"/>
          <w:lang w:val="en-US"/>
        </w:rPr>
        <w:t>R</w:t>
      </w:r>
      <w:r>
        <w:rPr>
          <w:rStyle w:val="Hyperlink"/>
          <w:color w:val="auto"/>
          <w:sz w:val="24"/>
          <w:szCs w:val="24"/>
          <w:u w:val="none"/>
        </w:rPr>
        <w:t xml:space="preserve"> на </w:t>
      </w:r>
      <w:r>
        <w:rPr>
          <w:rStyle w:val="Hyperlink"/>
          <w:color w:val="auto"/>
          <w:sz w:val="24"/>
          <w:szCs w:val="24"/>
          <w:u w:val="none"/>
          <w:lang w:val="en-US"/>
        </w:rPr>
        <w:t>H</w:t>
      </w:r>
      <w:r>
        <w:rPr>
          <w:rStyle w:val="Hyperlink"/>
          <w:color w:val="auto"/>
          <w:sz w:val="24"/>
          <w:szCs w:val="24"/>
          <w:u w:val="none"/>
        </w:rPr>
        <w:t xml:space="preserve"> слева и получаем матрицу для следующей итерации:</w:t>
      </w:r>
    </w:p>
    <w:p>
      <w:pPr>
        <w:pStyle w:val="Normal"/>
        <w:spacing w:lineRule="exact" w:line="227" w:before="0" w:after="46"/>
        <w:jc w:val="left"/>
        <w:rPr>
          <w:rStyle w:val="Hyperlink"/>
          <w:rFonts w:ascii="Consolas" w:hAnsi="Consolas"/>
          <w:color w:val="auto"/>
          <w:sz w:val="24"/>
          <w:szCs w:val="28"/>
          <w:u w:val="none"/>
          <w:lang w:val="en-US"/>
        </w:rPr>
      </w:pPr>
      <w:r>
        <w:rPr/>
      </w:r>
      <w:r>
        <w:br w:type="page"/>
      </w:r>
    </w:p>
    <w:p>
      <w:pPr>
        <w:pStyle w:val="Normal"/>
        <w:spacing w:lineRule="exact" w:line="227" w:before="0" w:after="46"/>
        <w:jc w:val="left"/>
        <w:rPr/>
      </w:pPr>
      <w:r>
        <w:rPr>
          <w:rStyle w:val="Hyperlink"/>
          <w:rFonts w:ascii="Consolas" w:hAnsi="Consolas"/>
          <w:color w:val="auto"/>
          <w:sz w:val="24"/>
          <w:szCs w:val="28"/>
          <w:u w:val="none"/>
          <w:lang w:val="en-US"/>
        </w:rPr>
        <w:t>void QR_decomposition(const TMatrix&lt;T&gt;&amp; A, TMatrix&lt;T&gt;&amp; Q, TMatrix&lt;T&gt;&amp; R) {</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const size_t N = A.Size();</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R = A;</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for (size_t k = 0; k &lt; N - 1; ++k) {</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auto beta = count_beta(R, k);</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auto mu = count_mu(beta, k, R);</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auto w = count_w(R, k, beta, mu);</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auto H = count_H(beta, mu, w);</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count_Q(H, Q);</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R = H * R;</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return;</w:t>
      </w:r>
    </w:p>
    <w:p>
      <w:pPr>
        <w:pStyle w:val="Normal"/>
        <w:spacing w:lineRule="exact" w:line="227" w:before="0" w:after="46"/>
        <w:jc w:val="left"/>
        <w:rPr/>
      </w:pPr>
      <w:r>
        <w:rPr>
          <w:rStyle w:val="Hyperlink"/>
          <w:rFonts w:ascii="Consolas" w:hAnsi="Consolas"/>
          <w:color w:val="auto"/>
          <w:sz w:val="24"/>
          <w:szCs w:val="28"/>
          <w:u w:val="none"/>
          <w:lang w:val="en-US"/>
        </w:rPr>
        <w:t>}</w:t>
      </w:r>
    </w:p>
    <w:p>
      <w:pPr>
        <w:pStyle w:val="Normal"/>
        <w:spacing w:lineRule="exact" w:line="227" w:before="0" w:after="46"/>
        <w:jc w:val="left"/>
        <w:rPr>
          <w:rStyle w:val="Hyperlink"/>
          <w:rFonts w:ascii="Consolas" w:hAnsi="Consolas"/>
          <w:color w:val="auto"/>
          <w:sz w:val="24"/>
          <w:szCs w:val="28"/>
          <w:u w:val="none"/>
          <w:lang w:val="en-US"/>
        </w:rPr>
      </w:pPr>
      <w:r>
        <w:rPr/>
      </w:r>
    </w:p>
    <w:p>
      <w:pPr>
        <w:pStyle w:val="Normal"/>
        <w:spacing w:lineRule="exact" w:line="227" w:before="0" w:after="46"/>
        <w:jc w:val="left"/>
        <w:rPr>
          <w:rFonts w:ascii="Consolas" w:hAnsi="Consolas"/>
          <w:color w:val="auto"/>
          <w:sz w:val="24"/>
          <w:szCs w:val="28"/>
          <w:u w:val="none"/>
          <w:lang w:val="en-US"/>
        </w:rPr>
      </w:pPr>
      <w:r>
        <w:rPr>
          <w:rFonts w:ascii="Consolas" w:hAnsi="Consolas"/>
          <w:color w:val="auto"/>
          <w:sz w:val="24"/>
          <w:szCs w:val="28"/>
          <w:u w:val="none"/>
          <w:lang w:val="en-US"/>
        </w:rPr>
      </w:r>
    </w:p>
    <w:p>
      <w:pPr>
        <w:pStyle w:val="Normal"/>
        <w:spacing w:lineRule="exact" w:line="227" w:before="0" w:after="46"/>
        <w:jc w:val="left"/>
        <w:rPr/>
      </w:pPr>
      <w:r>
        <w:rPr>
          <w:rStyle w:val="Hyperlink"/>
          <w:rFonts w:ascii="Consolas" w:hAnsi="Consolas"/>
          <w:color w:val="auto"/>
          <w:sz w:val="24"/>
          <w:szCs w:val="28"/>
          <w:u w:val="none"/>
          <w:lang w:val="en-US"/>
        </w:rPr>
        <w:t>float count_beta(const TMatrix&lt;T&gt;&amp; Ak, int k_step) {</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const size_t N = Ak.Size();</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double sum_by_k_col = 0.0;</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for (size_t str = k_step; str &lt; N; ++str) {</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sum_by_k_col += Ak[str][k_step] * Ak[str][k_step];</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auto beta = sign(-Ak[k_step][k_step]) * sqrt(sum_by_k_col);</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return beta;</w:t>
      </w:r>
    </w:p>
    <w:p>
      <w:pPr>
        <w:pStyle w:val="Normal"/>
        <w:spacing w:lineRule="exact" w:line="227" w:before="0" w:after="46"/>
        <w:jc w:val="left"/>
        <w:rPr/>
      </w:pPr>
      <w:r>
        <w:rPr>
          <w:rStyle w:val="Hyperlink"/>
          <w:rFonts w:ascii="Consolas" w:hAnsi="Consolas"/>
          <w:color w:val="auto"/>
          <w:sz w:val="24"/>
          <w:szCs w:val="28"/>
          <w:u w:val="none"/>
          <w:lang w:val="en-US"/>
        </w:rPr>
        <w:t>}</w:t>
      </w:r>
    </w:p>
    <w:p>
      <w:pPr>
        <w:pStyle w:val="Normal"/>
        <w:spacing w:lineRule="exact" w:line="227" w:before="0" w:after="46"/>
        <w:jc w:val="left"/>
        <w:rPr>
          <w:rFonts w:ascii="Consolas" w:hAnsi="Consolas"/>
          <w:color w:val="auto"/>
          <w:sz w:val="24"/>
          <w:szCs w:val="28"/>
          <w:u w:val="none"/>
          <w:lang w:val="en-US"/>
        </w:rPr>
      </w:pPr>
      <w:r>
        <w:rPr>
          <w:rFonts w:ascii="Consolas" w:hAnsi="Consolas"/>
          <w:color w:val="auto"/>
          <w:sz w:val="24"/>
          <w:szCs w:val="28"/>
          <w:u w:val="none"/>
          <w:lang w:val="en-US"/>
        </w:rPr>
      </w:r>
    </w:p>
    <w:p>
      <w:pPr>
        <w:pStyle w:val="Normal"/>
        <w:spacing w:lineRule="exact" w:line="227" w:before="0" w:after="46"/>
        <w:jc w:val="left"/>
        <w:rPr>
          <w:rFonts w:ascii="Consolas" w:hAnsi="Consolas"/>
          <w:color w:val="auto"/>
          <w:sz w:val="24"/>
          <w:szCs w:val="28"/>
          <w:u w:val="none"/>
          <w:lang w:val="en-US"/>
        </w:rPr>
      </w:pPr>
      <w:r>
        <w:rPr>
          <w:rFonts w:ascii="Consolas" w:hAnsi="Consolas"/>
          <w:color w:val="auto"/>
          <w:sz w:val="24"/>
          <w:szCs w:val="28"/>
          <w:u w:val="none"/>
          <w:lang w:val="en-US"/>
        </w:rPr>
      </w:r>
    </w:p>
    <w:p>
      <w:pPr>
        <w:pStyle w:val="Normal"/>
        <w:spacing w:lineRule="exact" w:line="227" w:before="0" w:after="46"/>
        <w:jc w:val="left"/>
        <w:rPr/>
      </w:pPr>
      <w:r>
        <w:rPr>
          <w:rStyle w:val="Hyperlink"/>
          <w:rFonts w:ascii="Consolas" w:hAnsi="Consolas"/>
          <w:color w:val="auto"/>
          <w:sz w:val="24"/>
          <w:szCs w:val="28"/>
          <w:u w:val="none"/>
          <w:lang w:val="en-US"/>
        </w:rPr>
        <w:t>float count_mu(float beta, int k_step, const TMatrix&lt;T&gt;&amp; Ak) {</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auto mu = 1 / sqrt(2.0 * beta * beta - 2 * beta * Ak[k_step][k_step]);</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return mu;</w:t>
      </w:r>
    </w:p>
    <w:p>
      <w:pPr>
        <w:pStyle w:val="Normal"/>
        <w:spacing w:lineRule="exact" w:line="227" w:before="0" w:after="46"/>
        <w:jc w:val="left"/>
        <w:rPr/>
      </w:pPr>
      <w:r>
        <w:rPr>
          <w:rStyle w:val="Hyperlink"/>
          <w:rFonts w:ascii="Consolas" w:hAnsi="Consolas"/>
          <w:color w:val="auto"/>
          <w:sz w:val="24"/>
          <w:szCs w:val="28"/>
          <w:u w:val="none"/>
          <w:lang w:val="en-US"/>
        </w:rPr>
        <w:t>}</w:t>
      </w:r>
    </w:p>
    <w:p>
      <w:pPr>
        <w:pStyle w:val="Normal"/>
        <w:spacing w:lineRule="exact" w:line="227" w:before="0" w:after="46"/>
        <w:jc w:val="left"/>
        <w:rPr>
          <w:rFonts w:ascii="Consolas" w:hAnsi="Consolas"/>
          <w:color w:val="auto"/>
          <w:sz w:val="24"/>
          <w:szCs w:val="28"/>
          <w:u w:val="none"/>
          <w:lang w:val="en-US"/>
        </w:rPr>
      </w:pPr>
      <w:r>
        <w:rPr>
          <w:rFonts w:ascii="Consolas" w:hAnsi="Consolas"/>
          <w:color w:val="auto"/>
          <w:sz w:val="24"/>
          <w:szCs w:val="28"/>
          <w:u w:val="none"/>
          <w:lang w:val="en-US"/>
        </w:rPr>
      </w:r>
    </w:p>
    <w:p>
      <w:pPr>
        <w:pStyle w:val="Normal"/>
        <w:spacing w:lineRule="exact" w:line="227" w:before="0" w:after="46"/>
        <w:jc w:val="left"/>
        <w:rPr>
          <w:rFonts w:ascii="Consolas" w:hAnsi="Consolas"/>
          <w:color w:val="auto"/>
          <w:sz w:val="24"/>
          <w:szCs w:val="28"/>
          <w:u w:val="none"/>
          <w:lang w:val="en-US"/>
        </w:rPr>
      </w:pPr>
      <w:r>
        <w:rPr>
          <w:rFonts w:ascii="Consolas" w:hAnsi="Consolas"/>
          <w:color w:val="auto"/>
          <w:sz w:val="24"/>
          <w:szCs w:val="28"/>
          <w:u w:val="none"/>
          <w:lang w:val="en-US"/>
        </w:rPr>
      </w:r>
    </w:p>
    <w:p>
      <w:pPr>
        <w:pStyle w:val="Normal"/>
        <w:spacing w:lineRule="exact" w:line="227" w:before="0" w:after="46"/>
        <w:jc w:val="left"/>
        <w:rPr/>
      </w:pPr>
      <w:r>
        <w:rPr>
          <w:rStyle w:val="Hyperlink"/>
          <w:rFonts w:ascii="Consolas" w:hAnsi="Consolas"/>
          <w:color w:val="auto"/>
          <w:sz w:val="24"/>
          <w:szCs w:val="28"/>
          <w:u w:val="none"/>
          <w:lang w:val="en-US"/>
        </w:rPr>
        <w:t>TVector&lt;T&gt;count_w(const TMatrix&lt;T&gt;&amp; Ak,int k_step,float beta,float mu) {</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const size_t N = Ak.Size();</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TVector&lt;T&gt; w(N);</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for (size_t str = 0; str &lt; N; ++str) {</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w[str] = str &lt; k_step ? 0 : Ak[str][k_step] * mu;</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w:t>
      </w:r>
    </w:p>
    <w:p>
      <w:pPr>
        <w:pStyle w:val="Normal"/>
        <w:spacing w:lineRule="exact" w:line="227" w:before="0" w:after="46"/>
        <w:jc w:val="left"/>
        <w:rPr>
          <w:rFonts w:ascii="Consolas" w:hAnsi="Consolas"/>
          <w:color w:val="auto"/>
          <w:sz w:val="24"/>
          <w:szCs w:val="28"/>
          <w:u w:val="none"/>
          <w:lang w:val="en-US"/>
        </w:rPr>
      </w:pPr>
      <w:r>
        <w:rPr>
          <w:rFonts w:ascii="Consolas" w:hAnsi="Consolas"/>
          <w:color w:val="auto"/>
          <w:sz w:val="24"/>
          <w:szCs w:val="28"/>
          <w:u w:val="none"/>
          <w:lang w:val="en-US"/>
        </w:rPr>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w[k_step] -= beta * mu;</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return w;</w:t>
      </w:r>
    </w:p>
    <w:p>
      <w:pPr>
        <w:pStyle w:val="Normal"/>
        <w:spacing w:lineRule="exact" w:line="227" w:before="0" w:after="46"/>
        <w:jc w:val="left"/>
        <w:rPr/>
      </w:pPr>
      <w:r>
        <w:rPr>
          <w:rStyle w:val="Hyperlink"/>
          <w:rFonts w:ascii="Consolas" w:hAnsi="Consolas"/>
          <w:color w:val="auto"/>
          <w:sz w:val="24"/>
          <w:szCs w:val="28"/>
          <w:u w:val="none"/>
          <w:lang w:val="en-US"/>
        </w:rPr>
        <w:t>}</w:t>
      </w:r>
    </w:p>
    <w:p>
      <w:pPr>
        <w:pStyle w:val="Normal"/>
        <w:spacing w:lineRule="exact" w:line="227" w:before="0" w:after="46"/>
        <w:jc w:val="left"/>
        <w:rPr>
          <w:rFonts w:ascii="Consolas" w:hAnsi="Consolas"/>
          <w:color w:val="auto"/>
          <w:sz w:val="24"/>
          <w:szCs w:val="28"/>
          <w:u w:val="none"/>
          <w:lang w:val="en-US"/>
        </w:rPr>
      </w:pPr>
      <w:r>
        <w:rPr>
          <w:rFonts w:ascii="Consolas" w:hAnsi="Consolas"/>
          <w:color w:val="auto"/>
          <w:sz w:val="24"/>
          <w:szCs w:val="28"/>
          <w:u w:val="none"/>
          <w:lang w:val="en-US"/>
        </w:rPr>
      </w:r>
    </w:p>
    <w:p>
      <w:pPr>
        <w:pStyle w:val="Normal"/>
        <w:spacing w:lineRule="exact" w:line="227" w:before="0" w:after="46"/>
        <w:jc w:val="left"/>
        <w:rPr>
          <w:rFonts w:ascii="Consolas" w:hAnsi="Consolas"/>
          <w:color w:val="auto"/>
          <w:sz w:val="24"/>
          <w:szCs w:val="28"/>
          <w:u w:val="none"/>
          <w:lang w:val="en-US"/>
        </w:rPr>
      </w:pPr>
      <w:r>
        <w:rPr>
          <w:rFonts w:ascii="Consolas" w:hAnsi="Consolas"/>
          <w:color w:val="auto"/>
          <w:sz w:val="24"/>
          <w:szCs w:val="28"/>
          <w:u w:val="none"/>
          <w:lang w:val="en-US"/>
        </w:rPr>
      </w:r>
    </w:p>
    <w:p>
      <w:pPr>
        <w:pStyle w:val="Normal"/>
        <w:spacing w:lineRule="exact" w:line="227" w:before="0" w:after="46"/>
        <w:jc w:val="left"/>
        <w:rPr>
          <w:rFonts w:ascii="Consolas" w:hAnsi="Consolas"/>
          <w:color w:val="auto"/>
          <w:sz w:val="24"/>
          <w:szCs w:val="28"/>
          <w:u w:val="none"/>
          <w:lang w:val="en-US"/>
        </w:rPr>
      </w:pPr>
      <w:r>
        <w:rPr>
          <w:rFonts w:ascii="Consolas" w:hAnsi="Consolas"/>
          <w:color w:val="auto"/>
          <w:sz w:val="24"/>
          <w:szCs w:val="28"/>
          <w:u w:val="none"/>
          <w:lang w:val="en-US"/>
        </w:rPr>
      </w:r>
    </w:p>
    <w:p>
      <w:pPr>
        <w:pStyle w:val="Normal"/>
        <w:spacing w:lineRule="exact" w:line="227" w:before="0" w:after="46"/>
        <w:jc w:val="left"/>
        <w:rPr>
          <w:rFonts w:ascii="Consolas" w:hAnsi="Consolas"/>
          <w:color w:val="auto"/>
          <w:sz w:val="24"/>
          <w:szCs w:val="28"/>
          <w:u w:val="none"/>
          <w:lang w:val="en-US"/>
        </w:rPr>
      </w:pPr>
      <w:r>
        <w:rPr>
          <w:rFonts w:ascii="Consolas" w:hAnsi="Consolas"/>
          <w:color w:val="auto"/>
          <w:sz w:val="24"/>
          <w:szCs w:val="28"/>
          <w:u w:val="none"/>
          <w:lang w:val="en-US"/>
        </w:rPr>
      </w:r>
    </w:p>
    <w:p>
      <w:pPr>
        <w:pStyle w:val="Normal"/>
        <w:spacing w:lineRule="exact" w:line="227" w:before="0" w:after="46"/>
        <w:jc w:val="left"/>
        <w:rPr>
          <w:rFonts w:ascii="Consolas" w:hAnsi="Consolas"/>
          <w:color w:val="auto"/>
          <w:sz w:val="24"/>
          <w:szCs w:val="28"/>
          <w:u w:val="none"/>
          <w:lang w:val="en-US"/>
        </w:rPr>
      </w:pPr>
      <w:r>
        <w:rPr>
          <w:rFonts w:ascii="Consolas" w:hAnsi="Consolas"/>
          <w:color w:val="auto"/>
          <w:sz w:val="24"/>
          <w:szCs w:val="28"/>
          <w:u w:val="none"/>
          <w:lang w:val="en-US"/>
        </w:rPr>
      </w:r>
    </w:p>
    <w:p>
      <w:pPr>
        <w:pStyle w:val="Normal"/>
        <w:spacing w:lineRule="exact" w:line="227" w:before="0" w:after="46"/>
        <w:jc w:val="left"/>
        <w:rPr>
          <w:rFonts w:ascii="Consolas" w:hAnsi="Consolas"/>
          <w:color w:val="auto"/>
          <w:sz w:val="24"/>
          <w:szCs w:val="28"/>
          <w:u w:val="none"/>
          <w:lang w:val="en-US"/>
        </w:rPr>
      </w:pPr>
      <w:r>
        <w:rPr>
          <w:rFonts w:ascii="Consolas" w:hAnsi="Consolas"/>
          <w:color w:val="auto"/>
          <w:sz w:val="24"/>
          <w:szCs w:val="28"/>
          <w:u w:val="none"/>
          <w:lang w:val="en-US"/>
        </w:rPr>
      </w:r>
    </w:p>
    <w:p>
      <w:pPr>
        <w:pStyle w:val="Normal"/>
        <w:spacing w:lineRule="exact" w:line="227" w:before="0" w:after="46"/>
        <w:jc w:val="left"/>
        <w:rPr>
          <w:rFonts w:ascii="Consolas" w:hAnsi="Consolas"/>
          <w:color w:val="auto"/>
          <w:sz w:val="24"/>
          <w:szCs w:val="28"/>
          <w:u w:val="none"/>
          <w:lang w:val="en-US"/>
        </w:rPr>
      </w:pPr>
      <w:r>
        <w:rPr>
          <w:rFonts w:ascii="Consolas" w:hAnsi="Consolas"/>
          <w:color w:val="auto"/>
          <w:sz w:val="24"/>
          <w:szCs w:val="28"/>
          <w:u w:val="none"/>
          <w:lang w:val="en-US"/>
        </w:rPr>
      </w:r>
    </w:p>
    <w:p>
      <w:pPr>
        <w:pStyle w:val="Normal"/>
        <w:spacing w:lineRule="exact" w:line="227" w:before="0" w:after="46"/>
        <w:jc w:val="left"/>
        <w:rPr/>
      </w:pPr>
      <w:r>
        <w:rPr>
          <w:rStyle w:val="Hyperlink"/>
          <w:rFonts w:ascii="Consolas" w:hAnsi="Consolas"/>
          <w:color w:val="auto"/>
          <w:sz w:val="24"/>
          <w:szCs w:val="28"/>
          <w:u w:val="none"/>
          <w:lang w:val="en-US"/>
        </w:rPr>
        <w:t>TMatrix&lt;T&gt; count_H(float beta, float mu, TVector&lt;T&gt; w) {</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size_t N = w.Size();</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TMatrix&lt;T&gt; E(N, N);</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for (size_t i = 0; i &lt; N; ++i)</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E[i][i] = 1.0;</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auto H = E - w * w * 2.0;</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return H;</w:t>
      </w:r>
    </w:p>
    <w:p>
      <w:pPr>
        <w:pStyle w:val="Normal"/>
        <w:spacing w:lineRule="exact" w:line="227" w:before="0" w:after="46"/>
        <w:jc w:val="left"/>
        <w:rPr/>
      </w:pPr>
      <w:r>
        <w:rPr>
          <w:rStyle w:val="Hyperlink"/>
          <w:rFonts w:ascii="Consolas" w:hAnsi="Consolas"/>
          <w:color w:val="auto"/>
          <w:sz w:val="24"/>
          <w:szCs w:val="28"/>
          <w:u w:val="none"/>
          <w:lang w:val="en-US"/>
        </w:rPr>
        <w:t>}</w:t>
      </w:r>
    </w:p>
    <w:p>
      <w:pPr>
        <w:pStyle w:val="Normal"/>
        <w:spacing w:lineRule="exact" w:line="227" w:before="0" w:after="46"/>
        <w:jc w:val="left"/>
        <w:rPr>
          <w:rFonts w:ascii="Consolas" w:hAnsi="Consolas"/>
          <w:color w:val="auto"/>
          <w:sz w:val="24"/>
          <w:szCs w:val="28"/>
          <w:u w:val="none"/>
          <w:lang w:val="en-US"/>
        </w:rPr>
      </w:pPr>
      <w:r>
        <w:rPr>
          <w:rFonts w:ascii="Consolas" w:hAnsi="Consolas"/>
          <w:color w:val="auto"/>
          <w:sz w:val="24"/>
          <w:szCs w:val="28"/>
          <w:u w:val="none"/>
          <w:lang w:val="en-US"/>
        </w:rPr>
      </w:r>
    </w:p>
    <w:p>
      <w:pPr>
        <w:pStyle w:val="Normal"/>
        <w:spacing w:lineRule="exact" w:line="227" w:before="0" w:after="46"/>
        <w:jc w:val="left"/>
        <w:rPr/>
      </w:pPr>
      <w:r>
        <w:rPr>
          <w:rStyle w:val="Hyperlink"/>
          <w:rFonts w:ascii="Consolas" w:hAnsi="Consolas"/>
          <w:color w:val="auto"/>
          <w:sz w:val="24"/>
          <w:szCs w:val="28"/>
          <w:u w:val="none"/>
          <w:lang w:val="en-US"/>
        </w:rPr>
        <w:t>void count_Q(const TMatrix&lt;T&gt;&amp; H, TMatrix&lt;T&gt;&amp; Q) {</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bool isFirst = Q.IsZero();</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if (isFirst)</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Q = H;</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else</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Q = Q * H;</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w:t>
      </w:r>
    </w:p>
    <w:p>
      <w:pPr>
        <w:pStyle w:val="Normal"/>
        <w:spacing w:lineRule="exact" w:line="227" w:before="0" w:after="46"/>
        <w:jc w:val="left"/>
        <w:rPr/>
      </w:pPr>
      <w:r>
        <w:rPr>
          <w:rStyle w:val="Hyperlink"/>
          <w:rFonts w:ascii="Consolas" w:hAnsi="Consolas"/>
          <w:color w:val="auto"/>
          <w:sz w:val="24"/>
          <w:szCs w:val="28"/>
          <w:u w:val="none"/>
          <w:lang w:val="en-US"/>
        </w:rPr>
        <w:t xml:space="preserve">    </w:t>
      </w:r>
      <w:r>
        <w:rPr>
          <w:rStyle w:val="Hyperlink"/>
          <w:rFonts w:ascii="Consolas" w:hAnsi="Consolas"/>
          <w:color w:val="auto"/>
          <w:sz w:val="24"/>
          <w:szCs w:val="28"/>
          <w:u w:val="none"/>
          <w:lang w:val="en-US"/>
        </w:rPr>
        <w:t>return;</w:t>
      </w:r>
    </w:p>
    <w:p>
      <w:pPr>
        <w:pStyle w:val="Normal"/>
        <w:spacing w:lineRule="exact" w:line="227" w:before="0" w:after="46"/>
        <w:jc w:val="left"/>
        <w:rPr/>
      </w:pPr>
      <w:r>
        <w:rPr>
          <w:rStyle w:val="Hyperlink"/>
          <w:rFonts w:ascii="Consolas" w:hAnsi="Consolas"/>
          <w:color w:val="auto"/>
          <w:sz w:val="24"/>
          <w:szCs w:val="28"/>
          <w:u w:val="none"/>
        </w:rPr>
        <w:t>}</w:t>
      </w:r>
    </w:p>
    <w:p>
      <w:pPr>
        <w:pStyle w:val="03"/>
        <w:rPr/>
      </w:pPr>
      <w:r>
        <w:rPr>
          <w:rStyle w:val="Hyperlink"/>
          <w:color w:val="000000"/>
          <w:sz w:val="24"/>
          <w:szCs w:val="24"/>
          <w:u w:val="none"/>
        </w:rPr>
        <w:t>Эта реализация понятна и проста, но долго работает. Замеры показали следующие результаты:</w:t>
      </w:r>
    </w:p>
    <w:p>
      <w:pPr>
        <w:pStyle w:val="05"/>
        <w:rPr/>
      </w:pPr>
      <w:r>
        <w:rPr/>
        <w:t xml:space="preserve">Таблица 1 – </w:t>
      </w:r>
      <w:r>
        <w:rPr/>
        <w:t xml:space="preserve">Замеры времени для первой реализации </w:t>
        <w:br/>
      </w:r>
      <w:r>
        <w:rPr>
          <w:lang w:val="en-US"/>
        </w:rPr>
        <w:t>QR-</w:t>
      </w:r>
      <w:r>
        <w:rPr>
          <w:lang w:val="ru-RU"/>
        </w:rPr>
        <w:t xml:space="preserve">разложения с помощью </w:t>
      </w:r>
      <w:r>
        <w:rPr/>
        <w:t>метода отражений Хаусхолдера</w:t>
      </w:r>
      <w:r>
        <w:rPr/>
        <w:t xml:space="preserve"> </w:t>
      </w:r>
    </w:p>
    <w:tbl>
      <w:tblPr>
        <w:tblStyle w:val="ad"/>
        <w:tblW w:w="9561"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2008"/>
        <w:gridCol w:w="1897"/>
        <w:gridCol w:w="2652"/>
        <w:gridCol w:w="3003"/>
      </w:tblGrid>
      <w:tr>
        <w:trPr>
          <w:trHeight w:val="390" w:hRule="atLeast"/>
        </w:trPr>
        <w:tc>
          <w:tcPr>
            <w:tcW w:w="2008" w:type="dxa"/>
            <w:tcBorders>
              <w:right w:val="nil"/>
            </w:tcBorders>
          </w:tcPr>
          <w:p>
            <w:pPr>
              <w:pStyle w:val="03"/>
              <w:widowControl/>
              <w:suppressAutoHyphens w:val="true"/>
              <w:spacing w:lineRule="auto" w:line="240" w:before="60" w:after="60"/>
              <w:ind w:hanging="0"/>
              <w:jc w:val="center"/>
              <w:rPr>
                <w:b/>
                <w:bCs/>
                <w:sz w:val="20"/>
                <w:szCs w:val="20"/>
              </w:rPr>
            </w:pPr>
            <w:r>
              <w:rPr>
                <w:rFonts w:eastAsia="Calibri" w:cs="Times New Roman"/>
                <w:b/>
                <w:bCs/>
                <w:sz w:val="20"/>
                <w:szCs w:val="20"/>
                <w:lang w:val="ru-RU" w:bidi="ar-SA"/>
              </w:rPr>
              <w:t>Размер данных</w:t>
            </w:r>
          </w:p>
        </w:tc>
        <w:tc>
          <w:tcPr>
            <w:tcW w:w="1897" w:type="dxa"/>
            <w:tcBorders>
              <w:right w:val="nil"/>
            </w:tcBorders>
          </w:tcPr>
          <w:p>
            <w:pPr>
              <w:pStyle w:val="03"/>
              <w:widowControl/>
              <w:suppressAutoHyphens w:val="true"/>
              <w:spacing w:lineRule="auto" w:line="240" w:before="60" w:after="60"/>
              <w:ind w:hanging="0"/>
              <w:jc w:val="center"/>
              <w:rPr>
                <w:b/>
                <w:bCs/>
                <w:sz w:val="20"/>
                <w:szCs w:val="20"/>
              </w:rPr>
            </w:pPr>
            <w:r>
              <w:rPr>
                <w:rFonts w:eastAsia="Calibri" w:cs="Times New Roman"/>
                <w:b/>
                <w:bCs/>
                <w:sz w:val="20"/>
                <w:szCs w:val="20"/>
                <w:lang w:val="ru-RU" w:bidi="ar-SA"/>
              </w:rPr>
              <w:t>Время работы</w:t>
            </w:r>
          </w:p>
        </w:tc>
        <w:tc>
          <w:tcPr>
            <w:tcW w:w="2652" w:type="dxa"/>
            <w:tcBorders>
              <w:right w:val="nil"/>
            </w:tcBorders>
          </w:tcPr>
          <w:p>
            <w:pPr>
              <w:pStyle w:val="03"/>
              <w:widowControl/>
              <w:suppressAutoHyphens w:val="true"/>
              <w:spacing w:lineRule="auto" w:line="240" w:before="60" w:after="60"/>
              <w:ind w:hanging="0"/>
              <w:jc w:val="center"/>
              <w:rPr>
                <w:b/>
                <w:bCs/>
                <w:sz w:val="20"/>
                <w:szCs w:val="20"/>
              </w:rPr>
            </w:pPr>
            <w:r>
              <w:rPr>
                <w:rFonts w:eastAsia="Calibri" w:cs="Times New Roman"/>
                <w:b/>
                <w:bCs/>
                <w:sz w:val="20"/>
                <w:szCs w:val="20"/>
                <w:lang w:val="ru-RU" w:bidi="ar-SA"/>
              </w:rPr>
              <w:t>Абсолютная ошибка</w:t>
            </w:r>
          </w:p>
        </w:tc>
        <w:tc>
          <w:tcPr>
            <w:tcW w:w="3003" w:type="dxa"/>
            <w:tcBorders/>
          </w:tcPr>
          <w:p>
            <w:pPr>
              <w:pStyle w:val="03"/>
              <w:widowControl/>
              <w:suppressAutoHyphens w:val="true"/>
              <w:spacing w:lineRule="auto" w:line="240" w:before="60" w:after="60"/>
              <w:ind w:hanging="0"/>
              <w:jc w:val="center"/>
              <w:rPr>
                <w:b/>
                <w:bCs/>
                <w:sz w:val="20"/>
                <w:szCs w:val="20"/>
              </w:rPr>
            </w:pPr>
            <w:r>
              <w:rPr>
                <w:rFonts w:eastAsia="Calibri" w:cs="Times New Roman"/>
                <w:b/>
                <w:bCs/>
                <w:sz w:val="20"/>
                <w:szCs w:val="20"/>
                <w:lang w:val="ru-RU" w:bidi="ar-SA"/>
              </w:rPr>
              <w:t>Относительная ошибка</w:t>
            </w:r>
          </w:p>
        </w:tc>
      </w:tr>
      <w:tr>
        <w:trPr>
          <w:trHeight w:val="257" w:hRule="atLeast"/>
        </w:trPr>
        <w:tc>
          <w:tcPr>
            <w:tcW w:w="2008" w:type="dxa"/>
            <w:tcBorders>
              <w:top w:val="nil"/>
              <w:right w:val="nil"/>
            </w:tcBorders>
          </w:tcPr>
          <w:p>
            <w:pPr>
              <w:pStyle w:val="03"/>
              <w:spacing w:lineRule="auto" w:line="480"/>
              <w:ind w:hanging="0"/>
              <w:jc w:val="left"/>
              <w:rPr/>
            </w:pPr>
            <w:r>
              <w:rPr>
                <w:rStyle w:val="Hyperlink"/>
                <w:b w:val="false"/>
                <w:bCs w:val="false"/>
                <w:color w:val="000000"/>
                <w:sz w:val="20"/>
                <w:szCs w:val="20"/>
                <w:u w:val="none"/>
              </w:rPr>
              <w:t>100</w:t>
            </w:r>
          </w:p>
        </w:tc>
        <w:tc>
          <w:tcPr>
            <w:tcW w:w="1897" w:type="dxa"/>
            <w:tcBorders>
              <w:top w:val="nil"/>
              <w:right w:val="nil"/>
            </w:tcBorders>
          </w:tcPr>
          <w:p>
            <w:pPr>
              <w:pStyle w:val="03"/>
              <w:spacing w:lineRule="auto" w:line="480"/>
              <w:ind w:hanging="0"/>
              <w:jc w:val="left"/>
              <w:rPr/>
            </w:pPr>
            <w:r>
              <w:rPr>
                <w:rStyle w:val="Hyperlink"/>
                <w:b w:val="false"/>
                <w:bCs w:val="false"/>
                <w:color w:val="000000"/>
                <w:sz w:val="20"/>
                <w:szCs w:val="20"/>
                <w:u w:val="none"/>
              </w:rPr>
              <w:t>1.41896</w:t>
            </w:r>
          </w:p>
        </w:tc>
        <w:tc>
          <w:tcPr>
            <w:tcW w:w="2652" w:type="dxa"/>
            <w:tcBorders>
              <w:top w:val="nil"/>
              <w:right w:val="nil"/>
            </w:tcBorders>
          </w:tcPr>
          <w:p>
            <w:pPr>
              <w:pStyle w:val="03"/>
              <w:spacing w:lineRule="auto" w:line="480"/>
              <w:ind w:hanging="0"/>
              <w:jc w:val="left"/>
              <w:rPr/>
            </w:pPr>
            <w:r>
              <w:rPr>
                <w:rStyle w:val="Hyperlink"/>
                <w:b w:val="false"/>
                <w:bCs w:val="false"/>
                <w:color w:val="000000"/>
                <w:sz w:val="20"/>
                <w:szCs w:val="20"/>
                <w:u w:val="none"/>
              </w:rPr>
              <w:t>0.000746433</w:t>
            </w:r>
          </w:p>
        </w:tc>
        <w:tc>
          <w:tcPr>
            <w:tcW w:w="3003" w:type="dxa"/>
            <w:tcBorders>
              <w:top w:val="nil"/>
            </w:tcBorders>
          </w:tcPr>
          <w:p>
            <w:pPr>
              <w:pStyle w:val="03"/>
              <w:spacing w:lineRule="auto" w:line="480"/>
              <w:ind w:hanging="0"/>
              <w:jc w:val="left"/>
              <w:rPr/>
            </w:pPr>
            <w:r>
              <w:rPr>
                <w:rStyle w:val="Hyperlink"/>
                <w:b w:val="false"/>
                <w:bCs w:val="false"/>
                <w:color w:val="000000"/>
                <w:sz w:val="20"/>
                <w:szCs w:val="20"/>
                <w:u w:val="none"/>
              </w:rPr>
              <w:t>1.28803e-06</w:t>
            </w:r>
          </w:p>
        </w:tc>
      </w:tr>
      <w:tr>
        <w:trPr>
          <w:trHeight w:val="267" w:hRule="atLeast"/>
        </w:trPr>
        <w:tc>
          <w:tcPr>
            <w:tcW w:w="2008" w:type="dxa"/>
            <w:tcBorders>
              <w:top w:val="nil"/>
              <w:right w:val="nil"/>
            </w:tcBorders>
          </w:tcPr>
          <w:p>
            <w:pPr>
              <w:pStyle w:val="03"/>
              <w:spacing w:lineRule="auto" w:line="480"/>
              <w:ind w:hanging="0"/>
              <w:jc w:val="left"/>
              <w:rPr/>
            </w:pPr>
            <w:r>
              <w:rPr>
                <w:rStyle w:val="Hyperlink"/>
                <w:b w:val="false"/>
                <w:bCs w:val="false"/>
                <w:color w:val="000000"/>
                <w:sz w:val="20"/>
                <w:szCs w:val="20"/>
                <w:u w:val="none"/>
              </w:rPr>
              <w:t>200</w:t>
            </w:r>
          </w:p>
        </w:tc>
        <w:tc>
          <w:tcPr>
            <w:tcW w:w="1897" w:type="dxa"/>
            <w:tcBorders>
              <w:top w:val="nil"/>
              <w:right w:val="nil"/>
            </w:tcBorders>
          </w:tcPr>
          <w:p>
            <w:pPr>
              <w:pStyle w:val="03"/>
              <w:spacing w:lineRule="auto" w:line="480"/>
              <w:ind w:hanging="0"/>
              <w:jc w:val="left"/>
              <w:rPr/>
            </w:pPr>
            <w:r>
              <w:rPr>
                <w:rStyle w:val="Hyperlink"/>
                <w:b w:val="false"/>
                <w:bCs w:val="false"/>
                <w:color w:val="000000"/>
                <w:sz w:val="20"/>
                <w:szCs w:val="20"/>
                <w:u w:val="none"/>
              </w:rPr>
              <w:t>11.5924</w:t>
            </w:r>
          </w:p>
        </w:tc>
        <w:tc>
          <w:tcPr>
            <w:tcW w:w="2652" w:type="dxa"/>
            <w:tcBorders>
              <w:top w:val="nil"/>
              <w:right w:val="nil"/>
            </w:tcBorders>
          </w:tcPr>
          <w:p>
            <w:pPr>
              <w:pStyle w:val="03"/>
              <w:spacing w:lineRule="auto" w:line="480"/>
              <w:ind w:hanging="0"/>
              <w:jc w:val="left"/>
              <w:rPr/>
            </w:pPr>
            <w:r>
              <w:rPr>
                <w:rStyle w:val="Hyperlink"/>
                <w:b w:val="false"/>
                <w:bCs w:val="false"/>
                <w:color w:val="000000"/>
                <w:sz w:val="20"/>
                <w:szCs w:val="20"/>
                <w:u w:val="none"/>
              </w:rPr>
              <w:t>0.00290193</w:t>
            </w:r>
          </w:p>
        </w:tc>
        <w:tc>
          <w:tcPr>
            <w:tcW w:w="3003" w:type="dxa"/>
            <w:tcBorders>
              <w:top w:val="nil"/>
            </w:tcBorders>
          </w:tcPr>
          <w:p>
            <w:pPr>
              <w:pStyle w:val="03"/>
              <w:spacing w:lineRule="auto" w:line="480"/>
              <w:ind w:hanging="0"/>
              <w:jc w:val="left"/>
              <w:rPr/>
            </w:pPr>
            <w:r>
              <w:rPr>
                <w:rStyle w:val="Hyperlink"/>
                <w:b w:val="false"/>
                <w:bCs w:val="false"/>
                <w:color w:val="000000"/>
                <w:sz w:val="20"/>
                <w:szCs w:val="20"/>
                <w:u w:val="none"/>
              </w:rPr>
              <w:t>2.5111e-06</w:t>
            </w:r>
          </w:p>
        </w:tc>
      </w:tr>
      <w:tr>
        <w:trPr>
          <w:trHeight w:val="433" w:hRule="atLeast"/>
        </w:trPr>
        <w:tc>
          <w:tcPr>
            <w:tcW w:w="2008" w:type="dxa"/>
            <w:tcBorders>
              <w:top w:val="nil"/>
              <w:right w:val="nil"/>
            </w:tcBorders>
          </w:tcPr>
          <w:p>
            <w:pPr>
              <w:pStyle w:val="03"/>
              <w:spacing w:lineRule="auto" w:line="480"/>
              <w:ind w:hanging="0"/>
              <w:jc w:val="left"/>
              <w:rPr/>
            </w:pPr>
            <w:r>
              <w:rPr>
                <w:rStyle w:val="Hyperlink"/>
                <w:b w:val="false"/>
                <w:bCs w:val="false"/>
                <w:color w:val="000000"/>
                <w:sz w:val="20"/>
                <w:szCs w:val="20"/>
                <w:u w:val="none"/>
              </w:rPr>
              <w:t>300</w:t>
            </w:r>
          </w:p>
        </w:tc>
        <w:tc>
          <w:tcPr>
            <w:tcW w:w="1897" w:type="dxa"/>
            <w:tcBorders>
              <w:top w:val="nil"/>
              <w:right w:val="nil"/>
            </w:tcBorders>
          </w:tcPr>
          <w:p>
            <w:pPr>
              <w:pStyle w:val="03"/>
              <w:spacing w:lineRule="auto" w:line="480"/>
              <w:ind w:hanging="0"/>
              <w:jc w:val="left"/>
              <w:rPr/>
            </w:pPr>
            <w:r>
              <w:rPr>
                <w:rStyle w:val="Hyperlink"/>
                <w:b w:val="false"/>
                <w:bCs w:val="false"/>
                <w:color w:val="000000"/>
                <w:sz w:val="20"/>
                <w:szCs w:val="20"/>
                <w:u w:val="none"/>
              </w:rPr>
              <w:t>56.9126</w:t>
            </w:r>
          </w:p>
        </w:tc>
        <w:tc>
          <w:tcPr>
            <w:tcW w:w="2652" w:type="dxa"/>
            <w:tcBorders>
              <w:top w:val="nil"/>
              <w:right w:val="nil"/>
            </w:tcBorders>
          </w:tcPr>
          <w:p>
            <w:pPr>
              <w:pStyle w:val="03"/>
              <w:spacing w:lineRule="auto" w:line="480"/>
              <w:ind w:hanging="0"/>
              <w:jc w:val="left"/>
              <w:rPr/>
            </w:pPr>
            <w:r>
              <w:rPr>
                <w:rStyle w:val="Hyperlink"/>
                <w:b w:val="false"/>
                <w:bCs w:val="false"/>
                <w:color w:val="000000"/>
                <w:sz w:val="20"/>
                <w:szCs w:val="20"/>
                <w:u w:val="none"/>
              </w:rPr>
              <w:t>0.00631109</w:t>
            </w:r>
          </w:p>
        </w:tc>
        <w:tc>
          <w:tcPr>
            <w:tcW w:w="3003" w:type="dxa"/>
            <w:tcBorders>
              <w:top w:val="nil"/>
            </w:tcBorders>
          </w:tcPr>
          <w:p>
            <w:pPr>
              <w:pStyle w:val="03"/>
              <w:spacing w:lineRule="auto" w:line="480"/>
              <w:ind w:hanging="0"/>
              <w:jc w:val="left"/>
              <w:rPr/>
            </w:pPr>
            <w:r>
              <w:rPr>
                <w:rStyle w:val="Hyperlink"/>
                <w:b w:val="false"/>
                <w:bCs w:val="false"/>
                <w:color w:val="000000"/>
                <w:sz w:val="20"/>
                <w:szCs w:val="20"/>
                <w:u w:val="none"/>
              </w:rPr>
              <w:t>3.63063e-06</w:t>
            </w:r>
          </w:p>
        </w:tc>
      </w:tr>
      <w:tr>
        <w:trPr>
          <w:trHeight w:val="315" w:hRule="atLeast"/>
        </w:trPr>
        <w:tc>
          <w:tcPr>
            <w:tcW w:w="2008" w:type="dxa"/>
            <w:tcBorders>
              <w:top w:val="nil"/>
              <w:right w:val="nil"/>
            </w:tcBorders>
          </w:tcPr>
          <w:p>
            <w:pPr>
              <w:pStyle w:val="03"/>
              <w:spacing w:lineRule="auto" w:line="480"/>
              <w:ind w:hanging="0"/>
              <w:jc w:val="left"/>
              <w:rPr/>
            </w:pPr>
            <w:r>
              <w:rPr>
                <w:rStyle w:val="Hyperlink"/>
                <w:b w:val="false"/>
                <w:bCs w:val="false"/>
                <w:color w:val="000000"/>
                <w:sz w:val="20"/>
                <w:szCs w:val="20"/>
                <w:u w:val="none"/>
              </w:rPr>
              <w:t>400</w:t>
            </w:r>
          </w:p>
        </w:tc>
        <w:tc>
          <w:tcPr>
            <w:tcW w:w="1897" w:type="dxa"/>
            <w:tcBorders>
              <w:top w:val="nil"/>
              <w:right w:val="nil"/>
            </w:tcBorders>
          </w:tcPr>
          <w:p>
            <w:pPr>
              <w:pStyle w:val="03"/>
              <w:spacing w:lineRule="auto" w:line="480"/>
              <w:ind w:hanging="0"/>
              <w:jc w:val="left"/>
              <w:rPr/>
            </w:pPr>
            <w:r>
              <w:rPr>
                <w:rStyle w:val="Hyperlink"/>
                <w:b w:val="false"/>
                <w:bCs w:val="false"/>
                <w:color w:val="000000"/>
                <w:sz w:val="20"/>
                <w:szCs w:val="20"/>
                <w:u w:val="none"/>
              </w:rPr>
              <w:t>193.918</w:t>
            </w:r>
          </w:p>
        </w:tc>
        <w:tc>
          <w:tcPr>
            <w:tcW w:w="2652" w:type="dxa"/>
            <w:tcBorders>
              <w:top w:val="nil"/>
              <w:right w:val="nil"/>
            </w:tcBorders>
          </w:tcPr>
          <w:p>
            <w:pPr>
              <w:pStyle w:val="03"/>
              <w:spacing w:lineRule="auto" w:line="480"/>
              <w:ind w:hanging="0"/>
              <w:jc w:val="left"/>
              <w:rPr/>
            </w:pPr>
            <w:r>
              <w:rPr>
                <w:rStyle w:val="Hyperlink"/>
                <w:b w:val="false"/>
                <w:bCs w:val="false"/>
                <w:color w:val="000000"/>
                <w:sz w:val="20"/>
                <w:szCs w:val="20"/>
                <w:u w:val="none"/>
              </w:rPr>
              <w:t>0.0112035</w:t>
            </w:r>
          </w:p>
        </w:tc>
        <w:tc>
          <w:tcPr>
            <w:tcW w:w="3003" w:type="dxa"/>
            <w:tcBorders>
              <w:top w:val="nil"/>
            </w:tcBorders>
          </w:tcPr>
          <w:p>
            <w:pPr>
              <w:pStyle w:val="03"/>
              <w:spacing w:lineRule="auto" w:line="480"/>
              <w:ind w:hanging="0"/>
              <w:jc w:val="left"/>
              <w:rPr/>
            </w:pPr>
            <w:r>
              <w:rPr>
                <w:rStyle w:val="Hyperlink"/>
                <w:b w:val="false"/>
                <w:bCs w:val="false"/>
                <w:color w:val="000000"/>
                <w:sz w:val="20"/>
                <w:szCs w:val="20"/>
                <w:u w:val="none"/>
              </w:rPr>
              <w:t>4.84842e-06</w:t>
            </w:r>
          </w:p>
        </w:tc>
      </w:tr>
      <w:tr>
        <w:trPr>
          <w:trHeight w:val="60" w:hRule="atLeast"/>
        </w:trPr>
        <w:tc>
          <w:tcPr>
            <w:tcW w:w="2008" w:type="dxa"/>
            <w:tcBorders>
              <w:top w:val="nil"/>
              <w:right w:val="nil"/>
            </w:tcBorders>
          </w:tcPr>
          <w:p>
            <w:pPr>
              <w:pStyle w:val="03"/>
              <w:spacing w:lineRule="auto" w:line="480"/>
              <w:ind w:hanging="0"/>
              <w:jc w:val="left"/>
              <w:rPr/>
            </w:pPr>
            <w:r>
              <w:rPr>
                <w:rStyle w:val="Hyperlink"/>
                <w:b w:val="false"/>
                <w:bCs w:val="false"/>
                <w:color w:val="000000"/>
                <w:sz w:val="20"/>
                <w:szCs w:val="20"/>
                <w:u w:val="none"/>
              </w:rPr>
              <w:t>500</w:t>
            </w:r>
          </w:p>
        </w:tc>
        <w:tc>
          <w:tcPr>
            <w:tcW w:w="1897" w:type="dxa"/>
            <w:tcBorders>
              <w:top w:val="nil"/>
              <w:right w:val="nil"/>
            </w:tcBorders>
          </w:tcPr>
          <w:p>
            <w:pPr>
              <w:pStyle w:val="03"/>
              <w:spacing w:lineRule="auto" w:line="480"/>
              <w:ind w:hanging="0"/>
              <w:jc w:val="left"/>
              <w:rPr/>
            </w:pPr>
            <w:r>
              <w:rPr>
                <w:rStyle w:val="Hyperlink"/>
                <w:b w:val="false"/>
                <w:bCs w:val="false"/>
                <w:color w:val="000000"/>
                <w:sz w:val="20"/>
                <w:szCs w:val="20"/>
                <w:u w:val="none"/>
              </w:rPr>
              <w:t>486.252</w:t>
            </w:r>
          </w:p>
        </w:tc>
        <w:tc>
          <w:tcPr>
            <w:tcW w:w="2652" w:type="dxa"/>
            <w:tcBorders>
              <w:top w:val="nil"/>
              <w:right w:val="nil"/>
            </w:tcBorders>
          </w:tcPr>
          <w:p>
            <w:pPr>
              <w:pStyle w:val="03"/>
              <w:spacing w:lineRule="auto" w:line="480"/>
              <w:ind w:hanging="0"/>
              <w:jc w:val="left"/>
              <w:rPr/>
            </w:pPr>
            <w:r>
              <w:rPr>
                <w:rStyle w:val="Hyperlink"/>
                <w:b w:val="false"/>
                <w:bCs w:val="false"/>
                <w:color w:val="000000"/>
                <w:sz w:val="20"/>
                <w:szCs w:val="20"/>
                <w:u w:val="none"/>
              </w:rPr>
              <w:t>0.0174695</w:t>
            </w:r>
          </w:p>
        </w:tc>
        <w:tc>
          <w:tcPr>
            <w:tcW w:w="3003" w:type="dxa"/>
            <w:tcBorders>
              <w:top w:val="nil"/>
            </w:tcBorders>
          </w:tcPr>
          <w:p>
            <w:pPr>
              <w:pStyle w:val="03"/>
              <w:spacing w:lineRule="auto" w:line="480"/>
              <w:ind w:hanging="0"/>
              <w:jc w:val="left"/>
              <w:rPr/>
            </w:pPr>
            <w:r>
              <w:rPr>
                <w:rStyle w:val="Hyperlink"/>
                <w:b w:val="false"/>
                <w:bCs w:val="false"/>
                <w:color w:val="000000"/>
                <w:sz w:val="20"/>
                <w:szCs w:val="20"/>
                <w:u w:val="none"/>
              </w:rPr>
              <w:t>6.04093e-06</w:t>
            </w:r>
          </w:p>
        </w:tc>
      </w:tr>
      <w:tr>
        <w:trPr>
          <w:trHeight w:val="60" w:hRule="atLeast"/>
        </w:trPr>
        <w:tc>
          <w:tcPr>
            <w:tcW w:w="2008" w:type="dxa"/>
            <w:tcBorders>
              <w:top w:val="nil"/>
              <w:right w:val="nil"/>
            </w:tcBorders>
          </w:tcPr>
          <w:p>
            <w:pPr>
              <w:pStyle w:val="03"/>
              <w:spacing w:lineRule="auto" w:line="480"/>
              <w:ind w:hanging="0"/>
              <w:jc w:val="left"/>
              <w:rPr/>
            </w:pPr>
            <w:r>
              <w:rPr>
                <w:rStyle w:val="Hyperlink"/>
                <w:b w:val="false"/>
                <w:bCs w:val="false"/>
                <w:color w:val="000000"/>
                <w:sz w:val="20"/>
                <w:szCs w:val="20"/>
                <w:u w:val="none"/>
              </w:rPr>
              <w:t>1000</w:t>
            </w:r>
          </w:p>
        </w:tc>
        <w:tc>
          <w:tcPr>
            <w:tcW w:w="1897" w:type="dxa"/>
            <w:tcBorders>
              <w:top w:val="nil"/>
              <w:right w:val="nil"/>
            </w:tcBorders>
          </w:tcPr>
          <w:p>
            <w:pPr>
              <w:pStyle w:val="03"/>
              <w:spacing w:lineRule="auto" w:line="480"/>
              <w:ind w:hanging="0"/>
              <w:jc w:val="left"/>
              <w:rPr/>
            </w:pPr>
            <w:r>
              <w:rPr>
                <w:rStyle w:val="Hyperlink"/>
                <w:b w:val="false"/>
                <w:bCs w:val="false"/>
                <w:color w:val="000000"/>
                <w:sz w:val="20"/>
                <w:szCs w:val="20"/>
                <w:u w:val="none"/>
              </w:rPr>
              <w:t>&gt; 60 минут</w:t>
            </w:r>
          </w:p>
        </w:tc>
        <w:tc>
          <w:tcPr>
            <w:tcW w:w="2652" w:type="dxa"/>
            <w:tcBorders>
              <w:top w:val="nil"/>
              <w:right w:val="nil"/>
            </w:tcBorders>
          </w:tcPr>
          <w:p>
            <w:pPr>
              <w:pStyle w:val="03"/>
              <w:spacing w:lineRule="auto" w:line="480"/>
              <w:ind w:hanging="0"/>
              <w:jc w:val="left"/>
              <w:rPr/>
            </w:pPr>
            <w:r>
              <w:rPr>
                <w:rStyle w:val="Hyperlink"/>
                <w:b w:val="false"/>
                <w:bCs w:val="false"/>
                <w:color w:val="000000"/>
                <w:sz w:val="20"/>
                <w:szCs w:val="20"/>
                <w:u w:val="none"/>
              </w:rPr>
              <w:t>&gt; 0.1</w:t>
            </w:r>
          </w:p>
        </w:tc>
        <w:tc>
          <w:tcPr>
            <w:tcW w:w="3003" w:type="dxa"/>
            <w:tcBorders>
              <w:top w:val="nil"/>
            </w:tcBorders>
          </w:tcPr>
          <w:p>
            <w:pPr>
              <w:pStyle w:val="03"/>
              <w:spacing w:lineRule="auto" w:line="480"/>
              <w:ind w:hanging="0"/>
              <w:jc w:val="left"/>
              <w:rPr/>
            </w:pPr>
            <w:r>
              <w:rPr>
                <w:rStyle w:val="Hyperlink"/>
                <w:b w:val="false"/>
                <w:bCs w:val="false"/>
                <w:color w:val="000000"/>
                <w:sz w:val="20"/>
                <w:szCs w:val="20"/>
                <w:u w:val="none"/>
              </w:rPr>
              <w:t>&gt; 0.1</w:t>
            </w:r>
          </w:p>
        </w:tc>
      </w:tr>
    </w:tbl>
    <w:p>
      <w:pPr>
        <w:pStyle w:val="043"/>
        <w:rPr/>
      </w:pPr>
      <w:bookmarkStart w:id="9" w:name="_Toc194842672_Копия_4"/>
      <w:r>
        <w:rPr>
          <w:lang w:val="ru-RU"/>
        </w:rPr>
        <w:t>2.1.</w:t>
      </w:r>
      <w:r>
        <w:rPr>
          <w:lang w:val="ru-RU"/>
        </w:rPr>
        <w:t>2</w:t>
      </w:r>
      <w:r>
        <w:rPr>
          <w:lang w:val="ru-RU"/>
        </w:rPr>
        <w:t xml:space="preserve"> </w:t>
      </w:r>
      <w:bookmarkEnd w:id="9"/>
      <w:r>
        <w:rPr>
          <w:lang w:val="ru-RU"/>
        </w:rPr>
        <w:t>Избавление от матричных умножений</w:t>
      </w:r>
    </w:p>
    <w:p>
      <w:pPr>
        <w:pStyle w:val="03"/>
        <w:rPr/>
      </w:pPr>
      <w:r>
        <w:rPr>
          <w:lang w:val="ru-RU"/>
        </w:rPr>
        <w:t xml:space="preserve">Подсчитаем перемножение </w:t>
      </w:r>
      <w:r>
        <w:rPr/>
      </w:r>
      <m:oMath xmlns:m="http://schemas.openxmlformats.org/officeDocument/2006/math">
        <m:sSub>
          <m:e>
            <m:r>
              <w:rPr>
                <w:rFonts w:ascii="Cambria Math" w:hAnsi="Cambria Math"/>
              </w:rPr>
              <m:t xml:space="preserve">H</m:t>
            </m:r>
          </m:e>
          <m:sub>
            <m:r>
              <w:rPr>
                <w:rFonts w:ascii="Cambria Math" w:hAnsi="Cambria Math"/>
              </w:rPr>
              <m:t xml:space="preserve">k</m:t>
            </m:r>
          </m:sub>
        </m:sSub>
        <m:sSub>
          <m:e>
            <m:r>
              <w:rPr>
                <w:rFonts w:ascii="Cambria Math" w:hAnsi="Cambria Math"/>
              </w:rPr>
              <m:t xml:space="preserve">A</m:t>
            </m:r>
          </m:e>
          <m:sub>
            <m:r>
              <w:rPr>
                <w:rFonts w:ascii="Cambria Math" w:hAnsi="Cambria Math"/>
              </w:rPr>
              <m:t xml:space="preserve">k</m:t>
            </m:r>
          </m:sub>
        </m:sSub>
      </m:oMath>
      <w:r>
        <w:rPr>
          <w:lang w:val="en-US"/>
        </w:rPr>
        <w:t xml:space="preserve"> </w:t>
      </w:r>
      <w:r>
        <w:rPr>
          <w:lang w:val="ru-RU"/>
        </w:rPr>
        <w:t>по-другому:</w:t>
      </w:r>
    </w:p>
    <w:p>
      <w:pPr>
        <w:pStyle w:val="03"/>
        <w:jc w:val="center"/>
        <w:rPr/>
      </w:pPr>
      <w:r>
        <w:rPr/>
      </w:r>
      <m:oMath xmlns:m="http://schemas.openxmlformats.org/officeDocument/2006/math">
        <m:sSub>
          <m:e>
            <m:r>
              <w:rPr>
                <w:rFonts w:ascii="Cambria Math" w:hAnsi="Cambria Math"/>
              </w:rPr>
              <m:t xml:space="preserve">H</m:t>
            </m:r>
          </m:e>
          <m:sub>
            <m:r>
              <w:rPr>
                <w:rFonts w:ascii="Cambria Math" w:hAnsi="Cambria Math"/>
              </w:rPr>
              <m:t xml:space="preserve">k</m:t>
            </m:r>
          </m:sub>
        </m:sSub>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2</m:t>
            </m:r>
            <m:sSup>
              <m:e>
                <m:r>
                  <w:rPr>
                    <w:rFonts w:ascii="Cambria Math" w:hAnsi="Cambria Math"/>
                  </w:rPr>
                  <m:t xml:space="preserve">ww</m:t>
                </m:r>
              </m:e>
              <m:sup>
                <m:r>
                  <w:rPr>
                    <w:rFonts w:ascii="Cambria Math" w:hAnsi="Cambria Math"/>
                  </w:rPr>
                  <m:t xml:space="preserve">T</m:t>
                </m:r>
              </m:sup>
            </m:sSup>
          </m:e>
        </m:d>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r>
          <w:rPr>
            <w:rFonts w:ascii="Cambria Math" w:hAnsi="Cambria Math"/>
          </w:rPr>
          <m:t xml:space="preserve">2</m:t>
        </m:r>
        <m:r>
          <w:rPr>
            <w:rFonts w:ascii="Cambria Math" w:hAnsi="Cambria Math"/>
          </w:rPr>
          <m:t xml:space="preserve">w</m:t>
        </m:r>
        <m:d>
          <m:dPr>
            <m:begChr m:val="("/>
            <m:endChr m:val=")"/>
          </m:dPr>
          <m:e>
            <m:sSup>
              <m:e>
                <m:r>
                  <w:rPr>
                    <w:rFonts w:ascii="Cambria Math" w:hAnsi="Cambria Math"/>
                  </w:rPr>
                  <m:t xml:space="preserve">w</m:t>
                </m:r>
              </m:e>
              <m:sup>
                <m:r>
                  <w:rPr>
                    <w:rFonts w:ascii="Cambria Math" w:hAnsi="Cambria Math"/>
                  </w:rPr>
                  <m:t xml:space="preserve">T</m:t>
                </m:r>
              </m:sup>
            </m:sSup>
            <m:sSub>
              <m:e>
                <m:r>
                  <w:rPr>
                    <w:rFonts w:ascii="Cambria Math" w:hAnsi="Cambria Math"/>
                  </w:rPr>
                  <m:t xml:space="preserve">A</m:t>
                </m:r>
              </m:e>
              <m:sub>
                <m:r>
                  <w:rPr>
                    <w:rFonts w:ascii="Cambria Math" w:hAnsi="Cambria Math"/>
                  </w:rPr>
                  <m:t xml:space="preserve">k</m:t>
                </m:r>
              </m:sub>
            </m:sSub>
          </m:e>
        </m:d>
      </m:oMath>
      <w:r>
        <w:rPr>
          <w:lang w:val="en-US"/>
        </w:rPr>
        <w:t>,</w:t>
      </w:r>
    </w:p>
    <w:p>
      <w:pPr>
        <w:pStyle w:val="03"/>
        <w:rPr/>
      </w:pPr>
      <w:r>
        <w:rPr>
          <w:lang w:val="ru-RU"/>
        </w:rPr>
        <w:t xml:space="preserve">получим более дешёвые операции над векторами и матрицей </w:t>
      </w:r>
      <w:r>
        <w:rPr>
          <w:lang w:val="en-US"/>
        </w:rPr>
        <w:t xml:space="preserve">A, </w:t>
      </w:r>
      <w:r>
        <w:rPr>
          <w:lang w:val="ru-RU"/>
        </w:rPr>
        <w:t xml:space="preserve">уменьшим сложность в </w:t>
      </w:r>
      <w:r>
        <w:rPr>
          <w:lang w:val="en-US"/>
        </w:rPr>
        <w:t xml:space="preserve">n </w:t>
      </w:r>
      <w:r>
        <w:rPr>
          <w:lang w:val="ru-RU"/>
        </w:rPr>
        <w:t>раз</w:t>
      </w:r>
      <w:r>
        <w:rPr>
          <w:lang w:val="en-US"/>
        </w:rPr>
        <w:t>.</w:t>
      </w:r>
    </w:p>
    <w:p>
      <w:pPr>
        <w:pStyle w:val="03"/>
        <w:rPr/>
      </w:pPr>
      <w:r>
        <w:rPr/>
        <w:t>Также вычисление</w:t>
      </w:r>
      <w:r>
        <w:rPr>
          <w:lang w:val="en-US"/>
        </w:rPr>
        <w:t xml:space="preserve"> R</w:t>
      </w:r>
      <w:r>
        <w:rPr>
          <w:lang w:val="ru-RU"/>
        </w:rPr>
        <w:t xml:space="preserve"> этим </w:t>
      </w:r>
      <w:r>
        <w:rPr/>
        <w:t xml:space="preserve">способом позволяет упростить вычисление </w:t>
      </w:r>
      <w:r>
        <w:rPr>
          <w:lang w:val="en-US"/>
        </w:rPr>
        <w:t xml:space="preserve">Q. </w:t>
      </w:r>
      <w:r>
        <w:rPr>
          <w:lang w:val="ru-RU"/>
        </w:rPr>
        <w:t xml:space="preserve">Для неё понадобится только сохранить отдельно вектора Хаусхолдера </w:t>
      </w:r>
      <w:r>
        <w:rPr>
          <w:lang w:val="en-US"/>
        </w:rPr>
        <w:t>w</w:t>
      </w:r>
      <w:r>
        <w:rPr>
          <w:vertAlign w:val="subscript"/>
          <w:lang w:val="en-US"/>
        </w:rPr>
        <w:t>k</w:t>
      </w:r>
      <w:r>
        <w:rPr>
          <w:position w:val="0"/>
          <w:sz w:val="24"/>
          <w:sz w:val="24"/>
          <w:vertAlign w:val="baseline"/>
          <w:lang w:val="en-US"/>
        </w:rPr>
        <w:t>.</w:t>
      </w:r>
      <w:r>
        <w:rPr>
          <w:vertAlign w:val="subscript"/>
          <w:lang w:val="en-US"/>
        </w:rPr>
        <w:t xml:space="preserve"> </w:t>
      </w:r>
      <w:r>
        <w:rPr>
          <w:lang w:val="ru-RU"/>
        </w:rPr>
        <w:t xml:space="preserve">Вычислять </w:t>
      </w:r>
      <w:r>
        <w:rPr>
          <w:lang w:val="en-US"/>
        </w:rPr>
        <w:t>Q</w:t>
      </w:r>
      <w:r>
        <w:rPr>
          <w:lang w:val="ru-RU"/>
        </w:rPr>
        <w:t xml:space="preserve"> будем восстанавливая матрицы отражения из сохранённых векторов</w:t>
      </w:r>
      <w:r>
        <w:rPr>
          <w:lang w:val="en-US"/>
        </w:rPr>
        <w:t xml:space="preserve"> w, </w:t>
      </w:r>
      <w:r>
        <w:rPr>
          <w:lang w:val="ru-RU"/>
        </w:rPr>
        <w:t>в обратном порядке</w:t>
      </w:r>
      <w:r>
        <w:rPr>
          <w:position w:val="0"/>
          <w:sz w:val="24"/>
          <w:sz w:val="24"/>
          <w:vertAlign w:val="baseline"/>
          <w:lang w:val="en-US"/>
        </w:rPr>
        <w:t>:</w:t>
      </w:r>
    </w:p>
    <w:p>
      <w:pPr>
        <w:pStyle w:val="03"/>
        <w:jc w:val="center"/>
        <w:rPr/>
      </w:pPr>
      <w:r>
        <w:rPr/>
      </w:r>
      <m:oMath xmlns:m="http://schemas.openxmlformats.org/officeDocument/2006/math">
        <m:sSub>
          <m:e>
            <m:r>
              <w:rPr>
                <w:rFonts w:ascii="Cambria Math" w:hAnsi="Cambria Math"/>
              </w:rPr>
              <m:t xml:space="preserve">Q</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I</m:t>
        </m:r>
      </m:oMath>
      <w:r>
        <w:rPr>
          <w:lang w:val="en-US"/>
        </w:rPr>
        <w:t>,</w:t>
      </w:r>
    </w:p>
    <w:p>
      <w:pPr>
        <w:pStyle w:val="03"/>
        <w:jc w:val="center"/>
        <w:rPr/>
      </w:pPr>
      <w:r>
        <w:rPr/>
      </w:r>
      <m:oMath xmlns:m="http://schemas.openxmlformats.org/officeDocument/2006/math">
        <m:sSub>
          <m:e>
            <m:r>
              <w:rPr>
                <w:rFonts w:ascii="Cambria Math" w:hAnsi="Cambria Math"/>
              </w:rPr>
              <m:t xml:space="preserve">Q</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k</m:t>
            </m:r>
          </m:sub>
        </m:sSub>
        <m:sSub>
          <m:e>
            <m:r>
              <w:rPr>
                <w:rFonts w:ascii="Cambria Math" w:hAnsi="Cambria Math"/>
              </w:rPr>
              <m:t xml:space="preserve">Q</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Q</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2</m:t>
        </m:r>
        <m:sSub>
          <m:e>
            <m:r>
              <w:rPr>
                <w:rFonts w:ascii="Cambria Math" w:hAnsi="Cambria Math"/>
              </w:rPr>
              <m:t xml:space="preserve">w</m:t>
            </m:r>
          </m:e>
          <m:sub>
            <m:r>
              <w:rPr>
                <w:rFonts w:ascii="Cambria Math" w:hAnsi="Cambria Math"/>
              </w:rPr>
              <m:t xml:space="preserve">k</m:t>
            </m:r>
          </m:sub>
        </m:sSub>
        <m:d>
          <m:dPr>
            <m:begChr m:val="("/>
            <m:endChr m:val=")"/>
          </m:dPr>
          <m:e>
            <m:sSubSup>
              <m:e>
                <m:r>
                  <w:rPr>
                    <w:rFonts w:ascii="Cambria Math" w:hAnsi="Cambria Math"/>
                  </w:rPr>
                  <m:t xml:space="preserve">w</m:t>
                </m:r>
              </m:e>
              <m:sub>
                <m:r>
                  <w:rPr>
                    <w:rFonts w:ascii="Cambria Math" w:hAnsi="Cambria Math"/>
                  </w:rPr>
                  <m:t xml:space="preserve">k</m:t>
                </m:r>
              </m:sub>
              <m:sup>
                <m:r>
                  <w:rPr>
                    <w:rFonts w:ascii="Cambria Math" w:hAnsi="Cambria Math"/>
                  </w:rPr>
                  <m:t xml:space="preserve">T</m:t>
                </m:r>
              </m:sup>
            </m:sSubSup>
            <m:sSub>
              <m:e>
                <m:r>
                  <w:rPr>
                    <w:rFonts w:ascii="Cambria Math" w:hAnsi="Cambria Math"/>
                  </w:rPr>
                  <m:t xml:space="preserve">Q</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e>
        </m:d>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m:t>
        </m:r>
        <m:r>
          <w:rPr>
            <w:rFonts w:ascii="Cambria Math" w:hAnsi="Cambria Math"/>
          </w:rPr>
          <m:t xml:space="preserve">,0</m:t>
        </m:r>
      </m:oMath>
      <w:r>
        <w:rPr>
          <w:lang w:val="en-US"/>
        </w:rPr>
        <w:t>,</w:t>
      </w:r>
    </w:p>
    <w:p>
      <w:pPr>
        <w:pStyle w:val="03"/>
        <w:jc w:val="center"/>
        <w:rPr/>
      </w:pPr>
      <w:r>
        <w:rPr/>
      </w:r>
      <m:oMathPara xmlns:m="http://schemas.openxmlformats.org/officeDocument/2006/math">
        <m:oMathParaPr>
          <m:jc m:val="center"/>
        </m:oMathParaPr>
        <m:oMath>
          <m:r>
            <w:rPr>
              <w:rFonts w:ascii="Cambria Math" w:hAnsi="Cambria Math"/>
            </w:rPr>
            <m:t xml:space="preserve">Q</m:t>
          </m:r>
          <m:r>
            <w:rPr>
              <w:rFonts w:ascii="Cambria Math" w:hAnsi="Cambria Math"/>
            </w:rPr>
            <m:t xml:space="preserve">=</m:t>
          </m:r>
          <m:sSub>
            <m:e>
              <m:r>
                <w:rPr>
                  <w:rFonts w:ascii="Cambria Math" w:hAnsi="Cambria Math"/>
                </w:rPr>
                <m:t xml:space="preserve">Q</m:t>
              </m:r>
            </m:e>
            <m:sub>
              <m:r>
                <w:rPr>
                  <w:rFonts w:ascii="Cambria Math" w:hAnsi="Cambria Math"/>
                </w:rPr>
                <m:t xml:space="preserve">0</m:t>
              </m:r>
            </m:sub>
          </m:sSub>
        </m:oMath>
      </m:oMathPara>
    </w:p>
    <w:p>
      <w:pPr>
        <w:pStyle w:val="03"/>
        <w:rPr/>
      </w:pPr>
      <w:r>
        <w:rPr>
          <w:position w:val="0"/>
          <w:sz w:val="24"/>
          <w:sz w:val="24"/>
          <w:vertAlign w:val="baseline"/>
          <w:lang w:val="ru-RU"/>
        </w:rPr>
        <w:t xml:space="preserve">Получим экономию памяти порядка </w:t>
      </w:r>
      <w:r>
        <w:rPr>
          <w:position w:val="0"/>
          <w:sz w:val="24"/>
          <w:sz w:val="24"/>
          <w:vertAlign w:val="baseline"/>
          <w:lang w:val="en-US"/>
        </w:rPr>
        <w:t xml:space="preserve">n </w:t>
      </w:r>
      <w:r>
        <w:rPr>
          <w:position w:val="0"/>
          <w:sz w:val="24"/>
          <w:sz w:val="24"/>
          <w:vertAlign w:val="baseline"/>
          <w:lang w:val="ru-RU"/>
        </w:rPr>
        <w:t>и ускорение времени больше, чем на порядок.</w:t>
      </w:r>
    </w:p>
    <w:p>
      <w:pPr>
        <w:pStyle w:val="03"/>
        <w:rPr/>
      </w:pPr>
      <w:r>
        <w:rPr>
          <w:rStyle w:val="Hyperlink"/>
          <w:color w:val="000000"/>
          <w:position w:val="0"/>
          <w:sz w:val="24"/>
          <w:u w:val="none"/>
          <w:vertAlign w:val="baseline"/>
        </w:rPr>
        <w:t>Используется представление матриц в виде одномерных массивов, в которые матрицы записаны по строкам. Все векторы Хаусхолдера складываются в all_w одномерный массив длины Nx(N-1) (незначащие k нулей не хранятся) для вычисления Q. Вычисление матрицы R выполняется с сохранением векторов в этот массив. Матрица Q строится обратным применением сохранённых преобразований к единичной матрице. Для ускорения вычислений используются предварительно вычисленные смещения kN и указатели на столбцы матрицы. Алгоритм использует параллелизм OpenMP только для больших матриц (N≥1000). Итоговые результаты конвертируются обратно в вектор вложенных векторов.</w:t>
      </w:r>
    </w:p>
    <w:p>
      <w:pPr>
        <w:pStyle w:val="03"/>
        <w:rPr/>
      </w:pPr>
      <w:r>
        <w:rPr>
          <w:rStyle w:val="Hyperlink"/>
          <w:color w:val="000000"/>
          <w:sz w:val="24"/>
          <w:szCs w:val="24"/>
          <w:u w:val="none"/>
        </w:rPr>
        <w:t>Небольшого ускорения удалось достичь благодаря замене обычного матричного умножения на блочное с размером блока 50. Также использовалось распараллеливание, сделанное прагмами OpenMP, там, где это было возможно.</w:t>
      </w:r>
    </w:p>
    <w:p>
      <w:pPr>
        <w:pStyle w:val="03"/>
        <w:rPr>
          <w:rStyle w:val="Hyperlink"/>
          <w:color w:val="000000"/>
          <w:sz w:val="24"/>
          <w:szCs w:val="24"/>
          <w:u w:val="none"/>
        </w:rPr>
      </w:pPr>
      <w:r>
        <w:rPr/>
      </w:r>
      <w:r>
        <w:br w:type="page"/>
      </w:r>
    </w:p>
    <w:p>
      <w:pPr>
        <w:pStyle w:val="03"/>
        <w:rPr/>
      </w:pPr>
      <w:r>
        <w:rPr>
          <w:rStyle w:val="Hyperlink"/>
          <w:color w:val="000000"/>
          <w:sz w:val="24"/>
          <w:szCs w:val="24"/>
          <w:u w:val="none"/>
        </w:rPr>
        <w:t>Таблица с замерами для запуска с восемью потоками:</w:t>
      </w:r>
      <w:bookmarkStart w:id="10" w:name="_GoBack"/>
      <w:bookmarkEnd w:id="10"/>
      <w:r>
        <w:rPr>
          <w:rStyle w:val="Hyperlink"/>
          <w:color w:val="000000"/>
          <w:sz w:val="24"/>
          <w:szCs w:val="24"/>
          <w:u w:val="none"/>
        </w:rPr>
        <w:t xml:space="preserve"> </w:t>
      </w:r>
    </w:p>
    <w:p>
      <w:pPr>
        <w:pStyle w:val="05"/>
        <w:rPr/>
      </w:pPr>
      <w:r>
        <w:rPr>
          <w:rStyle w:val="Hyperlink"/>
          <w:color w:val="000000"/>
          <w:sz w:val="24"/>
          <w:szCs w:val="24"/>
          <w:u w:val="none"/>
        </w:rPr>
        <w:t xml:space="preserve">Таблица </w:t>
      </w:r>
      <w:r>
        <w:rPr>
          <w:rStyle w:val="Hyperlink"/>
          <w:color w:val="000000"/>
          <w:sz w:val="24"/>
          <w:szCs w:val="24"/>
          <w:u w:val="none"/>
        </w:rPr>
        <w:t>2</w:t>
      </w:r>
      <w:r>
        <w:rPr>
          <w:rStyle w:val="Hyperlink"/>
          <w:color w:val="000000"/>
          <w:sz w:val="24"/>
          <w:szCs w:val="24"/>
          <w:u w:val="none"/>
        </w:rPr>
        <w:t xml:space="preserve"> – </w:t>
      </w:r>
      <w:r>
        <w:rPr>
          <w:rStyle w:val="Hyperlink"/>
          <w:color w:val="000000"/>
          <w:sz w:val="24"/>
          <w:szCs w:val="24"/>
          <w:u w:val="none"/>
        </w:rPr>
        <w:t xml:space="preserve">Замеры времени для второй реализации </w:t>
        <w:br/>
      </w:r>
      <w:r>
        <w:rPr>
          <w:rStyle w:val="Hyperlink"/>
          <w:color w:val="000000"/>
          <w:sz w:val="24"/>
          <w:szCs w:val="24"/>
          <w:u w:val="none"/>
          <w:lang w:val="en-US"/>
        </w:rPr>
        <w:t>QR-</w:t>
      </w:r>
      <w:r>
        <w:rPr>
          <w:rStyle w:val="Hyperlink"/>
          <w:color w:val="000000"/>
          <w:sz w:val="24"/>
          <w:szCs w:val="24"/>
          <w:u w:val="none"/>
          <w:lang w:val="ru-RU"/>
        </w:rPr>
        <w:t xml:space="preserve">разложения с помощью </w:t>
      </w:r>
      <w:r>
        <w:rPr>
          <w:rStyle w:val="Hyperlink"/>
          <w:color w:val="000000"/>
          <w:sz w:val="24"/>
          <w:szCs w:val="24"/>
          <w:u w:val="none"/>
        </w:rPr>
        <w:t>метода отражений Хаусхолдера</w:t>
      </w:r>
      <w:r>
        <w:rPr>
          <w:rStyle w:val="Hyperlink"/>
          <w:color w:val="000000"/>
          <w:sz w:val="24"/>
          <w:szCs w:val="24"/>
          <w:u w:val="none"/>
        </w:rPr>
        <w:t xml:space="preserve"> </w:t>
      </w:r>
    </w:p>
    <w:tbl>
      <w:tblPr>
        <w:tblStyle w:val="ad"/>
        <w:tblW w:w="9561"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2008"/>
        <w:gridCol w:w="1897"/>
        <w:gridCol w:w="2652"/>
        <w:gridCol w:w="3004"/>
      </w:tblGrid>
      <w:tr>
        <w:trPr>
          <w:trHeight w:val="390" w:hRule="atLeast"/>
        </w:trPr>
        <w:tc>
          <w:tcPr>
            <w:tcW w:w="2008" w:type="dxa"/>
            <w:tcBorders>
              <w:right w:val="nil"/>
            </w:tcBorders>
          </w:tcPr>
          <w:p>
            <w:pPr>
              <w:pStyle w:val="03"/>
              <w:widowControl/>
              <w:suppressAutoHyphens w:val="true"/>
              <w:spacing w:lineRule="auto" w:line="240" w:before="60" w:after="60"/>
              <w:ind w:hanging="0"/>
              <w:jc w:val="center"/>
              <w:rPr>
                <w:b/>
                <w:bCs/>
                <w:sz w:val="20"/>
                <w:szCs w:val="20"/>
              </w:rPr>
            </w:pPr>
            <w:r>
              <w:rPr>
                <w:rFonts w:eastAsia="Calibri" w:cs="Times New Roman"/>
                <w:b/>
                <w:bCs/>
                <w:sz w:val="20"/>
                <w:szCs w:val="20"/>
                <w:lang w:val="ru-RU" w:bidi="ar-SA"/>
              </w:rPr>
              <w:t>Размер данных</w:t>
            </w:r>
          </w:p>
        </w:tc>
        <w:tc>
          <w:tcPr>
            <w:tcW w:w="1897" w:type="dxa"/>
            <w:tcBorders>
              <w:right w:val="nil"/>
            </w:tcBorders>
          </w:tcPr>
          <w:p>
            <w:pPr>
              <w:pStyle w:val="03"/>
              <w:widowControl/>
              <w:suppressAutoHyphens w:val="true"/>
              <w:spacing w:lineRule="auto" w:line="240" w:before="60" w:after="60"/>
              <w:ind w:hanging="0"/>
              <w:jc w:val="center"/>
              <w:rPr>
                <w:b/>
                <w:bCs/>
                <w:sz w:val="20"/>
                <w:szCs w:val="20"/>
              </w:rPr>
            </w:pPr>
            <w:r>
              <w:rPr>
                <w:rFonts w:eastAsia="Calibri" w:cs="Times New Roman"/>
                <w:b/>
                <w:bCs/>
                <w:sz w:val="20"/>
                <w:szCs w:val="20"/>
                <w:lang w:val="ru-RU" w:bidi="ar-SA"/>
              </w:rPr>
              <w:t>Время работы</w:t>
            </w:r>
          </w:p>
        </w:tc>
        <w:tc>
          <w:tcPr>
            <w:tcW w:w="2652" w:type="dxa"/>
            <w:tcBorders>
              <w:right w:val="nil"/>
            </w:tcBorders>
          </w:tcPr>
          <w:p>
            <w:pPr>
              <w:pStyle w:val="03"/>
              <w:widowControl/>
              <w:suppressAutoHyphens w:val="true"/>
              <w:spacing w:lineRule="auto" w:line="240" w:before="60" w:after="60"/>
              <w:ind w:hanging="0"/>
              <w:jc w:val="center"/>
              <w:rPr>
                <w:b/>
                <w:bCs/>
                <w:sz w:val="20"/>
                <w:szCs w:val="20"/>
              </w:rPr>
            </w:pPr>
            <w:r>
              <w:rPr>
                <w:rFonts w:eastAsia="Calibri" w:cs="Times New Roman"/>
                <w:b/>
                <w:bCs/>
                <w:sz w:val="20"/>
                <w:szCs w:val="20"/>
                <w:lang w:val="ru-RU" w:bidi="ar-SA"/>
              </w:rPr>
              <w:t>Абсолютная ошибка</w:t>
            </w:r>
          </w:p>
        </w:tc>
        <w:tc>
          <w:tcPr>
            <w:tcW w:w="3004" w:type="dxa"/>
            <w:tcBorders/>
          </w:tcPr>
          <w:p>
            <w:pPr>
              <w:pStyle w:val="03"/>
              <w:widowControl/>
              <w:suppressAutoHyphens w:val="true"/>
              <w:spacing w:lineRule="auto" w:line="240" w:before="60" w:after="60"/>
              <w:ind w:hanging="0"/>
              <w:jc w:val="center"/>
              <w:rPr>
                <w:b/>
                <w:bCs/>
                <w:sz w:val="20"/>
                <w:szCs w:val="20"/>
              </w:rPr>
            </w:pPr>
            <w:r>
              <w:rPr>
                <w:rFonts w:eastAsia="Calibri" w:cs="Times New Roman"/>
                <w:b/>
                <w:bCs/>
                <w:sz w:val="20"/>
                <w:szCs w:val="20"/>
                <w:lang w:val="ru-RU" w:bidi="ar-SA"/>
              </w:rPr>
              <w:t>Относительная ошибка</w:t>
            </w:r>
          </w:p>
        </w:tc>
      </w:tr>
      <w:tr>
        <w:trPr>
          <w:trHeight w:val="257" w:hRule="atLeast"/>
        </w:trPr>
        <w:tc>
          <w:tcPr>
            <w:tcW w:w="2008" w:type="dxa"/>
            <w:tcBorders>
              <w:top w:val="nil"/>
              <w:right w:val="nil"/>
            </w:tcBorders>
          </w:tcPr>
          <w:p>
            <w:pPr>
              <w:pStyle w:val="03"/>
              <w:spacing w:lineRule="auto" w:line="480"/>
              <w:ind w:hanging="0"/>
              <w:jc w:val="left"/>
              <w:rPr/>
            </w:pPr>
            <w:r>
              <w:rPr>
                <w:rStyle w:val="Hyperlink"/>
                <w:b w:val="false"/>
                <w:bCs w:val="false"/>
                <w:color w:val="000000"/>
                <w:sz w:val="20"/>
                <w:szCs w:val="20"/>
                <w:u w:val="none"/>
              </w:rPr>
              <w:t>100</w:t>
            </w:r>
          </w:p>
        </w:tc>
        <w:tc>
          <w:tcPr>
            <w:tcW w:w="1897" w:type="dxa"/>
            <w:tcBorders>
              <w:top w:val="nil"/>
              <w:right w:val="nil"/>
            </w:tcBorders>
          </w:tcPr>
          <w:p>
            <w:pPr>
              <w:pStyle w:val="03"/>
              <w:spacing w:lineRule="auto" w:line="480"/>
              <w:ind w:hanging="0"/>
              <w:jc w:val="left"/>
              <w:rPr/>
            </w:pPr>
            <w:r>
              <w:rPr>
                <w:rStyle w:val="Hyperlink"/>
                <w:b w:val="false"/>
                <w:bCs w:val="false"/>
                <w:color w:val="000000"/>
                <w:sz w:val="20"/>
                <w:szCs w:val="20"/>
                <w:u w:val="none"/>
              </w:rPr>
              <w:t>0.103752</w:t>
            </w:r>
          </w:p>
        </w:tc>
        <w:tc>
          <w:tcPr>
            <w:tcW w:w="2652" w:type="dxa"/>
            <w:tcBorders>
              <w:top w:val="nil"/>
              <w:right w:val="nil"/>
            </w:tcBorders>
          </w:tcPr>
          <w:p>
            <w:pPr>
              <w:pStyle w:val="03"/>
              <w:spacing w:lineRule="auto" w:line="480"/>
              <w:ind w:hanging="0"/>
              <w:jc w:val="left"/>
              <w:rPr/>
            </w:pPr>
            <w:r>
              <w:rPr>
                <w:rStyle w:val="Hyperlink"/>
                <w:b w:val="false"/>
                <w:bCs w:val="false"/>
                <w:color w:val="000000"/>
                <w:sz w:val="20"/>
                <w:szCs w:val="20"/>
                <w:u w:val="none"/>
              </w:rPr>
              <w:t>0.00059191</w:t>
            </w:r>
          </w:p>
        </w:tc>
        <w:tc>
          <w:tcPr>
            <w:tcW w:w="3004" w:type="dxa"/>
            <w:tcBorders>
              <w:top w:val="nil"/>
            </w:tcBorders>
          </w:tcPr>
          <w:p>
            <w:pPr>
              <w:pStyle w:val="03"/>
              <w:spacing w:lineRule="auto" w:line="480"/>
              <w:ind w:hanging="0"/>
              <w:jc w:val="left"/>
              <w:rPr/>
            </w:pPr>
            <w:r>
              <w:rPr>
                <w:rStyle w:val="Hyperlink"/>
                <w:b w:val="false"/>
                <w:bCs w:val="false"/>
                <w:color w:val="000000"/>
                <w:sz w:val="20"/>
                <w:szCs w:val="20"/>
                <w:u w:val="none"/>
              </w:rPr>
              <w:t>1.02058e-06</w:t>
            </w:r>
          </w:p>
        </w:tc>
      </w:tr>
      <w:tr>
        <w:trPr>
          <w:trHeight w:val="267" w:hRule="atLeast"/>
        </w:trPr>
        <w:tc>
          <w:tcPr>
            <w:tcW w:w="2008" w:type="dxa"/>
            <w:tcBorders>
              <w:top w:val="nil"/>
              <w:right w:val="nil"/>
            </w:tcBorders>
          </w:tcPr>
          <w:p>
            <w:pPr>
              <w:pStyle w:val="03"/>
              <w:spacing w:lineRule="auto" w:line="480"/>
              <w:ind w:hanging="0"/>
              <w:jc w:val="left"/>
              <w:rPr/>
            </w:pPr>
            <w:r>
              <w:rPr>
                <w:rStyle w:val="Hyperlink"/>
                <w:b w:val="false"/>
                <w:bCs w:val="false"/>
                <w:color w:val="000000"/>
                <w:sz w:val="20"/>
                <w:szCs w:val="20"/>
                <w:u w:val="none"/>
              </w:rPr>
              <w:t>200</w:t>
            </w:r>
          </w:p>
        </w:tc>
        <w:tc>
          <w:tcPr>
            <w:tcW w:w="1897" w:type="dxa"/>
            <w:tcBorders>
              <w:top w:val="nil"/>
              <w:right w:val="nil"/>
            </w:tcBorders>
          </w:tcPr>
          <w:p>
            <w:pPr>
              <w:pStyle w:val="03"/>
              <w:spacing w:lineRule="auto" w:line="480"/>
              <w:ind w:hanging="0"/>
              <w:jc w:val="left"/>
              <w:rPr/>
            </w:pPr>
            <w:r>
              <w:rPr>
                <w:rStyle w:val="Hyperlink"/>
                <w:b w:val="false"/>
                <w:bCs w:val="false"/>
                <w:color w:val="000000"/>
                <w:sz w:val="20"/>
                <w:szCs w:val="20"/>
                <w:u w:val="none"/>
              </w:rPr>
              <w:t>1.07141</w:t>
            </w:r>
          </w:p>
        </w:tc>
        <w:tc>
          <w:tcPr>
            <w:tcW w:w="2652" w:type="dxa"/>
            <w:tcBorders>
              <w:top w:val="nil"/>
              <w:right w:val="nil"/>
            </w:tcBorders>
          </w:tcPr>
          <w:p>
            <w:pPr>
              <w:pStyle w:val="03"/>
              <w:spacing w:lineRule="auto" w:line="480"/>
              <w:ind w:hanging="0"/>
              <w:jc w:val="left"/>
              <w:rPr/>
            </w:pPr>
            <w:r>
              <w:rPr>
                <w:rStyle w:val="Hyperlink"/>
                <w:b w:val="false"/>
                <w:bCs w:val="false"/>
                <w:color w:val="000000"/>
                <w:sz w:val="20"/>
                <w:szCs w:val="20"/>
                <w:u w:val="none"/>
              </w:rPr>
              <w:t>0.00173145</w:t>
            </w:r>
          </w:p>
        </w:tc>
        <w:tc>
          <w:tcPr>
            <w:tcW w:w="3004" w:type="dxa"/>
            <w:tcBorders>
              <w:top w:val="nil"/>
            </w:tcBorders>
          </w:tcPr>
          <w:p>
            <w:pPr>
              <w:pStyle w:val="03"/>
              <w:spacing w:lineRule="auto" w:line="480"/>
              <w:ind w:hanging="0"/>
              <w:jc w:val="left"/>
              <w:rPr/>
            </w:pPr>
            <w:r>
              <w:rPr>
                <w:rStyle w:val="Hyperlink"/>
                <w:b w:val="false"/>
                <w:bCs w:val="false"/>
                <w:color w:val="000000"/>
                <w:sz w:val="20"/>
                <w:szCs w:val="20"/>
                <w:u w:val="none"/>
              </w:rPr>
              <w:t>1.49418e-06</w:t>
            </w:r>
          </w:p>
        </w:tc>
      </w:tr>
      <w:tr>
        <w:trPr>
          <w:trHeight w:val="433" w:hRule="atLeast"/>
        </w:trPr>
        <w:tc>
          <w:tcPr>
            <w:tcW w:w="2008" w:type="dxa"/>
            <w:tcBorders>
              <w:top w:val="nil"/>
              <w:right w:val="nil"/>
            </w:tcBorders>
          </w:tcPr>
          <w:p>
            <w:pPr>
              <w:pStyle w:val="03"/>
              <w:spacing w:lineRule="auto" w:line="480"/>
              <w:ind w:hanging="0"/>
              <w:jc w:val="left"/>
              <w:rPr/>
            </w:pPr>
            <w:r>
              <w:rPr>
                <w:rStyle w:val="Hyperlink"/>
                <w:b w:val="false"/>
                <w:bCs w:val="false"/>
                <w:color w:val="000000"/>
                <w:sz w:val="20"/>
                <w:szCs w:val="20"/>
                <w:u w:val="none"/>
              </w:rPr>
              <w:t>300</w:t>
            </w:r>
          </w:p>
        </w:tc>
        <w:tc>
          <w:tcPr>
            <w:tcW w:w="1897" w:type="dxa"/>
            <w:tcBorders>
              <w:top w:val="nil"/>
              <w:right w:val="nil"/>
            </w:tcBorders>
          </w:tcPr>
          <w:p>
            <w:pPr>
              <w:pStyle w:val="03"/>
              <w:spacing w:lineRule="auto" w:line="480"/>
              <w:ind w:hanging="0"/>
              <w:jc w:val="left"/>
              <w:rPr/>
            </w:pPr>
            <w:r>
              <w:rPr>
                <w:rStyle w:val="Hyperlink"/>
                <w:b w:val="false"/>
                <w:bCs w:val="false"/>
                <w:color w:val="000000"/>
                <w:sz w:val="20"/>
                <w:szCs w:val="20"/>
                <w:u w:val="none"/>
              </w:rPr>
              <w:t>7.86116</w:t>
            </w:r>
          </w:p>
        </w:tc>
        <w:tc>
          <w:tcPr>
            <w:tcW w:w="2652" w:type="dxa"/>
            <w:tcBorders>
              <w:top w:val="nil"/>
              <w:right w:val="nil"/>
            </w:tcBorders>
          </w:tcPr>
          <w:p>
            <w:pPr>
              <w:pStyle w:val="03"/>
              <w:spacing w:lineRule="auto" w:line="480"/>
              <w:ind w:hanging="0"/>
              <w:jc w:val="left"/>
              <w:rPr/>
            </w:pPr>
            <w:r>
              <w:rPr>
                <w:rStyle w:val="Hyperlink"/>
                <w:b w:val="false"/>
                <w:bCs w:val="false"/>
                <w:color w:val="000000"/>
                <w:sz w:val="20"/>
                <w:szCs w:val="20"/>
                <w:u w:val="none"/>
              </w:rPr>
              <w:t>0.00327259</w:t>
            </w:r>
          </w:p>
        </w:tc>
        <w:tc>
          <w:tcPr>
            <w:tcW w:w="3004" w:type="dxa"/>
            <w:tcBorders>
              <w:top w:val="nil"/>
            </w:tcBorders>
          </w:tcPr>
          <w:p>
            <w:pPr>
              <w:pStyle w:val="03"/>
              <w:spacing w:lineRule="auto" w:line="480"/>
              <w:ind w:hanging="0"/>
              <w:jc w:val="left"/>
              <w:rPr/>
            </w:pPr>
            <w:r>
              <w:rPr>
                <w:rStyle w:val="Hyperlink"/>
                <w:b w:val="false"/>
                <w:bCs w:val="false"/>
                <w:color w:val="000000"/>
                <w:sz w:val="20"/>
                <w:szCs w:val="20"/>
                <w:u w:val="none"/>
              </w:rPr>
              <w:t>1.88301e-06</w:t>
            </w:r>
          </w:p>
        </w:tc>
      </w:tr>
      <w:tr>
        <w:trPr>
          <w:trHeight w:val="315" w:hRule="atLeast"/>
        </w:trPr>
        <w:tc>
          <w:tcPr>
            <w:tcW w:w="2008" w:type="dxa"/>
            <w:tcBorders>
              <w:top w:val="nil"/>
              <w:right w:val="nil"/>
            </w:tcBorders>
          </w:tcPr>
          <w:p>
            <w:pPr>
              <w:pStyle w:val="03"/>
              <w:spacing w:lineRule="auto" w:line="480"/>
              <w:ind w:hanging="0"/>
              <w:jc w:val="left"/>
              <w:rPr/>
            </w:pPr>
            <w:r>
              <w:rPr>
                <w:rStyle w:val="Hyperlink"/>
                <w:b w:val="false"/>
                <w:bCs w:val="false"/>
                <w:color w:val="000000"/>
                <w:sz w:val="20"/>
                <w:szCs w:val="20"/>
                <w:u w:val="none"/>
              </w:rPr>
              <w:t>400</w:t>
            </w:r>
          </w:p>
        </w:tc>
        <w:tc>
          <w:tcPr>
            <w:tcW w:w="1897" w:type="dxa"/>
            <w:tcBorders>
              <w:top w:val="nil"/>
              <w:right w:val="nil"/>
            </w:tcBorders>
          </w:tcPr>
          <w:p>
            <w:pPr>
              <w:pStyle w:val="03"/>
              <w:spacing w:lineRule="auto" w:line="480"/>
              <w:ind w:hanging="0"/>
              <w:jc w:val="left"/>
              <w:rPr/>
            </w:pPr>
            <w:r>
              <w:rPr>
                <w:rStyle w:val="Hyperlink"/>
                <w:b w:val="false"/>
                <w:bCs w:val="false"/>
                <w:color w:val="000000"/>
                <w:sz w:val="20"/>
                <w:szCs w:val="20"/>
                <w:u w:val="none"/>
              </w:rPr>
              <w:t>29.6932</w:t>
            </w:r>
          </w:p>
        </w:tc>
        <w:tc>
          <w:tcPr>
            <w:tcW w:w="2652" w:type="dxa"/>
            <w:tcBorders>
              <w:top w:val="nil"/>
              <w:right w:val="nil"/>
            </w:tcBorders>
          </w:tcPr>
          <w:p>
            <w:pPr>
              <w:pStyle w:val="03"/>
              <w:spacing w:lineRule="auto" w:line="480"/>
              <w:ind w:hanging="0"/>
              <w:jc w:val="left"/>
              <w:rPr/>
            </w:pPr>
            <w:r>
              <w:rPr>
                <w:rStyle w:val="Hyperlink"/>
                <w:b w:val="false"/>
                <w:bCs w:val="false"/>
                <w:color w:val="000000"/>
                <w:sz w:val="20"/>
                <w:szCs w:val="20"/>
                <w:u w:val="none"/>
              </w:rPr>
              <w:t>0.00504026</w:t>
            </w:r>
          </w:p>
        </w:tc>
        <w:tc>
          <w:tcPr>
            <w:tcW w:w="3004" w:type="dxa"/>
            <w:tcBorders>
              <w:top w:val="nil"/>
            </w:tcBorders>
          </w:tcPr>
          <w:p>
            <w:pPr>
              <w:pStyle w:val="03"/>
              <w:spacing w:lineRule="auto" w:line="480"/>
              <w:ind w:hanging="0"/>
              <w:jc w:val="left"/>
              <w:rPr/>
            </w:pPr>
            <w:r>
              <w:rPr>
                <w:rStyle w:val="Hyperlink"/>
                <w:b w:val="false"/>
                <w:bCs w:val="false"/>
                <w:color w:val="000000"/>
                <w:sz w:val="20"/>
                <w:szCs w:val="20"/>
                <w:u w:val="none"/>
              </w:rPr>
              <w:t>2.17705e-06</w:t>
            </w:r>
          </w:p>
        </w:tc>
      </w:tr>
      <w:tr>
        <w:trPr>
          <w:trHeight w:val="60" w:hRule="atLeast"/>
        </w:trPr>
        <w:tc>
          <w:tcPr>
            <w:tcW w:w="2008" w:type="dxa"/>
            <w:tcBorders>
              <w:top w:val="nil"/>
              <w:right w:val="nil"/>
            </w:tcBorders>
          </w:tcPr>
          <w:p>
            <w:pPr>
              <w:pStyle w:val="03"/>
              <w:spacing w:lineRule="auto" w:line="480"/>
              <w:ind w:hanging="0"/>
              <w:jc w:val="left"/>
              <w:rPr/>
            </w:pPr>
            <w:r>
              <w:rPr>
                <w:rStyle w:val="Hyperlink"/>
                <w:b w:val="false"/>
                <w:bCs w:val="false"/>
                <w:color w:val="000000"/>
                <w:sz w:val="20"/>
                <w:szCs w:val="20"/>
                <w:u w:val="none"/>
              </w:rPr>
              <w:t>500</w:t>
            </w:r>
          </w:p>
        </w:tc>
        <w:tc>
          <w:tcPr>
            <w:tcW w:w="1897" w:type="dxa"/>
            <w:tcBorders>
              <w:top w:val="nil"/>
              <w:right w:val="nil"/>
            </w:tcBorders>
          </w:tcPr>
          <w:p>
            <w:pPr>
              <w:pStyle w:val="03"/>
              <w:spacing w:lineRule="auto" w:line="480"/>
              <w:ind w:hanging="0"/>
              <w:jc w:val="left"/>
              <w:rPr/>
            </w:pPr>
            <w:r>
              <w:rPr>
                <w:rStyle w:val="Hyperlink"/>
                <w:b w:val="false"/>
                <w:bCs w:val="false"/>
                <w:color w:val="000000"/>
                <w:sz w:val="20"/>
                <w:szCs w:val="20"/>
                <w:u w:val="none"/>
              </w:rPr>
              <w:t>81.4453</w:t>
            </w:r>
          </w:p>
        </w:tc>
        <w:tc>
          <w:tcPr>
            <w:tcW w:w="2652" w:type="dxa"/>
            <w:tcBorders>
              <w:top w:val="nil"/>
              <w:right w:val="nil"/>
            </w:tcBorders>
          </w:tcPr>
          <w:p>
            <w:pPr>
              <w:pStyle w:val="03"/>
              <w:spacing w:lineRule="auto" w:line="480"/>
              <w:ind w:hanging="0"/>
              <w:jc w:val="left"/>
              <w:rPr/>
            </w:pPr>
            <w:r>
              <w:rPr>
                <w:rStyle w:val="Hyperlink"/>
                <w:b w:val="false"/>
                <w:bCs w:val="false"/>
                <w:color w:val="000000"/>
                <w:sz w:val="20"/>
                <w:szCs w:val="20"/>
                <w:u w:val="none"/>
              </w:rPr>
              <w:t>0.00717861</w:t>
            </w:r>
          </w:p>
        </w:tc>
        <w:tc>
          <w:tcPr>
            <w:tcW w:w="3004" w:type="dxa"/>
            <w:tcBorders>
              <w:top w:val="nil"/>
            </w:tcBorders>
          </w:tcPr>
          <w:p>
            <w:pPr>
              <w:pStyle w:val="03"/>
              <w:spacing w:lineRule="auto" w:line="480"/>
              <w:ind w:hanging="0"/>
              <w:jc w:val="left"/>
              <w:rPr/>
            </w:pPr>
            <w:r>
              <w:rPr>
                <w:rStyle w:val="Hyperlink"/>
                <w:b w:val="false"/>
                <w:bCs w:val="false"/>
                <w:color w:val="000000"/>
                <w:sz w:val="20"/>
                <w:szCs w:val="20"/>
                <w:u w:val="none"/>
              </w:rPr>
              <w:t>2.47992e-06</w:t>
            </w:r>
          </w:p>
        </w:tc>
      </w:tr>
      <w:tr>
        <w:trPr>
          <w:trHeight w:val="60" w:hRule="atLeast"/>
        </w:trPr>
        <w:tc>
          <w:tcPr>
            <w:tcW w:w="2008" w:type="dxa"/>
            <w:tcBorders>
              <w:top w:val="nil"/>
              <w:right w:val="nil"/>
            </w:tcBorders>
          </w:tcPr>
          <w:p>
            <w:pPr>
              <w:pStyle w:val="03"/>
              <w:spacing w:lineRule="auto" w:line="480"/>
              <w:ind w:hanging="0"/>
              <w:jc w:val="left"/>
              <w:rPr/>
            </w:pPr>
            <w:r>
              <w:rPr>
                <w:rStyle w:val="Hyperlink"/>
                <w:b w:val="false"/>
                <w:bCs w:val="false"/>
                <w:color w:val="000000"/>
                <w:sz w:val="20"/>
                <w:szCs w:val="20"/>
                <w:u w:val="none"/>
              </w:rPr>
              <w:t>1000</w:t>
            </w:r>
          </w:p>
        </w:tc>
        <w:tc>
          <w:tcPr>
            <w:tcW w:w="1897" w:type="dxa"/>
            <w:tcBorders>
              <w:top w:val="nil"/>
              <w:right w:val="nil"/>
            </w:tcBorders>
          </w:tcPr>
          <w:p>
            <w:pPr>
              <w:pStyle w:val="03"/>
              <w:spacing w:lineRule="auto" w:line="480"/>
              <w:ind w:hanging="0"/>
              <w:jc w:val="left"/>
              <w:rPr/>
            </w:pPr>
            <w:r>
              <w:rPr>
                <w:rStyle w:val="Hyperlink"/>
                <w:b w:val="false"/>
                <w:bCs w:val="false"/>
                <w:color w:val="000000"/>
                <w:sz w:val="20"/>
                <w:szCs w:val="20"/>
                <w:u w:val="none"/>
              </w:rPr>
              <w:t>25 минут</w:t>
            </w:r>
          </w:p>
        </w:tc>
        <w:tc>
          <w:tcPr>
            <w:tcW w:w="2652" w:type="dxa"/>
            <w:tcBorders>
              <w:top w:val="nil"/>
              <w:right w:val="nil"/>
            </w:tcBorders>
          </w:tcPr>
          <w:p>
            <w:pPr>
              <w:pStyle w:val="03"/>
              <w:spacing w:lineRule="auto" w:line="480"/>
              <w:ind w:hanging="0"/>
              <w:jc w:val="left"/>
              <w:rPr/>
            </w:pPr>
            <w:r>
              <w:rPr>
                <w:rStyle w:val="Hyperlink"/>
                <w:b w:val="false"/>
                <w:bCs w:val="false"/>
                <w:color w:val="000000"/>
                <w:sz w:val="20"/>
                <w:szCs w:val="20"/>
                <w:u w:val="none"/>
              </w:rPr>
              <w:t>0.0215255</w:t>
            </w:r>
          </w:p>
        </w:tc>
        <w:tc>
          <w:tcPr>
            <w:tcW w:w="3004" w:type="dxa"/>
            <w:tcBorders>
              <w:top w:val="nil"/>
            </w:tcBorders>
          </w:tcPr>
          <w:p>
            <w:pPr>
              <w:pStyle w:val="03"/>
              <w:spacing w:lineRule="auto" w:line="480"/>
              <w:ind w:hanging="0"/>
              <w:jc w:val="left"/>
              <w:rPr/>
            </w:pPr>
            <w:r>
              <w:rPr>
                <w:rStyle w:val="Hyperlink"/>
                <w:b w:val="false"/>
                <w:bCs w:val="false"/>
                <w:color w:val="000000"/>
                <w:sz w:val="20"/>
                <w:szCs w:val="20"/>
                <w:u w:val="none"/>
              </w:rPr>
              <w:t>3.72178e-06</w:t>
            </w:r>
          </w:p>
        </w:tc>
      </w:tr>
    </w:tbl>
    <w:p>
      <w:pPr>
        <w:pStyle w:val="05"/>
        <w:rPr/>
      </w:pPr>
      <w:r>
        <w:rPr>
          <w:rStyle w:val="Hyperlink"/>
          <w:color w:val="000000"/>
          <w:u w:val="none"/>
        </w:rPr>
        <w:t xml:space="preserve">Таблица </w:t>
      </w:r>
      <w:r>
        <w:rPr>
          <w:rStyle w:val="Hyperlink"/>
          <w:color w:val="000000"/>
          <w:u w:val="none"/>
        </w:rPr>
        <w:t>3</w:t>
      </w:r>
      <w:r>
        <w:rPr>
          <w:rStyle w:val="Hyperlink"/>
          <w:color w:val="000000"/>
          <w:u w:val="none"/>
        </w:rPr>
        <w:t xml:space="preserve"> – </w:t>
      </w:r>
      <w:r>
        <w:rPr>
          <w:rStyle w:val="Hyperlink"/>
          <w:color w:val="000000"/>
          <w:sz w:val="24"/>
          <w:szCs w:val="24"/>
          <w:u w:val="none"/>
        </w:rPr>
        <w:t xml:space="preserve">Сравнение результатов с работой </w:t>
      </w:r>
      <w:r>
        <w:rPr>
          <w:rStyle w:val="Hyperlink"/>
          <w:color w:val="000000"/>
          <w:sz w:val="24"/>
          <w:szCs w:val="24"/>
          <w:u w:val="none"/>
          <w:lang w:val="en-US"/>
        </w:rPr>
        <w:t>QR</w:t>
      </w:r>
      <w:r>
        <w:rPr>
          <w:rStyle w:val="Hyperlink"/>
          <w:color w:val="000000"/>
          <w:sz w:val="24"/>
          <w:szCs w:val="24"/>
          <w:u w:val="none"/>
        </w:rPr>
        <w:t xml:space="preserve">-разложения </w:t>
        <w:br/>
        <w:t xml:space="preserve">из </w:t>
      </w:r>
      <w:r>
        <w:rPr>
          <w:rStyle w:val="Hyperlink"/>
          <w:color w:val="000000"/>
          <w:sz w:val="24"/>
          <w:szCs w:val="24"/>
          <w:u w:val="none"/>
          <w:lang w:val="en-US"/>
        </w:rPr>
        <w:t>Scilab</w:t>
      </w:r>
      <w:r>
        <w:rPr>
          <w:rStyle w:val="Hyperlink"/>
          <w:color w:val="000000"/>
          <w:sz w:val="24"/>
          <w:szCs w:val="24"/>
          <w:u w:val="none"/>
        </w:rPr>
        <w:t xml:space="preserve"> (на тех же данных)</w:t>
      </w:r>
      <w:r>
        <w:rPr>
          <w:rStyle w:val="Hyperlink"/>
          <w:color w:val="000000"/>
          <w:u w:val="none"/>
        </w:rPr>
        <w:t xml:space="preserve"> </w:t>
      </w:r>
    </w:p>
    <w:tbl>
      <w:tblPr>
        <w:tblStyle w:val="ad"/>
        <w:tblW w:w="9561"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2008"/>
        <w:gridCol w:w="1897"/>
        <w:gridCol w:w="2652"/>
        <w:gridCol w:w="3003"/>
      </w:tblGrid>
      <w:tr>
        <w:trPr>
          <w:trHeight w:val="390" w:hRule="atLeast"/>
        </w:trPr>
        <w:tc>
          <w:tcPr>
            <w:tcW w:w="2008" w:type="dxa"/>
            <w:tcBorders/>
            <w:vAlign w:val="center"/>
          </w:tcPr>
          <w:p>
            <w:pPr>
              <w:pStyle w:val="03"/>
              <w:widowControl/>
              <w:suppressAutoHyphens w:val="true"/>
              <w:spacing w:lineRule="auto" w:line="240" w:before="60" w:after="60"/>
              <w:ind w:hanging="0"/>
              <w:jc w:val="center"/>
              <w:rPr>
                <w:b/>
                <w:bCs/>
                <w:sz w:val="20"/>
                <w:szCs w:val="20"/>
              </w:rPr>
            </w:pPr>
            <w:r>
              <w:rPr>
                <w:rFonts w:eastAsia="Calibri" w:cs="Times New Roman"/>
                <w:b/>
                <w:bCs/>
                <w:sz w:val="20"/>
                <w:szCs w:val="20"/>
                <w:lang w:val="ru-RU" w:bidi="ar-SA"/>
              </w:rPr>
              <w:t>Размер данных</w:t>
            </w:r>
          </w:p>
        </w:tc>
        <w:tc>
          <w:tcPr>
            <w:tcW w:w="1897" w:type="dxa"/>
            <w:tcBorders/>
            <w:vAlign w:val="center"/>
          </w:tcPr>
          <w:p>
            <w:pPr>
              <w:pStyle w:val="03"/>
              <w:widowControl/>
              <w:suppressAutoHyphens w:val="true"/>
              <w:spacing w:lineRule="auto" w:line="240" w:before="60" w:after="60"/>
              <w:ind w:hanging="0"/>
              <w:jc w:val="center"/>
              <w:rPr>
                <w:b/>
                <w:bCs/>
                <w:sz w:val="20"/>
                <w:szCs w:val="20"/>
              </w:rPr>
            </w:pPr>
            <w:r>
              <w:rPr>
                <w:rFonts w:eastAsia="Calibri" w:cs="Times New Roman"/>
                <w:b/>
                <w:bCs/>
                <w:sz w:val="20"/>
                <w:szCs w:val="20"/>
                <w:lang w:val="ru-RU" w:bidi="ar-SA"/>
              </w:rPr>
              <w:t>Время работы</w:t>
            </w:r>
          </w:p>
        </w:tc>
        <w:tc>
          <w:tcPr>
            <w:tcW w:w="2652" w:type="dxa"/>
            <w:tcBorders/>
            <w:vAlign w:val="center"/>
          </w:tcPr>
          <w:p>
            <w:pPr>
              <w:pStyle w:val="03"/>
              <w:widowControl/>
              <w:suppressAutoHyphens w:val="true"/>
              <w:spacing w:lineRule="auto" w:line="240" w:before="60" w:after="60"/>
              <w:ind w:hanging="0"/>
              <w:jc w:val="center"/>
              <w:rPr>
                <w:b/>
                <w:bCs/>
                <w:sz w:val="20"/>
                <w:szCs w:val="20"/>
              </w:rPr>
            </w:pPr>
            <w:r>
              <w:rPr>
                <w:rFonts w:eastAsia="Calibri" w:cs="Times New Roman"/>
                <w:b/>
                <w:bCs/>
                <w:sz w:val="20"/>
                <w:szCs w:val="20"/>
                <w:lang w:val="ru-RU" w:bidi="ar-SA"/>
              </w:rPr>
              <w:t>Абсолютная ошибка</w:t>
            </w:r>
          </w:p>
        </w:tc>
        <w:tc>
          <w:tcPr>
            <w:tcW w:w="3003" w:type="dxa"/>
            <w:tcBorders/>
            <w:vAlign w:val="center"/>
          </w:tcPr>
          <w:p>
            <w:pPr>
              <w:pStyle w:val="03"/>
              <w:widowControl/>
              <w:suppressAutoHyphens w:val="true"/>
              <w:spacing w:lineRule="auto" w:line="240" w:before="60" w:after="60"/>
              <w:ind w:hanging="0"/>
              <w:jc w:val="center"/>
              <w:rPr>
                <w:b/>
                <w:bCs/>
                <w:sz w:val="20"/>
                <w:szCs w:val="20"/>
              </w:rPr>
            </w:pPr>
            <w:r>
              <w:rPr>
                <w:rFonts w:eastAsia="Calibri" w:cs="Times New Roman"/>
                <w:b/>
                <w:bCs/>
                <w:sz w:val="20"/>
                <w:szCs w:val="20"/>
                <w:lang w:val="ru-RU" w:bidi="ar-SA"/>
              </w:rPr>
              <w:t>Относительная ошибка</w:t>
            </w:r>
          </w:p>
        </w:tc>
      </w:tr>
      <w:tr>
        <w:trPr>
          <w:trHeight w:val="257" w:hRule="atLeast"/>
        </w:trPr>
        <w:tc>
          <w:tcPr>
            <w:tcW w:w="2008" w:type="dxa"/>
            <w:tcBorders>
              <w:top w:val="nil"/>
              <w:right w:val="nil"/>
            </w:tcBorders>
          </w:tcPr>
          <w:p>
            <w:pPr>
              <w:pStyle w:val="03"/>
              <w:spacing w:lineRule="auto" w:line="480"/>
              <w:ind w:hanging="0"/>
              <w:jc w:val="left"/>
              <w:rPr/>
            </w:pPr>
            <w:r>
              <w:rPr>
                <w:rStyle w:val="Hyperlink"/>
                <w:b w:val="false"/>
                <w:bCs w:val="false"/>
                <w:color w:val="000000"/>
                <w:sz w:val="20"/>
                <w:szCs w:val="20"/>
                <w:u w:val="none"/>
              </w:rPr>
              <w:t>100</w:t>
            </w:r>
          </w:p>
        </w:tc>
        <w:tc>
          <w:tcPr>
            <w:tcW w:w="1897" w:type="dxa"/>
            <w:tcBorders>
              <w:top w:val="nil"/>
              <w:right w:val="nil"/>
            </w:tcBorders>
          </w:tcPr>
          <w:p>
            <w:pPr>
              <w:pStyle w:val="03"/>
              <w:spacing w:lineRule="auto" w:line="480"/>
              <w:ind w:hanging="0"/>
              <w:jc w:val="left"/>
              <w:rPr/>
            </w:pPr>
            <w:r>
              <w:rPr>
                <w:rStyle w:val="Hyperlink"/>
                <w:b w:val="false"/>
                <w:bCs w:val="false"/>
                <w:color w:val="000000"/>
                <w:sz w:val="20"/>
                <w:szCs w:val="20"/>
                <w:u w:val="none"/>
              </w:rPr>
              <w:t>0.0066856</w:t>
            </w:r>
          </w:p>
        </w:tc>
        <w:tc>
          <w:tcPr>
            <w:tcW w:w="2652" w:type="dxa"/>
            <w:tcBorders>
              <w:top w:val="nil"/>
              <w:right w:val="nil"/>
            </w:tcBorders>
          </w:tcPr>
          <w:p>
            <w:pPr>
              <w:pStyle w:val="03"/>
              <w:spacing w:lineRule="auto" w:line="480"/>
              <w:ind w:hanging="0"/>
              <w:jc w:val="left"/>
              <w:rPr/>
            </w:pPr>
            <w:r>
              <w:rPr>
                <w:rStyle w:val="Hyperlink"/>
                <w:b w:val="false"/>
                <w:bCs w:val="false"/>
                <w:color w:val="000000"/>
                <w:sz w:val="20"/>
                <w:szCs w:val="20"/>
                <w:u w:val="none"/>
              </w:rPr>
              <w:t>8.885e-10</w:t>
            </w:r>
          </w:p>
        </w:tc>
        <w:tc>
          <w:tcPr>
            <w:tcW w:w="3003" w:type="dxa"/>
            <w:tcBorders>
              <w:top w:val="nil"/>
            </w:tcBorders>
          </w:tcPr>
          <w:p>
            <w:pPr>
              <w:pStyle w:val="03"/>
              <w:spacing w:lineRule="auto" w:line="480"/>
              <w:ind w:hanging="0"/>
              <w:jc w:val="left"/>
              <w:rPr/>
            </w:pPr>
            <w:r>
              <w:rPr>
                <w:rStyle w:val="Hyperlink"/>
                <w:b w:val="false"/>
                <w:bCs w:val="false"/>
                <w:color w:val="000000"/>
                <w:sz w:val="20"/>
                <w:szCs w:val="20"/>
                <w:u w:val="none"/>
              </w:rPr>
              <w:t>1.5153e-10</w:t>
            </w:r>
          </w:p>
        </w:tc>
      </w:tr>
      <w:tr>
        <w:trPr>
          <w:trHeight w:val="267" w:hRule="atLeast"/>
        </w:trPr>
        <w:tc>
          <w:tcPr>
            <w:tcW w:w="2008" w:type="dxa"/>
            <w:tcBorders>
              <w:top w:val="nil"/>
              <w:right w:val="nil"/>
            </w:tcBorders>
          </w:tcPr>
          <w:p>
            <w:pPr>
              <w:pStyle w:val="03"/>
              <w:spacing w:lineRule="auto" w:line="480"/>
              <w:ind w:hanging="0"/>
              <w:jc w:val="left"/>
              <w:rPr/>
            </w:pPr>
            <w:r>
              <w:rPr>
                <w:rStyle w:val="Hyperlink"/>
                <w:b w:val="false"/>
                <w:bCs w:val="false"/>
                <w:color w:val="000000"/>
                <w:sz w:val="20"/>
                <w:szCs w:val="20"/>
                <w:u w:val="none"/>
              </w:rPr>
              <w:t>200</w:t>
            </w:r>
          </w:p>
        </w:tc>
        <w:tc>
          <w:tcPr>
            <w:tcW w:w="1897" w:type="dxa"/>
            <w:tcBorders>
              <w:top w:val="nil"/>
              <w:right w:val="nil"/>
            </w:tcBorders>
          </w:tcPr>
          <w:p>
            <w:pPr>
              <w:pStyle w:val="03"/>
              <w:spacing w:lineRule="auto" w:line="480"/>
              <w:ind w:hanging="0"/>
              <w:jc w:val="left"/>
              <w:rPr/>
            </w:pPr>
            <w:r>
              <w:rPr>
                <w:rStyle w:val="Hyperlink"/>
                <w:b w:val="false"/>
                <w:bCs w:val="false"/>
                <w:color w:val="000000"/>
                <w:sz w:val="20"/>
                <w:szCs w:val="20"/>
                <w:u w:val="none"/>
              </w:rPr>
              <w:t>0.0014002</w:t>
            </w:r>
          </w:p>
        </w:tc>
        <w:tc>
          <w:tcPr>
            <w:tcW w:w="2652" w:type="dxa"/>
            <w:tcBorders>
              <w:top w:val="nil"/>
              <w:right w:val="nil"/>
            </w:tcBorders>
          </w:tcPr>
          <w:p>
            <w:pPr>
              <w:pStyle w:val="03"/>
              <w:spacing w:lineRule="auto" w:line="480"/>
              <w:ind w:hanging="0"/>
              <w:jc w:val="left"/>
              <w:rPr/>
            </w:pPr>
            <w:r>
              <w:rPr>
                <w:rStyle w:val="Hyperlink"/>
                <w:b w:val="false"/>
                <w:bCs w:val="false"/>
                <w:color w:val="000000"/>
                <w:sz w:val="20"/>
                <w:szCs w:val="20"/>
                <w:u w:val="none"/>
              </w:rPr>
              <w:t>4.441e-10</w:t>
            </w:r>
          </w:p>
        </w:tc>
        <w:tc>
          <w:tcPr>
            <w:tcW w:w="3003" w:type="dxa"/>
            <w:tcBorders>
              <w:top w:val="nil"/>
            </w:tcBorders>
          </w:tcPr>
          <w:p>
            <w:pPr>
              <w:pStyle w:val="03"/>
              <w:spacing w:lineRule="auto" w:line="480"/>
              <w:ind w:hanging="0"/>
              <w:jc w:val="left"/>
              <w:rPr/>
            </w:pPr>
            <w:r>
              <w:rPr>
                <w:rStyle w:val="Hyperlink"/>
                <w:b w:val="false"/>
                <w:bCs w:val="false"/>
                <w:color w:val="000000"/>
                <w:sz w:val="20"/>
                <w:szCs w:val="20"/>
                <w:u w:val="none"/>
              </w:rPr>
              <w:t>5.516e-10</w:t>
            </w:r>
          </w:p>
        </w:tc>
      </w:tr>
      <w:tr>
        <w:trPr>
          <w:trHeight w:val="433" w:hRule="atLeast"/>
        </w:trPr>
        <w:tc>
          <w:tcPr>
            <w:tcW w:w="2008" w:type="dxa"/>
            <w:tcBorders>
              <w:top w:val="nil"/>
              <w:right w:val="nil"/>
            </w:tcBorders>
          </w:tcPr>
          <w:p>
            <w:pPr>
              <w:pStyle w:val="03"/>
              <w:spacing w:lineRule="auto" w:line="480"/>
              <w:ind w:hanging="0"/>
              <w:jc w:val="left"/>
              <w:rPr/>
            </w:pPr>
            <w:r>
              <w:rPr>
                <w:rStyle w:val="Hyperlink"/>
                <w:b w:val="false"/>
                <w:bCs w:val="false"/>
                <w:color w:val="000000"/>
                <w:sz w:val="20"/>
                <w:szCs w:val="20"/>
                <w:u w:val="none"/>
              </w:rPr>
              <w:t>300</w:t>
            </w:r>
          </w:p>
        </w:tc>
        <w:tc>
          <w:tcPr>
            <w:tcW w:w="1897" w:type="dxa"/>
            <w:tcBorders>
              <w:top w:val="nil"/>
              <w:right w:val="nil"/>
            </w:tcBorders>
          </w:tcPr>
          <w:p>
            <w:pPr>
              <w:pStyle w:val="03"/>
              <w:spacing w:lineRule="auto" w:line="480"/>
              <w:ind w:hanging="0"/>
              <w:jc w:val="left"/>
              <w:rPr/>
            </w:pPr>
            <w:r>
              <w:rPr>
                <w:rStyle w:val="Hyperlink"/>
                <w:b w:val="false"/>
                <w:bCs w:val="false"/>
                <w:color w:val="000000"/>
                <w:sz w:val="20"/>
                <w:szCs w:val="20"/>
                <w:u w:val="none"/>
              </w:rPr>
              <w:t>0.0024455</w:t>
            </w:r>
          </w:p>
        </w:tc>
        <w:tc>
          <w:tcPr>
            <w:tcW w:w="2652" w:type="dxa"/>
            <w:tcBorders>
              <w:top w:val="nil"/>
              <w:right w:val="nil"/>
            </w:tcBorders>
          </w:tcPr>
          <w:p>
            <w:pPr>
              <w:pStyle w:val="03"/>
              <w:spacing w:lineRule="auto" w:line="480"/>
              <w:ind w:hanging="0"/>
              <w:jc w:val="left"/>
              <w:rPr/>
            </w:pPr>
            <w:r>
              <w:rPr>
                <w:rStyle w:val="Hyperlink"/>
                <w:b w:val="false"/>
                <w:bCs w:val="false"/>
                <w:color w:val="000000"/>
                <w:sz w:val="20"/>
                <w:szCs w:val="20"/>
                <w:u w:val="none"/>
              </w:rPr>
              <w:t>6.951e-10</w:t>
            </w:r>
          </w:p>
        </w:tc>
        <w:tc>
          <w:tcPr>
            <w:tcW w:w="3003" w:type="dxa"/>
            <w:tcBorders>
              <w:top w:val="nil"/>
            </w:tcBorders>
          </w:tcPr>
          <w:p>
            <w:pPr>
              <w:pStyle w:val="03"/>
              <w:spacing w:lineRule="auto" w:line="480"/>
              <w:ind w:hanging="0"/>
              <w:jc w:val="left"/>
              <w:rPr/>
            </w:pPr>
            <w:r>
              <w:rPr>
                <w:rStyle w:val="Hyperlink"/>
                <w:b w:val="false"/>
                <w:bCs w:val="false"/>
                <w:color w:val="000000"/>
                <w:sz w:val="20"/>
                <w:szCs w:val="20"/>
                <w:u w:val="none"/>
              </w:rPr>
              <w:t>6.675 e-10</w:t>
            </w:r>
          </w:p>
        </w:tc>
      </w:tr>
      <w:tr>
        <w:trPr>
          <w:trHeight w:val="315" w:hRule="atLeast"/>
        </w:trPr>
        <w:tc>
          <w:tcPr>
            <w:tcW w:w="2008" w:type="dxa"/>
            <w:tcBorders>
              <w:top w:val="nil"/>
              <w:right w:val="nil"/>
            </w:tcBorders>
          </w:tcPr>
          <w:p>
            <w:pPr>
              <w:pStyle w:val="03"/>
              <w:spacing w:lineRule="auto" w:line="480"/>
              <w:ind w:hanging="0"/>
              <w:jc w:val="left"/>
              <w:rPr/>
            </w:pPr>
            <w:r>
              <w:rPr>
                <w:rStyle w:val="Hyperlink"/>
                <w:b w:val="false"/>
                <w:bCs w:val="false"/>
                <w:color w:val="000000"/>
                <w:sz w:val="20"/>
                <w:szCs w:val="20"/>
                <w:u w:val="none"/>
              </w:rPr>
              <w:t>400</w:t>
            </w:r>
          </w:p>
        </w:tc>
        <w:tc>
          <w:tcPr>
            <w:tcW w:w="1897" w:type="dxa"/>
            <w:tcBorders>
              <w:top w:val="nil"/>
              <w:right w:val="nil"/>
            </w:tcBorders>
          </w:tcPr>
          <w:p>
            <w:pPr>
              <w:pStyle w:val="03"/>
              <w:spacing w:lineRule="auto" w:line="480"/>
              <w:ind w:hanging="0"/>
              <w:jc w:val="left"/>
              <w:rPr/>
            </w:pPr>
            <w:r>
              <w:rPr>
                <w:rStyle w:val="Hyperlink"/>
                <w:b w:val="false"/>
                <w:bCs w:val="false"/>
                <w:color w:val="000000"/>
                <w:sz w:val="20"/>
                <w:szCs w:val="20"/>
                <w:u w:val="none"/>
              </w:rPr>
              <w:t>0.0042798</w:t>
            </w:r>
          </w:p>
        </w:tc>
        <w:tc>
          <w:tcPr>
            <w:tcW w:w="2652" w:type="dxa"/>
            <w:tcBorders>
              <w:top w:val="nil"/>
              <w:right w:val="nil"/>
            </w:tcBorders>
          </w:tcPr>
          <w:p>
            <w:pPr>
              <w:pStyle w:val="03"/>
              <w:spacing w:lineRule="auto" w:line="480"/>
              <w:ind w:hanging="0"/>
              <w:jc w:val="left"/>
              <w:rPr/>
            </w:pPr>
            <w:r>
              <w:rPr>
                <w:rStyle w:val="Hyperlink"/>
                <w:b w:val="false"/>
                <w:bCs w:val="false"/>
                <w:color w:val="000000"/>
                <w:sz w:val="20"/>
                <w:szCs w:val="20"/>
                <w:u w:val="none"/>
              </w:rPr>
              <w:t>1.414e-8</w:t>
            </w:r>
          </w:p>
        </w:tc>
        <w:tc>
          <w:tcPr>
            <w:tcW w:w="3003" w:type="dxa"/>
            <w:tcBorders>
              <w:top w:val="nil"/>
            </w:tcBorders>
          </w:tcPr>
          <w:p>
            <w:pPr>
              <w:pStyle w:val="03"/>
              <w:spacing w:lineRule="auto" w:line="480"/>
              <w:ind w:hanging="0"/>
              <w:jc w:val="left"/>
              <w:rPr/>
            </w:pPr>
            <w:r>
              <w:rPr>
                <w:rStyle w:val="Hyperlink"/>
                <w:b w:val="false"/>
                <w:bCs w:val="false"/>
                <w:color w:val="000000"/>
                <w:sz w:val="20"/>
                <w:szCs w:val="20"/>
                <w:u w:val="none"/>
              </w:rPr>
              <w:t>1.237e-10</w:t>
            </w:r>
          </w:p>
        </w:tc>
      </w:tr>
      <w:tr>
        <w:trPr>
          <w:trHeight w:val="60" w:hRule="atLeast"/>
        </w:trPr>
        <w:tc>
          <w:tcPr>
            <w:tcW w:w="2008" w:type="dxa"/>
            <w:tcBorders>
              <w:top w:val="nil"/>
              <w:right w:val="nil"/>
            </w:tcBorders>
          </w:tcPr>
          <w:p>
            <w:pPr>
              <w:pStyle w:val="03"/>
              <w:spacing w:lineRule="auto" w:line="480"/>
              <w:ind w:hanging="0"/>
              <w:jc w:val="left"/>
              <w:rPr/>
            </w:pPr>
            <w:r>
              <w:rPr>
                <w:rStyle w:val="Hyperlink"/>
                <w:b w:val="false"/>
                <w:bCs w:val="false"/>
                <w:color w:val="000000"/>
                <w:sz w:val="20"/>
                <w:szCs w:val="20"/>
                <w:u w:val="none"/>
              </w:rPr>
              <w:t>500</w:t>
            </w:r>
          </w:p>
        </w:tc>
        <w:tc>
          <w:tcPr>
            <w:tcW w:w="1897" w:type="dxa"/>
            <w:tcBorders>
              <w:top w:val="nil"/>
              <w:right w:val="nil"/>
            </w:tcBorders>
          </w:tcPr>
          <w:p>
            <w:pPr>
              <w:pStyle w:val="03"/>
              <w:spacing w:lineRule="auto" w:line="480"/>
              <w:ind w:hanging="0"/>
              <w:jc w:val="left"/>
              <w:rPr/>
            </w:pPr>
            <w:r>
              <w:rPr>
                <w:rStyle w:val="Hyperlink"/>
                <w:b w:val="false"/>
                <w:bCs w:val="false"/>
                <w:color w:val="000000"/>
                <w:sz w:val="20"/>
                <w:szCs w:val="20"/>
                <w:u w:val="none"/>
              </w:rPr>
              <w:t>0.0074805</w:t>
            </w:r>
          </w:p>
        </w:tc>
        <w:tc>
          <w:tcPr>
            <w:tcW w:w="2652" w:type="dxa"/>
            <w:tcBorders>
              <w:top w:val="nil"/>
              <w:right w:val="nil"/>
            </w:tcBorders>
          </w:tcPr>
          <w:p>
            <w:pPr>
              <w:pStyle w:val="03"/>
              <w:spacing w:lineRule="auto" w:line="480"/>
              <w:ind w:hanging="0"/>
              <w:jc w:val="left"/>
              <w:rPr/>
            </w:pPr>
            <w:r>
              <w:rPr>
                <w:rStyle w:val="Hyperlink"/>
                <w:b w:val="false"/>
                <w:bCs w:val="false"/>
                <w:color w:val="000000"/>
                <w:sz w:val="20"/>
                <w:szCs w:val="20"/>
                <w:u w:val="none"/>
              </w:rPr>
              <w:t>1.332e-8</w:t>
            </w:r>
          </w:p>
        </w:tc>
        <w:tc>
          <w:tcPr>
            <w:tcW w:w="3003" w:type="dxa"/>
            <w:tcBorders>
              <w:top w:val="nil"/>
            </w:tcBorders>
          </w:tcPr>
          <w:p>
            <w:pPr>
              <w:pStyle w:val="03"/>
              <w:spacing w:lineRule="auto" w:line="480"/>
              <w:ind w:hanging="0"/>
              <w:jc w:val="left"/>
              <w:rPr/>
            </w:pPr>
            <w:r>
              <w:rPr>
                <w:rStyle w:val="Hyperlink"/>
                <w:b w:val="false"/>
                <w:bCs w:val="false"/>
                <w:color w:val="000000"/>
                <w:sz w:val="20"/>
                <w:szCs w:val="20"/>
                <w:u w:val="none"/>
              </w:rPr>
              <w:t>1.030e-10</w:t>
            </w:r>
          </w:p>
        </w:tc>
      </w:tr>
      <w:tr>
        <w:trPr>
          <w:trHeight w:val="60" w:hRule="atLeast"/>
        </w:trPr>
        <w:tc>
          <w:tcPr>
            <w:tcW w:w="2008" w:type="dxa"/>
            <w:tcBorders>
              <w:top w:val="nil"/>
              <w:right w:val="nil"/>
            </w:tcBorders>
          </w:tcPr>
          <w:p>
            <w:pPr>
              <w:pStyle w:val="03"/>
              <w:spacing w:lineRule="auto" w:line="480"/>
              <w:ind w:hanging="0"/>
              <w:jc w:val="left"/>
              <w:rPr/>
            </w:pPr>
            <w:r>
              <w:rPr>
                <w:rStyle w:val="Hyperlink"/>
                <w:b w:val="false"/>
                <w:bCs w:val="false"/>
                <w:color w:val="000000"/>
                <w:sz w:val="20"/>
                <w:szCs w:val="20"/>
                <w:u w:val="none"/>
              </w:rPr>
              <w:t>1000</w:t>
            </w:r>
          </w:p>
        </w:tc>
        <w:tc>
          <w:tcPr>
            <w:tcW w:w="1897" w:type="dxa"/>
            <w:tcBorders>
              <w:top w:val="nil"/>
              <w:right w:val="nil"/>
            </w:tcBorders>
          </w:tcPr>
          <w:p>
            <w:pPr>
              <w:pStyle w:val="03"/>
              <w:spacing w:lineRule="auto" w:line="480"/>
              <w:ind w:hanging="0"/>
              <w:jc w:val="left"/>
              <w:rPr/>
            </w:pPr>
            <w:r>
              <w:rPr>
                <w:rStyle w:val="Hyperlink"/>
                <w:b w:val="false"/>
                <w:bCs w:val="false"/>
                <w:color w:val="000000"/>
                <w:sz w:val="20"/>
                <w:szCs w:val="20"/>
                <w:u w:val="none"/>
              </w:rPr>
              <w:t>0.069125</w:t>
            </w:r>
          </w:p>
        </w:tc>
        <w:tc>
          <w:tcPr>
            <w:tcW w:w="2652" w:type="dxa"/>
            <w:tcBorders>
              <w:top w:val="nil"/>
              <w:right w:val="nil"/>
            </w:tcBorders>
          </w:tcPr>
          <w:p>
            <w:pPr>
              <w:pStyle w:val="03"/>
              <w:spacing w:lineRule="auto" w:line="480"/>
              <w:ind w:hanging="0"/>
              <w:jc w:val="left"/>
              <w:rPr/>
            </w:pPr>
            <w:r>
              <w:rPr>
                <w:rStyle w:val="Hyperlink"/>
                <w:b w:val="false"/>
                <w:bCs w:val="false"/>
                <w:color w:val="000000"/>
                <w:sz w:val="20"/>
                <w:szCs w:val="20"/>
                <w:u w:val="none"/>
              </w:rPr>
              <w:t>3.734e-10</w:t>
            </w:r>
          </w:p>
        </w:tc>
        <w:tc>
          <w:tcPr>
            <w:tcW w:w="3003" w:type="dxa"/>
            <w:tcBorders>
              <w:top w:val="nil"/>
            </w:tcBorders>
          </w:tcPr>
          <w:p>
            <w:pPr>
              <w:pStyle w:val="03"/>
              <w:spacing w:lineRule="auto" w:line="480"/>
              <w:ind w:hanging="0"/>
              <w:jc w:val="left"/>
              <w:rPr/>
            </w:pPr>
            <w:r>
              <w:rPr>
                <w:rStyle w:val="Hyperlink"/>
                <w:b w:val="false"/>
                <w:bCs w:val="false"/>
                <w:color w:val="000000"/>
                <w:sz w:val="20"/>
                <w:szCs w:val="20"/>
                <w:u w:val="none"/>
              </w:rPr>
              <w:t>1.620e-10</w:t>
            </w:r>
          </w:p>
        </w:tc>
      </w:tr>
    </w:tbl>
    <w:p>
      <w:pPr>
        <w:pStyle w:val="043"/>
        <w:rPr/>
      </w:pPr>
      <w:bookmarkStart w:id="11" w:name="_Toc194842672_Копия_4_Копия_1"/>
      <w:r>
        <w:rPr/>
        <w:t>2.1.</w:t>
      </w:r>
      <w:r>
        <w:rPr/>
        <w:t>3</w:t>
      </w:r>
      <w:r>
        <w:rPr/>
        <w:t xml:space="preserve"> </w:t>
      </w:r>
      <w:bookmarkEnd w:id="11"/>
      <w:r>
        <w:rPr/>
        <w:t>Работа с нормированными векторами Хаусхолдера</w:t>
      </w:r>
    </w:p>
    <w:p>
      <w:pPr>
        <w:pStyle w:val="03"/>
        <w:rPr/>
      </w:pPr>
      <w:r>
        <w:rPr>
          <w:position w:val="0"/>
          <w:sz w:val="24"/>
          <w:sz w:val="24"/>
          <w:vertAlign w:val="baseline"/>
          <w:lang w:val="ru-RU"/>
        </w:rPr>
        <w:t xml:space="preserve">Если изменить способ вычисления  вектора Хаусхолдера </w:t>
      </w:r>
      <w:r>
        <w:rPr>
          <w:position w:val="0"/>
          <w:sz w:val="24"/>
          <w:sz w:val="24"/>
          <w:vertAlign w:val="baseline"/>
          <w:lang w:val="en-US"/>
        </w:rPr>
        <w:t>w</w:t>
      </w:r>
      <w:r>
        <w:rPr>
          <w:vertAlign w:val="subscript"/>
          <w:lang w:val="en-US"/>
        </w:rPr>
        <w:t>k</w:t>
      </w:r>
      <w:r>
        <w:rPr>
          <w:position w:val="0"/>
          <w:sz w:val="24"/>
          <w:sz w:val="24"/>
          <w:vertAlign w:val="baseline"/>
          <w:lang w:val="en-US"/>
        </w:rPr>
        <w:t>:</w:t>
      </w:r>
    </w:p>
    <w:p>
      <w:pPr>
        <w:pStyle w:val="03"/>
        <w:jc w:val="center"/>
        <w:rPr/>
      </w:pPr>
      <w:r>
        <w:rPr/>
      </w:r>
      <m:oMath xmlns:m="http://schemas.openxmlformats.org/officeDocument/2006/math">
        <m:r>
          <w:rPr>
            <w:rFonts w:ascii="Cambria Math" w:hAnsi="Cambria Math"/>
          </w:rPr>
          <m:t xml:space="preserve">σ</m:t>
        </m:r>
        <m:r>
          <w:rPr>
            <w:rFonts w:ascii="Cambria Math" w:hAnsi="Cambria Math"/>
          </w:rPr>
          <m:t xml:space="preserve">=</m:t>
        </m:r>
        <m:r>
          <w:rPr>
            <w:rFonts w:ascii="Cambria Math" w:hAnsi="Cambria Math"/>
          </w:rPr>
          <m:t xml:space="preserve">−</m:t>
        </m:r>
        <m:r>
          <w:rPr>
            <w:rFonts w:ascii="Cambria Math" w:hAnsi="Cambria Math"/>
          </w:rPr>
          <m:t xml:space="preserve">sign</m:t>
        </m:r>
        <m:d>
          <m:dPr>
            <m:begChr m:val="("/>
            <m:endChr m:val=")"/>
          </m:dPr>
          <m:e>
            <m:sSub>
              <m:e>
                <m:r>
                  <w:rPr>
                    <w:rFonts w:ascii="Cambria Math" w:hAnsi="Cambria Math"/>
                  </w:rPr>
                  <m:t xml:space="preserve">a</m:t>
                </m:r>
              </m:e>
              <m:sub>
                <m:r>
                  <w:rPr>
                    <w:rFonts w:ascii="Cambria Math" w:hAnsi="Cambria Math"/>
                  </w:rPr>
                  <m:t xml:space="preserve">k</m:t>
                </m:r>
              </m:sub>
            </m:sSub>
            <m:d>
              <m:dPr>
                <m:begChr m:val="["/>
                <m:endChr m:val="]"/>
              </m:dPr>
              <m:e>
                <m:r>
                  <w:rPr>
                    <w:rFonts w:ascii="Cambria Math" w:hAnsi="Cambria Math"/>
                  </w:rPr>
                  <m:t xml:space="preserve">0</m:t>
                </m:r>
              </m:e>
            </m:d>
          </m:e>
        </m:d>
        <m:d>
          <m:dPr>
            <m:begChr m:val="‖"/>
            <m:endChr m:val="‖"/>
          </m:dPr>
          <m:e>
            <m:sSub>
              <m:e>
                <m:r>
                  <w:rPr>
                    <w:rFonts w:ascii="Cambria Math" w:hAnsi="Cambria Math"/>
                  </w:rPr>
                  <m:t xml:space="preserve">a</m:t>
                </m:r>
              </m:e>
              <m:sub>
                <m:r>
                  <w:rPr>
                    <w:rFonts w:ascii="Cambria Math" w:hAnsi="Cambria Math"/>
                  </w:rPr>
                  <m:t xml:space="preserve">k</m:t>
                </m:r>
              </m:sub>
            </m:sSub>
          </m:e>
        </m:d>
      </m:oMath>
      <w:r>
        <w:rPr>
          <w:lang w:val="en-US"/>
        </w:rPr>
        <w:t>,</w:t>
      </w:r>
    </w:p>
    <w:p>
      <w:pPr>
        <w:pStyle w:val="03"/>
        <w:jc w:val="center"/>
        <w:rPr/>
      </w:pPr>
      <w:r>
        <w:rPr/>
      </w:r>
      <m:oMath xmlns:m="http://schemas.openxmlformats.org/officeDocument/2006/math">
        <m:sSub>
          <m:e>
            <m:r>
              <w:rPr>
                <w:rFonts w:ascii="Cambria Math" w:hAnsi="Cambria Math"/>
              </w:rPr>
              <m:t xml:space="preserve">w</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r>
          <w:rPr>
            <w:rFonts w:ascii="Cambria Math" w:hAnsi="Cambria Math"/>
          </w:rPr>
          <m:t xml:space="preserve">σ</m:t>
        </m:r>
        <m:sSub>
          <m:e>
            <m:r>
              <w:rPr>
                <w:rFonts w:ascii="Cambria Math" w:hAnsi="Cambria Math"/>
              </w:rPr>
              <m:t xml:space="preserve">e</m:t>
            </m:r>
          </m:e>
          <m:sub>
            <m:r>
              <w:rPr>
                <w:rFonts w:ascii="Cambria Math" w:hAnsi="Cambria Math"/>
              </w:rPr>
              <m:t xml:space="preserve">k</m:t>
            </m:r>
          </m:sub>
        </m:sSub>
        <m:r>
          <w:rPr>
            <w:rFonts w:ascii="Cambria Math" w:hAnsi="Cambria Math"/>
          </w:rPr>
          <m:t xml:space="preserve">=</m:t>
        </m:r>
        <m:d>
          <m:dPr>
            <m:begChr m:val="["/>
            <m:endChr m:val="]"/>
          </m:dPr>
          <m:e>
            <m:limLow>
              <m:e>
                <m:groupChr>
                  <m:groupChrPr>
                    <m:chr m:val="⏟"/>
                    <m:pos m:val="bot"/>
                    <m:vertJc m:val="top"/>
                  </m:groupChrPr>
                  <m:e>
                    <m:r>
                      <w:rPr>
                        <w:rFonts w:ascii="Cambria Math" w:hAnsi="Cambria Math"/>
                      </w:rPr>
                      <m:t xml:space="preserve">0</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e>
                </m:groupChr>
              </m:e>
              <m:lim>
                <m:r>
                  <w:rPr>
                    <w:rFonts w:ascii="Cambria Math" w:hAnsi="Cambria Math"/>
                  </w:rPr>
                  <m:t xml:space="preserve">k</m:t>
                </m:r>
                <m:r>
                  <w:rPr>
                    <w:rFonts w:ascii="Cambria Math" w:hAnsi="Cambria Math"/>
                  </w:rPr>
                  <m:t xml:space="preserve">−</m:t>
                </m:r>
                <m:r>
                  <w:rPr>
                    <w:rFonts w:ascii="Cambria Math" w:hAnsi="Cambria Math"/>
                  </w:rPr>
                  <m:t xml:space="preserve">1</m:t>
                </m:r>
              </m:lim>
            </m:limLow>
            <m:sSub>
              <m:e>
                <m:r>
                  <w:rPr>
                    <w:rFonts w:ascii="Cambria Math" w:hAnsi="Cambria Math"/>
                  </w:rPr>
                  <m:t xml:space="preserve">a</m:t>
                </m:r>
              </m:e>
              <m:sub>
                <m:r>
                  <w:rPr>
                    <w:rFonts w:ascii="Cambria Math" w:hAnsi="Cambria Math"/>
                  </w:rPr>
                  <m:t xml:space="preserve">kk</m:t>
                </m:r>
              </m:sub>
            </m:sSub>
            <m:r>
              <w:rPr>
                <w:rFonts w:ascii="Cambria Math" w:hAnsi="Cambria Math"/>
              </w:rPr>
              <m:t xml:space="preserve">−</m:t>
            </m:r>
            <m:r>
              <w:rPr>
                <w:rFonts w:ascii="Cambria Math" w:hAnsi="Cambria Math"/>
              </w:rPr>
              <m:t xml:space="preserve">σ</m:t>
            </m:r>
            <m:r>
              <w:rPr>
                <w:rFonts w:ascii="Cambria Math" w:hAnsi="Cambria Math"/>
              </w:rPr>
              <m:t xml:space="preserve">;</m:t>
            </m:r>
            <m:sSub>
              <m:e>
                <m:r>
                  <w:rPr>
                    <w:rFonts w:ascii="Cambria Math" w:hAnsi="Cambria Math"/>
                  </w:rPr>
                  <m:t xml:space="preserve">a</m:t>
                </m:r>
              </m:e>
              <m:sub>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a</m:t>
                </m:r>
              </m:e>
              <m:sub>
                <m:r>
                  <w:rPr>
                    <w:rFonts w:ascii="Cambria Math" w:hAnsi="Cambria Math"/>
                  </w:rPr>
                  <m:t xml:space="preserve">k</m:t>
                </m:r>
                <m:r>
                  <w:rPr>
                    <w:rFonts w:ascii="Cambria Math" w:hAnsi="Cambria Math"/>
                  </w:rPr>
                  <m:t xml:space="preserve">,</m:t>
                </m:r>
                <m:r>
                  <w:rPr>
                    <w:rFonts w:ascii="Cambria Math" w:hAnsi="Cambria Math"/>
                  </w:rPr>
                  <m:t xml:space="preserve">n</m:t>
                </m:r>
              </m:sub>
            </m:sSub>
          </m:e>
        </m:d>
      </m:oMath>
      <w:r>
        <w:rPr>
          <w:position w:val="0"/>
          <w:sz w:val="24"/>
          <w:sz w:val="24"/>
          <w:vertAlign w:val="baseline"/>
          <w:lang w:val="en-US"/>
        </w:rPr>
        <w:t>,</w:t>
      </w:r>
    </w:p>
    <w:p>
      <w:pPr>
        <w:pStyle w:val="03"/>
        <w:jc w:val="center"/>
        <w:rPr/>
      </w:pPr>
      <w:r>
        <w:rPr/>
      </w:r>
      <m:oMath xmlns:m="http://schemas.openxmlformats.org/officeDocument/2006/math">
        <m:r>
          <w:rPr>
            <w:rFonts w:ascii="Cambria Math" w:hAnsi="Cambria Math"/>
          </w:rPr>
          <m:t xml:space="preserve">H</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τ</m:t>
        </m:r>
        <m:r>
          <w:rPr>
            <w:rFonts w:ascii="Cambria Math" w:hAnsi="Cambria Math"/>
          </w:rPr>
          <m:t xml:space="preserve">∗</m:t>
        </m:r>
        <m:d>
          <m:dPr>
            <m:begChr m:val="("/>
            <m:endChr m:val=")"/>
          </m:dPr>
          <m:e>
            <m:r>
              <w:rPr>
                <w:rFonts w:ascii="Cambria Math" w:hAnsi="Cambria Math"/>
              </w:rPr>
              <m:t xml:space="preserve">w</m:t>
            </m:r>
            <m:sSup>
              <m:e>
                <m:r>
                  <w:rPr>
                    <w:rFonts w:ascii="Cambria Math" w:hAnsi="Cambria Math"/>
                  </w:rPr>
                  <m:t xml:space="preserve">w</m:t>
                </m:r>
              </m:e>
              <m:sup>
                <m:r>
                  <w:rPr>
                    <w:rFonts w:ascii="Cambria Math" w:hAnsi="Cambria Math"/>
                  </w:rPr>
                  <m:t xml:space="preserve">T</m:t>
                </m:r>
              </m:sup>
            </m:sSup>
          </m:e>
        </m:d>
        <m:r>
          <w:rPr>
            <w:rFonts w:ascii="Cambria Math" w:hAnsi="Cambria Math"/>
          </w:rPr>
          <m:t xml:space="preserve">,</m:t>
        </m:r>
        <m:r>
          <w:rPr>
            <w:rFonts w:ascii="Cambria Math" w:hAnsi="Cambria Math"/>
          </w:rPr>
          <m:t xml:space="preserve">где</m:t>
        </m:r>
        <m:r>
          <w:rPr>
            <w:rFonts w:ascii="Cambria Math" w:hAnsi="Cambria Math"/>
          </w:rPr>
          <m:t xml:space="preserve">τ</m:t>
        </m:r>
        <m:r>
          <w:rPr>
            <w:rFonts w:ascii="Cambria Math" w:hAnsi="Cambria Math"/>
          </w:rPr>
          <m:t xml:space="preserve">=</m:t>
        </m:r>
        <m:f>
          <m:num>
            <m:r>
              <w:rPr>
                <w:rFonts w:ascii="Cambria Math" w:hAnsi="Cambria Math"/>
              </w:rPr>
              <m:t xml:space="preserve">2</m:t>
            </m:r>
          </m:num>
          <m:den>
            <m:sSup>
              <m:e>
                <m:r>
                  <w:rPr>
                    <w:rFonts w:ascii="Cambria Math" w:hAnsi="Cambria Math"/>
                  </w:rPr>
                  <m:t xml:space="preserve">w</m:t>
                </m:r>
              </m:e>
              <m:sup>
                <m:r>
                  <w:rPr>
                    <w:rFonts w:ascii="Cambria Math" w:hAnsi="Cambria Math"/>
                  </w:rPr>
                  <m:t xml:space="preserve">T</m:t>
                </m:r>
              </m:sup>
            </m:sSup>
            <m:r>
              <w:rPr>
                <w:rFonts w:ascii="Cambria Math" w:hAnsi="Cambria Math"/>
              </w:rPr>
              <m:t xml:space="preserve">w</m:t>
            </m:r>
          </m:den>
        </m:f>
      </m:oMath>
      <w:r>
        <w:rPr>
          <w:lang w:val="en-US"/>
        </w:rPr>
        <w:t>,</w:t>
      </w:r>
    </w:p>
    <w:p>
      <w:pPr>
        <w:pStyle w:val="03"/>
        <w:jc w:val="center"/>
        <w:rPr/>
      </w:pPr>
      <w: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k</m:t>
              </m:r>
            </m:sub>
          </m:sSub>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τ</m:t>
              </m:r>
              <m:sSup>
                <m:e>
                  <m:r>
                    <w:rPr>
                      <w:rFonts w:ascii="Cambria Math" w:hAnsi="Cambria Math"/>
                    </w:rPr>
                    <m:t xml:space="preserve">ww</m:t>
                  </m:r>
                </m:e>
                <m:sup>
                  <m:r>
                    <w:rPr>
                      <w:rFonts w:ascii="Cambria Math" w:hAnsi="Cambria Math"/>
                    </w:rPr>
                    <m:t xml:space="preserve">T</m:t>
                  </m:r>
                </m:sup>
              </m:sSup>
            </m:e>
          </m:d>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k</m:t>
              </m:r>
            </m:sub>
          </m:sSub>
          <m:r>
            <w:rPr>
              <w:rFonts w:ascii="Cambria Math" w:hAnsi="Cambria Math"/>
            </w:rPr>
            <m:t xml:space="preserve">−</m:t>
          </m:r>
          <m:r>
            <w:rPr>
              <w:rFonts w:ascii="Cambria Math" w:hAnsi="Cambria Math"/>
            </w:rPr>
            <m:t xml:space="preserve">τ</m:t>
          </m:r>
          <m:r>
            <w:rPr>
              <w:rFonts w:ascii="Cambria Math" w:hAnsi="Cambria Math"/>
            </w:rPr>
            <m:t xml:space="preserve">w</m:t>
          </m:r>
          <m:d>
            <m:dPr>
              <m:begChr m:val="("/>
              <m:endChr m:val=")"/>
            </m:dPr>
            <m:e>
              <m:sSup>
                <m:e>
                  <m:r>
                    <w:rPr>
                      <w:rFonts w:ascii="Cambria Math" w:hAnsi="Cambria Math"/>
                    </w:rPr>
                    <m:t xml:space="preserve">w</m:t>
                  </m:r>
                </m:e>
                <m:sup>
                  <m:r>
                    <w:rPr>
                      <w:rFonts w:ascii="Cambria Math" w:hAnsi="Cambria Math"/>
                    </w:rPr>
                    <m:t xml:space="preserve">T</m:t>
                  </m:r>
                </m:sup>
              </m:sSup>
              <m:sSub>
                <m:e>
                  <m:r>
                    <w:rPr>
                      <w:rFonts w:ascii="Cambria Math" w:hAnsi="Cambria Math"/>
                    </w:rPr>
                    <m:t xml:space="preserve">A</m:t>
                  </m:r>
                </m:e>
                <m:sub>
                  <m:r>
                    <w:rPr>
                      <w:rFonts w:ascii="Cambria Math" w:hAnsi="Cambria Math"/>
                    </w:rPr>
                    <m:t xml:space="preserve">k</m:t>
                  </m:r>
                </m:sub>
              </m:sSub>
            </m:e>
          </m:d>
        </m:oMath>
      </m:oMathPara>
    </w:p>
    <w:p>
      <w:pPr>
        <w:pStyle w:val="03"/>
        <w:rPr/>
      </w:pPr>
      <w:r>
        <w:rPr>
          <w:position w:val="0"/>
          <w:sz w:val="24"/>
          <w:sz w:val="24"/>
          <w:vertAlign w:val="baseline"/>
          <w:lang w:val="ru-RU"/>
        </w:rPr>
        <w:t>его можно сохранить под диагональю в матрице</w:t>
      </w:r>
      <w:r>
        <w:rPr>
          <w:position w:val="0"/>
          <w:sz w:val="24"/>
          <w:sz w:val="24"/>
          <w:vertAlign w:val="baseline"/>
          <w:lang w:val="en-US"/>
        </w:rPr>
        <w:t xml:space="preserve"> A</w:t>
      </w:r>
      <w:r>
        <w:rPr>
          <w:vertAlign w:val="subscript"/>
          <w:lang w:val="en-US"/>
        </w:rPr>
        <w:t>k</w:t>
      </w:r>
      <w:r>
        <w:rPr>
          <w:position w:val="0"/>
          <w:sz w:val="24"/>
          <w:sz w:val="24"/>
          <w:vertAlign w:val="baseline"/>
          <w:lang w:val="ru-RU"/>
        </w:rPr>
        <w:t xml:space="preserve"> вместо незначащих нулей следующим образом:</w:t>
      </w:r>
    </w:p>
    <w:p>
      <w:pPr>
        <w:pStyle w:val="03"/>
        <w:jc w:val="center"/>
        <w:rPr/>
      </w:pPr>
      <w:r>
        <w:rPr/>
      </w:r>
      <m:oMath xmlns:m="http://schemas.openxmlformats.org/officeDocument/2006/math">
        <m:sSub>
          <m:e>
            <m:r>
              <w:rPr>
                <w:rFonts w:ascii="Cambria Math" w:hAnsi="Cambria Math"/>
              </w:rPr>
              <m:t xml:space="preserve">H</m:t>
            </m:r>
          </m:e>
          <m:sub>
            <m:r>
              <w:rPr>
                <w:rFonts w:ascii="Cambria Math" w:hAnsi="Cambria Math"/>
              </w:rPr>
              <m:t xml:space="preserve">1</m:t>
            </m:r>
          </m:sub>
        </m:sSub>
        <m:r>
          <w:rPr>
            <w:rFonts w:ascii="Cambria Math" w:hAnsi="Cambria Math"/>
          </w:rPr>
          <m:t xml:space="preserve">A</m:t>
        </m:r>
        <m:r>
          <w:rPr>
            <w:rFonts w:ascii="Cambria Math" w:hAnsi="Cambria Math"/>
          </w:rPr>
          <m:t xml:space="preserve">=</m:t>
        </m:r>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d>
          <m:dPr>
            <m:begChr m:val="["/>
            <m:endChr m:val="]"/>
          </m:dPr>
          <m:e>
            <m:m>
              <m:mr>
                <m:e>
                  <m:sSub>
                    <m:e>
                      <m:r>
                        <w:rPr>
                          <w:rFonts w:ascii="Cambria Math" w:hAnsi="Cambria Math"/>
                        </w:rPr>
                        <m:t xml:space="preserve">σ</m:t>
                      </m:r>
                    </m:e>
                    <m:sub>
                      <m:r>
                        <w:rPr>
                          <w:rFonts w:ascii="Cambria Math" w:hAnsi="Cambria Math"/>
                        </w:rPr>
                        <m:t xml:space="preserve">1</m:t>
                      </m:r>
                    </m:sub>
                  </m:sSub>
                </m:e>
                <m:e>
                  <m:acc>
                    <m:accPr>
                      <m:chr m:val="~"/>
                    </m:accPr>
                    <m:e>
                      <m:sSub>
                        <m:e>
                          <m:r>
                            <w:rPr>
                              <w:rFonts w:ascii="Cambria Math" w:hAnsi="Cambria Math"/>
                            </w:rPr>
                            <m:t xml:space="preserve">A</m:t>
                          </m:r>
                        </m:e>
                        <m:sub>
                          <m:r>
                            <w:rPr>
                              <w:rFonts w:ascii="Cambria Math" w:hAnsi="Cambria Math"/>
                            </w:rPr>
                            <m:t xml:space="preserve">12</m:t>
                          </m:r>
                        </m:sub>
                      </m:sSub>
                    </m:e>
                  </m:acc>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1</m:t>
                          </m:r>
                          <m:r>
                            <w:rPr>
                              <w:rFonts w:ascii="Cambria Math" w:hAnsi="Cambria Math"/>
                            </w:rPr>
                            <m:t xml:space="preserve">n</m:t>
                          </m:r>
                        </m:sub>
                      </m:sSub>
                    </m:e>
                  </m:acc>
                </m:e>
              </m:mr>
              <m:mr>
                <m:e>
                  <m:f>
                    <m:fPr>
                      <m:type m:val="lin"/>
                    </m:fPr>
                    <m:num>
                      <m:sSub>
                        <m:e>
                          <m:r>
                            <w:rPr>
                              <w:rFonts w:ascii="Cambria Math" w:hAnsi="Cambria Math"/>
                            </w:rPr>
                            <m:t xml:space="preserve">w</m:t>
                          </m:r>
                        </m:e>
                        <m:sub>
                          <m:r>
                            <w:rPr>
                              <w:rFonts w:ascii="Cambria Math" w:hAnsi="Cambria Math"/>
                            </w:rPr>
                            <m:t xml:space="preserve">11</m:t>
                          </m:r>
                        </m:sub>
                      </m:sSub>
                    </m:num>
                    <m:den>
                      <m:sSub>
                        <m:e>
                          <m:r>
                            <w:rPr>
                              <w:rFonts w:ascii="Cambria Math" w:hAnsi="Cambria Math"/>
                            </w:rPr>
                            <m:t xml:space="preserve">w</m:t>
                          </m:r>
                        </m:e>
                        <m:sub>
                          <m:r>
                            <w:rPr>
                              <w:rFonts w:ascii="Cambria Math" w:hAnsi="Cambria Math"/>
                            </w:rPr>
                            <m:t xml:space="preserve">10</m:t>
                          </m:r>
                        </m:sub>
                      </m:sSub>
                    </m:den>
                  </m:f>
                </m:e>
                <m:e>
                  <m:acc>
                    <m:accPr>
                      <m:chr m:val="~"/>
                    </m:accPr>
                    <m:e>
                      <m:sSub>
                        <m:e>
                          <m:r>
                            <w:rPr>
                              <w:rFonts w:ascii="Cambria Math" w:hAnsi="Cambria Math"/>
                            </w:rPr>
                            <m:t xml:space="preserve">A</m:t>
                          </m:r>
                        </m:e>
                        <m:sub>
                          <m:r>
                            <w:rPr>
                              <w:rFonts w:ascii="Cambria Math" w:hAnsi="Cambria Math"/>
                            </w:rPr>
                            <m:t xml:space="preserve">22</m:t>
                          </m:r>
                        </m:sub>
                      </m:sSub>
                    </m:e>
                  </m:acc>
                </m:e>
                <m:e>
                  <m:r>
                    <w:rPr>
                      <w:rFonts w:ascii="Cambria Math" w:hAnsi="Cambria Math"/>
                    </w:rPr>
                    <m:t xml:space="preserve">⋯</m:t>
                  </m:r>
                </m:e>
                <m:e>
                  <m:sSub>
                    <m:e>
                      <m:r>
                        <w:rPr>
                          <w:rFonts w:ascii="Cambria Math" w:hAnsi="Cambria Math"/>
                        </w:rPr>
                        <m:t xml:space="preserve">A</m:t>
                      </m:r>
                    </m:e>
                    <m:sub>
                      <m:r>
                        <w:rPr>
                          <w:rFonts w:ascii="Cambria Math" w:hAnsi="Cambria Math"/>
                        </w:rPr>
                        <m:t xml:space="preserve">2</m:t>
                      </m:r>
                      <m:r>
                        <w:rPr>
                          <w:rFonts w:ascii="Cambria Math" w:hAnsi="Cambria Math"/>
                        </w:rPr>
                        <m:t xml:space="preserve">n</m:t>
                      </m:r>
                    </m:sub>
                  </m:sSub>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f>
                    <m:fPr>
                      <m:type m:val="lin"/>
                    </m:fPr>
                    <m:num>
                      <m:sSub>
                        <m:e>
                          <m:r>
                            <w:rPr>
                              <w:rFonts w:ascii="Cambria Math" w:hAnsi="Cambria Math"/>
                            </w:rPr>
                            <m:t xml:space="preserve">w</m:t>
                          </m:r>
                        </m:e>
                        <m:sub>
                          <m:r>
                            <w:rPr>
                              <w:rFonts w:ascii="Cambria Math" w:hAnsi="Cambria Math"/>
                            </w:rPr>
                            <m:t xml:space="preserve">1</m:t>
                          </m:r>
                          <m:r>
                            <w:rPr>
                              <w:rFonts w:ascii="Cambria Math" w:hAnsi="Cambria Math"/>
                            </w:rPr>
                            <m:t xml:space="preserve">k</m:t>
                          </m:r>
                        </m:sub>
                      </m:sSub>
                    </m:num>
                    <m:den>
                      <m:sSub>
                        <m:e>
                          <m:r>
                            <w:rPr>
                              <w:rFonts w:ascii="Cambria Math" w:hAnsi="Cambria Math"/>
                            </w:rPr>
                            <m:t xml:space="preserve">w</m:t>
                          </m:r>
                        </m:e>
                        <m:sub>
                          <m:r>
                            <w:rPr>
                              <w:rFonts w:ascii="Cambria Math" w:hAnsi="Cambria Math"/>
                            </w:rPr>
                            <m:t xml:space="preserve">10</m:t>
                          </m:r>
                        </m:sub>
                      </m:sSub>
                    </m:den>
                  </m:f>
                </m:e>
                <m:e>
                  <m:acc>
                    <m:accPr>
                      <m:chr m:val="~"/>
                    </m:accPr>
                    <m:e>
                      <m:sSub>
                        <m:e>
                          <m:r>
                            <w:rPr>
                              <w:rFonts w:ascii="Cambria Math" w:hAnsi="Cambria Math"/>
                            </w:rPr>
                            <m:t xml:space="preserve">A</m:t>
                          </m:r>
                        </m:e>
                        <m:sub>
                          <m:r>
                            <w:rPr>
                              <w:rFonts w:ascii="Cambria Math" w:hAnsi="Cambria Math"/>
                            </w:rPr>
                            <m:t xml:space="preserve">k</m:t>
                          </m:r>
                          <m:r>
                            <w:rPr>
                              <w:rFonts w:ascii="Cambria Math" w:hAnsi="Cambria Math"/>
                            </w:rPr>
                            <m:t xml:space="preserve">2</m:t>
                          </m:r>
                        </m:sub>
                      </m:sSub>
                    </m:e>
                  </m:acc>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kn</m:t>
                          </m:r>
                        </m:sub>
                      </m:sSub>
                    </m:e>
                  </m:acc>
                </m:e>
              </m:mr>
              <m:mr>
                <m:e>
                  <m:f>
                    <m:fPr>
                      <m:type m:val="lin"/>
                    </m:fPr>
                    <m:num>
                      <m:sSub>
                        <m:e>
                          <m:r>
                            <w:rPr>
                              <w:rFonts w:ascii="Cambria Math" w:hAnsi="Cambria Math"/>
                            </w:rPr>
                            <m:t xml:space="preserve">w</m:t>
                          </m:r>
                        </m:e>
                        <m:sub>
                          <m:r>
                            <w:rPr>
                              <w:rFonts w:ascii="Cambria Math" w:hAnsi="Cambria Math"/>
                            </w:rPr>
                            <m:t xml:space="preserve">1</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num>
                    <m:den>
                      <m:sSub>
                        <m:e>
                          <m:r>
                            <w:rPr>
                              <w:rFonts w:ascii="Cambria Math" w:hAnsi="Cambria Math"/>
                            </w:rPr>
                            <m:t xml:space="preserve">w</m:t>
                          </m:r>
                        </m:e>
                        <m:sub>
                          <m:r>
                            <w:rPr>
                              <w:rFonts w:ascii="Cambria Math" w:hAnsi="Cambria Math"/>
                            </w:rPr>
                            <m:t xml:space="preserve">10</m:t>
                          </m:r>
                        </m:sub>
                      </m:sSub>
                    </m:den>
                  </m:f>
                </m:e>
                <m:e>
                  <m:acc>
                    <m:accPr>
                      <m:chr m:val="~"/>
                    </m:accPr>
                    <m:e>
                      <m:sSub>
                        <m:e>
                          <m:r>
                            <w:rPr>
                              <w:rFonts w:ascii="Cambria Math" w:hAnsi="Cambria Math"/>
                            </w:rPr>
                            <m:t xml:space="preserve">A</m:t>
                          </m:r>
                        </m:e>
                        <m:sub>
                          <m:r>
                            <w:rPr>
                              <w:rFonts w:ascii="Cambria Math" w:hAnsi="Cambria Math"/>
                            </w:rPr>
                            <m:t xml:space="preserve">k</m:t>
                          </m:r>
                          <m:r>
                            <w:rPr>
                              <w:rFonts w:ascii="Cambria Math" w:hAnsi="Cambria Math"/>
                            </w:rPr>
                            <m:t xml:space="preserve">+</m:t>
                          </m:r>
                          <m:r>
                            <w:rPr>
                              <w:rFonts w:ascii="Cambria Math" w:hAnsi="Cambria Math"/>
                            </w:rPr>
                            <m:t xml:space="preserve">1,2</m:t>
                          </m:r>
                        </m:sub>
                      </m:sSub>
                    </m:e>
                  </m:acc>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n</m:t>
                          </m:r>
                        </m:sub>
                      </m:sSub>
                    </m:e>
                  </m:acc>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f>
                    <m:fPr>
                      <m:type m:val="lin"/>
                    </m:fPr>
                    <m:num>
                      <m:sSub>
                        <m:e>
                          <m:r>
                            <w:rPr>
                              <w:rFonts w:ascii="Cambria Math" w:hAnsi="Cambria Math"/>
                            </w:rPr>
                            <m:t xml:space="preserve">w</m:t>
                          </m:r>
                        </m:e>
                        <m:sub>
                          <m:r>
                            <w:rPr>
                              <w:rFonts w:ascii="Cambria Math" w:hAnsi="Cambria Math"/>
                            </w:rPr>
                            <m:t xml:space="preserve">1</m:t>
                          </m:r>
                          <m:r>
                            <w:rPr>
                              <w:rFonts w:ascii="Cambria Math" w:hAnsi="Cambria Math"/>
                            </w:rPr>
                            <m:t xml:space="preserve">n</m:t>
                          </m:r>
                        </m:sub>
                      </m:sSub>
                    </m:num>
                    <m:den>
                      <m:sSub>
                        <m:e>
                          <m:r>
                            <w:rPr>
                              <w:rFonts w:ascii="Cambria Math" w:hAnsi="Cambria Math"/>
                            </w:rPr>
                            <m:t xml:space="preserve">w</m:t>
                          </m:r>
                        </m:e>
                        <m:sub>
                          <m:r>
                            <w:rPr>
                              <w:rFonts w:ascii="Cambria Math" w:hAnsi="Cambria Math"/>
                            </w:rPr>
                            <m:t xml:space="preserve">10</m:t>
                          </m:r>
                        </m:sub>
                      </m:sSub>
                    </m:den>
                  </m:f>
                </m:e>
                <m:e>
                  <m:acc>
                    <m:accPr>
                      <m:chr m:val="~"/>
                    </m:accPr>
                    <m:e>
                      <m:sSub>
                        <m:e>
                          <m:r>
                            <w:rPr>
                              <w:rFonts w:ascii="Cambria Math" w:hAnsi="Cambria Math"/>
                            </w:rPr>
                            <m:t xml:space="preserve">A</m:t>
                          </m:r>
                        </m:e>
                        <m:sub>
                          <m:r>
                            <w:rPr>
                              <w:rFonts w:ascii="Cambria Math" w:hAnsi="Cambria Math"/>
                            </w:rPr>
                            <m:t xml:space="preserve">n</m:t>
                          </m:r>
                          <m:r>
                            <w:rPr>
                              <w:rFonts w:ascii="Cambria Math" w:hAnsi="Cambria Math"/>
                            </w:rPr>
                            <m:t xml:space="preserve">2</m:t>
                          </m:r>
                        </m:sub>
                      </m:sSub>
                    </m:e>
                  </m:acc>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n</m:t>
                          </m:r>
                          <m:r>
                            <w:rPr>
                              <w:rFonts w:ascii="Cambria Math" w:hAnsi="Cambria Math"/>
                            </w:rPr>
                            <m:t xml:space="preserve">,</m:t>
                          </m:r>
                          <m:r>
                            <w:rPr>
                              <w:rFonts w:ascii="Cambria Math" w:hAnsi="Cambria Math"/>
                            </w:rPr>
                            <m:t xml:space="preserve">n</m:t>
                          </m:r>
                        </m:sub>
                      </m:sSub>
                    </m:e>
                  </m:acc>
                </m:e>
              </m:mr>
            </m:m>
          </m:e>
        </m:d>
      </m:oMath>
      <w:r>
        <w:rPr>
          <w:sz w:val="24"/>
          <w:lang w:val="ru-RU"/>
        </w:rPr>
        <w:t>,</w:t>
      </w:r>
    </w:p>
    <w:p>
      <w:pPr>
        <w:pStyle w:val="03"/>
        <w:jc w:val="center"/>
        <w:rPr/>
      </w:pPr>
      <w:r>
        <w:rPr/>
      </w:r>
      <m:oMath xmlns:m="http://schemas.openxmlformats.org/officeDocument/2006/math">
        <m:sSub>
          <m:e>
            <m:r>
              <w:rPr>
                <w:rFonts w:ascii="Cambria Math" w:hAnsi="Cambria Math"/>
              </w:rPr>
              <m:t xml:space="preserve">H</m:t>
            </m:r>
          </m:e>
          <m:sub>
            <m:r>
              <w:rPr>
                <w:rFonts w:ascii="Cambria Math" w:hAnsi="Cambria Math"/>
              </w:rPr>
              <m:t xml:space="preserve">2</m:t>
            </m:r>
          </m:sub>
        </m:sSub>
        <m:sSub>
          <m:e>
            <m:r>
              <w:rPr>
                <w:rFonts w:ascii="Cambria Math" w:hAnsi="Cambria Math"/>
              </w:rPr>
              <m:t xml:space="preserve">A</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2</m:t>
            </m:r>
          </m:sub>
        </m:sSub>
        <m:r>
          <w:rPr>
            <w:rFonts w:ascii="Cambria Math" w:hAnsi="Cambria Math"/>
          </w:rPr>
          <m:t xml:space="preserve">=</m:t>
        </m:r>
        <m:d>
          <m:dPr>
            <m:begChr m:val="["/>
            <m:endChr m:val="]"/>
          </m:dPr>
          <m:e>
            <m:m>
              <m:mr>
                <m:e>
                  <m:sSub>
                    <m:e>
                      <m:r>
                        <w:rPr>
                          <w:rFonts w:ascii="Cambria Math" w:hAnsi="Cambria Math"/>
                        </w:rPr>
                        <m:t xml:space="preserve">σ</m:t>
                      </m:r>
                    </m:e>
                    <m:sub>
                      <m:r>
                        <w:rPr>
                          <w:rFonts w:ascii="Cambria Math" w:hAnsi="Cambria Math"/>
                        </w:rPr>
                        <m:t xml:space="preserve">1</m:t>
                      </m:r>
                    </m:sub>
                  </m:sSub>
                </m:e>
                <m:e>
                  <m:acc>
                    <m:accPr>
                      <m:chr m:val="~"/>
                    </m:accPr>
                    <m:e>
                      <m:acc>
                        <m:accPr>
                          <m:chr m:val="~"/>
                        </m:accPr>
                        <m:e>
                          <m:sSub>
                            <m:e>
                              <m:r>
                                <w:rPr>
                                  <w:rFonts w:ascii="Cambria Math" w:hAnsi="Cambria Math"/>
                                </w:rPr>
                                <m:t xml:space="preserve">A</m:t>
                              </m:r>
                            </m:e>
                            <m:sub>
                              <m:r>
                                <w:rPr>
                                  <w:rFonts w:ascii="Cambria Math" w:hAnsi="Cambria Math"/>
                                </w:rPr>
                                <m:t xml:space="preserve">12</m:t>
                              </m:r>
                            </m:sub>
                          </m:sSub>
                        </m:e>
                      </m:acc>
                    </m:e>
                  </m:acc>
                </m:e>
                <m:e>
                  <m:r>
                    <w:rPr>
                      <w:rFonts w:ascii="Cambria Math" w:hAnsi="Cambria Math"/>
                    </w:rPr>
                    <m:t xml:space="preserve">⋯</m:t>
                  </m:r>
                </m:e>
                <m:e>
                  <m:acc>
                    <m:accPr>
                      <m:chr m:val="~"/>
                    </m:accPr>
                    <m:e>
                      <m:acc>
                        <m:accPr>
                          <m:chr m:val="~"/>
                        </m:accPr>
                        <m:e>
                          <m:sSub>
                            <m:e>
                              <m:r>
                                <w:rPr>
                                  <w:rFonts w:ascii="Cambria Math" w:hAnsi="Cambria Math"/>
                                </w:rPr>
                                <m:t xml:space="preserve">A</m:t>
                              </m:r>
                            </m:e>
                            <m:sub>
                              <m:r>
                                <w:rPr>
                                  <w:rFonts w:ascii="Cambria Math" w:hAnsi="Cambria Math"/>
                                </w:rPr>
                                <m:t xml:space="preserve">1</m:t>
                              </m:r>
                              <m:r>
                                <w:rPr>
                                  <w:rFonts w:ascii="Cambria Math" w:hAnsi="Cambria Math"/>
                                </w:rPr>
                                <m:t xml:space="preserve">n</m:t>
                              </m:r>
                            </m:sub>
                          </m:sSub>
                        </m:e>
                      </m:acc>
                    </m:e>
                  </m:acc>
                </m:e>
              </m:mr>
              <m:mr>
                <m:e>
                  <m:f>
                    <m:fPr>
                      <m:type m:val="lin"/>
                    </m:fPr>
                    <m:num>
                      <m:sSub>
                        <m:e>
                          <m:r>
                            <w:rPr>
                              <w:rFonts w:ascii="Cambria Math" w:hAnsi="Cambria Math"/>
                            </w:rPr>
                            <m:t xml:space="preserve">w</m:t>
                          </m:r>
                        </m:e>
                        <m:sub>
                          <m:r>
                            <w:rPr>
                              <w:rFonts w:ascii="Cambria Math" w:hAnsi="Cambria Math"/>
                            </w:rPr>
                            <m:t xml:space="preserve">11</m:t>
                          </m:r>
                        </m:sub>
                      </m:sSub>
                    </m:num>
                    <m:den>
                      <m:sSub>
                        <m:e>
                          <m:r>
                            <w:rPr>
                              <w:rFonts w:ascii="Cambria Math" w:hAnsi="Cambria Math"/>
                            </w:rPr>
                            <m:t xml:space="preserve">w</m:t>
                          </m:r>
                        </m:e>
                        <m:sub>
                          <m:r>
                            <w:rPr>
                              <w:rFonts w:ascii="Cambria Math" w:hAnsi="Cambria Math"/>
                            </w:rPr>
                            <m:t xml:space="preserve">10</m:t>
                          </m:r>
                        </m:sub>
                      </m:sSub>
                    </m:den>
                  </m:f>
                </m:e>
                <m:e>
                  <m:sSub>
                    <m:e>
                      <m:r>
                        <w:rPr>
                          <w:rFonts w:ascii="Cambria Math" w:hAnsi="Cambria Math"/>
                        </w:rPr>
                        <m:t xml:space="preserve">σ</m:t>
                      </m:r>
                    </m:e>
                    <m:sub>
                      <m:r>
                        <w:rPr>
                          <w:rFonts w:ascii="Cambria Math" w:hAnsi="Cambria Math"/>
                        </w:rPr>
                        <m:t xml:space="preserve">2</m:t>
                      </m:r>
                    </m:sub>
                  </m:sSub>
                </m:e>
                <m:e>
                  <m:r>
                    <w:rPr>
                      <w:rFonts w:ascii="Cambria Math" w:hAnsi="Cambria Math"/>
                    </w:rPr>
                    <m:t xml:space="preserve">⋯</m:t>
                  </m:r>
                </m:e>
                <m:e>
                  <m:sSub>
                    <m:e>
                      <m:r>
                        <w:rPr>
                          <w:rFonts w:ascii="Cambria Math" w:hAnsi="Cambria Math"/>
                        </w:rPr>
                        <m:t xml:space="preserve">A</m:t>
                      </m:r>
                    </m:e>
                    <m:sub>
                      <m:r>
                        <w:rPr>
                          <w:rFonts w:ascii="Cambria Math" w:hAnsi="Cambria Math"/>
                        </w:rPr>
                        <m:t xml:space="preserve">2</m:t>
                      </m:r>
                      <m:r>
                        <w:rPr>
                          <w:rFonts w:ascii="Cambria Math" w:hAnsi="Cambria Math"/>
                        </w:rPr>
                        <m:t xml:space="preserve">n</m:t>
                      </m:r>
                    </m:sub>
                  </m:sSub>
                </m:e>
              </m:mr>
              <m:mr>
                <m:e>
                  <m:f>
                    <m:fPr>
                      <m:type m:val="lin"/>
                    </m:fPr>
                    <m:num>
                      <m:sSub>
                        <m:e>
                          <m:r>
                            <w:rPr>
                              <w:rFonts w:ascii="Cambria Math" w:hAnsi="Cambria Math"/>
                            </w:rPr>
                            <m:t xml:space="preserve">w</m:t>
                          </m:r>
                        </m:e>
                        <m:sub>
                          <m:r>
                            <w:rPr>
                              <w:rFonts w:ascii="Cambria Math" w:hAnsi="Cambria Math"/>
                            </w:rPr>
                            <m:t xml:space="preserve">12</m:t>
                          </m:r>
                        </m:sub>
                      </m:sSub>
                    </m:num>
                    <m:den>
                      <m:sSub>
                        <m:e>
                          <m:r>
                            <w:rPr>
                              <w:rFonts w:ascii="Cambria Math" w:hAnsi="Cambria Math"/>
                            </w:rPr>
                            <m:t xml:space="preserve">w</m:t>
                          </m:r>
                        </m:e>
                        <m:sub>
                          <m:r>
                            <w:rPr>
                              <w:rFonts w:ascii="Cambria Math" w:hAnsi="Cambria Math"/>
                            </w:rPr>
                            <m:t xml:space="preserve">10</m:t>
                          </m:r>
                        </m:sub>
                      </m:sSub>
                    </m:den>
                  </m:f>
                </m:e>
                <m:e>
                  <m:f>
                    <m:fPr>
                      <m:type m:val="lin"/>
                    </m:fPr>
                    <m:num>
                      <m:sSub>
                        <m:e>
                          <m:r>
                            <w:rPr>
                              <w:rFonts w:ascii="Cambria Math" w:hAnsi="Cambria Math"/>
                            </w:rPr>
                            <m:t xml:space="preserve">w</m:t>
                          </m:r>
                        </m:e>
                        <m:sub>
                          <m:r>
                            <w:rPr>
                              <w:rFonts w:ascii="Cambria Math" w:hAnsi="Cambria Math"/>
                            </w:rPr>
                            <m:t xml:space="preserve">21</m:t>
                          </m:r>
                        </m:sub>
                      </m:sSub>
                    </m:num>
                    <m:den>
                      <m:sSub>
                        <m:e>
                          <m:r>
                            <w:rPr>
                              <w:rFonts w:ascii="Cambria Math" w:hAnsi="Cambria Math"/>
                            </w:rPr>
                            <m:t xml:space="preserve">w</m:t>
                          </m:r>
                        </m:e>
                        <m:sub>
                          <m:r>
                            <w:rPr>
                              <w:rFonts w:ascii="Cambria Math" w:hAnsi="Cambria Math"/>
                            </w:rPr>
                            <m:t xml:space="preserve">20</m:t>
                          </m:r>
                        </m:sub>
                      </m:sSub>
                    </m:den>
                  </m:f>
                </m:e>
                <m:e>
                  <m:r>
                    <w:rPr>
                      <w:rFonts w:ascii="Cambria Math" w:hAnsi="Cambria Math"/>
                    </w:rPr>
                    <m:t xml:space="preserve">⋯</m:t>
                  </m:r>
                </m:e>
                <m:e>
                  <m:sSub>
                    <m:e>
                      <m:r>
                        <w:rPr>
                          <w:rFonts w:ascii="Cambria Math" w:hAnsi="Cambria Math"/>
                        </w:rPr>
                        <m:t xml:space="preserve">A</m:t>
                      </m:r>
                    </m:e>
                    <m:sub>
                      <m:r>
                        <w:rPr>
                          <w:rFonts w:ascii="Cambria Math" w:hAnsi="Cambria Math"/>
                        </w:rPr>
                        <m:t xml:space="preserve">2</m:t>
                      </m:r>
                      <m:r>
                        <w:rPr>
                          <w:rFonts w:ascii="Cambria Math" w:hAnsi="Cambria Math"/>
                        </w:rPr>
                        <m:t xml:space="preserve">n</m:t>
                      </m:r>
                    </m:sub>
                  </m:sSub>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f>
                    <m:fPr>
                      <m:type m:val="lin"/>
                    </m:fPr>
                    <m:num>
                      <m:sSub>
                        <m:e>
                          <m:r>
                            <w:rPr>
                              <w:rFonts w:ascii="Cambria Math" w:hAnsi="Cambria Math"/>
                            </w:rPr>
                            <m:t xml:space="preserve">w</m:t>
                          </m:r>
                        </m:e>
                        <m:sub>
                          <m:r>
                            <w:rPr>
                              <w:rFonts w:ascii="Cambria Math" w:hAnsi="Cambria Math"/>
                            </w:rPr>
                            <m:t xml:space="preserve">1</m:t>
                          </m:r>
                          <m:r>
                            <w:rPr>
                              <w:rFonts w:ascii="Cambria Math" w:hAnsi="Cambria Math"/>
                            </w:rPr>
                            <m:t xml:space="preserve">k</m:t>
                          </m:r>
                        </m:sub>
                      </m:sSub>
                    </m:num>
                    <m:den>
                      <m:sSub>
                        <m:e>
                          <m:r>
                            <w:rPr>
                              <w:rFonts w:ascii="Cambria Math" w:hAnsi="Cambria Math"/>
                            </w:rPr>
                            <m:t xml:space="preserve">w</m:t>
                          </m:r>
                        </m:e>
                        <m:sub>
                          <m:r>
                            <w:rPr>
                              <w:rFonts w:ascii="Cambria Math" w:hAnsi="Cambria Math"/>
                            </w:rPr>
                            <m:t xml:space="preserve">10</m:t>
                          </m:r>
                        </m:sub>
                      </m:sSub>
                    </m:den>
                  </m:f>
                </m:e>
                <m:e>
                  <m:f>
                    <m:fPr>
                      <m:type m:val="lin"/>
                    </m:fPr>
                    <m:num>
                      <m:sSub>
                        <m:e>
                          <m:r>
                            <w:rPr>
                              <w:rFonts w:ascii="Cambria Math" w:hAnsi="Cambria Math"/>
                            </w:rPr>
                            <m:t xml:space="preserve">w</m:t>
                          </m:r>
                        </m:e>
                        <m:sub>
                          <m:r>
                            <w:rPr>
                              <w:rFonts w:ascii="Cambria Math" w:hAnsi="Cambria Math"/>
                            </w:rPr>
                            <m:t xml:space="preserve">2</m:t>
                          </m:r>
                          <m:r>
                            <w:rPr>
                              <w:rFonts w:ascii="Cambria Math" w:hAnsi="Cambria Math"/>
                            </w:rPr>
                            <m:t xml:space="preserve">k</m:t>
                          </m:r>
                        </m:sub>
                      </m:sSub>
                    </m:num>
                    <m:den>
                      <m:sSub>
                        <m:e>
                          <m:r>
                            <w:rPr>
                              <w:rFonts w:ascii="Cambria Math" w:hAnsi="Cambria Math"/>
                            </w:rPr>
                            <m:t xml:space="preserve">w</m:t>
                          </m:r>
                        </m:e>
                        <m:sub>
                          <m:r>
                            <w:rPr>
                              <w:rFonts w:ascii="Cambria Math" w:hAnsi="Cambria Math"/>
                            </w:rPr>
                            <m:t xml:space="preserve">20</m:t>
                          </m:r>
                        </m:sub>
                      </m:sSub>
                    </m:den>
                  </m:f>
                </m:e>
                <m:e>
                  <m:r>
                    <w:rPr>
                      <w:rFonts w:ascii="Cambria Math" w:hAnsi="Cambria Math"/>
                    </w:rPr>
                    <m:t xml:space="preserve">⋯</m:t>
                  </m:r>
                </m:e>
                <m:e>
                  <m:acc>
                    <m:accPr>
                      <m:chr m:val="~"/>
                    </m:accPr>
                    <m:e>
                      <m:acc>
                        <m:accPr>
                          <m:chr m:val="~"/>
                        </m:accPr>
                        <m:e>
                          <m:sSub>
                            <m:e>
                              <m:r>
                                <w:rPr>
                                  <w:rFonts w:ascii="Cambria Math" w:hAnsi="Cambria Math"/>
                                </w:rPr>
                                <m:t xml:space="preserve">A</m:t>
                              </m:r>
                            </m:e>
                            <m:sub>
                              <m:r>
                                <w:rPr>
                                  <w:rFonts w:ascii="Cambria Math" w:hAnsi="Cambria Math"/>
                                </w:rPr>
                                <m:t xml:space="preserve">kn</m:t>
                              </m:r>
                            </m:sub>
                          </m:sSub>
                        </m:e>
                      </m:acc>
                    </m:e>
                  </m:acc>
                </m:e>
              </m:mr>
              <m:mr>
                <m:e>
                  <m:f>
                    <m:fPr>
                      <m:type m:val="lin"/>
                    </m:fPr>
                    <m:num>
                      <m:sSub>
                        <m:e>
                          <m:r>
                            <w:rPr>
                              <w:rFonts w:ascii="Cambria Math" w:hAnsi="Cambria Math"/>
                            </w:rPr>
                            <m:t xml:space="preserve">w</m:t>
                          </m:r>
                        </m:e>
                        <m:sub>
                          <m:r>
                            <w:rPr>
                              <w:rFonts w:ascii="Cambria Math" w:hAnsi="Cambria Math"/>
                            </w:rPr>
                            <m:t xml:space="preserve">1</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num>
                    <m:den>
                      <m:sSub>
                        <m:e>
                          <m:r>
                            <w:rPr>
                              <w:rFonts w:ascii="Cambria Math" w:hAnsi="Cambria Math"/>
                            </w:rPr>
                            <m:t xml:space="preserve">w</m:t>
                          </m:r>
                        </m:e>
                        <m:sub>
                          <m:r>
                            <w:rPr>
                              <w:rFonts w:ascii="Cambria Math" w:hAnsi="Cambria Math"/>
                            </w:rPr>
                            <m:t xml:space="preserve">10</m:t>
                          </m:r>
                        </m:sub>
                      </m:sSub>
                    </m:den>
                  </m:f>
                </m:e>
                <m:e>
                  <m:f>
                    <m:fPr>
                      <m:type m:val="lin"/>
                    </m:fPr>
                    <m:num>
                      <m:sSub>
                        <m:e>
                          <m:r>
                            <w:rPr>
                              <w:rFonts w:ascii="Cambria Math" w:hAnsi="Cambria Math"/>
                            </w:rPr>
                            <m:t xml:space="preserve">w</m:t>
                          </m:r>
                        </m:e>
                        <m:sub>
                          <m:r>
                            <w:rPr>
                              <w:rFonts w:ascii="Cambria Math" w:hAnsi="Cambria Math"/>
                            </w:rPr>
                            <m:t xml:space="preserve">2</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num>
                    <m:den>
                      <m:sSub>
                        <m:e>
                          <m:r>
                            <w:rPr>
                              <w:rFonts w:ascii="Cambria Math" w:hAnsi="Cambria Math"/>
                            </w:rPr>
                            <m:t xml:space="preserve">w</m:t>
                          </m:r>
                        </m:e>
                        <m:sub>
                          <m:r>
                            <w:rPr>
                              <w:rFonts w:ascii="Cambria Math" w:hAnsi="Cambria Math"/>
                            </w:rPr>
                            <m:t xml:space="preserve">20</m:t>
                          </m:r>
                        </m:sub>
                      </m:sSub>
                    </m:den>
                  </m:f>
                </m:e>
                <m:e>
                  <m:r>
                    <w:rPr>
                      <w:rFonts w:ascii="Cambria Math" w:hAnsi="Cambria Math"/>
                    </w:rPr>
                    <m:t xml:space="preserve">⋯</m:t>
                  </m:r>
                </m:e>
                <m:e>
                  <m:acc>
                    <m:accPr>
                      <m:chr m:val="~"/>
                    </m:accPr>
                    <m:e>
                      <m:acc>
                        <m:accPr>
                          <m:chr m:val="~"/>
                        </m:accPr>
                        <m:e>
                          <m:sSub>
                            <m:e>
                              <m:r>
                                <w:rPr>
                                  <w:rFonts w:ascii="Cambria Math" w:hAnsi="Cambria Math"/>
                                </w:rPr>
                                <m:t xml:space="preserve">A</m:t>
                              </m:r>
                            </m:e>
                            <m:sub>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n</m:t>
                              </m:r>
                            </m:sub>
                          </m:sSub>
                        </m:e>
                      </m:acc>
                    </m:e>
                  </m:acc>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f>
                    <m:fPr>
                      <m:type m:val="lin"/>
                    </m:fPr>
                    <m:num>
                      <m:sSub>
                        <m:e>
                          <m:r>
                            <w:rPr>
                              <w:rFonts w:ascii="Cambria Math" w:hAnsi="Cambria Math"/>
                            </w:rPr>
                            <m:t xml:space="preserve">w</m:t>
                          </m:r>
                        </m:e>
                        <m:sub>
                          <m:r>
                            <w:rPr>
                              <w:rFonts w:ascii="Cambria Math" w:hAnsi="Cambria Math"/>
                            </w:rPr>
                            <m:t xml:space="preserve">1</m:t>
                          </m:r>
                          <m:r>
                            <w:rPr>
                              <w:rFonts w:ascii="Cambria Math" w:hAnsi="Cambria Math"/>
                            </w:rPr>
                            <m:t xml:space="preserve">n</m:t>
                          </m:r>
                        </m:sub>
                      </m:sSub>
                    </m:num>
                    <m:den>
                      <m:sSub>
                        <m:e>
                          <m:r>
                            <w:rPr>
                              <w:rFonts w:ascii="Cambria Math" w:hAnsi="Cambria Math"/>
                            </w:rPr>
                            <m:t xml:space="preserve">w</m:t>
                          </m:r>
                        </m:e>
                        <m:sub>
                          <m:r>
                            <w:rPr>
                              <w:rFonts w:ascii="Cambria Math" w:hAnsi="Cambria Math"/>
                            </w:rPr>
                            <m:t xml:space="preserve">10</m:t>
                          </m:r>
                        </m:sub>
                      </m:sSub>
                    </m:den>
                  </m:f>
                </m:e>
                <m:e>
                  <m:f>
                    <m:fPr>
                      <m:type m:val="lin"/>
                    </m:fPr>
                    <m:num>
                      <m:sSub>
                        <m:e>
                          <m:r>
                            <w:rPr>
                              <w:rFonts w:ascii="Cambria Math" w:hAnsi="Cambria Math"/>
                            </w:rPr>
                            <m:t xml:space="preserve">w</m:t>
                          </m:r>
                        </m:e>
                        <m:sub>
                          <m:r>
                            <w:rPr>
                              <w:rFonts w:ascii="Cambria Math" w:hAnsi="Cambria Math"/>
                            </w:rPr>
                            <m:t xml:space="preserve">2</m:t>
                          </m:r>
                          <m:r>
                            <w:rPr>
                              <w:rFonts w:ascii="Cambria Math" w:hAnsi="Cambria Math"/>
                            </w:rPr>
                            <m:t xml:space="preserve">,</m:t>
                          </m:r>
                          <m:r>
                            <w:rPr>
                              <w:rFonts w:ascii="Cambria Math" w:hAnsi="Cambria Math"/>
                            </w:rPr>
                            <m:t xml:space="preserve">n</m:t>
                          </m:r>
                        </m:sub>
                      </m:sSub>
                    </m:num>
                    <m:den>
                      <m:sSub>
                        <m:e>
                          <m:r>
                            <w:rPr>
                              <w:rFonts w:ascii="Cambria Math" w:hAnsi="Cambria Math"/>
                            </w:rPr>
                            <m:t xml:space="preserve">w</m:t>
                          </m:r>
                        </m:e>
                        <m:sub>
                          <m:r>
                            <w:rPr>
                              <w:rFonts w:ascii="Cambria Math" w:hAnsi="Cambria Math"/>
                            </w:rPr>
                            <m:t xml:space="preserve">20</m:t>
                          </m:r>
                        </m:sub>
                      </m:sSub>
                    </m:den>
                  </m:f>
                </m:e>
                <m:e>
                  <m:r>
                    <w:rPr>
                      <w:rFonts w:ascii="Cambria Math" w:hAnsi="Cambria Math"/>
                    </w:rPr>
                    <m:t xml:space="preserve">⋯</m:t>
                  </m:r>
                </m:e>
                <m:e>
                  <m:acc>
                    <m:accPr>
                      <m:chr m:val="~"/>
                    </m:accPr>
                    <m:e>
                      <m:acc>
                        <m:accPr>
                          <m:chr m:val="~"/>
                        </m:accPr>
                        <m:e>
                          <m:sSub>
                            <m:e>
                              <m:r>
                                <w:rPr>
                                  <w:rFonts w:ascii="Cambria Math" w:hAnsi="Cambria Math"/>
                                </w:rPr>
                                <m:t xml:space="preserve">A</m:t>
                              </m:r>
                            </m:e>
                            <m:sub>
                              <m:r>
                                <w:rPr>
                                  <w:rFonts w:ascii="Cambria Math" w:hAnsi="Cambria Math"/>
                                </w:rPr>
                                <m:t xml:space="preserve">n</m:t>
                              </m:r>
                              <m:r>
                                <w:rPr>
                                  <w:rFonts w:ascii="Cambria Math" w:hAnsi="Cambria Math"/>
                                </w:rPr>
                                <m:t xml:space="preserve">,</m:t>
                              </m:r>
                              <m:r>
                                <w:rPr>
                                  <w:rFonts w:ascii="Cambria Math" w:hAnsi="Cambria Math"/>
                                </w:rPr>
                                <m:t xml:space="preserve">n</m:t>
                              </m:r>
                            </m:sub>
                          </m:sSub>
                        </m:e>
                      </m:acc>
                    </m:e>
                  </m:acc>
                </m:e>
              </m:mr>
            </m:m>
          </m:e>
        </m:d>
      </m:oMath>
      <w:r>
        <w:rPr>
          <w:sz w:val="24"/>
          <w:lang w:val="ru-RU"/>
        </w:rPr>
        <w:t>,</w:t>
      </w:r>
    </w:p>
    <w:p>
      <w:pPr>
        <w:pStyle w:val="03"/>
        <w:jc w:val="center"/>
        <w:rPr/>
      </w:pPr>
      <w:r>
        <w:rPr/>
      </w:r>
      <m:oMathPara xmlns:m="http://schemas.openxmlformats.org/officeDocument/2006/math">
        <m:oMathParaPr>
          <m:jc m:val="center"/>
        </m:oMathParaPr>
        <m:oMath>
          <m:sSub>
            <m:e>
              <m:r>
                <w:rPr>
                  <w:rFonts w:ascii="Cambria Math" w:hAnsi="Cambria Math"/>
                </w:rPr>
                <m:t xml:space="preserve">H</m:t>
              </m:r>
            </m:e>
            <m:sub>
              <m:r>
                <w:rPr>
                  <w:rFonts w:ascii="Cambria Math" w:hAnsi="Cambria Math"/>
                </w:rPr>
                <m:t xml:space="preserve">k</m:t>
              </m:r>
            </m:sub>
          </m:sSub>
          <m:sSub>
            <m:e>
              <m:r>
                <w:rPr>
                  <w:rFonts w:ascii="Cambria Math" w:hAnsi="Cambria Math"/>
                </w:rPr>
                <m:t xml:space="preserve">A</m:t>
              </m:r>
            </m:e>
            <m:sub>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d>
            <m:dPr>
              <m:begChr m:val="["/>
              <m:endChr m:val="]"/>
            </m:dPr>
            <m:e>
              <m:m>
                <m:mr>
                  <m:e>
                    <m:sSub>
                      <m:e>
                        <m:r>
                          <w:rPr>
                            <w:rFonts w:ascii="Cambria Math" w:hAnsi="Cambria Math"/>
                          </w:rPr>
                          <m:t xml:space="preserve">σ</m:t>
                        </m:r>
                      </m:e>
                      <m:sub>
                        <m:r>
                          <w:rPr>
                            <w:rFonts w:ascii="Cambria Math" w:hAnsi="Cambria Math"/>
                          </w:rPr>
                          <m:t xml:space="preserve">1</m:t>
                        </m:r>
                      </m:sub>
                    </m:sSub>
                  </m:e>
                  <m:e>
                    <m:acc>
                      <m:accPr>
                        <m:chr m:val="~"/>
                      </m:accPr>
                      <m:e>
                        <m:sSub>
                          <m:e>
                            <m:r>
                              <w:rPr>
                                <w:rFonts w:ascii="Cambria Math" w:hAnsi="Cambria Math"/>
                              </w:rPr>
                              <m:t xml:space="preserve">A</m:t>
                            </m:r>
                          </m:e>
                          <m:sub>
                            <m:r>
                              <w:rPr>
                                <w:rFonts w:ascii="Cambria Math" w:hAnsi="Cambria Math"/>
                              </w:rPr>
                              <m:t xml:space="preserve">12</m:t>
                            </m:r>
                          </m:sub>
                        </m:sSub>
                      </m:e>
                    </m:acc>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1</m:t>
                            </m:r>
                            <m:r>
                              <w:rPr>
                                <w:rFonts w:ascii="Cambria Math" w:hAnsi="Cambria Math"/>
                              </w:rPr>
                              <m:t xml:space="preserve">k</m:t>
                            </m:r>
                          </m:sub>
                        </m:sSub>
                      </m:e>
                    </m:acc>
                  </m:e>
                  <m:e>
                    <m:r>
                      <w:rPr>
                        <w:rFonts w:ascii="Cambria Math" w:hAnsi="Cambria Math"/>
                      </w:rPr>
                      <m:t xml:space="preserve">⋯</m:t>
                    </m:r>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1</m:t>
                            </m:r>
                            <m:r>
                              <w:rPr>
                                <w:rFonts w:ascii="Cambria Math" w:hAnsi="Cambria Math"/>
                              </w:rPr>
                              <m:t xml:space="preserve">n</m:t>
                            </m:r>
                          </m:sub>
                        </m:sSub>
                      </m:e>
                    </m:acc>
                  </m:e>
                </m:mr>
                <m:mr>
                  <m:e>
                    <m:f>
                      <m:fPr>
                        <m:type m:val="lin"/>
                      </m:fPr>
                      <m:num>
                        <m:sSub>
                          <m:e>
                            <m:r>
                              <w:rPr>
                                <w:rFonts w:ascii="Cambria Math" w:hAnsi="Cambria Math"/>
                              </w:rPr>
                              <m:t xml:space="preserve">w</m:t>
                            </m:r>
                          </m:e>
                          <m:sub>
                            <m:r>
                              <w:rPr>
                                <w:rFonts w:ascii="Cambria Math" w:hAnsi="Cambria Math"/>
                              </w:rPr>
                              <m:t xml:space="preserve">11</m:t>
                            </m:r>
                          </m:sub>
                        </m:sSub>
                      </m:num>
                      <m:den>
                        <m:sSub>
                          <m:e>
                            <m:r>
                              <w:rPr>
                                <w:rFonts w:ascii="Cambria Math" w:hAnsi="Cambria Math"/>
                              </w:rPr>
                              <m:t xml:space="preserve">w</m:t>
                            </m:r>
                          </m:e>
                          <m:sub>
                            <m:r>
                              <w:rPr>
                                <w:rFonts w:ascii="Cambria Math" w:hAnsi="Cambria Math"/>
                              </w:rPr>
                              <m:t xml:space="preserve">10</m:t>
                            </m:r>
                          </m:sub>
                        </m:sSub>
                      </m:den>
                    </m:f>
                  </m:e>
                  <m:e>
                    <m:sSub>
                      <m:e>
                        <m:r>
                          <w:rPr>
                            <w:rFonts w:ascii="Cambria Math" w:hAnsi="Cambria Math"/>
                          </w:rPr>
                          <m:t xml:space="preserve">σ</m:t>
                        </m:r>
                      </m:e>
                      <m:sub>
                        <m:r>
                          <w:rPr>
                            <w:rFonts w:ascii="Cambria Math" w:hAnsi="Cambria Math"/>
                          </w:rPr>
                          <m:t xml:space="preserve">2</m:t>
                        </m:r>
                      </m:sub>
                    </m:sSub>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2</m:t>
                            </m:r>
                            <m:r>
                              <w:rPr>
                                <w:rFonts w:ascii="Cambria Math" w:hAnsi="Cambria Math"/>
                              </w:rPr>
                              <m:t xml:space="preserve">k</m:t>
                            </m:r>
                          </m:sub>
                        </m:sSub>
                      </m:e>
                    </m:acc>
                  </m:e>
                  <m:e>
                    <m:r>
                      <w:rPr>
                        <w:rFonts w:ascii="Cambria Math" w:hAnsi="Cambria Math"/>
                      </w:rPr>
                      <m:t xml:space="preserve">⋯</m:t>
                    </m:r>
                  </m:e>
                  <m:e>
                    <m:r>
                      <w:rPr>
                        <w:rFonts w:ascii="Cambria Math" w:hAnsi="Cambria Math"/>
                      </w:rPr>
                      <m:t xml:space="preserve">⋯</m:t>
                    </m:r>
                  </m:e>
                  <m:e>
                    <m:sSub>
                      <m:e>
                        <m:r>
                          <w:rPr>
                            <w:rFonts w:ascii="Cambria Math" w:hAnsi="Cambria Math"/>
                          </w:rPr>
                          <m:t xml:space="preserve">A</m:t>
                        </m:r>
                      </m:e>
                      <m:sub>
                        <m:r>
                          <w:rPr>
                            <w:rFonts w:ascii="Cambria Math" w:hAnsi="Cambria Math"/>
                          </w:rPr>
                          <m:t xml:space="preserve">2</m:t>
                        </m:r>
                        <m:r>
                          <w:rPr>
                            <w:rFonts w:ascii="Cambria Math" w:hAnsi="Cambria Math"/>
                          </w:rPr>
                          <m:t xml:space="preserve">n</m:t>
                        </m:r>
                      </m:sub>
                    </m:sSub>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f>
                      <m:fPr>
                        <m:type m:val="lin"/>
                      </m:fPr>
                      <m:num>
                        <m:sSub>
                          <m:e>
                            <m:r>
                              <w:rPr>
                                <w:rFonts w:ascii="Cambria Math" w:hAnsi="Cambria Math"/>
                              </w:rPr>
                              <m:t xml:space="preserve">w</m:t>
                            </m:r>
                          </m:e>
                          <m:sub>
                            <m:r>
                              <w:rPr>
                                <w:rFonts w:ascii="Cambria Math" w:hAnsi="Cambria Math"/>
                              </w:rPr>
                              <m:t xml:space="preserve">1</m:t>
                            </m:r>
                            <m:r>
                              <w:rPr>
                                <w:rFonts w:ascii="Cambria Math" w:hAnsi="Cambria Math"/>
                              </w:rPr>
                              <m:t xml:space="preserve">k</m:t>
                            </m:r>
                          </m:sub>
                        </m:sSub>
                      </m:num>
                      <m:den>
                        <m:sSub>
                          <m:e>
                            <m:r>
                              <w:rPr>
                                <w:rFonts w:ascii="Cambria Math" w:hAnsi="Cambria Math"/>
                              </w:rPr>
                              <m:t xml:space="preserve">w</m:t>
                            </m:r>
                          </m:e>
                          <m:sub>
                            <m:r>
                              <w:rPr>
                                <w:rFonts w:ascii="Cambria Math" w:hAnsi="Cambria Math"/>
                              </w:rPr>
                              <m:t xml:space="preserve">10</m:t>
                            </m:r>
                          </m:sub>
                        </m:sSub>
                      </m:den>
                    </m:f>
                  </m:e>
                  <m:e>
                    <m:r>
                      <w:rPr>
                        <w:rFonts w:ascii="Cambria Math" w:hAnsi="Cambria Math"/>
                      </w:rPr>
                      <m:t xml:space="preserve">⋯</m:t>
                    </m:r>
                  </m:e>
                  <m:e>
                    <m:r>
                      <w:rPr>
                        <w:rFonts w:ascii="Cambria Math" w:hAnsi="Cambria Math"/>
                      </w:rPr>
                      <m:t xml:space="preserve">⋯</m:t>
                    </m:r>
                  </m:e>
                  <m:e>
                    <m:sSub>
                      <m:e>
                        <m:r>
                          <w:rPr>
                            <w:rFonts w:ascii="Cambria Math" w:hAnsi="Cambria Math"/>
                          </w:rPr>
                          <m:t xml:space="preserve">σ</m:t>
                        </m:r>
                      </m:e>
                      <m:sub>
                        <m:r>
                          <w:rPr>
                            <w:rFonts w:ascii="Cambria Math" w:hAnsi="Cambria Math"/>
                          </w:rPr>
                          <m:t xml:space="preserve">k</m:t>
                        </m:r>
                      </m:sub>
                    </m:sSub>
                  </m:e>
                  <m:e>
                    <m:r>
                      <w:rPr>
                        <w:rFonts w:ascii="Cambria Math" w:hAnsi="Cambria Math"/>
                      </w:rPr>
                      <m:t xml:space="preserve">⋯</m:t>
                    </m:r>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kn</m:t>
                            </m:r>
                          </m:sub>
                        </m:sSub>
                      </m:e>
                    </m:acc>
                  </m:e>
                </m:mr>
                <m:mr>
                  <m:e>
                    <m:f>
                      <m:fPr>
                        <m:type m:val="lin"/>
                      </m:fPr>
                      <m:num>
                        <m:sSub>
                          <m:e>
                            <m:r>
                              <w:rPr>
                                <w:rFonts w:ascii="Cambria Math" w:hAnsi="Cambria Math"/>
                              </w:rPr>
                              <m:t xml:space="preserve">w</m:t>
                            </m:r>
                          </m:e>
                          <m:sub>
                            <m:r>
                              <w:rPr>
                                <w:rFonts w:ascii="Cambria Math" w:hAnsi="Cambria Math"/>
                              </w:rPr>
                              <m:t xml:space="preserve">1</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num>
                      <m:den>
                        <m:sSub>
                          <m:e>
                            <m:r>
                              <w:rPr>
                                <w:rFonts w:ascii="Cambria Math" w:hAnsi="Cambria Math"/>
                              </w:rPr>
                              <m:t xml:space="preserve">w</m:t>
                            </m:r>
                          </m:e>
                          <m:sub>
                            <m:r>
                              <w:rPr>
                                <w:rFonts w:ascii="Cambria Math" w:hAnsi="Cambria Math"/>
                              </w:rPr>
                              <m:t xml:space="preserve">10</m:t>
                            </m:r>
                          </m:sub>
                        </m:sSub>
                      </m:den>
                    </m:f>
                  </m:e>
                  <m:e>
                    <m:r>
                      <w:rPr>
                        <w:rFonts w:ascii="Cambria Math" w:hAnsi="Cambria Math"/>
                      </w:rPr>
                      <m:t xml:space="preserve">⋯</m:t>
                    </m:r>
                  </m:e>
                  <m:e>
                    <m:r>
                      <w:rPr>
                        <w:rFonts w:ascii="Cambria Math" w:hAnsi="Cambria Math"/>
                      </w:rPr>
                      <m:t xml:space="preserve">⋯</m:t>
                    </m:r>
                  </m:e>
                  <m:e>
                    <m:f>
                      <m:fPr>
                        <m:type m:val="lin"/>
                      </m:fPr>
                      <m:num>
                        <m:sSub>
                          <m:e>
                            <m:r>
                              <w:rPr>
                                <w:rFonts w:ascii="Cambria Math" w:hAnsi="Cambria Math"/>
                              </w:rPr>
                              <m:t xml:space="preserve">w</m:t>
                            </m:r>
                          </m:e>
                          <m:sub>
                            <m:r>
                              <w:rPr>
                                <w:rFonts w:ascii="Cambria Math" w:hAnsi="Cambria Math"/>
                              </w:rPr>
                              <m:t xml:space="preserve">k</m:t>
                            </m:r>
                            <m:r>
                              <w:rPr>
                                <w:rFonts w:ascii="Cambria Math" w:hAnsi="Cambria Math"/>
                              </w:rPr>
                              <m:t xml:space="preserve">1</m:t>
                            </m:r>
                          </m:sub>
                        </m:sSub>
                      </m:num>
                      <m:den>
                        <m:sSub>
                          <m:e>
                            <m:r>
                              <w:rPr>
                                <w:rFonts w:ascii="Cambria Math" w:hAnsi="Cambria Math"/>
                              </w:rPr>
                              <m:t xml:space="preserve">w</m:t>
                            </m:r>
                          </m:e>
                          <m:sub>
                            <m:r>
                              <w:rPr>
                                <w:rFonts w:ascii="Cambria Math" w:hAnsi="Cambria Math"/>
                              </w:rPr>
                              <m:t xml:space="preserve">k</m:t>
                            </m:r>
                            <m:r>
                              <w:rPr>
                                <w:rFonts w:ascii="Cambria Math" w:hAnsi="Cambria Math"/>
                              </w:rPr>
                              <m:t xml:space="preserve">0</m:t>
                            </m:r>
                          </m:sub>
                        </m:sSub>
                      </m:den>
                    </m:f>
                  </m:e>
                  <m:e>
                    <m:acc>
                      <m:accPr>
                        <m:chr m:val="~"/>
                      </m:accPr>
                      <m:e>
                        <m:sSub>
                          <m:e>
                            <m:r>
                              <w:rPr>
                                <w:rFonts w:ascii="Cambria Math" w:hAnsi="Cambria Math"/>
                              </w:rPr>
                              <m:t xml:space="preserve">A</m:t>
                            </m:r>
                          </m:e>
                          <m:sub>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e>
                    </m:acc>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n</m:t>
                            </m:r>
                          </m:sub>
                        </m:sSub>
                      </m:e>
                    </m:acc>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f>
                      <m:fPr>
                        <m:type m:val="lin"/>
                      </m:fPr>
                      <m:num>
                        <m:sSub>
                          <m:e>
                            <m:r>
                              <w:rPr>
                                <w:rFonts w:ascii="Cambria Math" w:hAnsi="Cambria Math"/>
                              </w:rPr>
                              <m:t xml:space="preserve">w</m:t>
                            </m:r>
                          </m:e>
                          <m:sub>
                            <m:r>
                              <w:rPr>
                                <w:rFonts w:ascii="Cambria Math" w:hAnsi="Cambria Math"/>
                              </w:rPr>
                              <m:t xml:space="preserve">1</m:t>
                            </m:r>
                            <m:r>
                              <w:rPr>
                                <w:rFonts w:ascii="Cambria Math" w:hAnsi="Cambria Math"/>
                              </w:rPr>
                              <m:t xml:space="preserve">n</m:t>
                            </m:r>
                          </m:sub>
                        </m:sSub>
                      </m:num>
                      <m:den>
                        <m:sSub>
                          <m:e>
                            <m:r>
                              <w:rPr>
                                <w:rFonts w:ascii="Cambria Math" w:hAnsi="Cambria Math"/>
                              </w:rPr>
                              <m:t xml:space="preserve">w</m:t>
                            </m:r>
                          </m:e>
                          <m:sub>
                            <m:r>
                              <w:rPr>
                                <w:rFonts w:ascii="Cambria Math" w:hAnsi="Cambria Math"/>
                              </w:rPr>
                              <m:t xml:space="preserve">10</m:t>
                            </m:r>
                          </m:sub>
                        </m:sSub>
                      </m:den>
                    </m:f>
                  </m:e>
                  <m:e>
                    <m:r>
                      <w:rPr>
                        <w:rFonts w:ascii="Cambria Math" w:hAnsi="Cambria Math"/>
                      </w:rPr>
                      <m:t xml:space="preserve">⋯</m:t>
                    </m:r>
                  </m:e>
                  <m:e>
                    <m:r>
                      <w:rPr>
                        <w:rFonts w:ascii="Cambria Math" w:hAnsi="Cambria Math"/>
                      </w:rPr>
                      <m:t xml:space="preserve">⋯</m:t>
                    </m:r>
                  </m:e>
                  <m:e>
                    <m:f>
                      <m:fPr>
                        <m:type m:val="lin"/>
                      </m:fPr>
                      <m:num>
                        <m:sSub>
                          <m:e>
                            <m:r>
                              <w:rPr>
                                <w:rFonts w:ascii="Cambria Math" w:hAnsi="Cambria Math"/>
                              </w:rPr>
                              <m:t xml:space="preserve">w</m:t>
                            </m:r>
                          </m:e>
                          <m:sub>
                            <m:r>
                              <w:rPr>
                                <w:rFonts w:ascii="Cambria Math" w:hAnsi="Cambria Math"/>
                              </w:rPr>
                              <m:t xml:space="preserve">kn</m:t>
                            </m:r>
                          </m:sub>
                        </m:sSub>
                      </m:num>
                      <m:den>
                        <m:sSub>
                          <m:e>
                            <m:r>
                              <w:rPr>
                                <w:rFonts w:ascii="Cambria Math" w:hAnsi="Cambria Math"/>
                              </w:rPr>
                              <m:t xml:space="preserve">w</m:t>
                            </m:r>
                          </m:e>
                          <m:sub>
                            <m:r>
                              <w:rPr>
                                <w:rFonts w:ascii="Cambria Math" w:hAnsi="Cambria Math"/>
                              </w:rPr>
                              <m:t xml:space="preserve">k</m:t>
                            </m:r>
                            <m:r>
                              <w:rPr>
                                <w:rFonts w:ascii="Cambria Math" w:hAnsi="Cambria Math"/>
                              </w:rPr>
                              <m:t xml:space="preserve">0</m:t>
                            </m:r>
                          </m:sub>
                        </m:sSub>
                      </m:den>
                    </m:f>
                  </m:e>
                  <m:e>
                    <m:acc>
                      <m:accPr>
                        <m:chr m:val="~"/>
                      </m:accPr>
                      <m:e>
                        <m:sSub>
                          <m:e>
                            <m:r>
                              <w:rPr>
                                <w:rFonts w:ascii="Cambria Math" w:hAnsi="Cambria Math"/>
                              </w:rPr>
                              <m:t xml:space="preserve">A</m:t>
                            </m:r>
                          </m:e>
                          <m:sub>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e>
                    </m:acc>
                  </m:e>
                  <m:e>
                    <m:r>
                      <w:rPr>
                        <w:rFonts w:ascii="Cambria Math" w:hAnsi="Cambria Math"/>
                      </w:rPr>
                      <m:t xml:space="preserve">⋯</m:t>
                    </m:r>
                  </m:e>
                  <m:e>
                    <m:acc>
                      <m:accPr>
                        <m:chr m:val="~"/>
                      </m:accPr>
                      <m:e>
                        <m:sSub>
                          <m:e>
                            <m:r>
                              <w:rPr>
                                <w:rFonts w:ascii="Cambria Math" w:hAnsi="Cambria Math"/>
                              </w:rPr>
                              <m:t xml:space="preserve">A</m:t>
                            </m:r>
                          </m:e>
                          <m:sub>
                            <m:r>
                              <w:rPr>
                                <w:rFonts w:ascii="Cambria Math" w:hAnsi="Cambria Math"/>
                              </w:rPr>
                              <m:t xml:space="preserve">n</m:t>
                            </m:r>
                            <m:r>
                              <w:rPr>
                                <w:rFonts w:ascii="Cambria Math" w:hAnsi="Cambria Math"/>
                              </w:rPr>
                              <m:t xml:space="preserve">,</m:t>
                            </m:r>
                            <m:r>
                              <w:rPr>
                                <w:rFonts w:ascii="Cambria Math" w:hAnsi="Cambria Math"/>
                              </w:rPr>
                              <m:t xml:space="preserve">n</m:t>
                            </m:r>
                          </m:sub>
                        </m:sSub>
                      </m:e>
                    </m:acc>
                  </m:e>
                </m:mr>
              </m:m>
            </m:e>
          </m:d>
        </m:oMath>
      </m:oMathPara>
    </w:p>
    <w:p>
      <w:pPr>
        <w:pStyle w:val="03"/>
        <w:rPr/>
      </w:pPr>
      <w:r>
        <w:rPr>
          <w:lang w:val="ru-RU"/>
        </w:rPr>
        <w:t xml:space="preserve">При этом отражение заключается в применении к столбцам справа от обнуляемого, от k+1 до N-1, преобразования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τw</m:t>
        </m:r>
        <m:d>
          <m:dPr>
            <m:begChr m:val="("/>
            <m:endChr m:val=")"/>
          </m:dPr>
          <m:e>
            <m:sSup>
              <m:e>
                <m:r>
                  <w:rPr>
                    <w:rFonts w:ascii="Cambria Math" w:hAnsi="Cambria Math"/>
                  </w:rPr>
                  <m:t xml:space="preserve">w</m:t>
                </m:r>
              </m:e>
              <m:sup>
                <m:r>
                  <w:rPr>
                    <w:rFonts w:ascii="Cambria Math" w:hAnsi="Cambria Math"/>
                  </w:rPr>
                  <m:t xml:space="preserve">T</m:t>
                </m:r>
              </m:sup>
            </m:sSup>
            <m:r>
              <w:rPr>
                <w:rFonts w:ascii="Cambria Math" w:hAnsi="Cambria Math"/>
              </w:rPr>
              <m:t xml:space="preserve">R</m:t>
            </m:r>
          </m:e>
        </m:d>
        <m:r>
          <w:rPr>
            <w:rFonts w:ascii="Cambria Math" w:hAnsi="Cambria Math"/>
          </w:rPr>
          <m:t xml:space="preserve">,</m:t>
        </m:r>
      </m:oMath>
      <w:r>
        <w:rPr>
          <w:lang w:val="ru-RU"/>
        </w:rPr>
        <w:t xml:space="preserve"> где </w:t>
      </w:r>
      <w:r>
        <w:rPr/>
      </w:r>
      <m:oMath xmlns:m="http://schemas.openxmlformats.org/officeDocument/2006/math">
        <m:d>
          <m:dPr>
            <m:begChr m:val="("/>
            <m:endChr m:val=")"/>
          </m:dPr>
          <m:e>
            <m:sSup>
              <m:e>
                <m:r>
                  <w:rPr>
                    <w:rFonts w:ascii="Cambria Math" w:hAnsi="Cambria Math"/>
                  </w:rPr>
                  <m:t xml:space="preserve">w</m:t>
                </m:r>
              </m:e>
              <m:sup>
                <m:r>
                  <w:rPr>
                    <w:rFonts w:ascii="Cambria Math" w:hAnsi="Cambria Math"/>
                  </w:rPr>
                  <m:t xml:space="preserve">T</m:t>
                </m:r>
              </m:sup>
            </m:sSup>
            <m:r>
              <w:rPr>
                <w:rFonts w:ascii="Cambria Math" w:hAnsi="Cambria Math"/>
              </w:rPr>
              <m:t xml:space="preserve">R</m:t>
            </m:r>
          </m:e>
        </m:d>
      </m:oMath>
      <w:r>
        <w:rPr>
          <w:lang w:val="ru-RU"/>
        </w:rPr>
        <w:t xml:space="preserve"> — скалярное произведение вектора Хаусхолдера из</w:t>
      </w:r>
      <w:r>
        <w:rPr>
          <w:lang w:val="en-US"/>
        </w:rPr>
        <w:t xml:space="preserve"> </w:t>
      </w:r>
      <w:r>
        <w:rPr>
          <w:lang w:val="ru-RU"/>
        </w:rPr>
        <w:t xml:space="preserve">столбца </w:t>
      </w:r>
      <w:r>
        <w:rPr>
          <w:lang w:val="en-US"/>
        </w:rPr>
        <w:t>col</w:t>
      </w:r>
      <w:r>
        <w:rPr>
          <w:lang w:val="ru-RU"/>
        </w:rPr>
        <w:t>, вычитание из</w:t>
      </w:r>
      <w:r>
        <w:rPr>
          <w:lang w:val="en-US"/>
        </w:rPr>
        <w:t xml:space="preserve"> R </w:t>
      </w:r>
      <w:r>
        <w:rPr>
          <w:lang w:val="ru-RU"/>
        </w:rPr>
        <w:t>выполняется над тем же столбцом.</w:t>
      </w:r>
    </w:p>
    <w:p>
      <w:pPr>
        <w:pStyle w:val="03"/>
        <w:rPr/>
      </w:pPr>
      <w:r>
        <w:rPr>
          <w:lang w:val="ru-RU"/>
        </w:rPr>
        <w:t xml:space="preserve">Отдельно вычисляется матрица </w:t>
      </w:r>
      <w:r>
        <w:rPr>
          <w:lang w:val="en-US"/>
        </w:rPr>
        <w:t xml:space="preserve">Q </w:t>
      </w:r>
      <w:r>
        <w:rPr>
          <w:lang w:val="ru-RU"/>
        </w:rPr>
        <w:t xml:space="preserve">с помощью сохранённых под диагоналями нормированных векторов Хаусхолдера, как в предыдущей реализации, только вместо 2 используется </w:t>
      </w:r>
      <w:r>
        <w:rPr/>
      </w:r>
      <m:oMath xmlns:m="http://schemas.openxmlformats.org/officeDocument/2006/math">
        <m:r>
          <w:rPr>
            <w:rFonts w:ascii="Cambria Math" w:hAnsi="Cambria Math"/>
          </w:rPr>
          <m:t xml:space="preserve">τ</m:t>
        </m:r>
        <m:r>
          <w:rPr>
            <w:rFonts w:ascii="Cambria Math" w:hAnsi="Cambria Math"/>
          </w:rPr>
          <m:t xml:space="preserve">=</m:t>
        </m:r>
        <m:f>
          <m:num>
            <m:r>
              <w:rPr>
                <w:rFonts w:ascii="Cambria Math" w:hAnsi="Cambria Math"/>
              </w:rPr>
              <m:t xml:space="preserve">2</m:t>
            </m:r>
          </m:num>
          <m:den>
            <m:sSup>
              <m:e>
                <m:r>
                  <w:rPr>
                    <w:rFonts w:ascii="Cambria Math" w:hAnsi="Cambria Math"/>
                  </w:rPr>
                  <m:t xml:space="preserve">w</m:t>
                </m:r>
              </m:e>
              <m:sup>
                <m:r>
                  <w:rPr>
                    <w:rFonts w:ascii="Cambria Math" w:hAnsi="Cambria Math"/>
                  </w:rPr>
                  <m:t xml:space="preserve">T</m:t>
                </m:r>
              </m:sup>
            </m:sSup>
            <m:r>
              <w:rPr>
                <w:rFonts w:ascii="Cambria Math" w:hAnsi="Cambria Math"/>
              </w:rPr>
              <m:t xml:space="preserve">w</m:t>
            </m:r>
          </m:den>
        </m:f>
      </m:oMath>
      <w:r>
        <w:rPr>
          <w:lang w:val="ru-RU"/>
        </w:rPr>
        <w:t xml:space="preserve"> в качестве коэффициента. Работа также идёт только над столбцами, от </w:t>
      </w:r>
      <w:r>
        <w:rPr>
          <w:lang w:val="en-US"/>
        </w:rPr>
        <w:t xml:space="preserve">k </w:t>
      </w:r>
      <w:r>
        <w:rPr>
          <w:lang w:val="ru-RU"/>
        </w:rPr>
        <w:t xml:space="preserve">до </w:t>
      </w:r>
      <w:r>
        <w:rPr>
          <w:lang w:val="en-US"/>
        </w:rPr>
        <w:t xml:space="preserve">N: </w:t>
      </w:r>
      <w:r>
        <w:rPr>
          <w:lang w:val="ru-RU"/>
        </w:rPr>
        <w:t>скалярное умножение с вектором и вычитание вектора из столбца.</w:t>
      </w:r>
    </w:p>
    <w:p>
      <w:pPr>
        <w:pStyle w:val="03"/>
        <w:rPr/>
      </w:pPr>
      <w:r>
        <w:rPr/>
        <w:t>Третья версия QR-разложения методом Хаусхолдера представляет собой дальнейшую оптимизацию алгоритма, направленную на повышение эффективности работы с памятью. Данная версия использует класс для транспонированной матрицы TransposedMatrix, что позволяет быстрее работать со столбцам. По сравнению с предыдущей версией векторы Хаусхолдера не хранятся отдельно, а сохраняются в поддиагональных элементах матрицы R.</w:t>
      </w:r>
    </w:p>
    <w:p>
      <w:pPr>
        <w:pStyle w:val="03"/>
        <w:rPr/>
      </w:pPr>
      <w:r>
        <w:rPr>
          <w:rFonts w:ascii="Times New Roman;serif" w:hAnsi="Times New Roman;serif"/>
          <w:b w:val="false"/>
          <w:i w:val="false"/>
          <w:caps w:val="false"/>
          <w:smallCaps w:val="false"/>
          <w:strike w:val="false"/>
          <w:dstrike w:val="false"/>
          <w:u w:val="none"/>
          <w:effect w:val="none"/>
          <w:shd w:fill="auto" w:val="clear"/>
        </w:rPr>
        <w:t>Вычисление отражений Хаусхолдера производится новым способом: вектор w формируется таким образом, чтобы первый элемент становится равным единице. Эта нормировка помогает уменьшить погрешность, не хранить (</w:t>
      </w:r>
      <w:r>
        <w:rPr>
          <w:rFonts w:ascii="Times New Roman;serif" w:hAnsi="Times New Roman;serif"/>
          <w:b w:val="false"/>
          <w:i w:val="false"/>
          <w:caps w:val="false"/>
          <w:smallCaps w:val="false"/>
          <w:strike w:val="false"/>
          <w:dstrike w:val="false"/>
          <w:u w:val="none"/>
          <w:effect w:val="none"/>
          <w:shd w:fill="auto" w:val="clear"/>
          <w:lang w:val="en-US"/>
        </w:rPr>
        <w:t>k+1</w:t>
      </w:r>
      <w:r>
        <w:rPr>
          <w:rFonts w:ascii="Times New Roman;serif" w:hAnsi="Times New Roman;serif"/>
          <w:b w:val="false"/>
          <w:i w:val="false"/>
          <w:caps w:val="false"/>
          <w:smallCaps w:val="false"/>
          <w:strike w:val="false"/>
          <w:dstrike w:val="false"/>
          <w:u w:val="none"/>
          <w:effect w:val="none"/>
          <w:shd w:fill="auto" w:val="clear"/>
        </w:rPr>
        <w:t>)-ый элемент явно.</w:t>
      </w:r>
    </w:p>
    <w:p>
      <w:pPr>
        <w:pStyle w:val="03"/>
        <w:rPr/>
      </w:pPr>
      <w:r>
        <w:rPr/>
        <w:t>Применение отражений к правой части матрицы R и построение матрицы Q оптимизированы за счёт более быстрого обращения к столбцам.</w:t>
      </w:r>
    </w:p>
    <w:p>
      <w:pPr>
        <w:pStyle w:val="03"/>
        <w:rPr/>
      </w:pPr>
      <w:r>
        <w:rPr/>
        <w:t>Транспонирование осуществляется средствами класса TransposedMatrix.</w:t>
      </w:r>
    </w:p>
    <w:p>
      <w:pPr>
        <w:pStyle w:val="03"/>
        <w:rPr/>
      </w:pPr>
      <w:r>
        <w:rPr/>
        <w:t>Замеры времени:</w:t>
      </w:r>
    </w:p>
    <w:p>
      <w:pPr>
        <w:pStyle w:val="05"/>
        <w:rPr/>
      </w:pPr>
      <w:r>
        <w:rPr>
          <w:rStyle w:val="Hyperlink"/>
          <w:color w:val="000000"/>
          <w:u w:val="none"/>
        </w:rPr>
        <w:t xml:space="preserve">Таблица </w:t>
      </w:r>
      <w:r>
        <w:rPr>
          <w:rStyle w:val="Hyperlink"/>
          <w:color w:val="000000"/>
          <w:u w:val="none"/>
        </w:rPr>
        <w:t>4</w:t>
      </w:r>
      <w:r>
        <w:rPr>
          <w:rStyle w:val="Hyperlink"/>
          <w:color w:val="000000"/>
          <w:u w:val="none"/>
        </w:rPr>
        <w:t xml:space="preserve"> – Замеры для версии метода Хаусхолдера</w:t>
        <w:br/>
        <w:t>с уменьшением аллокаций памяти</w:t>
      </w:r>
    </w:p>
    <w:tbl>
      <w:tblPr>
        <w:tblStyle w:val="ad"/>
        <w:tblW w:w="9561" w:type="dxa"/>
        <w:jc w:val="left"/>
        <w:tblInd w:w="113" w:type="dxa"/>
        <w:tblLayout w:type="fixed"/>
        <w:tblCellMar>
          <w:top w:w="0" w:type="dxa"/>
          <w:left w:w="108" w:type="dxa"/>
          <w:bottom w:w="0" w:type="dxa"/>
          <w:right w:w="108" w:type="dxa"/>
        </w:tblCellMar>
        <w:tblLook w:firstRow="1" w:noVBand="1" w:lastRow="0" w:firstColumn="1" w:lastColumn="0" w:noHBand="0" w:val="04a0"/>
      </w:tblPr>
      <w:tblGrid>
        <w:gridCol w:w="2008"/>
        <w:gridCol w:w="1897"/>
        <w:gridCol w:w="2652"/>
        <w:gridCol w:w="3003"/>
      </w:tblGrid>
      <w:tr>
        <w:trPr>
          <w:trHeight w:val="390" w:hRule="atLeast"/>
        </w:trPr>
        <w:tc>
          <w:tcPr>
            <w:tcW w:w="2008" w:type="dxa"/>
            <w:tcBorders/>
            <w:vAlign w:val="center"/>
          </w:tcPr>
          <w:p>
            <w:pPr>
              <w:pStyle w:val="03"/>
              <w:widowControl/>
              <w:suppressAutoHyphens w:val="true"/>
              <w:spacing w:lineRule="auto" w:line="240" w:before="60" w:after="60"/>
              <w:ind w:hanging="0"/>
              <w:jc w:val="center"/>
              <w:rPr>
                <w:b/>
                <w:bCs/>
                <w:sz w:val="20"/>
                <w:szCs w:val="20"/>
              </w:rPr>
            </w:pPr>
            <w:r>
              <w:rPr>
                <w:rFonts w:eastAsia="Calibri" w:cs="Times New Roman"/>
                <w:b/>
                <w:bCs/>
                <w:sz w:val="20"/>
                <w:szCs w:val="20"/>
                <w:lang w:val="ru-RU" w:bidi="ar-SA"/>
              </w:rPr>
              <w:t>Размер данных</w:t>
            </w:r>
          </w:p>
        </w:tc>
        <w:tc>
          <w:tcPr>
            <w:tcW w:w="1897" w:type="dxa"/>
            <w:tcBorders/>
            <w:vAlign w:val="center"/>
          </w:tcPr>
          <w:p>
            <w:pPr>
              <w:pStyle w:val="03"/>
              <w:widowControl/>
              <w:suppressAutoHyphens w:val="true"/>
              <w:spacing w:lineRule="auto" w:line="240" w:before="60" w:after="60"/>
              <w:ind w:hanging="0"/>
              <w:jc w:val="center"/>
              <w:rPr>
                <w:b/>
                <w:bCs/>
                <w:sz w:val="20"/>
                <w:szCs w:val="20"/>
              </w:rPr>
            </w:pPr>
            <w:r>
              <w:rPr>
                <w:rFonts w:eastAsia="Calibri" w:cs="Times New Roman"/>
                <w:b/>
                <w:bCs/>
                <w:sz w:val="20"/>
                <w:szCs w:val="20"/>
                <w:lang w:val="ru-RU" w:bidi="ar-SA"/>
              </w:rPr>
              <w:t>Время работы</w:t>
            </w:r>
          </w:p>
        </w:tc>
        <w:tc>
          <w:tcPr>
            <w:tcW w:w="2652" w:type="dxa"/>
            <w:tcBorders/>
            <w:vAlign w:val="center"/>
          </w:tcPr>
          <w:p>
            <w:pPr>
              <w:pStyle w:val="03"/>
              <w:widowControl/>
              <w:suppressAutoHyphens w:val="true"/>
              <w:spacing w:lineRule="auto" w:line="240" w:before="60" w:after="60"/>
              <w:ind w:hanging="0"/>
              <w:jc w:val="center"/>
              <w:rPr>
                <w:b/>
                <w:bCs/>
                <w:sz w:val="20"/>
                <w:szCs w:val="20"/>
              </w:rPr>
            </w:pPr>
            <w:r>
              <w:rPr>
                <w:rFonts w:eastAsia="Calibri" w:cs="Times New Roman"/>
                <w:b/>
                <w:bCs/>
                <w:sz w:val="20"/>
                <w:szCs w:val="20"/>
                <w:lang w:val="ru-RU" w:bidi="ar-SA"/>
              </w:rPr>
              <w:t>Абсолютная ошибка</w:t>
            </w:r>
          </w:p>
        </w:tc>
        <w:tc>
          <w:tcPr>
            <w:tcW w:w="3003" w:type="dxa"/>
            <w:tcBorders/>
            <w:vAlign w:val="center"/>
          </w:tcPr>
          <w:p>
            <w:pPr>
              <w:pStyle w:val="03"/>
              <w:widowControl/>
              <w:suppressAutoHyphens w:val="true"/>
              <w:spacing w:lineRule="auto" w:line="240" w:before="60" w:after="60"/>
              <w:ind w:hanging="0"/>
              <w:jc w:val="center"/>
              <w:rPr>
                <w:b/>
                <w:bCs/>
                <w:sz w:val="20"/>
                <w:szCs w:val="20"/>
              </w:rPr>
            </w:pPr>
            <w:r>
              <w:rPr>
                <w:rFonts w:eastAsia="Calibri" w:cs="Times New Roman"/>
                <w:b/>
                <w:bCs/>
                <w:sz w:val="20"/>
                <w:szCs w:val="20"/>
                <w:lang w:val="ru-RU" w:bidi="ar-SA"/>
              </w:rPr>
              <w:t>Относительная ошибка</w:t>
            </w:r>
          </w:p>
        </w:tc>
      </w:tr>
      <w:tr>
        <w:trPr>
          <w:trHeight w:val="257" w:hRule="atLeast"/>
        </w:trPr>
        <w:tc>
          <w:tcPr>
            <w:tcW w:w="2008" w:type="dxa"/>
            <w:tcBorders>
              <w:top w:val="nil"/>
              <w:right w:val="nil"/>
            </w:tcBorders>
          </w:tcPr>
          <w:p>
            <w:pPr>
              <w:pStyle w:val="03"/>
              <w:spacing w:lineRule="auto" w:line="480"/>
              <w:ind w:hanging="0"/>
              <w:jc w:val="left"/>
              <w:rPr/>
            </w:pPr>
            <w:r>
              <w:rPr>
                <w:rStyle w:val="Hyperlink"/>
                <w:b w:val="false"/>
                <w:bCs w:val="false"/>
                <w:color w:val="000000"/>
                <w:sz w:val="20"/>
                <w:szCs w:val="20"/>
                <w:u w:val="none"/>
              </w:rPr>
              <w:t>100</w:t>
            </w:r>
          </w:p>
        </w:tc>
        <w:tc>
          <w:tcPr>
            <w:tcW w:w="1897" w:type="dxa"/>
            <w:tcBorders>
              <w:top w:val="nil"/>
              <w:right w:val="nil"/>
            </w:tcBorders>
          </w:tcPr>
          <w:p>
            <w:pPr>
              <w:pStyle w:val="03"/>
              <w:spacing w:lineRule="auto" w:line="480"/>
              <w:ind w:hanging="0"/>
              <w:jc w:val="left"/>
              <w:rPr/>
            </w:pPr>
            <w:r>
              <w:rPr>
                <w:rStyle w:val="Hyperlink"/>
                <w:b w:val="false"/>
                <w:bCs w:val="false"/>
                <w:color w:val="000000"/>
                <w:sz w:val="20"/>
                <w:szCs w:val="20"/>
                <w:u w:val="none"/>
              </w:rPr>
              <w:t>0.0009344</w:t>
            </w:r>
          </w:p>
        </w:tc>
        <w:tc>
          <w:tcPr>
            <w:tcW w:w="2652" w:type="dxa"/>
            <w:tcBorders>
              <w:top w:val="nil"/>
              <w:left w:val="nil"/>
              <w:right w:val="nil"/>
            </w:tcBorders>
          </w:tcPr>
          <w:p>
            <w:pPr>
              <w:pStyle w:val="03"/>
              <w:spacing w:lineRule="auto" w:line="480"/>
              <w:ind w:hanging="0"/>
              <w:jc w:val="left"/>
              <w:rPr/>
            </w:pPr>
            <w:r>
              <w:rPr>
                <w:rStyle w:val="Hyperlink"/>
                <w:b w:val="false"/>
                <w:bCs w:val="false"/>
                <w:color w:val="000000"/>
                <w:sz w:val="20"/>
                <w:szCs w:val="20"/>
                <w:u w:val="none"/>
              </w:rPr>
              <w:t>5.48309e-13</w:t>
            </w:r>
          </w:p>
        </w:tc>
        <w:tc>
          <w:tcPr>
            <w:tcW w:w="3003" w:type="dxa"/>
            <w:tcBorders>
              <w:top w:val="nil"/>
              <w:left w:val="nil"/>
              <w:right w:val="nil"/>
            </w:tcBorders>
          </w:tcPr>
          <w:p>
            <w:pPr>
              <w:pStyle w:val="03"/>
              <w:spacing w:lineRule="auto" w:line="480"/>
              <w:ind w:hanging="0"/>
              <w:jc w:val="left"/>
              <w:rPr/>
            </w:pPr>
            <w:r>
              <w:rPr>
                <w:rStyle w:val="Hyperlink"/>
                <w:b w:val="false"/>
                <w:bCs w:val="false"/>
                <w:color w:val="000000"/>
                <w:sz w:val="20"/>
                <w:szCs w:val="20"/>
                <w:u w:val="none"/>
              </w:rPr>
              <w:t>9.46262e-16</w:t>
            </w:r>
          </w:p>
        </w:tc>
      </w:tr>
      <w:tr>
        <w:trPr>
          <w:trHeight w:val="267" w:hRule="atLeast"/>
        </w:trPr>
        <w:tc>
          <w:tcPr>
            <w:tcW w:w="2008" w:type="dxa"/>
            <w:tcBorders>
              <w:top w:val="nil"/>
              <w:right w:val="nil"/>
            </w:tcBorders>
          </w:tcPr>
          <w:p>
            <w:pPr>
              <w:pStyle w:val="03"/>
              <w:spacing w:lineRule="auto" w:line="480"/>
              <w:ind w:hanging="0"/>
              <w:jc w:val="left"/>
              <w:rPr/>
            </w:pPr>
            <w:r>
              <w:rPr>
                <w:rStyle w:val="Hyperlink"/>
                <w:b w:val="false"/>
                <w:bCs w:val="false"/>
                <w:color w:val="000000"/>
                <w:sz w:val="20"/>
                <w:szCs w:val="20"/>
                <w:u w:val="none"/>
              </w:rPr>
              <w:t>200</w:t>
            </w:r>
          </w:p>
        </w:tc>
        <w:tc>
          <w:tcPr>
            <w:tcW w:w="1897" w:type="dxa"/>
            <w:tcBorders>
              <w:top w:val="nil"/>
              <w:right w:val="nil"/>
            </w:tcBorders>
          </w:tcPr>
          <w:p>
            <w:pPr>
              <w:pStyle w:val="03"/>
              <w:spacing w:lineRule="auto" w:line="480"/>
              <w:ind w:hanging="0"/>
              <w:jc w:val="left"/>
              <w:rPr/>
            </w:pPr>
            <w:r>
              <w:rPr>
                <w:rStyle w:val="Hyperlink"/>
                <w:b w:val="false"/>
                <w:bCs w:val="false"/>
                <w:color w:val="000000"/>
                <w:sz w:val="20"/>
                <w:szCs w:val="20"/>
                <w:u w:val="none"/>
              </w:rPr>
              <w:t>0.0088197</w:t>
            </w:r>
          </w:p>
        </w:tc>
        <w:tc>
          <w:tcPr>
            <w:tcW w:w="2652" w:type="dxa"/>
            <w:tcBorders>
              <w:top w:val="nil"/>
              <w:left w:val="nil"/>
              <w:right w:val="nil"/>
            </w:tcBorders>
          </w:tcPr>
          <w:p>
            <w:pPr>
              <w:pStyle w:val="03"/>
              <w:spacing w:lineRule="auto" w:line="480"/>
              <w:ind w:hanging="0"/>
              <w:jc w:val="left"/>
              <w:rPr/>
            </w:pPr>
            <w:r>
              <w:rPr>
                <w:rStyle w:val="Hyperlink"/>
                <w:b w:val="false"/>
                <w:bCs w:val="false"/>
                <w:color w:val="000000"/>
                <w:sz w:val="20"/>
                <w:szCs w:val="20"/>
                <w:u w:val="none"/>
              </w:rPr>
              <w:t>1.60809e-12</w:t>
            </w:r>
          </w:p>
        </w:tc>
        <w:tc>
          <w:tcPr>
            <w:tcW w:w="3003" w:type="dxa"/>
            <w:tcBorders>
              <w:top w:val="nil"/>
              <w:left w:val="nil"/>
              <w:right w:val="nil"/>
            </w:tcBorders>
          </w:tcPr>
          <w:p>
            <w:pPr>
              <w:pStyle w:val="03"/>
              <w:spacing w:lineRule="auto" w:line="480"/>
              <w:ind w:hanging="0"/>
              <w:jc w:val="left"/>
              <w:rPr/>
            </w:pPr>
            <w:r>
              <w:rPr>
                <w:rStyle w:val="Hyperlink"/>
                <w:b w:val="false"/>
                <w:bCs w:val="false"/>
                <w:color w:val="000000"/>
                <w:sz w:val="20"/>
                <w:szCs w:val="20"/>
                <w:u w:val="none"/>
              </w:rPr>
              <w:t>1.38938e-15</w:t>
            </w:r>
          </w:p>
        </w:tc>
      </w:tr>
      <w:tr>
        <w:trPr>
          <w:trHeight w:val="433" w:hRule="atLeast"/>
        </w:trPr>
        <w:tc>
          <w:tcPr>
            <w:tcW w:w="2008" w:type="dxa"/>
            <w:tcBorders>
              <w:top w:val="nil"/>
              <w:right w:val="nil"/>
            </w:tcBorders>
          </w:tcPr>
          <w:p>
            <w:pPr>
              <w:pStyle w:val="03"/>
              <w:spacing w:lineRule="auto" w:line="480"/>
              <w:ind w:hanging="0"/>
              <w:jc w:val="left"/>
              <w:rPr/>
            </w:pPr>
            <w:r>
              <w:rPr>
                <w:rStyle w:val="Hyperlink"/>
                <w:b w:val="false"/>
                <w:bCs w:val="false"/>
                <w:color w:val="000000"/>
                <w:sz w:val="20"/>
                <w:szCs w:val="20"/>
                <w:u w:val="none"/>
              </w:rPr>
              <w:t>300</w:t>
            </w:r>
          </w:p>
        </w:tc>
        <w:tc>
          <w:tcPr>
            <w:tcW w:w="1897" w:type="dxa"/>
            <w:tcBorders>
              <w:top w:val="nil"/>
              <w:right w:val="nil"/>
            </w:tcBorders>
          </w:tcPr>
          <w:p>
            <w:pPr>
              <w:pStyle w:val="03"/>
              <w:spacing w:lineRule="auto" w:line="480"/>
              <w:ind w:hanging="0"/>
              <w:jc w:val="left"/>
              <w:rPr/>
            </w:pPr>
            <w:r>
              <w:rPr>
                <w:rStyle w:val="Hyperlink"/>
                <w:b w:val="false"/>
                <w:bCs w:val="false"/>
                <w:color w:val="000000"/>
                <w:sz w:val="20"/>
                <w:szCs w:val="20"/>
                <w:u w:val="none"/>
              </w:rPr>
              <w:t>0.0287179</w:t>
            </w:r>
          </w:p>
        </w:tc>
        <w:tc>
          <w:tcPr>
            <w:tcW w:w="2652" w:type="dxa"/>
            <w:tcBorders>
              <w:top w:val="nil"/>
              <w:left w:val="nil"/>
              <w:right w:val="nil"/>
            </w:tcBorders>
          </w:tcPr>
          <w:p>
            <w:pPr>
              <w:pStyle w:val="03"/>
              <w:spacing w:lineRule="auto" w:line="480"/>
              <w:ind w:hanging="0"/>
              <w:jc w:val="left"/>
              <w:rPr/>
            </w:pPr>
            <w:r>
              <w:rPr>
                <w:rStyle w:val="Hyperlink"/>
                <w:b w:val="false"/>
                <w:bCs w:val="false"/>
                <w:color w:val="000000"/>
                <w:sz w:val="20"/>
                <w:szCs w:val="20"/>
                <w:u w:val="none"/>
              </w:rPr>
              <w:t>2.74935e-12</w:t>
            </w:r>
          </w:p>
        </w:tc>
        <w:tc>
          <w:tcPr>
            <w:tcW w:w="3003" w:type="dxa"/>
            <w:tcBorders>
              <w:top w:val="nil"/>
              <w:left w:val="nil"/>
              <w:right w:val="nil"/>
            </w:tcBorders>
          </w:tcPr>
          <w:p>
            <w:pPr>
              <w:pStyle w:val="03"/>
              <w:spacing w:lineRule="auto" w:line="480"/>
              <w:ind w:hanging="0"/>
              <w:jc w:val="left"/>
              <w:rPr/>
            </w:pPr>
            <w:r>
              <w:rPr>
                <w:rStyle w:val="Hyperlink"/>
                <w:b w:val="false"/>
                <w:bCs w:val="false"/>
                <w:color w:val="000000"/>
                <w:sz w:val="20"/>
                <w:szCs w:val="20"/>
                <w:u w:val="none"/>
              </w:rPr>
              <w:t>1.58245e-15</w:t>
            </w:r>
          </w:p>
        </w:tc>
      </w:tr>
      <w:tr>
        <w:trPr>
          <w:trHeight w:val="315" w:hRule="atLeast"/>
        </w:trPr>
        <w:tc>
          <w:tcPr>
            <w:tcW w:w="2008" w:type="dxa"/>
            <w:tcBorders>
              <w:top w:val="nil"/>
              <w:right w:val="nil"/>
            </w:tcBorders>
          </w:tcPr>
          <w:p>
            <w:pPr>
              <w:pStyle w:val="03"/>
              <w:spacing w:lineRule="auto" w:line="480"/>
              <w:ind w:hanging="0"/>
              <w:jc w:val="left"/>
              <w:rPr/>
            </w:pPr>
            <w:r>
              <w:rPr>
                <w:rStyle w:val="Hyperlink"/>
                <w:b w:val="false"/>
                <w:bCs w:val="false"/>
                <w:color w:val="000000"/>
                <w:sz w:val="20"/>
                <w:szCs w:val="20"/>
                <w:u w:val="none"/>
              </w:rPr>
              <w:t>400</w:t>
            </w:r>
          </w:p>
        </w:tc>
        <w:tc>
          <w:tcPr>
            <w:tcW w:w="1897" w:type="dxa"/>
            <w:tcBorders>
              <w:top w:val="nil"/>
              <w:right w:val="nil"/>
            </w:tcBorders>
          </w:tcPr>
          <w:p>
            <w:pPr>
              <w:pStyle w:val="03"/>
              <w:spacing w:lineRule="auto" w:line="480"/>
              <w:ind w:hanging="0"/>
              <w:jc w:val="left"/>
              <w:rPr/>
            </w:pPr>
            <w:r>
              <w:rPr>
                <w:rStyle w:val="Hyperlink"/>
                <w:b w:val="false"/>
                <w:bCs w:val="false"/>
                <w:color w:val="000000"/>
                <w:sz w:val="20"/>
                <w:szCs w:val="20"/>
                <w:u w:val="none"/>
              </w:rPr>
              <w:t>0.073563</w:t>
            </w:r>
          </w:p>
        </w:tc>
        <w:tc>
          <w:tcPr>
            <w:tcW w:w="2652" w:type="dxa"/>
            <w:tcBorders>
              <w:top w:val="nil"/>
              <w:left w:val="nil"/>
              <w:right w:val="nil"/>
            </w:tcBorders>
          </w:tcPr>
          <w:p>
            <w:pPr>
              <w:pStyle w:val="03"/>
              <w:spacing w:lineRule="auto" w:line="480"/>
              <w:ind w:hanging="0"/>
              <w:jc w:val="left"/>
              <w:rPr/>
            </w:pPr>
            <w:r>
              <w:rPr>
                <w:rStyle w:val="Hyperlink"/>
                <w:b w:val="false"/>
                <w:bCs w:val="false"/>
                <w:color w:val="000000"/>
                <w:sz w:val="20"/>
                <w:szCs w:val="20"/>
                <w:u w:val="none"/>
              </w:rPr>
              <w:t>4.35703e-12</w:t>
            </w:r>
          </w:p>
        </w:tc>
        <w:tc>
          <w:tcPr>
            <w:tcW w:w="3003" w:type="dxa"/>
            <w:tcBorders>
              <w:top w:val="nil"/>
              <w:left w:val="nil"/>
              <w:right w:val="nil"/>
            </w:tcBorders>
          </w:tcPr>
          <w:p>
            <w:pPr>
              <w:pStyle w:val="03"/>
              <w:spacing w:lineRule="auto" w:line="480"/>
              <w:ind w:hanging="0"/>
              <w:jc w:val="left"/>
              <w:rPr/>
            </w:pPr>
            <w:r>
              <w:rPr>
                <w:rStyle w:val="Hyperlink"/>
                <w:b w:val="false"/>
                <w:bCs w:val="false"/>
                <w:color w:val="000000"/>
                <w:sz w:val="20"/>
                <w:szCs w:val="20"/>
                <w:u w:val="none"/>
              </w:rPr>
              <w:t>1.88114e-15</w:t>
            </w:r>
          </w:p>
        </w:tc>
      </w:tr>
      <w:tr>
        <w:trPr>
          <w:trHeight w:val="60" w:hRule="atLeast"/>
        </w:trPr>
        <w:tc>
          <w:tcPr>
            <w:tcW w:w="2008" w:type="dxa"/>
            <w:tcBorders>
              <w:top w:val="nil"/>
              <w:right w:val="nil"/>
            </w:tcBorders>
          </w:tcPr>
          <w:p>
            <w:pPr>
              <w:pStyle w:val="03"/>
              <w:spacing w:lineRule="auto" w:line="480"/>
              <w:ind w:hanging="0"/>
              <w:jc w:val="left"/>
              <w:rPr/>
            </w:pPr>
            <w:r>
              <w:rPr>
                <w:rStyle w:val="Hyperlink"/>
                <w:b w:val="false"/>
                <w:bCs w:val="false"/>
                <w:color w:val="000000"/>
                <w:sz w:val="20"/>
                <w:szCs w:val="20"/>
                <w:u w:val="none"/>
              </w:rPr>
              <w:t>500</w:t>
            </w:r>
          </w:p>
        </w:tc>
        <w:tc>
          <w:tcPr>
            <w:tcW w:w="1897" w:type="dxa"/>
            <w:tcBorders>
              <w:top w:val="nil"/>
              <w:right w:val="nil"/>
            </w:tcBorders>
          </w:tcPr>
          <w:p>
            <w:pPr>
              <w:pStyle w:val="03"/>
              <w:spacing w:lineRule="auto" w:line="480"/>
              <w:ind w:hanging="0"/>
              <w:jc w:val="left"/>
              <w:rPr/>
            </w:pPr>
            <w:r>
              <w:rPr>
                <w:rStyle w:val="Hyperlink"/>
                <w:b w:val="false"/>
                <w:bCs w:val="false"/>
                <w:color w:val="000000"/>
                <w:sz w:val="20"/>
                <w:szCs w:val="20"/>
                <w:u w:val="none"/>
              </w:rPr>
              <w:t>0.139082</w:t>
            </w:r>
          </w:p>
        </w:tc>
        <w:tc>
          <w:tcPr>
            <w:tcW w:w="2652" w:type="dxa"/>
            <w:tcBorders>
              <w:top w:val="nil"/>
              <w:left w:val="nil"/>
              <w:right w:val="nil"/>
            </w:tcBorders>
          </w:tcPr>
          <w:p>
            <w:pPr>
              <w:pStyle w:val="03"/>
              <w:spacing w:lineRule="auto" w:line="480"/>
              <w:ind w:hanging="0"/>
              <w:jc w:val="left"/>
              <w:rPr/>
            </w:pPr>
            <w:r>
              <w:rPr>
                <w:rStyle w:val="Hyperlink"/>
                <w:b w:val="false"/>
                <w:bCs w:val="false"/>
                <w:color w:val="000000"/>
                <w:sz w:val="20"/>
                <w:szCs w:val="20"/>
                <w:u w:val="none"/>
              </w:rPr>
              <w:t>6.10612e-12</w:t>
            </w:r>
          </w:p>
        </w:tc>
        <w:tc>
          <w:tcPr>
            <w:tcW w:w="3003" w:type="dxa"/>
            <w:tcBorders>
              <w:top w:val="nil"/>
              <w:left w:val="nil"/>
              <w:right w:val="nil"/>
            </w:tcBorders>
          </w:tcPr>
          <w:p>
            <w:pPr>
              <w:pStyle w:val="03"/>
              <w:spacing w:lineRule="auto" w:line="480"/>
              <w:ind w:hanging="0"/>
              <w:jc w:val="left"/>
              <w:rPr/>
            </w:pPr>
            <w:r>
              <w:rPr>
                <w:rStyle w:val="Hyperlink"/>
                <w:b w:val="false"/>
                <w:bCs w:val="false"/>
                <w:color w:val="000000"/>
                <w:sz w:val="20"/>
                <w:szCs w:val="20"/>
                <w:u w:val="none"/>
              </w:rPr>
              <w:t>2.10877e-15</w:t>
            </w:r>
          </w:p>
        </w:tc>
      </w:tr>
      <w:tr>
        <w:trPr>
          <w:trHeight w:val="60" w:hRule="atLeast"/>
        </w:trPr>
        <w:tc>
          <w:tcPr>
            <w:tcW w:w="2008" w:type="dxa"/>
            <w:tcBorders>
              <w:top w:val="nil"/>
              <w:right w:val="nil"/>
            </w:tcBorders>
          </w:tcPr>
          <w:p>
            <w:pPr>
              <w:pStyle w:val="03"/>
              <w:spacing w:lineRule="auto" w:line="480"/>
              <w:ind w:hanging="0"/>
              <w:jc w:val="left"/>
              <w:rPr/>
            </w:pPr>
            <w:r>
              <w:rPr>
                <w:rStyle w:val="Hyperlink"/>
                <w:b w:val="false"/>
                <w:bCs w:val="false"/>
                <w:color w:val="000000"/>
                <w:sz w:val="20"/>
                <w:szCs w:val="20"/>
                <w:u w:val="none"/>
              </w:rPr>
              <w:t>1000</w:t>
            </w:r>
          </w:p>
        </w:tc>
        <w:tc>
          <w:tcPr>
            <w:tcW w:w="1897" w:type="dxa"/>
            <w:tcBorders>
              <w:top w:val="nil"/>
              <w:right w:val="nil"/>
            </w:tcBorders>
          </w:tcPr>
          <w:p>
            <w:pPr>
              <w:pStyle w:val="03"/>
              <w:spacing w:lineRule="auto" w:line="480"/>
              <w:ind w:hanging="0"/>
              <w:jc w:val="left"/>
              <w:rPr/>
            </w:pPr>
            <w:r>
              <w:rPr>
                <w:rStyle w:val="Hyperlink"/>
                <w:b w:val="false"/>
                <w:bCs w:val="false"/>
                <w:color w:val="000000"/>
                <w:sz w:val="20"/>
                <w:szCs w:val="20"/>
                <w:u w:val="none"/>
              </w:rPr>
              <w:t>0.171962</w:t>
            </w:r>
          </w:p>
        </w:tc>
        <w:tc>
          <w:tcPr>
            <w:tcW w:w="2652" w:type="dxa"/>
            <w:tcBorders>
              <w:top w:val="nil"/>
              <w:left w:val="nil"/>
              <w:right w:val="nil"/>
            </w:tcBorders>
          </w:tcPr>
          <w:p>
            <w:pPr>
              <w:pStyle w:val="03"/>
              <w:spacing w:lineRule="auto" w:line="480"/>
              <w:ind w:hanging="0"/>
              <w:jc w:val="left"/>
              <w:rPr/>
            </w:pPr>
            <w:r>
              <w:rPr>
                <w:rStyle w:val="Hyperlink"/>
                <w:b w:val="false"/>
                <w:bCs w:val="false"/>
                <w:color w:val="000000"/>
                <w:sz w:val="20"/>
                <w:szCs w:val="20"/>
                <w:u w:val="none"/>
              </w:rPr>
              <w:t>1.83452e-11</w:t>
            </w:r>
          </w:p>
        </w:tc>
        <w:tc>
          <w:tcPr>
            <w:tcW w:w="3003" w:type="dxa"/>
            <w:tcBorders>
              <w:top w:val="nil"/>
              <w:left w:val="nil"/>
              <w:right w:val="nil"/>
            </w:tcBorders>
          </w:tcPr>
          <w:p>
            <w:pPr>
              <w:pStyle w:val="03"/>
              <w:spacing w:lineRule="auto" w:line="480"/>
              <w:ind w:hanging="0"/>
              <w:jc w:val="left"/>
              <w:rPr/>
            </w:pPr>
            <w:r>
              <w:rPr>
                <w:rStyle w:val="Hyperlink"/>
                <w:b w:val="false"/>
                <w:bCs w:val="false"/>
                <w:color w:val="000000"/>
                <w:sz w:val="20"/>
                <w:szCs w:val="20"/>
                <w:u w:val="none"/>
              </w:rPr>
              <w:t>3.16931e-15</w:t>
            </w:r>
          </w:p>
        </w:tc>
      </w:tr>
    </w:tbl>
    <w:p>
      <w:pPr>
        <w:pStyle w:val="03"/>
        <w:rPr/>
      </w:pPr>
      <w:r>
        <w:rPr/>
        <w:t>Получено в среднем ускорение в два раза (в частности, ускорение почти в 6 раз на самом большом размере 4000x4000) по сравнению с предыдущей оптимизацией, но лишь на данных &gt;500x500.</w:t>
      </w:r>
    </w:p>
    <w:p>
      <w:pPr>
        <w:pStyle w:val="022"/>
        <w:rPr>
          <w:lang w:val="ru-RU"/>
        </w:rPr>
      </w:pPr>
      <w:bookmarkStart w:id="12" w:name="_Toc194842671_Копия_5"/>
      <w:r>
        <w:rPr>
          <w:lang w:val="ru-RU"/>
        </w:rPr>
        <w:t>2.</w:t>
      </w:r>
      <w:r>
        <w:rPr>
          <w:lang w:val="ru-RU"/>
        </w:rPr>
        <w:t>2</w:t>
      </w:r>
      <w:r>
        <w:rPr>
          <w:lang w:val="ru-RU"/>
        </w:rPr>
        <w:t xml:space="preserve"> </w:t>
      </w:r>
      <w:bookmarkEnd w:id="12"/>
      <w:r>
        <w:rPr>
          <w:lang w:val="ru-RU"/>
        </w:rPr>
        <w:t>Реализация метода вращений Гивенса</w:t>
      </w:r>
    </w:p>
    <w:p>
      <w:pPr>
        <w:pStyle w:val="043"/>
        <w:rPr/>
      </w:pPr>
      <w:bookmarkStart w:id="13" w:name="_Toc194842672_Копия_4_Копия_1_Копия_1"/>
      <w:r>
        <w:rPr/>
        <w:t>2.</w:t>
      </w:r>
      <w:r>
        <w:rPr/>
        <w:t>2.1</w:t>
      </w:r>
      <w:bookmarkEnd w:id="13"/>
      <w:r>
        <w:rPr/>
        <w:t xml:space="preserve"> Первая реализация</w:t>
      </w:r>
    </w:p>
    <w:p>
      <w:pPr>
        <w:pStyle w:val="03"/>
        <w:rPr/>
      </w:pPr>
      <w:r>
        <w:rPr/>
        <w:t>Метод Гивенса также выполняет разложение матрицы A на Q и R, но с помощью операции вращения. При этом матрица Q хранится и используется не в явном виде, а в виде произведения матриц вращения. Каждая из матриц вращения (Гивенса) представлена позициями столбцов i и j и параметрами cos и sin вращения:</w:t>
      </w:r>
    </w:p>
    <w:p>
      <w:pPr>
        <w:pStyle w:val="03"/>
        <w:jc w:val="center"/>
        <w:rPr/>
      </w:pPr>
      <w:r>
        <w:rPr>
          <w:lang w:val="ru-RU"/>
        </w:rPr>
        <w:t xml:space="preserve"> </w:t>
      </w:r>
      <w:r>
        <w:rPr/>
      </w:r>
      <m:oMath xmlns:m="http://schemas.openxmlformats.org/officeDocument/2006/math">
        <m:sSub>
          <m:e>
            <m:r>
              <w:rPr>
                <w:rFonts w:ascii="Cambria Math" w:hAnsi="Cambria Math"/>
              </w:rPr>
              <m:t xml:space="preserve">T</m:t>
            </m:r>
          </m:e>
          <m:sub>
            <m:r>
              <w:rPr>
                <w:rFonts w:ascii="Cambria Math" w:hAnsi="Cambria Math"/>
              </w:rPr>
              <m:t xml:space="preserve">ij</m:t>
            </m:r>
          </m:sub>
        </m:sSub>
        <m:r>
          <w:rPr>
            <w:rFonts w:ascii="Cambria Math" w:hAnsi="Cambria Math"/>
          </w:rPr>
          <m:t xml:space="preserve">=</m:t>
        </m:r>
        <m:d>
          <m:dPr>
            <m:begChr m:val="["/>
            <m:endChr m:val="]"/>
          </m:dPr>
          <m:e>
            <m:m>
              <m:mr>
                <m:e>
                  <m:r>
                    <w:rPr>
                      <w:rFonts w:ascii="Cambria Math" w:hAnsi="Cambria Math"/>
                    </w:rPr>
                    <m:t xml:space="preserve">1</m:t>
                  </m:r>
                </m:e>
                <m:e>
                  <m:r>
                    <w:rPr>
                      <w:rFonts w:ascii="Cambria Math" w:hAnsi="Cambria Math"/>
                    </w:rPr>
                    <m:t xml:space="preserve">⋯</m:t>
                  </m:r>
                </m:e>
                <m:e>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m:t>
                  </m:r>
                </m:e>
                <m:e>
                  <m:r>
                    <w:rPr>
                      <w:rFonts w:ascii="Cambria Math" w:hAnsi="Cambria Math"/>
                    </w:rPr>
                    <m:t xml:space="preserve">1</m:t>
                  </m:r>
                </m:e>
                <m:e>
                  <m:r>
                    <w:rPr>
                      <w:rFonts w:ascii="Cambria Math" w:hAnsi="Cambria Math"/>
                    </w:rPr>
                    <m:t xml:space="preserve">0</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c</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m:t>
                  </m:r>
                  <m:r>
                    <w:rPr>
                      <w:rFonts w:ascii="Cambria Math" w:hAnsi="Cambria Math"/>
                    </w:rPr>
                    <m:t xml:space="preserve">s</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0</m:t>
                  </m:r>
                </m:e>
                <m:e>
                  <m:r>
                    <w:rPr>
                      <w:rFonts w:ascii="Cambria Math" w:hAnsi="Cambria Math"/>
                    </w:rPr>
                    <m:t xml:space="preserve">1</m:t>
                  </m:r>
                </m:e>
                <m:e>
                  <m:r>
                    <w:rPr>
                      <w:rFonts w:ascii="Cambria Math" w:hAnsi="Cambria Math"/>
                    </w:rPr>
                    <m:t xml:space="preserve">⋯</m:t>
                  </m:r>
                </m:e>
                <m:e>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m:t>
                  </m:r>
                </m:e>
                <m:e>
                  <m:r>
                    <w:rPr>
                      <w:rFonts w:ascii="Cambria Math" w:hAnsi="Cambria Math"/>
                    </w:rPr>
                    <m:t xml:space="preserve">1</m:t>
                  </m:r>
                </m:e>
                <m:e>
                  <m:r>
                    <w:rPr>
                      <w:rFonts w:ascii="Cambria Math" w:hAnsi="Cambria Math"/>
                    </w:rPr>
                    <m:t xml:space="preserve">0</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s</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c</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mr>
              <m:mr>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0</m:t>
                  </m:r>
                </m:e>
                <m:e>
                  <m:r>
                    <w:rPr>
                      <w:rFonts w:ascii="Cambria Math" w:hAnsi="Cambria Math"/>
                    </w:rPr>
                    <m:t xml:space="preserve">1</m:t>
                  </m:r>
                </m:e>
                <m:e>
                  <m:r>
                    <w:rPr>
                      <w:rFonts w:ascii="Cambria Math" w:hAnsi="Cambria Math"/>
                    </w:rPr>
                    <m:t xml:space="preserve">⋯</m:t>
                  </m:r>
                </m:e>
                <m:e>
                  <m:r>
                    <w:rPr>
                      <w:rFonts w:ascii="Cambria Math" w:hAnsi="Cambria Math"/>
                    </w:rPr>
                    <m:t xml:space="preserve">0</m:t>
                  </m:r>
                </m:e>
              </m:mr>
              <m:mr>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e>
                  <m:r>
                    <w:rPr>
                      <w:rFonts w:ascii="Cambria Math" w:hAnsi="Cambria Math"/>
                    </w:rPr>
                    <m:t xml:space="preserve">⋮</m:t>
                  </m:r>
                </m:e>
              </m:mr>
              <m:mr>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m:t>
                  </m:r>
                </m:e>
                <m:e>
                  <m:r>
                    <w:rPr>
                      <w:rFonts w:ascii="Cambria Math" w:hAnsi="Cambria Math"/>
                    </w:rPr>
                    <m:t xml:space="preserve">0</m:t>
                  </m:r>
                </m:e>
                <m:e>
                  <m:r>
                    <w:rPr>
                      <w:rFonts w:ascii="Cambria Math" w:hAnsi="Cambria Math"/>
                    </w:rPr>
                    <m:t xml:space="preserve">0</m:t>
                  </m:r>
                </m:e>
                <m:e>
                  <m:r>
                    <w:rPr>
                      <w:rFonts w:ascii="Cambria Math" w:hAnsi="Cambria Math"/>
                    </w:rPr>
                    <m:t xml:space="preserve">0</m:t>
                  </m:r>
                </m:e>
                <m:e>
                  <m:r>
                    <w:rPr>
                      <w:rFonts w:ascii="Cambria Math" w:hAnsi="Cambria Math"/>
                    </w:rPr>
                    <m:t xml:space="preserve">⋯</m:t>
                  </m:r>
                </m:e>
                <m:e>
                  <m:r>
                    <w:rPr>
                      <w:rFonts w:ascii="Cambria Math" w:hAnsi="Cambria Math"/>
                    </w:rPr>
                    <m:t xml:space="preserve">1</m:t>
                  </m:r>
                </m:e>
              </m:mr>
            </m:m>
          </m:e>
        </m:d>
      </m:oMath>
    </w:p>
    <w:p>
      <w:pPr>
        <w:pStyle w:val="03"/>
        <w:rPr/>
      </w:pPr>
      <w:r>
        <w:rPr/>
        <w:t>Это позволяет в стандартной реализации метода Гивенса хранить результаты разложения на месте матрицы  без использования дополнительных массивов.</w:t>
      </w:r>
    </w:p>
    <w:p>
      <w:pPr>
        <w:pStyle w:val="03"/>
        <w:rPr/>
      </w:pPr>
      <w:r>
        <w:rPr>
          <w:lang w:val="ru-RU"/>
        </w:rPr>
        <w:t>На каждом шаге алгоритма две строки</w:t>
      </w:r>
      <w:r>
        <w:rPr>
          <w:lang w:val="en-US"/>
        </w:rPr>
        <w:t xml:space="preserve"> i</w:t>
      </w:r>
      <w:r>
        <w:rPr>
          <w:lang w:val="ru-RU"/>
        </w:rPr>
        <w:t xml:space="preserve"> и </w:t>
      </w:r>
      <w:r>
        <w:rPr>
          <w:lang w:val="en-US"/>
        </w:rPr>
        <w:t xml:space="preserve">j </w:t>
      </w:r>
      <w:r>
        <w:rPr>
          <w:lang w:val="ru-RU"/>
        </w:rPr>
        <w:t xml:space="preserve">преобразуемой матрицы подвергаются преобразованию вращения. При этом параметр такого преобразования подбирается так, чтобы один из поддиагональных элементов преобразуемой матрицы стал нулевым. Сначала в нуль последовательно обращаются элементы 1-го столбца, затем 2-го, и т.д. до n-1-го, после чего получившаяся матрица - это и есть матрица </w:t>
      </w:r>
      <w:r>
        <w:rPr>
          <w:lang w:val="en-US"/>
        </w:rPr>
        <w:t>R</w:t>
      </w:r>
      <w:r>
        <w:rPr>
          <w:lang w:val="ru-RU"/>
        </w:rPr>
        <w:t>. Сам шаг алгоритма распадается на две части: подбор параметра вращения и выполнение вращения над двумя строками матрицы. Поскольку слева от "рабочего" столбца элементы вращаемых строк равны 0, то там выполнять вращение не нужно.</w:t>
      </w:r>
    </w:p>
    <w:p>
      <w:pPr>
        <w:pStyle w:val="03"/>
        <w:rPr/>
      </w:pPr>
      <w:r>
        <w:rPr/>
        <w:t>Вращение элементов строк в текущем столбце выполняется одновременно с подбором параметра вращения. Таким образом, вторая часть шага заключается в выполнении вращения двумерных векторов, составленных из элементов вращаемых строк в столбцах справа от "рабочего".</w:t>
      </w:r>
    </w:p>
    <w:p>
      <w:pPr>
        <w:pStyle w:val="03"/>
        <w:rPr/>
      </w:pPr>
      <w:r>
        <w:rPr>
          <w:lang w:val="ru-RU"/>
        </w:rPr>
        <w:t xml:space="preserve">Для получения матрицы </w:t>
      </w:r>
      <w:r>
        <w:rPr>
          <w:lang w:val="en-US"/>
        </w:rPr>
        <w:t>R</w:t>
      </w:r>
      <w:r>
        <w:rPr>
          <w:lang w:val="ru-RU"/>
        </w:rPr>
        <w:t xml:space="preserve"> матрицу </w:t>
      </w:r>
      <w:r>
        <w:rPr>
          <w:lang w:val="en-US"/>
        </w:rPr>
        <w:t xml:space="preserve">A </w:t>
      </w:r>
      <w:r>
        <w:rPr>
          <w:lang w:val="ru-RU"/>
        </w:rPr>
        <w:t xml:space="preserve">последовательно домножают слева на матрицы вращения </w:t>
      </w:r>
      <w:r>
        <w:rPr>
          <w:lang w:val="en-US"/>
        </w:rPr>
        <w:t>T</w:t>
      </w:r>
      <w:r>
        <w:rPr>
          <w:vertAlign w:val="subscript"/>
          <w:lang w:val="en-US"/>
        </w:rPr>
        <w:t>12</w:t>
      </w:r>
      <w:r>
        <w:rPr>
          <w:lang w:val="en-US"/>
        </w:rPr>
        <w:t>, T</w:t>
      </w:r>
      <w:r>
        <w:rPr>
          <w:vertAlign w:val="subscript"/>
          <w:lang w:val="en-US"/>
        </w:rPr>
        <w:t>13</w:t>
      </w:r>
      <w:r>
        <w:rPr>
          <w:lang w:val="en-US"/>
        </w:rPr>
        <w:t>, …, T</w:t>
      </w:r>
      <w:r>
        <w:rPr>
          <w:vertAlign w:val="subscript"/>
          <w:lang w:val="en-US"/>
        </w:rPr>
        <w:t>1n</w:t>
      </w:r>
      <w:r>
        <w:rPr>
          <w:lang w:val="en-US"/>
        </w:rPr>
        <w:t>, T</w:t>
      </w:r>
      <w:r>
        <w:rPr>
          <w:vertAlign w:val="subscript"/>
          <w:lang w:val="en-US"/>
        </w:rPr>
        <w:t>23</w:t>
      </w:r>
      <w:r>
        <w:rPr>
          <w:lang w:val="en-US"/>
        </w:rPr>
        <w:t>, T</w:t>
      </w:r>
      <w:r>
        <w:rPr>
          <w:vertAlign w:val="subscript"/>
          <w:lang w:val="en-US"/>
        </w:rPr>
        <w:t>24</w:t>
      </w:r>
      <w:r>
        <w:rPr>
          <w:lang w:val="en-US"/>
        </w:rPr>
        <w:t>, …, T</w:t>
      </w:r>
      <w:r>
        <w:rPr>
          <w:vertAlign w:val="subscript"/>
          <w:lang w:val="en-US"/>
        </w:rPr>
        <w:t>2n</w:t>
      </w:r>
      <w:r>
        <w:rPr>
          <w:lang w:val="en-US"/>
        </w:rPr>
        <w:t>, …, T</w:t>
      </w:r>
      <w:r>
        <w:rPr>
          <w:vertAlign w:val="subscript"/>
          <w:lang w:val="en-US"/>
        </w:rPr>
        <w:t>n-2,n</w:t>
      </w:r>
      <w:r>
        <w:rPr>
          <w:lang w:val="en-US"/>
        </w:rPr>
        <w:t>, T</w:t>
      </w:r>
      <w:r>
        <w:rPr>
          <w:vertAlign w:val="subscript"/>
          <w:lang w:val="en-US"/>
        </w:rPr>
        <w:t>n-1,n</w:t>
      </w:r>
      <w:r>
        <w:rPr>
          <w:position w:val="0"/>
          <w:sz w:val="24"/>
          <w:sz w:val="24"/>
          <w:vertAlign w:val="baseline"/>
          <w:lang w:val="en-US"/>
        </w:rPr>
        <w:t xml:space="preserve">.  Каждая из матриц T задаёт вращение в </w:t>
      </w:r>
      <w:r>
        <w:rPr>
          <w:position w:val="0"/>
          <w:sz w:val="24"/>
          <w:sz w:val="24"/>
          <w:vertAlign w:val="baseline"/>
          <w:lang w:val="ru-RU"/>
        </w:rPr>
        <w:t>двух</w:t>
      </w:r>
      <w:r>
        <w:rPr>
          <w:position w:val="0"/>
          <w:sz w:val="24"/>
          <w:sz w:val="24"/>
          <w:vertAlign w:val="baseline"/>
          <w:lang w:val="en-US"/>
        </w:rPr>
        <w:t xml:space="preserve">мерном </w:t>
      </w:r>
      <w:r>
        <w:rPr>
          <w:position w:val="0"/>
          <w:sz w:val="24"/>
          <w:sz w:val="24"/>
          <w:vertAlign w:val="baseline"/>
          <w:lang w:val="ru-RU"/>
        </w:rPr>
        <w:t>подпространстве</w:t>
      </w:r>
      <w:r>
        <w:rPr>
          <w:position w:val="0"/>
          <w:sz w:val="24"/>
          <w:sz w:val="24"/>
          <w:vertAlign w:val="baseline"/>
          <w:lang w:val="en-US"/>
        </w:rPr>
        <w:t xml:space="preserve">, связанном с i-й и j-й компонентами столбцов, остальные компоненты не меняются. При этом вращение подбирается так, чтобы элемент новой матрицы в j-й строке и i-м столбце стал нулевым. Поскольку вращения и тождественные преобразования нулевых векторов оставляют их нулевыми, то последующие вращения сохраняют полученные ранее нули слева и сверху от текущего </w:t>
      </w:r>
      <w:r>
        <w:rPr>
          <w:position w:val="0"/>
          <w:sz w:val="24"/>
          <w:sz w:val="24"/>
          <w:vertAlign w:val="baseline"/>
          <w:lang w:val="ru-RU"/>
        </w:rPr>
        <w:t>обнуляемого</w:t>
      </w:r>
      <w:r>
        <w:rPr>
          <w:position w:val="0"/>
          <w:sz w:val="24"/>
          <w:sz w:val="24"/>
          <w:vertAlign w:val="baseline"/>
          <w:lang w:val="en-US"/>
        </w:rPr>
        <w:t xml:space="preserve"> </w:t>
      </w:r>
      <w:r>
        <w:rPr>
          <w:position w:val="0"/>
          <w:sz w:val="24"/>
          <w:sz w:val="24"/>
          <w:vertAlign w:val="baseline"/>
          <w:lang w:val="ru-RU"/>
        </w:rPr>
        <w:t>элемента</w:t>
      </w:r>
      <w:r>
        <w:rPr>
          <w:position w:val="0"/>
          <w:sz w:val="24"/>
          <w:sz w:val="24"/>
          <w:vertAlign w:val="baseline"/>
          <w:lang w:val="en-US"/>
        </w:rPr>
        <w:t>.</w:t>
      </w:r>
    </w:p>
    <w:p>
      <w:pPr>
        <w:pStyle w:val="03"/>
        <w:jc w:val="center"/>
        <w:rPr/>
      </w:pPr>
      <w:r>
        <w:rPr/>
      </w:r>
      <m:oMath xmlns:m="http://schemas.openxmlformats.org/officeDocument/2006/math">
        <m:r>
          <w:rPr>
            <w:rFonts w:ascii="Cambria Math" w:hAnsi="Cambria Math"/>
          </w:rPr>
          <m:t xml:space="preserve">R</m:t>
        </m:r>
        <m:r>
          <w:rPr>
            <w:rFonts w:ascii="Cambria Math" w:hAnsi="Cambria Math"/>
          </w:rPr>
          <m:t xml:space="preserve">=</m:t>
        </m:r>
        <m:sSub>
          <m:e>
            <m:r>
              <w:rPr>
                <w:rFonts w:ascii="Cambria Math" w:hAnsi="Cambria Math"/>
              </w:rPr>
              <m:t xml:space="preserve">T</m:t>
            </m:r>
          </m:e>
          <m:sub>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n</m:t>
            </m:r>
          </m:sub>
        </m:sSub>
        <m:sSub>
          <m:e>
            <m:r>
              <w:rPr>
                <w:rFonts w:ascii="Cambria Math" w:hAnsi="Cambria Math"/>
              </w:rPr>
              <m:t xml:space="preserve">T</m:t>
            </m:r>
          </m:e>
          <m:sub>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n</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2</m:t>
            </m:r>
            <m:r>
              <w:rPr>
                <w:rFonts w:ascii="Cambria Math" w:hAnsi="Cambria Math"/>
              </w:rPr>
              <m:t xml:space="preserve">n</m:t>
            </m:r>
          </m:sub>
        </m:sSub>
        <m:sSub>
          <m:e>
            <m:r>
              <w:rPr>
                <w:rFonts w:ascii="Cambria Math" w:hAnsi="Cambria Math"/>
              </w:rPr>
              <m:t xml:space="preserve">T</m:t>
            </m:r>
          </m:e>
          <m:sub>
            <m:r>
              <w:rPr>
                <w:rFonts w:ascii="Cambria Math" w:hAnsi="Cambria Math"/>
              </w:rPr>
              <m:t xml:space="preserve">1</m:t>
            </m:r>
            <m:r>
              <w:rPr>
                <w:rFonts w:ascii="Cambria Math" w:hAnsi="Cambria Math"/>
              </w:rPr>
              <m:t xml:space="preserve">n</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24</m:t>
            </m:r>
          </m:sub>
        </m:sSub>
        <m:sSub>
          <m:e>
            <m:r>
              <w:rPr>
                <w:rFonts w:ascii="Cambria Math" w:hAnsi="Cambria Math"/>
              </w:rPr>
              <m:t xml:space="preserve">T</m:t>
            </m:r>
          </m:e>
          <m:sub>
            <m:r>
              <w:rPr>
                <w:rFonts w:ascii="Cambria Math" w:hAnsi="Cambria Math"/>
              </w:rPr>
              <m:t xml:space="preserve">23</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13</m:t>
            </m:r>
          </m:sub>
        </m:sSub>
        <m:sSub>
          <m:e>
            <m:r>
              <w:rPr>
                <w:rFonts w:ascii="Cambria Math" w:hAnsi="Cambria Math"/>
              </w:rPr>
              <m:t xml:space="preserve">T</m:t>
            </m:r>
          </m:e>
          <m:sub>
            <m:r>
              <w:rPr>
                <w:rFonts w:ascii="Cambria Math" w:hAnsi="Cambria Math"/>
              </w:rPr>
              <m:t xml:space="preserve">12</m:t>
            </m:r>
          </m:sub>
        </m:sSub>
        <m:r>
          <w:rPr>
            <w:rFonts w:ascii="Cambria Math" w:hAnsi="Cambria Math"/>
          </w:rPr>
          <m:t xml:space="preserve">A</m:t>
        </m:r>
      </m:oMath>
      <w:r>
        <w:rPr>
          <w:lang w:val="en-US"/>
        </w:rPr>
        <w:t>,</w:t>
      </w:r>
    </w:p>
    <w:p>
      <w:pPr>
        <w:pStyle w:val="03"/>
        <w:jc w:val="center"/>
        <w:rPr/>
      </w:pPr>
      <w:r>
        <w:rPr/>
      </w:r>
      <m:oMath xmlns:m="http://schemas.openxmlformats.org/officeDocument/2006/math">
        <m:r>
          <w:rPr>
            <w:rFonts w:ascii="Cambria Math" w:hAnsi="Cambria Math"/>
          </w:rPr>
          <m:t xml:space="preserve">Q</m:t>
        </m:r>
        <m:r>
          <w:rPr>
            <w:rFonts w:ascii="Cambria Math" w:hAnsi="Cambria Math"/>
          </w:rPr>
          <m:t xml:space="preserve">=</m:t>
        </m:r>
        <m:sSup>
          <m:e>
            <m:d>
              <m:dPr>
                <m:begChr m:val="("/>
                <m:endChr m:val=")"/>
              </m:dPr>
              <m:e>
                <m:sSub>
                  <m:e>
                    <m:r>
                      <w:rPr>
                        <w:rFonts w:ascii="Cambria Math" w:hAnsi="Cambria Math"/>
                      </w:rPr>
                      <m:t xml:space="preserve">T</m:t>
                    </m:r>
                  </m:e>
                  <m:sub>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n</m:t>
                    </m:r>
                  </m:sub>
                </m:sSub>
                <m:sSub>
                  <m:e>
                    <m:r>
                      <w:rPr>
                        <w:rFonts w:ascii="Cambria Math" w:hAnsi="Cambria Math"/>
                      </w:rPr>
                      <m:t xml:space="preserve">T</m:t>
                    </m:r>
                  </m:e>
                  <m:sub>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n</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2</m:t>
                    </m:r>
                    <m:r>
                      <w:rPr>
                        <w:rFonts w:ascii="Cambria Math" w:hAnsi="Cambria Math"/>
                      </w:rPr>
                      <m:t xml:space="preserve">n</m:t>
                    </m:r>
                  </m:sub>
                </m:sSub>
                <m:sSub>
                  <m:e>
                    <m:r>
                      <w:rPr>
                        <w:rFonts w:ascii="Cambria Math" w:hAnsi="Cambria Math"/>
                      </w:rPr>
                      <m:t xml:space="preserve">T</m:t>
                    </m:r>
                  </m:e>
                  <m:sub>
                    <m:r>
                      <w:rPr>
                        <w:rFonts w:ascii="Cambria Math" w:hAnsi="Cambria Math"/>
                      </w:rPr>
                      <m:t xml:space="preserve">1</m:t>
                    </m:r>
                    <m:r>
                      <w:rPr>
                        <w:rFonts w:ascii="Cambria Math" w:hAnsi="Cambria Math"/>
                      </w:rPr>
                      <m:t xml:space="preserve">n</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24</m:t>
                    </m:r>
                  </m:sub>
                </m:sSub>
                <m:sSub>
                  <m:e>
                    <m:r>
                      <w:rPr>
                        <w:rFonts w:ascii="Cambria Math" w:hAnsi="Cambria Math"/>
                      </w:rPr>
                      <m:t xml:space="preserve">T</m:t>
                    </m:r>
                  </m:e>
                  <m:sub>
                    <m:r>
                      <w:rPr>
                        <w:rFonts w:ascii="Cambria Math" w:hAnsi="Cambria Math"/>
                      </w:rPr>
                      <m:t xml:space="preserve">23</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13</m:t>
                    </m:r>
                  </m:sub>
                </m:sSub>
                <m:sSub>
                  <m:e>
                    <m:r>
                      <w:rPr>
                        <w:rFonts w:ascii="Cambria Math" w:hAnsi="Cambria Math"/>
                      </w:rPr>
                      <m:t xml:space="preserve">T</m:t>
                    </m:r>
                  </m:e>
                  <m:sub>
                    <m:r>
                      <w:rPr>
                        <w:rFonts w:ascii="Cambria Math" w:hAnsi="Cambria Math"/>
                      </w:rPr>
                      <m:t xml:space="preserve">12</m:t>
                    </m:r>
                  </m:sub>
                </m:sSub>
                <m:r>
                  <w:rPr>
                    <w:rFonts w:ascii="Cambria Math" w:hAnsi="Cambria Math"/>
                  </w:rPr>
                  <m:t xml:space="preserve">A</m:t>
                </m:r>
              </m:e>
            </m:d>
          </m:e>
          <m:sup>
            <m:r>
              <w:rPr>
                <w:rFonts w:ascii="Cambria Math" w:hAnsi="Cambria Math"/>
              </w:rPr>
              <m:t xml:space="preserve">T</m:t>
            </m:r>
          </m:sup>
        </m:sSup>
        <m:r>
          <w:rPr>
            <w:rFonts w:ascii="Cambria Math" w:hAnsi="Cambria Math"/>
          </w:rPr>
          <m:t xml:space="preserve">=</m:t>
        </m:r>
        <m:sSubSup>
          <m:e>
            <m:r>
              <w:rPr>
                <w:rFonts w:ascii="Cambria Math" w:hAnsi="Cambria Math"/>
              </w:rPr>
              <m:t xml:space="preserve">T</m:t>
            </m:r>
          </m:e>
          <m:sub>
            <m:r>
              <w:rPr>
                <w:rFonts w:ascii="Cambria Math" w:hAnsi="Cambria Math"/>
              </w:rPr>
              <m:t xml:space="preserve">12</m:t>
            </m:r>
          </m:sub>
          <m:sup>
            <m:r>
              <w:rPr>
                <w:rFonts w:ascii="Cambria Math" w:hAnsi="Cambria Math"/>
              </w:rPr>
              <m:t xml:space="preserve">T</m:t>
            </m:r>
          </m:sup>
        </m:sSubSup>
        <m:r>
          <w:rPr>
            <w:rFonts w:ascii="Cambria Math" w:hAnsi="Cambria Math"/>
          </w:rPr>
          <m:t xml:space="preserve">,</m:t>
        </m:r>
        <m:sSubSup>
          <m:e>
            <m:r>
              <w:rPr>
                <w:rFonts w:ascii="Cambria Math" w:hAnsi="Cambria Math"/>
              </w:rPr>
              <m:t xml:space="preserve">T</m:t>
            </m:r>
          </m:e>
          <m:sub>
            <m:r>
              <w:rPr>
                <w:rFonts w:ascii="Cambria Math" w:hAnsi="Cambria Math"/>
              </w:rPr>
              <m:t xml:space="preserve">13</m:t>
            </m:r>
          </m:sub>
          <m:sup>
            <m:r>
              <w:rPr>
                <w:rFonts w:ascii="Cambria Math" w:hAnsi="Cambria Math"/>
              </w:rPr>
              <m:t xml:space="preserve">T</m:t>
            </m:r>
          </m:sup>
        </m:sSubSup>
        <m:r>
          <w:rPr>
            <w:rFonts w:ascii="Cambria Math" w:hAnsi="Cambria Math"/>
          </w:rPr>
          <m:t xml:space="preserve">...</m:t>
        </m:r>
        <m:sSubSup>
          <m:e>
            <m:r>
              <w:rPr>
                <w:rFonts w:ascii="Cambria Math" w:hAnsi="Cambria Math"/>
              </w:rPr>
              <m:t xml:space="preserve">T</m:t>
            </m:r>
          </m:e>
          <m:sub>
            <m:r>
              <w:rPr>
                <w:rFonts w:ascii="Cambria Math" w:hAnsi="Cambria Math"/>
              </w:rPr>
              <m:t xml:space="preserve">1</m:t>
            </m:r>
            <m:r>
              <w:rPr>
                <w:rFonts w:ascii="Cambria Math" w:hAnsi="Cambria Math"/>
              </w:rPr>
              <m:t xml:space="preserve">n</m:t>
            </m:r>
          </m:sub>
          <m:sup>
            <m:r>
              <w:rPr>
                <w:rFonts w:ascii="Cambria Math" w:hAnsi="Cambria Math"/>
              </w:rPr>
              <m:t xml:space="preserve">T</m:t>
            </m:r>
          </m:sup>
        </m:sSubSup>
        <m:sSubSup>
          <m:e>
            <m:r>
              <w:rPr>
                <w:rFonts w:ascii="Cambria Math" w:hAnsi="Cambria Math"/>
              </w:rPr>
              <m:t xml:space="preserve">T</m:t>
            </m:r>
          </m:e>
          <m:sub>
            <m:r>
              <w:rPr>
                <w:rFonts w:ascii="Cambria Math" w:hAnsi="Cambria Math"/>
              </w:rPr>
              <m:t xml:space="preserve">23</m:t>
            </m:r>
          </m:sub>
          <m:sup>
            <m:r>
              <w:rPr>
                <w:rFonts w:ascii="Cambria Math" w:hAnsi="Cambria Math"/>
              </w:rPr>
              <m:t xml:space="preserve">T</m:t>
            </m:r>
          </m:sup>
        </m:sSubSup>
        <m:sSubSup>
          <m:e>
            <m:r>
              <w:rPr>
                <w:rFonts w:ascii="Cambria Math" w:hAnsi="Cambria Math"/>
              </w:rPr>
              <m:t xml:space="preserve">T</m:t>
            </m:r>
          </m:e>
          <m:sub>
            <m:r>
              <w:rPr>
                <w:rFonts w:ascii="Cambria Math" w:hAnsi="Cambria Math"/>
              </w:rPr>
              <m:t xml:space="preserve">24</m:t>
            </m:r>
          </m:sub>
          <m:sup>
            <m:r>
              <w:rPr>
                <w:rFonts w:ascii="Cambria Math" w:hAnsi="Cambria Math"/>
              </w:rPr>
              <m:t xml:space="preserve">T</m:t>
            </m:r>
          </m:sup>
        </m:sSubSup>
        <m:r>
          <w:rPr>
            <w:rFonts w:ascii="Cambria Math" w:hAnsi="Cambria Math"/>
          </w:rPr>
          <m:t xml:space="preserve">…</m:t>
        </m:r>
        <m:sSubSup>
          <m:e>
            <m:r>
              <w:rPr>
                <w:rFonts w:ascii="Cambria Math" w:hAnsi="Cambria Math"/>
              </w:rPr>
              <m:t xml:space="preserve">T</m:t>
            </m:r>
          </m:e>
          <m:sub>
            <m:r>
              <w:rPr>
                <w:rFonts w:ascii="Cambria Math" w:hAnsi="Cambria Math"/>
              </w:rPr>
              <m:t xml:space="preserve">2</m:t>
            </m:r>
            <m:r>
              <w:rPr>
                <w:rFonts w:ascii="Cambria Math" w:hAnsi="Cambria Math"/>
              </w:rPr>
              <m:t xml:space="preserve">n</m:t>
            </m:r>
          </m:sub>
          <m:sup>
            <m:r>
              <w:rPr>
                <w:rFonts w:ascii="Cambria Math" w:hAnsi="Cambria Math"/>
              </w:rPr>
              <m:t xml:space="preserve">T</m:t>
            </m:r>
          </m:sup>
        </m:sSubSup>
        <m:r>
          <w:rPr>
            <w:rFonts w:ascii="Cambria Math" w:hAnsi="Cambria Math"/>
          </w:rPr>
          <m:t xml:space="preserve">…</m:t>
        </m:r>
        <m:sSubSup>
          <m:e>
            <m:r>
              <w:rPr>
                <w:rFonts w:ascii="Cambria Math" w:hAnsi="Cambria Math"/>
              </w:rPr>
              <m:t xml:space="preserve">T</m:t>
            </m:r>
          </m:e>
          <m:sub>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n</m:t>
            </m:r>
          </m:sub>
          <m:sup>
            <m:r>
              <w:rPr>
                <w:rFonts w:ascii="Cambria Math" w:hAnsi="Cambria Math"/>
              </w:rPr>
              <m:t xml:space="preserve">T</m:t>
            </m:r>
          </m:sup>
        </m:sSubSup>
        <m:sSubSup>
          <m:e>
            <m:r>
              <w:rPr>
                <w:rFonts w:ascii="Cambria Math" w:hAnsi="Cambria Math"/>
              </w:rPr>
              <m:t xml:space="preserve">T</m:t>
            </m:r>
          </m:e>
          <m:sub>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n</m:t>
            </m:r>
          </m:sub>
          <m:sup>
            <m:r>
              <w:rPr>
                <w:rFonts w:ascii="Cambria Math" w:hAnsi="Cambria Math"/>
              </w:rPr>
              <m:t xml:space="preserve">T</m:t>
            </m:r>
          </m:sup>
        </m:sSubSup>
      </m:oMath>
      <w:r>
        <w:rPr>
          <w:lang w:val="en-US"/>
        </w:rPr>
        <w:t>.</w:t>
      </w:r>
    </w:p>
    <w:p>
      <w:pPr>
        <w:pStyle w:val="Normal"/>
        <w:spacing w:lineRule="auto" w:line="430" w:before="0" w:after="200"/>
        <w:ind w:firstLine="480" w:right="0"/>
        <w:jc w:val="both"/>
        <w:rPr>
          <w:rFonts w:ascii="Times New Roman;serif" w:hAnsi="Times New Roman;serif"/>
          <w:b w:val="false"/>
          <w:i w:val="false"/>
          <w:i w:val="false"/>
          <w:caps w:val="false"/>
          <w:smallCaps w:val="false"/>
          <w:strike w:val="false"/>
          <w:dstrike w:val="false"/>
          <w:u w:val="none"/>
          <w:effect w:val="none"/>
          <w:shd w:fill="auto" w:val="clear"/>
        </w:rPr>
      </w:pPr>
      <w:r>
        <w:rPr>
          <w:rFonts w:ascii="Times New Roman;serif" w:hAnsi="Times New Roman;serif"/>
          <w:b w:val="false"/>
          <w:i w:val="false"/>
          <w:caps w:val="false"/>
          <w:smallCaps w:val="false"/>
          <w:strike w:val="false"/>
          <w:dstrike w:val="false"/>
          <w:u w:val="none"/>
          <w:effect w:val="none"/>
          <w:shd w:fill="auto" w:val="clear"/>
        </w:rPr>
        <w:t>Алгоритм использует специализированную структуру данных QRMatrix, которая объединяет хранение матриц Q и R для оптимизации доступа к памяти:</w:t>
      </w:r>
    </w:p>
    <w:p>
      <w:pPr>
        <w:pStyle w:val="Normal"/>
        <w:spacing w:lineRule="exact" w:line="170" w:before="0" w:after="86"/>
        <w:rPr/>
      </w:pPr>
      <w:r>
        <w:rPr>
          <w:rFonts w:ascii="Cascadia Mono" w:hAnsi="Cascadia Mono"/>
          <w:color w:val="0000FF"/>
          <w:sz w:val="19"/>
          <w:highlight w:val="white"/>
        </w:rPr>
        <w:t>template</w:t>
      </w:r>
      <w:r>
        <w:rPr>
          <w:rFonts w:ascii="Cascadia Mono" w:hAnsi="Cascadia Mono"/>
          <w:color w:val="000000"/>
          <w:sz w:val="19"/>
          <w:highlight w:val="white"/>
        </w:rPr>
        <w:t xml:space="preserve"> &lt;</w:t>
      </w:r>
      <w:r>
        <w:rPr>
          <w:rFonts w:ascii="Cascadia Mono" w:hAnsi="Cascadia Mono"/>
          <w:color w:val="0000FF"/>
          <w:sz w:val="19"/>
          <w:highlight w:val="white"/>
        </w:rPr>
        <w:t>class</w:t>
      </w:r>
      <w:r>
        <w:rPr>
          <w:rFonts w:ascii="Cascadia Mono" w:hAnsi="Cascadia Mono"/>
          <w:color w:val="000000"/>
          <w:sz w:val="19"/>
          <w:highlight w:val="white"/>
        </w:rPr>
        <w:t xml:space="preserve"> </w:t>
      </w:r>
      <w:r>
        <w:rPr>
          <w:rFonts w:ascii="Cascadia Mono" w:hAnsi="Cascadia Mono"/>
          <w:color w:val="2B91AF"/>
          <w:sz w:val="19"/>
          <w:highlight w:val="white"/>
        </w:rPr>
        <w:t>T</w:t>
      </w:r>
      <w:r>
        <w:rPr>
          <w:rFonts w:ascii="Cascadia Mono" w:hAnsi="Cascadia Mono"/>
          <w:color w:val="000000"/>
          <w:sz w:val="19"/>
          <w:highlight w:val="white"/>
        </w:rPr>
        <w:t>&gt;</w:t>
      </w:r>
    </w:p>
    <w:p>
      <w:pPr>
        <w:pStyle w:val="Normal"/>
        <w:spacing w:lineRule="exact" w:line="170" w:before="0" w:after="86"/>
        <w:rPr/>
      </w:pPr>
      <w:r>
        <w:rPr>
          <w:rFonts w:ascii="Cascadia Mono" w:hAnsi="Cascadia Mono"/>
          <w:color w:val="0000FF"/>
          <w:sz w:val="19"/>
          <w:highlight w:val="white"/>
        </w:rPr>
        <w:t>class</w:t>
      </w:r>
      <w:r>
        <w:rPr>
          <w:rFonts w:ascii="Cascadia Mono" w:hAnsi="Cascadia Mono"/>
          <w:color w:val="000000"/>
          <w:sz w:val="19"/>
          <w:highlight w:val="white"/>
        </w:rPr>
        <w:t xml:space="preserve"> </w:t>
      </w:r>
      <w:r>
        <w:rPr>
          <w:rFonts w:ascii="Cascadia Mono" w:hAnsi="Cascadia Mono"/>
          <w:color w:val="2B91AF"/>
          <w:sz w:val="19"/>
          <w:highlight w:val="white"/>
        </w:rPr>
        <w:t>QRMatrix</w:t>
      </w:r>
    </w:p>
    <w:p>
      <w:pPr>
        <w:pStyle w:val="Normal"/>
        <w:spacing w:lineRule="exact" w:line="170" w:before="0" w:after="86"/>
        <w:rPr/>
      </w:pPr>
      <w:r>
        <w:rPr>
          <w:rFonts w:ascii="Cascadia Mono" w:hAnsi="Cascadia Mono"/>
          <w:color w:val="000000"/>
          <w:sz w:val="19"/>
          <w:highlight w:val="white"/>
        </w:rPr>
        <w:t>{</w:t>
      </w:r>
    </w:p>
    <w:p>
      <w:pPr>
        <w:pStyle w:val="Normal"/>
        <w:spacing w:lineRule="exact" w:line="170" w:before="0" w:after="86"/>
        <w:rPr/>
      </w:pPr>
      <w:r>
        <w:rPr>
          <w:rFonts w:ascii="Cascadia Mono" w:hAnsi="Cascadia Mono"/>
          <w:color w:val="0000FF"/>
          <w:sz w:val="19"/>
          <w:highlight w:val="white"/>
        </w:rPr>
        <w:t>public</w:t>
      </w:r>
      <w:r>
        <w:rPr>
          <w:rFonts w:ascii="Cascadia Mono" w:hAnsi="Cascadia Mono"/>
          <w:color w:val="000000"/>
          <w:sz w:val="19"/>
          <w:highlight w:val="white"/>
        </w:rPr>
        <w:t>:</w:t>
      </w:r>
    </w:p>
    <w:p>
      <w:pPr>
        <w:pStyle w:val="Normal"/>
        <w:spacing w:lineRule="exact" w:line="170" w:before="0" w:after="86"/>
        <w:rPr/>
      </w:pPr>
      <w:r>
        <w:rPr>
          <w:rFonts w:ascii="Cascadia Mono" w:hAnsi="Cascadia Mono"/>
          <w:color w:val="000000"/>
          <w:sz w:val="19"/>
          <w:highlight w:val="white"/>
        </w:rPr>
        <w:tab/>
        <w:t>QRMatrix(</w:t>
      </w:r>
      <w:r>
        <w:rPr>
          <w:rFonts w:ascii="Cascadia Mono" w:hAnsi="Cascadia Mono"/>
          <w:color w:val="0000FF"/>
          <w:sz w:val="19"/>
          <w:highlight w:val="white"/>
        </w:rPr>
        <w:t>const</w:t>
      </w:r>
      <w:r>
        <w:rPr>
          <w:rFonts w:ascii="Cascadia Mono" w:hAnsi="Cascadia Mono"/>
          <w:color w:val="000000"/>
          <w:sz w:val="19"/>
          <w:highlight w:val="white"/>
        </w:rPr>
        <w:t xml:space="preserve"> std::</w:t>
      </w:r>
      <w:r>
        <w:rPr>
          <w:rFonts w:ascii="Cascadia Mono" w:hAnsi="Cascadia Mono"/>
          <w:color w:val="2B91AF"/>
          <w:sz w:val="19"/>
          <w:highlight w:val="white"/>
        </w:rPr>
        <w:t>vector</w:t>
      </w:r>
      <w:r>
        <w:rPr>
          <w:rFonts w:ascii="Cascadia Mono" w:hAnsi="Cascadia Mono"/>
          <w:color w:val="000000"/>
          <w:sz w:val="19"/>
          <w:highlight w:val="white"/>
        </w:rPr>
        <w:t>&lt;std::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T</w:t>
      </w:r>
      <w:r>
        <w:rPr>
          <w:rFonts w:ascii="Cascadia Mono" w:hAnsi="Cascadia Mono"/>
          <w:color w:val="000000"/>
          <w:sz w:val="19"/>
          <w:highlight w:val="white"/>
        </w:rPr>
        <w:t xml:space="preserve">&gt;&gt;&amp; </w:t>
      </w:r>
      <w:r>
        <w:rPr>
          <w:rFonts w:ascii="Cascadia Mono" w:hAnsi="Cascadia Mono"/>
          <w:color w:val="808080"/>
          <w:sz w:val="19"/>
          <w:highlight w:val="white"/>
        </w:rPr>
        <w:t>A</w:t>
      </w:r>
      <w:r>
        <w:rPr>
          <w:rFonts w:ascii="Cascadia Mono" w:hAnsi="Cascadia Mono"/>
          <w:color w:val="000000"/>
          <w:sz w:val="19"/>
          <w:highlight w:val="white"/>
        </w:rPr>
        <w:t>)</w:t>
      </w:r>
    </w:p>
    <w:p>
      <w:pPr>
        <w:pStyle w:val="Normal"/>
        <w:spacing w:lineRule="exact" w:line="170" w:before="0" w:after="86"/>
        <w:rPr/>
      </w:pPr>
      <w:r>
        <w:rPr>
          <w:rFonts w:ascii="Cascadia Mono" w:hAnsi="Cascadia Mono"/>
          <w:color w:val="000000"/>
          <w:sz w:val="19"/>
          <w:highlight w:val="white"/>
        </w:rPr>
        <w:tab/>
        <w:tab/>
        <w:t>: _data(</w:t>
      </w:r>
      <w:r>
        <w:rPr>
          <w:rFonts w:ascii="Cascadia Mono" w:hAnsi="Cascadia Mono"/>
          <w:color w:val="808080"/>
          <w:sz w:val="19"/>
          <w:highlight w:val="white"/>
        </w:rPr>
        <w:t>A</w:t>
      </w:r>
      <w:r>
        <w:rPr>
          <w:rFonts w:ascii="Cascadia Mono" w:hAnsi="Cascadia Mono"/>
          <w:color w:val="000000"/>
          <w:sz w:val="19"/>
          <w:highlight w:val="white"/>
        </w:rPr>
        <w:t xml:space="preserve">.size()* </w:t>
      </w:r>
      <w:r>
        <w:rPr>
          <w:rFonts w:ascii="Cascadia Mono" w:hAnsi="Cascadia Mono"/>
          <w:color w:val="808080"/>
          <w:sz w:val="19"/>
          <w:highlight w:val="white"/>
        </w:rPr>
        <w:t>A</w:t>
      </w:r>
      <w:r>
        <w:rPr>
          <w:rFonts w:ascii="Cascadia Mono" w:hAnsi="Cascadia Mono"/>
          <w:color w:val="000000"/>
          <w:sz w:val="19"/>
          <w:highlight w:val="white"/>
        </w:rPr>
        <w:t>.size())</w:t>
      </w:r>
    </w:p>
    <w:p>
      <w:pPr>
        <w:pStyle w:val="Normal"/>
        <w:spacing w:lineRule="exact" w:line="170" w:before="0" w:after="86"/>
        <w:rPr/>
      </w:pPr>
      <w:r>
        <w:rPr>
          <w:rFonts w:ascii="Cascadia Mono" w:hAnsi="Cascadia Mono"/>
          <w:color w:val="000000"/>
          <w:sz w:val="19"/>
          <w:highlight w:val="white"/>
        </w:rPr>
        <w:tab/>
        <w:tab/>
        <w:t>, N(</w:t>
      </w:r>
      <w:r>
        <w:rPr>
          <w:rFonts w:ascii="Cascadia Mono" w:hAnsi="Cascadia Mono"/>
          <w:color w:val="808080"/>
          <w:sz w:val="19"/>
          <w:highlight w:val="white"/>
        </w:rPr>
        <w:t>A</w:t>
      </w:r>
      <w:r>
        <w:rPr>
          <w:rFonts w:ascii="Cascadia Mono" w:hAnsi="Cascadia Mono"/>
          <w:color w:val="000000"/>
          <w:sz w:val="19"/>
          <w:highlight w:val="white"/>
        </w:rPr>
        <w:t>.size())</w:t>
      </w:r>
    </w:p>
    <w:p>
      <w:pPr>
        <w:pStyle w:val="Normal"/>
        <w:spacing w:lineRule="exact" w:line="170" w:before="0" w:after="86"/>
        <w:rPr/>
      </w:pPr>
      <w:r>
        <w:rPr>
          <w:rFonts w:ascii="Cascadia Mono" w:hAnsi="Cascadia Mono"/>
          <w:color w:val="000000"/>
          <w:sz w:val="19"/>
          <w:highlight w:val="white"/>
        </w:rPr>
        <w:tab/>
        <w:t>{</w:t>
      </w:r>
    </w:p>
    <w:p>
      <w:pPr>
        <w:pStyle w:val="Normal"/>
        <w:spacing w:lineRule="exact" w:line="170" w:before="0" w:after="86"/>
        <w:rPr/>
      </w:pPr>
      <w:r>
        <w:rPr>
          <w:rFonts w:ascii="Cascadia Mono" w:hAnsi="Cascadia Mono"/>
          <w:color w:val="808080"/>
          <w:sz w:val="19"/>
          <w:highlight w:val="white"/>
        </w:rPr>
        <w:t>#pragma</w:t>
      </w:r>
      <w:r>
        <w:rPr>
          <w:rFonts w:ascii="Cascadia Mono" w:hAnsi="Cascadia Mono"/>
          <w:color w:val="000000"/>
          <w:sz w:val="19"/>
          <w:highlight w:val="white"/>
        </w:rPr>
        <w:t xml:space="preserve"> omp parallel </w:t>
      </w:r>
      <w:r>
        <w:rPr>
          <w:rFonts w:ascii="Cascadia Mono" w:hAnsi="Cascadia Mono"/>
          <w:color w:val="0000FF"/>
          <w:sz w:val="19"/>
          <w:highlight w:val="white"/>
        </w:rPr>
        <w:t>for</w:t>
      </w:r>
      <w:r>
        <w:rPr>
          <w:rFonts w:ascii="Cascadia Mono" w:hAnsi="Cascadia Mono"/>
          <w:color w:val="000000"/>
          <w:sz w:val="19"/>
          <w:highlight w:val="white"/>
        </w:rPr>
        <w:t xml:space="preserve"> num_threads(thread_num) </w:t>
      </w:r>
      <w:r>
        <w:rPr>
          <w:rFonts w:ascii="Cascadia Mono" w:hAnsi="Cascadia Mono"/>
          <w:color w:val="0000FF"/>
          <w:sz w:val="19"/>
          <w:highlight w:val="white"/>
        </w:rPr>
        <w:t>if</w:t>
      </w:r>
      <w:r>
        <w:rPr>
          <w:rFonts w:ascii="Cascadia Mono" w:hAnsi="Cascadia Mono"/>
          <w:color w:val="000000"/>
          <w:sz w:val="19"/>
          <w:highlight w:val="white"/>
        </w:rPr>
        <w:t xml:space="preserve"> (N &gt;= 1000)</w:t>
      </w:r>
    </w:p>
    <w:p>
      <w:pPr>
        <w:pStyle w:val="Normal"/>
        <w:spacing w:lineRule="exact" w:line="170" w:before="0" w:after="86"/>
        <w:rPr/>
      </w:pPr>
      <w:r>
        <w:rPr>
          <w:rFonts w:ascii="Cascadia Mono" w:hAnsi="Cascadia Mono"/>
          <w:color w:val="000000"/>
          <w:sz w:val="19"/>
          <w:highlight w:val="white"/>
        </w:rPr>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i = 0; i &lt; N; ++i)</w:t>
      </w:r>
    </w:p>
    <w:p>
      <w:pPr>
        <w:pStyle w:val="Normal"/>
        <w:spacing w:lineRule="exact" w:line="170" w:before="0" w:after="86"/>
        <w:rPr/>
      </w:pPr>
      <w:r>
        <w:rPr>
          <w:rFonts w:ascii="Cascadia Mono" w:hAnsi="Cascadia Mono"/>
          <w:color w:val="000000"/>
          <w:sz w:val="19"/>
          <w:highlight w:val="white"/>
        </w:rPr>
        <w:tab/>
        <w:tab/>
        <w:t>{</w:t>
      </w:r>
    </w:p>
    <w:p>
      <w:pPr>
        <w:pStyle w:val="Normal"/>
        <w:spacing w:lineRule="exact" w:line="170" w:before="0" w:after="86"/>
        <w:rPr/>
      </w:pPr>
      <w:r>
        <w:rPr>
          <w:rFonts w:ascii="Cascadia Mono" w:hAnsi="Cascadia Mono"/>
          <w:color w:val="000000"/>
          <w:sz w:val="19"/>
          <w:highlight w:val="white"/>
        </w:rPr>
        <w:tab/>
        <w:tab/>
        <w:tab/>
        <w:t>QAt(i, i) = 1.0;</w:t>
      </w:r>
    </w:p>
    <w:p>
      <w:pPr>
        <w:pStyle w:val="Normal"/>
        <w:spacing w:lineRule="exact" w:line="170" w:before="0" w:after="86"/>
        <w:rPr/>
      </w:pPr>
      <w:r>
        <w:rPr>
          <w:rFonts w:ascii="Cascadia Mono" w:hAnsi="Cascadia Mono"/>
          <w:color w:val="000000"/>
          <w:sz w:val="19"/>
          <w:highlight w:val="white"/>
        </w:rPr>
        <w:tab/>
        <w:tab/>
        <w:tab/>
      </w:r>
      <w:r>
        <w:rPr>
          <w:rFonts w:ascii="Cascadia Mono" w:hAnsi="Cascadia Mono"/>
          <w:color w:val="0000FF"/>
          <w:sz w:val="19"/>
          <w:highlight w:val="white"/>
        </w:rPr>
        <w:t>for</w:t>
      </w:r>
      <w:r>
        <w:rPr>
          <w:rFonts w:ascii="Cascadia Mono" w:hAnsi="Cascadia Mono"/>
          <w:color w:val="000000"/>
          <w:sz w:val="19"/>
          <w:highlight w:val="white"/>
        </w:rPr>
        <w:t xml:space="preserve"> (</w:t>
      </w:r>
      <w:r>
        <w:rPr>
          <w:rFonts w:ascii="Cascadia Mono" w:hAnsi="Cascadia Mono"/>
          <w:color w:val="0000FF"/>
          <w:sz w:val="19"/>
          <w:highlight w:val="white"/>
        </w:rPr>
        <w:t>int</w:t>
      </w:r>
      <w:r>
        <w:rPr>
          <w:rFonts w:ascii="Cascadia Mono" w:hAnsi="Cascadia Mono"/>
          <w:color w:val="000000"/>
          <w:sz w:val="19"/>
          <w:highlight w:val="white"/>
        </w:rPr>
        <w:t xml:space="preserve"> j = 0; j &lt; N; ++j)</w:t>
      </w:r>
    </w:p>
    <w:p>
      <w:pPr>
        <w:pStyle w:val="Normal"/>
        <w:spacing w:lineRule="exact" w:line="170" w:before="0" w:after="86"/>
        <w:rPr/>
      </w:pPr>
      <w:r>
        <w:rPr>
          <w:rFonts w:ascii="Cascadia Mono" w:hAnsi="Cascadia Mono"/>
          <w:color w:val="000000"/>
          <w:sz w:val="19"/>
          <w:highlight w:val="white"/>
        </w:rPr>
        <w:tab/>
        <w:tab/>
        <w:tab/>
        <w:t>{</w:t>
      </w:r>
    </w:p>
    <w:p>
      <w:pPr>
        <w:pStyle w:val="Normal"/>
        <w:spacing w:lineRule="exact" w:line="170" w:before="0" w:after="86"/>
        <w:rPr/>
      </w:pPr>
      <w:r>
        <w:rPr>
          <w:rFonts w:ascii="Cascadia Mono" w:hAnsi="Cascadia Mono"/>
          <w:color w:val="000000"/>
          <w:sz w:val="19"/>
          <w:highlight w:val="white"/>
        </w:rPr>
        <w:tab/>
        <w:tab/>
        <w:tab/>
        <w:tab/>
        <w:t xml:space="preserve">RAt(i, j) = </w:t>
      </w:r>
      <w:r>
        <w:rPr>
          <w:rFonts w:ascii="Cascadia Mono" w:hAnsi="Cascadia Mono"/>
          <w:color w:val="808080"/>
          <w:sz w:val="19"/>
          <w:highlight w:val="white"/>
        </w:rPr>
        <w:t>A</w:t>
      </w:r>
      <w:r>
        <w:rPr>
          <w:rFonts w:ascii="Cascadia Mono" w:hAnsi="Cascadia Mono"/>
          <w:color w:val="000000"/>
          <w:sz w:val="19"/>
          <w:highlight w:val="white"/>
        </w:rPr>
        <w:t>[i][j];</w:t>
      </w:r>
    </w:p>
    <w:p>
      <w:pPr>
        <w:pStyle w:val="Normal"/>
        <w:spacing w:lineRule="exact" w:line="170" w:before="0" w:after="86"/>
        <w:rPr/>
      </w:pPr>
      <w:r>
        <w:rPr>
          <w:rFonts w:ascii="Cascadia Mono" w:hAnsi="Cascadia Mono"/>
          <w:color w:val="000000"/>
          <w:sz w:val="19"/>
          <w:highlight w:val="white"/>
        </w:rPr>
        <w:tab/>
        <w:tab/>
        <w:tab/>
        <w:t>}</w:t>
      </w:r>
    </w:p>
    <w:p>
      <w:pPr>
        <w:pStyle w:val="Normal"/>
        <w:spacing w:lineRule="exact" w:line="170" w:before="0" w:after="86"/>
        <w:rPr/>
      </w:pPr>
      <w:r>
        <w:rPr>
          <w:rFonts w:ascii="Cascadia Mono" w:hAnsi="Cascadia Mono"/>
          <w:color w:val="000000"/>
          <w:sz w:val="19"/>
          <w:highlight w:val="white"/>
        </w:rPr>
        <w:tab/>
        <w:tab/>
        <w:t>}</w:t>
      </w:r>
    </w:p>
    <w:p>
      <w:pPr>
        <w:pStyle w:val="Normal"/>
        <w:spacing w:lineRule="exact" w:line="170" w:before="0" w:after="86"/>
        <w:rPr/>
      </w:pPr>
      <w:r>
        <w:rPr>
          <w:rFonts w:ascii="Cascadia Mono" w:hAnsi="Cascadia Mono"/>
          <w:color w:val="000000"/>
          <w:sz w:val="19"/>
          <w:highlight w:val="white"/>
        </w:rPr>
        <w:tab/>
        <w:t>}</w:t>
      </w:r>
    </w:p>
    <w:p>
      <w:pPr>
        <w:pStyle w:val="Normal"/>
        <w:spacing w:lineRule="exact" w:line="170" w:before="0" w:after="86"/>
        <w:rPr>
          <w:rFonts w:ascii="Cascadia Mono" w:hAnsi="Cascadia Mono"/>
          <w:color w:val="000000"/>
          <w:sz w:val="19"/>
          <w:highlight w:val="white"/>
        </w:rPr>
      </w:pPr>
      <w:r>
        <w:rPr>
          <w:rFonts w:ascii="Cascadia Mono" w:hAnsi="Cascadia Mono"/>
          <w:color w:val="000000"/>
          <w:sz w:val="19"/>
          <w:highlight w:val="white"/>
        </w:rPr>
      </w:r>
    </w:p>
    <w:p>
      <w:pPr>
        <w:pStyle w:val="Normal"/>
        <w:spacing w:lineRule="exact" w:line="170" w:before="0" w:after="86"/>
        <w:rPr/>
      </w:pPr>
      <w:r>
        <w:rPr>
          <w:rFonts w:ascii="Cascadia Mono" w:hAnsi="Cascadia Mono"/>
          <w:color w:val="000000"/>
          <w:sz w:val="19"/>
          <w:highlight w:val="white"/>
        </w:rPr>
        <w:tab/>
      </w:r>
      <w:r>
        <w:rPr>
          <w:rFonts w:ascii="Cascadia Mono" w:hAnsi="Cascadia Mono"/>
          <w:color w:val="2B91AF"/>
          <w:sz w:val="19"/>
          <w:highlight w:val="white"/>
        </w:rPr>
        <w:t>T</w:t>
      </w:r>
      <w:r>
        <w:rPr>
          <w:rFonts w:ascii="Cascadia Mono" w:hAnsi="Cascadia Mono"/>
          <w:color w:val="000000"/>
          <w:sz w:val="19"/>
          <w:highlight w:val="white"/>
        </w:rPr>
        <w:t>&amp; RAt(</w:t>
      </w:r>
      <w:r>
        <w:rPr>
          <w:rFonts w:ascii="Cascadia Mono" w:hAnsi="Cascadia Mono"/>
          <w:color w:val="2B91AF"/>
          <w:sz w:val="19"/>
          <w:highlight w:val="white"/>
        </w:rPr>
        <w:t>size_t</w:t>
      </w:r>
      <w:r>
        <w:rPr>
          <w:rFonts w:ascii="Cascadia Mono" w:hAnsi="Cascadia Mono"/>
          <w:color w:val="000000"/>
          <w:sz w:val="19"/>
          <w:highlight w:val="white"/>
        </w:rPr>
        <w:t xml:space="preserve"> </w:t>
      </w:r>
      <w:r>
        <w:rPr>
          <w:rFonts w:ascii="Cascadia Mono" w:hAnsi="Cascadia Mono"/>
          <w:color w:val="808080"/>
          <w:sz w:val="19"/>
          <w:highlight w:val="white"/>
        </w:rPr>
        <w:t>row</w:t>
      </w:r>
      <w:r>
        <w:rPr>
          <w:rFonts w:ascii="Cascadia Mono" w:hAnsi="Cascadia Mono"/>
          <w:color w:val="000000"/>
          <w:sz w:val="19"/>
          <w:highlight w:val="white"/>
        </w:rPr>
        <w:t xml:space="preserve">, </w:t>
      </w:r>
      <w:r>
        <w:rPr>
          <w:rFonts w:ascii="Cascadia Mono" w:hAnsi="Cascadia Mono"/>
          <w:color w:val="2B91AF"/>
          <w:sz w:val="19"/>
          <w:highlight w:val="white"/>
        </w:rPr>
        <w:t>size_t</w:t>
      </w:r>
      <w:r>
        <w:rPr>
          <w:rFonts w:ascii="Cascadia Mono" w:hAnsi="Cascadia Mono"/>
          <w:color w:val="000000"/>
          <w:sz w:val="19"/>
          <w:highlight w:val="white"/>
        </w:rPr>
        <w:t xml:space="preserve"> </w:t>
      </w:r>
      <w:r>
        <w:rPr>
          <w:rFonts w:ascii="Cascadia Mono" w:hAnsi="Cascadia Mono"/>
          <w:color w:val="808080"/>
          <w:sz w:val="19"/>
          <w:highlight w:val="white"/>
        </w:rPr>
        <w:t>col</w:t>
      </w:r>
      <w:r>
        <w:rPr>
          <w:rFonts w:ascii="Cascadia Mono" w:hAnsi="Cascadia Mono"/>
          <w:color w:val="000000"/>
          <w:sz w:val="19"/>
          <w:highlight w:val="white"/>
        </w:rPr>
        <w:t>)</w:t>
      </w:r>
    </w:p>
    <w:p>
      <w:pPr>
        <w:pStyle w:val="Normal"/>
        <w:spacing w:lineRule="exact" w:line="170" w:before="0" w:after="86"/>
        <w:rPr/>
      </w:pPr>
      <w:r>
        <w:rPr>
          <w:rFonts w:ascii="Cascadia Mono" w:hAnsi="Cascadia Mono"/>
          <w:color w:val="000000"/>
          <w:sz w:val="19"/>
          <w:highlight w:val="white"/>
        </w:rPr>
        <w:tab/>
        <w:t>{</w:t>
      </w:r>
    </w:p>
    <w:p>
      <w:pPr>
        <w:pStyle w:val="Normal"/>
        <w:spacing w:lineRule="exact" w:line="170" w:before="0" w:after="86"/>
        <w:rPr/>
      </w:pPr>
      <w:r>
        <w:rPr>
          <w:rFonts w:ascii="Cascadia Mono" w:hAnsi="Cascadia Mono"/>
          <w:color w:val="000000"/>
          <w:sz w:val="19"/>
          <w:highlight w:val="white"/>
        </w:rPr>
        <w:tab/>
        <w:tab/>
      </w:r>
      <w:r>
        <w:rPr>
          <w:rFonts w:ascii="Cascadia Mono" w:hAnsi="Cascadia Mono"/>
          <w:color w:val="0000FF"/>
          <w:sz w:val="19"/>
          <w:highlight w:val="white"/>
        </w:rPr>
        <w:t>return</w:t>
      </w:r>
      <w:r>
        <w:rPr>
          <w:rFonts w:ascii="Cascadia Mono" w:hAnsi="Cascadia Mono"/>
          <w:color w:val="000000"/>
          <w:sz w:val="19"/>
          <w:highlight w:val="white"/>
        </w:rPr>
        <w:t xml:space="preserve"> _data[</w:t>
      </w:r>
      <w:r>
        <w:rPr>
          <w:rFonts w:ascii="Cascadia Mono" w:hAnsi="Cascadia Mono"/>
          <w:color w:val="808080"/>
          <w:sz w:val="19"/>
          <w:highlight w:val="white"/>
        </w:rPr>
        <w:t>row</w:t>
      </w:r>
      <w:r>
        <w:rPr>
          <w:rFonts w:ascii="Cascadia Mono" w:hAnsi="Cascadia Mono"/>
          <w:color w:val="000000"/>
          <w:sz w:val="19"/>
          <w:highlight w:val="white"/>
        </w:rPr>
        <w:t xml:space="preserve"> * N + </w:t>
      </w:r>
      <w:r>
        <w:rPr>
          <w:rFonts w:ascii="Cascadia Mono" w:hAnsi="Cascadia Mono"/>
          <w:color w:val="808080"/>
          <w:sz w:val="19"/>
          <w:highlight w:val="white"/>
        </w:rPr>
        <w:t>col</w:t>
      </w:r>
      <w:r>
        <w:rPr>
          <w:rFonts w:ascii="Cascadia Mono" w:hAnsi="Cascadia Mono"/>
          <w:color w:val="000000"/>
          <w:sz w:val="19"/>
          <w:highlight w:val="white"/>
        </w:rPr>
        <w:t>].r;</w:t>
      </w:r>
    </w:p>
    <w:p>
      <w:pPr>
        <w:pStyle w:val="Normal"/>
        <w:spacing w:lineRule="exact" w:line="170" w:before="0" w:after="86"/>
        <w:rPr/>
      </w:pPr>
      <w:r>
        <w:rPr>
          <w:rFonts w:ascii="Cascadia Mono" w:hAnsi="Cascadia Mono"/>
          <w:color w:val="000000"/>
          <w:sz w:val="19"/>
          <w:highlight w:val="white"/>
        </w:rPr>
        <w:tab/>
        <w:t>}</w:t>
      </w:r>
    </w:p>
    <w:p>
      <w:pPr>
        <w:pStyle w:val="Normal"/>
        <w:spacing w:lineRule="exact" w:line="170" w:before="0" w:after="86"/>
        <w:rPr/>
      </w:pPr>
      <w:r>
        <w:rPr>
          <w:rFonts w:ascii="Cascadia Mono" w:hAnsi="Cascadia Mono"/>
          <w:color w:val="000000"/>
          <w:sz w:val="19"/>
          <w:highlight w:val="white"/>
        </w:rPr>
        <w:tab/>
      </w:r>
      <w:r>
        <w:rPr>
          <w:rFonts w:ascii="Cascadia Mono" w:hAnsi="Cascadia Mono"/>
          <w:color w:val="2B91AF"/>
          <w:sz w:val="19"/>
          <w:highlight w:val="white"/>
        </w:rPr>
        <w:t>T</w:t>
      </w:r>
      <w:r>
        <w:rPr>
          <w:rFonts w:ascii="Cascadia Mono" w:hAnsi="Cascadia Mono"/>
          <w:color w:val="000000"/>
          <w:sz w:val="19"/>
          <w:highlight w:val="white"/>
        </w:rPr>
        <w:t>&amp; QAt(</w:t>
      </w:r>
      <w:r>
        <w:rPr>
          <w:rFonts w:ascii="Cascadia Mono" w:hAnsi="Cascadia Mono"/>
          <w:color w:val="2B91AF"/>
          <w:sz w:val="19"/>
          <w:highlight w:val="white"/>
        </w:rPr>
        <w:t>size_t</w:t>
      </w:r>
      <w:r>
        <w:rPr>
          <w:rFonts w:ascii="Cascadia Mono" w:hAnsi="Cascadia Mono"/>
          <w:color w:val="000000"/>
          <w:sz w:val="19"/>
          <w:highlight w:val="white"/>
        </w:rPr>
        <w:t xml:space="preserve"> </w:t>
      </w:r>
      <w:r>
        <w:rPr>
          <w:rFonts w:ascii="Cascadia Mono" w:hAnsi="Cascadia Mono"/>
          <w:color w:val="808080"/>
          <w:sz w:val="19"/>
          <w:highlight w:val="white"/>
        </w:rPr>
        <w:t>row</w:t>
      </w:r>
      <w:r>
        <w:rPr>
          <w:rFonts w:ascii="Cascadia Mono" w:hAnsi="Cascadia Mono"/>
          <w:color w:val="000000"/>
          <w:sz w:val="19"/>
          <w:highlight w:val="white"/>
        </w:rPr>
        <w:t xml:space="preserve">, </w:t>
      </w:r>
      <w:r>
        <w:rPr>
          <w:rFonts w:ascii="Cascadia Mono" w:hAnsi="Cascadia Mono"/>
          <w:color w:val="2B91AF"/>
          <w:sz w:val="19"/>
          <w:highlight w:val="white"/>
        </w:rPr>
        <w:t>size_t</w:t>
      </w:r>
      <w:r>
        <w:rPr>
          <w:rFonts w:ascii="Cascadia Mono" w:hAnsi="Cascadia Mono"/>
          <w:color w:val="000000"/>
          <w:sz w:val="19"/>
          <w:highlight w:val="white"/>
        </w:rPr>
        <w:t xml:space="preserve"> </w:t>
      </w:r>
      <w:r>
        <w:rPr>
          <w:rFonts w:ascii="Cascadia Mono" w:hAnsi="Cascadia Mono"/>
          <w:color w:val="808080"/>
          <w:sz w:val="19"/>
          <w:highlight w:val="white"/>
        </w:rPr>
        <w:t>col</w:t>
      </w:r>
      <w:r>
        <w:rPr>
          <w:rFonts w:ascii="Cascadia Mono" w:hAnsi="Cascadia Mono"/>
          <w:color w:val="000000"/>
          <w:sz w:val="19"/>
          <w:highlight w:val="white"/>
        </w:rPr>
        <w:t>) {</w:t>
      </w:r>
    </w:p>
    <w:p>
      <w:pPr>
        <w:pStyle w:val="Normal"/>
        <w:spacing w:lineRule="exact" w:line="170" w:before="0" w:after="86"/>
        <w:rPr/>
      </w:pPr>
      <w:r>
        <w:rPr>
          <w:rFonts w:ascii="Cascadia Mono" w:hAnsi="Cascadia Mono"/>
          <w:color w:val="000000"/>
          <w:sz w:val="19"/>
          <w:highlight w:val="white"/>
        </w:rPr>
        <w:tab/>
        <w:tab/>
      </w:r>
      <w:r>
        <w:rPr>
          <w:rFonts w:ascii="Cascadia Mono" w:hAnsi="Cascadia Mono"/>
          <w:color w:val="0000FF"/>
          <w:sz w:val="19"/>
          <w:highlight w:val="white"/>
        </w:rPr>
        <w:t>return</w:t>
      </w:r>
      <w:r>
        <w:rPr>
          <w:rFonts w:ascii="Cascadia Mono" w:hAnsi="Cascadia Mono"/>
          <w:color w:val="000000"/>
          <w:sz w:val="19"/>
          <w:highlight w:val="white"/>
        </w:rPr>
        <w:t xml:space="preserve"> _data[</w:t>
      </w:r>
      <w:r>
        <w:rPr>
          <w:rFonts w:ascii="Cascadia Mono" w:hAnsi="Cascadia Mono"/>
          <w:color w:val="808080"/>
          <w:sz w:val="19"/>
          <w:highlight w:val="white"/>
        </w:rPr>
        <w:t>col</w:t>
      </w:r>
      <w:r>
        <w:rPr>
          <w:rFonts w:ascii="Cascadia Mono" w:hAnsi="Cascadia Mono"/>
          <w:color w:val="000000"/>
          <w:sz w:val="19"/>
          <w:highlight w:val="white"/>
        </w:rPr>
        <w:t xml:space="preserve"> * N + </w:t>
      </w:r>
      <w:r>
        <w:rPr>
          <w:rFonts w:ascii="Cascadia Mono" w:hAnsi="Cascadia Mono"/>
          <w:color w:val="808080"/>
          <w:sz w:val="19"/>
          <w:highlight w:val="white"/>
        </w:rPr>
        <w:t>row</w:t>
      </w:r>
      <w:r>
        <w:rPr>
          <w:rFonts w:ascii="Cascadia Mono" w:hAnsi="Cascadia Mono"/>
          <w:color w:val="000000"/>
          <w:sz w:val="19"/>
          <w:highlight w:val="white"/>
        </w:rPr>
        <w:t>].q;</w:t>
      </w:r>
    </w:p>
    <w:p>
      <w:pPr>
        <w:pStyle w:val="Normal"/>
        <w:spacing w:lineRule="exact" w:line="170" w:before="0" w:after="86"/>
        <w:rPr/>
      </w:pPr>
      <w:r>
        <w:rPr>
          <w:rFonts w:ascii="Cascadia Mono" w:hAnsi="Cascadia Mono"/>
          <w:color w:val="000000"/>
          <w:sz w:val="19"/>
          <w:highlight w:val="white"/>
        </w:rPr>
        <w:tab/>
        <w:t>}</w:t>
      </w:r>
    </w:p>
    <w:p>
      <w:pPr>
        <w:pStyle w:val="Normal"/>
        <w:spacing w:lineRule="exact" w:line="170" w:before="0" w:after="86"/>
        <w:rPr>
          <w:rFonts w:ascii="Cascadia Mono" w:hAnsi="Cascadia Mono"/>
          <w:color w:val="000000"/>
          <w:sz w:val="19"/>
          <w:highlight w:val="white"/>
        </w:rPr>
      </w:pPr>
      <w:r>
        <w:rPr>
          <w:rFonts w:ascii="Cascadia Mono" w:hAnsi="Cascadia Mono"/>
          <w:color w:val="000000"/>
          <w:sz w:val="19"/>
          <w:highlight w:val="white"/>
        </w:rPr>
      </w:r>
    </w:p>
    <w:p>
      <w:pPr>
        <w:pStyle w:val="Normal"/>
        <w:spacing w:lineRule="exact" w:line="170" w:before="0" w:after="86"/>
        <w:rPr/>
      </w:pPr>
      <w:r>
        <w:rPr>
          <w:rFonts w:ascii="Cascadia Mono" w:hAnsi="Cascadia Mono"/>
          <w:color w:val="0000FF"/>
          <w:sz w:val="19"/>
          <w:highlight w:val="white"/>
        </w:rPr>
        <w:t>private</w:t>
      </w:r>
      <w:r>
        <w:rPr>
          <w:rFonts w:ascii="Cascadia Mono" w:hAnsi="Cascadia Mono"/>
          <w:color w:val="000000"/>
          <w:sz w:val="19"/>
          <w:highlight w:val="white"/>
        </w:rPr>
        <w:t>:</w:t>
      </w:r>
    </w:p>
    <w:p>
      <w:pPr>
        <w:pStyle w:val="Normal"/>
        <w:spacing w:lineRule="exact" w:line="170" w:before="0" w:after="86"/>
        <w:rPr/>
      </w:pPr>
      <w:r>
        <w:rPr>
          <w:rFonts w:ascii="Cascadia Mono" w:hAnsi="Cascadia Mono"/>
          <w:color w:val="000000"/>
          <w:sz w:val="19"/>
          <w:highlight w:val="white"/>
        </w:rPr>
        <w:tab/>
      </w:r>
      <w:r>
        <w:rPr>
          <w:rFonts w:ascii="Cascadia Mono" w:hAnsi="Cascadia Mono"/>
          <w:color w:val="0000FF"/>
          <w:sz w:val="19"/>
          <w:highlight w:val="white"/>
        </w:rPr>
        <w:t>struct</w:t>
      </w:r>
      <w:r>
        <w:rPr>
          <w:rFonts w:ascii="Cascadia Mono" w:hAnsi="Cascadia Mono"/>
          <w:color w:val="000000"/>
          <w:sz w:val="19"/>
          <w:highlight w:val="white"/>
        </w:rPr>
        <w:t xml:space="preserve"> </w:t>
      </w:r>
      <w:r>
        <w:rPr>
          <w:rFonts w:ascii="Cascadia Mono" w:hAnsi="Cascadia Mono"/>
          <w:color w:val="2B91AF"/>
          <w:sz w:val="19"/>
          <w:highlight w:val="white"/>
        </w:rPr>
        <w:t>QRElement</w:t>
      </w:r>
      <w:r>
        <w:rPr>
          <w:rFonts w:ascii="Cascadia Mono" w:hAnsi="Cascadia Mono"/>
          <w:color w:val="000000"/>
          <w:sz w:val="19"/>
          <w:highlight w:val="white"/>
        </w:rPr>
        <w:t xml:space="preserve"> {</w:t>
      </w:r>
    </w:p>
    <w:p>
      <w:pPr>
        <w:pStyle w:val="Normal"/>
        <w:spacing w:lineRule="exact" w:line="170" w:before="0" w:after="86"/>
        <w:rPr/>
      </w:pPr>
      <w:r>
        <w:rPr>
          <w:rFonts w:ascii="Cascadia Mono" w:hAnsi="Cascadia Mono"/>
          <w:color w:val="000000"/>
          <w:sz w:val="19"/>
          <w:highlight w:val="white"/>
        </w:rPr>
        <w:tab/>
        <w:tab/>
      </w:r>
      <w:r>
        <w:rPr>
          <w:rFonts w:ascii="Cascadia Mono" w:hAnsi="Cascadia Mono"/>
          <w:color w:val="2B91AF"/>
          <w:sz w:val="19"/>
          <w:highlight w:val="white"/>
        </w:rPr>
        <w:t>T</w:t>
      </w:r>
      <w:r>
        <w:rPr>
          <w:rFonts w:ascii="Cascadia Mono" w:hAnsi="Cascadia Mono"/>
          <w:color w:val="000000"/>
          <w:sz w:val="19"/>
          <w:highlight w:val="white"/>
        </w:rPr>
        <w:t xml:space="preserve"> q;</w:t>
      </w:r>
    </w:p>
    <w:p>
      <w:pPr>
        <w:pStyle w:val="Normal"/>
        <w:spacing w:lineRule="exact" w:line="170" w:before="0" w:after="86"/>
        <w:rPr/>
      </w:pPr>
      <w:r>
        <w:rPr>
          <w:rFonts w:ascii="Cascadia Mono" w:hAnsi="Cascadia Mono"/>
          <w:color w:val="000000"/>
          <w:sz w:val="19"/>
          <w:highlight w:val="white"/>
        </w:rPr>
        <w:tab/>
        <w:tab/>
      </w:r>
      <w:r>
        <w:rPr>
          <w:rFonts w:ascii="Cascadia Mono" w:hAnsi="Cascadia Mono"/>
          <w:color w:val="2B91AF"/>
          <w:sz w:val="19"/>
          <w:highlight w:val="white"/>
        </w:rPr>
        <w:t>T</w:t>
      </w:r>
      <w:r>
        <w:rPr>
          <w:rFonts w:ascii="Cascadia Mono" w:hAnsi="Cascadia Mono"/>
          <w:color w:val="000000"/>
          <w:sz w:val="19"/>
          <w:highlight w:val="white"/>
        </w:rPr>
        <w:t xml:space="preserve"> r;</w:t>
      </w:r>
    </w:p>
    <w:p>
      <w:pPr>
        <w:pStyle w:val="Normal"/>
        <w:spacing w:lineRule="exact" w:line="170" w:before="0" w:after="86"/>
        <w:rPr/>
      </w:pPr>
      <w:r>
        <w:rPr>
          <w:rFonts w:ascii="Cascadia Mono" w:hAnsi="Cascadia Mono"/>
          <w:color w:val="000000"/>
          <w:sz w:val="19"/>
          <w:highlight w:val="white"/>
        </w:rPr>
        <w:tab/>
        <w:t>};</w:t>
      </w:r>
    </w:p>
    <w:p>
      <w:pPr>
        <w:pStyle w:val="Normal"/>
        <w:spacing w:lineRule="exact" w:line="170" w:before="0" w:after="86"/>
        <w:rPr/>
      </w:pPr>
      <w:r>
        <w:rPr>
          <w:rFonts w:ascii="Cascadia Mono" w:hAnsi="Cascadia Mono"/>
          <w:color w:val="000000"/>
          <w:sz w:val="19"/>
          <w:highlight w:val="white"/>
        </w:rPr>
        <w:tab/>
        <w:t>std::</w:t>
      </w:r>
      <w:r>
        <w:rPr>
          <w:rFonts w:ascii="Cascadia Mono" w:hAnsi="Cascadia Mono"/>
          <w:color w:val="2B91AF"/>
          <w:sz w:val="19"/>
          <w:highlight w:val="white"/>
        </w:rPr>
        <w:t>vector</w:t>
      </w:r>
      <w:r>
        <w:rPr>
          <w:rFonts w:ascii="Cascadia Mono" w:hAnsi="Cascadia Mono"/>
          <w:color w:val="000000"/>
          <w:sz w:val="19"/>
          <w:highlight w:val="white"/>
        </w:rPr>
        <w:t>&lt;</w:t>
      </w:r>
      <w:r>
        <w:rPr>
          <w:rFonts w:ascii="Cascadia Mono" w:hAnsi="Cascadia Mono"/>
          <w:color w:val="2B91AF"/>
          <w:sz w:val="19"/>
          <w:highlight w:val="white"/>
        </w:rPr>
        <w:t>QRElement</w:t>
      </w:r>
      <w:r>
        <w:rPr>
          <w:rFonts w:ascii="Cascadia Mono" w:hAnsi="Cascadia Mono"/>
          <w:color w:val="000000"/>
          <w:sz w:val="19"/>
          <w:highlight w:val="white"/>
        </w:rPr>
        <w:t>&gt; _data;</w:t>
      </w:r>
    </w:p>
    <w:p>
      <w:pPr>
        <w:pStyle w:val="Normal"/>
        <w:spacing w:lineRule="exact" w:line="170" w:before="0" w:after="86"/>
        <w:rPr/>
      </w:pPr>
      <w:r>
        <w:rPr>
          <w:rFonts w:ascii="Cascadia Mono" w:hAnsi="Cascadia Mono"/>
          <w:color w:val="000000"/>
          <w:sz w:val="19"/>
          <w:highlight w:val="white"/>
        </w:rPr>
        <w:tab/>
      </w:r>
      <w:r>
        <w:rPr>
          <w:rFonts w:ascii="Cascadia Mono" w:hAnsi="Cascadia Mono"/>
          <w:color w:val="2B91AF"/>
          <w:sz w:val="19"/>
          <w:highlight w:val="white"/>
        </w:rPr>
        <w:t>size_t</w:t>
      </w:r>
      <w:r>
        <w:rPr>
          <w:rFonts w:ascii="Cascadia Mono" w:hAnsi="Cascadia Mono"/>
          <w:color w:val="000000"/>
          <w:sz w:val="19"/>
          <w:highlight w:val="white"/>
        </w:rPr>
        <w:t xml:space="preserve"> N;</w:t>
      </w:r>
    </w:p>
    <w:p>
      <w:pPr>
        <w:pStyle w:val="Normal"/>
        <w:spacing w:lineRule="exact" w:line="170" w:before="0" w:after="86"/>
        <w:ind w:firstLine="480" w:right="0"/>
        <w:jc w:val="both"/>
        <w:rPr/>
      </w:pPr>
      <w:r>
        <w:rPr>
          <w:rFonts w:ascii="Cascadia Mono" w:hAnsi="Cascadia Mono"/>
          <w:b w:val="false"/>
          <w:i w:val="false"/>
          <w:caps w:val="false"/>
          <w:smallCaps w:val="false"/>
          <w:strike w:val="false"/>
          <w:dstrike w:val="false"/>
          <w:color w:val="000000"/>
          <w:sz w:val="19"/>
          <w:highlight w:val="white"/>
          <w:u w:val="none"/>
          <w:effect w:val="none"/>
          <w:shd w:fill="auto" w:val="clear"/>
        </w:rPr>
        <w:t>};</w:t>
      </w:r>
    </w:p>
    <w:p>
      <w:pPr>
        <w:pStyle w:val="03"/>
        <w:rPr/>
      </w:pPr>
      <w:r>
        <w:rPr>
          <w:rFonts w:ascii="Times New Roman;serif" w:hAnsi="Times New Roman;serif"/>
          <w:b w:val="false"/>
          <w:i w:val="false"/>
          <w:caps w:val="false"/>
          <w:smallCaps w:val="false"/>
          <w:strike w:val="false"/>
          <w:dstrike w:val="false"/>
          <w:u w:val="none"/>
          <w:effect w:val="none"/>
          <w:shd w:fill="auto" w:val="clear"/>
        </w:rPr>
        <w:t xml:space="preserve">При этом матрица </w:t>
      </w:r>
      <w:r>
        <w:rPr>
          <w:rFonts w:ascii="Times New Roman;serif" w:hAnsi="Times New Roman;serif"/>
          <w:b w:val="false"/>
          <w:i w:val="false"/>
          <w:caps w:val="false"/>
          <w:smallCaps w:val="false"/>
          <w:strike w:val="false"/>
          <w:dstrike w:val="false"/>
          <w:u w:val="none"/>
          <w:effect w:val="none"/>
          <w:shd w:fill="auto" w:val="clear"/>
          <w:lang w:val="en-US"/>
        </w:rPr>
        <w:t xml:space="preserve">R </w:t>
      </w:r>
      <w:r>
        <w:rPr>
          <w:rFonts w:ascii="Times New Roman;serif" w:hAnsi="Times New Roman;serif"/>
          <w:b w:val="false"/>
          <w:i w:val="false"/>
          <w:caps w:val="false"/>
          <w:smallCaps w:val="false"/>
          <w:strike w:val="false"/>
          <w:dstrike w:val="false"/>
          <w:u w:val="none"/>
          <w:effect w:val="none"/>
          <w:shd w:fill="auto" w:val="clear"/>
          <w:lang w:val="ru-RU"/>
        </w:rPr>
        <w:t xml:space="preserve">хранится по строкам, а матрица </w:t>
      </w:r>
      <w:r>
        <w:rPr>
          <w:rFonts w:ascii="Times New Roman;serif" w:hAnsi="Times New Roman;serif"/>
          <w:b w:val="false"/>
          <w:i w:val="false"/>
          <w:caps w:val="false"/>
          <w:smallCaps w:val="false"/>
          <w:strike w:val="false"/>
          <w:dstrike w:val="false"/>
          <w:u w:val="none"/>
          <w:effect w:val="none"/>
          <w:shd w:fill="auto" w:val="clear"/>
          <w:lang w:val="en-US"/>
        </w:rPr>
        <w:t xml:space="preserve">Q, </w:t>
      </w:r>
      <w:r>
        <w:rPr>
          <w:rFonts w:ascii="Times New Roman;serif" w:hAnsi="Times New Roman;serif"/>
          <w:b w:val="false"/>
          <w:i w:val="false"/>
          <w:caps w:val="false"/>
          <w:smallCaps w:val="false"/>
          <w:strike w:val="false"/>
          <w:dstrike w:val="false"/>
          <w:u w:val="none"/>
          <w:effect w:val="none"/>
          <w:shd w:fill="auto" w:val="clear"/>
          <w:lang w:val="ru-RU"/>
        </w:rPr>
        <w:t>транспонированная, по столбцам.</w:t>
      </w:r>
    </w:p>
    <w:p>
      <w:pPr>
        <w:pStyle w:val="03"/>
        <w:rPr/>
      </w:pPr>
      <w:r>
        <w:rPr>
          <w:rFonts w:ascii="Times New Roman;serif" w:hAnsi="Times New Roman;serif"/>
          <w:b w:val="false"/>
          <w:i w:val="false"/>
          <w:caps w:val="false"/>
          <w:smallCaps w:val="false"/>
          <w:strike w:val="false"/>
          <w:dstrike w:val="false"/>
          <w:u w:val="none"/>
          <w:effect w:val="none"/>
          <w:shd w:fill="auto" w:val="clear"/>
        </w:rPr>
        <w:t xml:space="preserve">Основной цикл выполняется по столбцам матрицы, начиная с первого, причём для каждого столбца j последовательно обнуляются все поддиагональные элементы. Для формирования матрицы вращения вычисляются коэффициенты c = cos(θ) и s = sin(θ), определяющие угол поворота θ, необходимый для обнуления элемента R[i][j]. Эти коэффициенты вычисляются по формулам </w:t>
      </w:r>
      <w:r>
        <w:rPr/>
      </w:r>
      <m:oMath xmlns:m="http://schemas.openxmlformats.org/officeDocument/2006/math">
        <m:r>
          <w:rPr>
            <w:rFonts w:ascii="Cambria Math" w:hAnsi="Cambria Math"/>
          </w:rPr>
          <m:t xml:space="preserve">c</m:t>
        </m:r>
        <m:r>
          <w:rPr>
            <w:rFonts w:ascii="Cambria Math" w:hAnsi="Cambria Math"/>
          </w:rPr>
          <m:t xml:space="preserve">=</m:t>
        </m:r>
        <m:f>
          <m:num>
            <m:r>
              <w:rPr>
                <w:rFonts w:ascii="Cambria Math" w:hAnsi="Cambria Math"/>
              </w:rPr>
              <m:t xml:space="preserve">R</m:t>
            </m:r>
            <m:d>
              <m:dPr>
                <m:begChr m:val="["/>
                <m:endChr m:val="]"/>
              </m:dPr>
              <m:e>
                <m:r>
                  <w:rPr>
                    <w:rFonts w:ascii="Cambria Math" w:hAnsi="Cambria Math"/>
                  </w:rPr>
                  <m:t xml:space="preserve">j</m:t>
                </m:r>
              </m:e>
            </m:d>
            <m:d>
              <m:dPr>
                <m:begChr m:val="["/>
                <m:endChr m:val="]"/>
              </m:dPr>
              <m:e>
                <m:r>
                  <w:rPr>
                    <w:rFonts w:ascii="Cambria Math" w:hAnsi="Cambria Math"/>
                  </w:rPr>
                  <m:t xml:space="preserve">j</m:t>
                </m:r>
              </m:e>
            </m:d>
          </m:num>
          <m:den>
            <m:rad>
              <m:radPr>
                <m:degHide m:val="1"/>
              </m:radPr>
              <m:deg/>
              <m:e>
                <m:sSup>
                  <m:e>
                    <m:r>
                      <w:rPr>
                        <w:rFonts w:ascii="Cambria Math" w:hAnsi="Cambria Math"/>
                      </w:rPr>
                      <m:t xml:space="preserve">R</m:t>
                    </m:r>
                  </m:e>
                  <m:sup>
                    <m:r>
                      <w:rPr>
                        <w:rFonts w:ascii="Cambria Math" w:hAnsi="Cambria Math"/>
                      </w:rPr>
                      <m:t xml:space="preserve">2</m:t>
                    </m:r>
                  </m:sup>
                </m:sSup>
                <m:d>
                  <m:dPr>
                    <m:begChr m:val="["/>
                    <m:endChr m:val="]"/>
                  </m:dPr>
                  <m:e>
                    <m:r>
                      <w:rPr>
                        <w:rFonts w:ascii="Cambria Math" w:hAnsi="Cambria Math"/>
                      </w:rPr>
                      <m:t xml:space="preserve">j</m:t>
                    </m:r>
                  </m:e>
                </m:d>
                <m:d>
                  <m:dPr>
                    <m:begChr m:val="["/>
                    <m:endChr m:val="]"/>
                  </m:dPr>
                  <m:e>
                    <m:r>
                      <w:rPr>
                        <w:rFonts w:ascii="Cambria Math" w:hAnsi="Cambria Math"/>
                      </w:rPr>
                      <m:t xml:space="preserve">j</m:t>
                    </m:r>
                  </m:e>
                </m:d>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d>
                  <m:dPr>
                    <m:begChr m:val="["/>
                    <m:endChr m:val="]"/>
                  </m:dPr>
                  <m:e>
                    <m:r>
                      <w:rPr>
                        <w:rFonts w:ascii="Cambria Math" w:hAnsi="Cambria Math"/>
                      </w:rPr>
                      <m:t xml:space="preserve">i</m:t>
                    </m:r>
                  </m:e>
                </m:d>
                <m:d>
                  <m:dPr>
                    <m:begChr m:val="["/>
                    <m:endChr m:val="]"/>
                  </m:dPr>
                  <m:e>
                    <m:r>
                      <w:rPr>
                        <w:rFonts w:ascii="Cambria Math" w:hAnsi="Cambria Math"/>
                      </w:rPr>
                      <m:t xml:space="preserve">j</m:t>
                    </m:r>
                  </m:e>
                </m:d>
              </m:e>
            </m:rad>
          </m:den>
        </m:f>
      </m:oMath>
      <w:r>
        <w:rPr>
          <w:rFonts w:ascii="Times New Roman;serif" w:hAnsi="Times New Roman;serif"/>
          <w:b w:val="false"/>
          <w:i w:val="false"/>
          <w:caps w:val="false"/>
          <w:smallCaps w:val="false"/>
          <w:strike w:val="false"/>
          <w:dstrike w:val="false"/>
          <w:u w:val="none"/>
          <w:effect w:val="none"/>
          <w:shd w:fill="auto" w:val="clear"/>
        </w:rPr>
        <w:t xml:space="preserve"> </w:t>
      </w:r>
      <w:r>
        <w:rPr>
          <w:rFonts w:ascii="Times New Roman;serif" w:hAnsi="Times New Roman;serif"/>
          <w:b w:val="false"/>
          <w:i w:val="false"/>
          <w:caps w:val="false"/>
          <w:smallCaps w:val="false"/>
          <w:strike w:val="false"/>
          <w:dstrike w:val="false"/>
          <w:u w:val="none"/>
          <w:effect w:val="none"/>
          <w:shd w:fill="auto" w:val="clear"/>
          <w:lang w:val="ru-RU"/>
        </w:rPr>
        <w:t xml:space="preserve">и </w:t>
      </w:r>
      <w:r>
        <w:rPr/>
      </w:r>
      <m:oMath xmlns:m="http://schemas.openxmlformats.org/officeDocument/2006/math">
        <m:r>
          <w:rPr>
            <w:rFonts w:ascii="Cambria Math" w:hAnsi="Cambria Math"/>
          </w:rPr>
          <m:t xml:space="preserve">s</m:t>
        </m:r>
        <m:r>
          <w:rPr>
            <w:rFonts w:ascii="Cambria Math" w:hAnsi="Cambria Math"/>
          </w:rPr>
          <m:t xml:space="preserve">=</m:t>
        </m:r>
        <m:f>
          <m:num>
            <m:r>
              <w:rPr>
                <w:rFonts w:ascii="Cambria Math" w:hAnsi="Cambria Math"/>
              </w:rPr>
              <m:t xml:space="preserve">R</m:t>
            </m:r>
            <m:d>
              <m:dPr>
                <m:begChr m:val="["/>
                <m:endChr m:val="]"/>
              </m:dPr>
              <m:e>
                <m:r>
                  <w:rPr>
                    <w:rFonts w:ascii="Cambria Math" w:hAnsi="Cambria Math"/>
                  </w:rPr>
                  <m:t xml:space="preserve">i</m:t>
                </m:r>
              </m:e>
            </m:d>
            <m:d>
              <m:dPr>
                <m:begChr m:val="["/>
                <m:endChr m:val="]"/>
              </m:dPr>
              <m:e>
                <m:r>
                  <w:rPr>
                    <w:rFonts w:ascii="Cambria Math" w:hAnsi="Cambria Math"/>
                  </w:rPr>
                  <m:t xml:space="preserve">j</m:t>
                </m:r>
              </m:e>
            </m:d>
          </m:num>
          <m:den>
            <m:rad>
              <m:radPr>
                <m:degHide m:val="1"/>
              </m:radPr>
              <m:deg/>
              <m:e>
                <m:sSup>
                  <m:e>
                    <m:r>
                      <w:rPr>
                        <w:rFonts w:ascii="Cambria Math" w:hAnsi="Cambria Math"/>
                      </w:rPr>
                      <m:t xml:space="preserve">R</m:t>
                    </m:r>
                  </m:e>
                  <m:sup>
                    <m:r>
                      <w:rPr>
                        <w:rFonts w:ascii="Cambria Math" w:hAnsi="Cambria Math"/>
                      </w:rPr>
                      <m:t xml:space="preserve">2</m:t>
                    </m:r>
                  </m:sup>
                </m:sSup>
                <m:d>
                  <m:dPr>
                    <m:begChr m:val="["/>
                    <m:endChr m:val="]"/>
                  </m:dPr>
                  <m:e>
                    <m:r>
                      <w:rPr>
                        <w:rFonts w:ascii="Cambria Math" w:hAnsi="Cambria Math"/>
                      </w:rPr>
                      <m:t xml:space="preserve">j</m:t>
                    </m:r>
                  </m:e>
                </m:d>
                <m:d>
                  <m:dPr>
                    <m:begChr m:val="["/>
                    <m:endChr m:val="]"/>
                  </m:dPr>
                  <m:e>
                    <m:r>
                      <w:rPr>
                        <w:rFonts w:ascii="Cambria Math" w:hAnsi="Cambria Math"/>
                      </w:rPr>
                      <m:t xml:space="preserve">j</m:t>
                    </m:r>
                  </m:e>
                </m:d>
                <m:r>
                  <w:rPr>
                    <w:rFonts w:ascii="Cambria Math" w:hAnsi="Cambria Math"/>
                  </w:rPr>
                  <m:t xml:space="preserve">+</m:t>
                </m:r>
                <m:sSup>
                  <m:e>
                    <m:r>
                      <w:rPr>
                        <w:rFonts w:ascii="Cambria Math" w:hAnsi="Cambria Math"/>
                      </w:rPr>
                      <m:t xml:space="preserve">R</m:t>
                    </m:r>
                  </m:e>
                  <m:sup>
                    <m:r>
                      <w:rPr>
                        <w:rFonts w:ascii="Cambria Math" w:hAnsi="Cambria Math"/>
                      </w:rPr>
                      <m:t xml:space="preserve">2</m:t>
                    </m:r>
                  </m:sup>
                </m:sSup>
                <m:d>
                  <m:dPr>
                    <m:begChr m:val="["/>
                    <m:endChr m:val="]"/>
                  </m:dPr>
                  <m:e>
                    <m:r>
                      <w:rPr>
                        <w:rFonts w:ascii="Cambria Math" w:hAnsi="Cambria Math"/>
                      </w:rPr>
                      <m:t xml:space="preserve">i</m:t>
                    </m:r>
                  </m:e>
                </m:d>
                <m:d>
                  <m:dPr>
                    <m:begChr m:val="["/>
                    <m:endChr m:val="]"/>
                  </m:dPr>
                  <m:e>
                    <m:r>
                      <w:rPr>
                        <w:rFonts w:ascii="Cambria Math" w:hAnsi="Cambria Math"/>
                      </w:rPr>
                      <m:t xml:space="preserve">j</m:t>
                    </m:r>
                  </m:e>
                </m:d>
              </m:e>
            </m:rad>
          </m:den>
        </m:f>
      </m:oMath>
      <w:r>
        <w:rPr>
          <w:rFonts w:ascii="Times New Roman;serif" w:hAnsi="Times New Roman;serif"/>
          <w:b w:val="false"/>
          <w:i w:val="false"/>
          <w:caps w:val="false"/>
          <w:smallCaps w:val="false"/>
          <w:strike w:val="false"/>
          <w:dstrike w:val="false"/>
          <w:u w:val="none"/>
          <w:effect w:val="none"/>
          <w:shd w:fill="auto" w:val="clear"/>
          <w:lang w:val="ru-RU"/>
        </w:rPr>
        <w:t>.</w:t>
      </w:r>
    </w:p>
    <w:p>
      <w:pPr>
        <w:pStyle w:val="03"/>
        <w:rPr/>
      </w:pPr>
      <w:r>
        <w:rPr/>
        <w:t>Применение вращения затрагивает только две строки матрицы R и два столбца матрицы Q. Для матрицы R обновляются элементы с индексами k ≥ j, тогда как для матрицы Q преобразуются все элементы соответствующих столбцов. Реализация включает несколько уровней проверок численной устойчивости: игнорируются вращения для пренебрежимо малых элементов и контролируется относительная величина элементов для предотвращения потери точности.</w:t>
      </w:r>
    </w:p>
    <w:p>
      <w:pPr>
        <w:pStyle w:val="03"/>
        <w:rPr/>
      </w:pPr>
      <w:r>
        <w:rPr/>
        <w:t>Небольшой выигрыш по ускорению дало совместное попарное хранение элементов Q и R благодаря оптимизации доступа к памяти. При использовании отдельных контейнеров для Q и R в нынешней реализации с вложенными циклами происходит нарушение локальности данных, при параллельном доступе к Q и R возникают множественные кэш-промахи. Это и совместное обновление матриц в одном цикле дало максимальное ускорение для этой реализации</w:t>
      </w:r>
    </w:p>
    <w:p>
      <w:pPr>
        <w:pStyle w:val="03"/>
        <w:rPr/>
      </w:pPr>
      <w:r>
        <w:rPr/>
        <w:t>Однако данный метод в первом рассмотрении и реализации не дало желаемый результат. Замеры времени:</w:t>
      </w:r>
    </w:p>
    <w:p>
      <w:pPr>
        <w:pStyle w:val="05"/>
        <w:rPr/>
      </w:pPr>
      <w:r>
        <w:rPr>
          <w:rStyle w:val="Hyperlink"/>
          <w:color w:val="000000"/>
          <w:u w:val="none"/>
        </w:rPr>
        <w:t xml:space="preserve">Таблица </w:t>
      </w:r>
      <w:r>
        <w:rPr>
          <w:rStyle w:val="Hyperlink"/>
          <w:color w:val="000000"/>
          <w:u w:val="none"/>
        </w:rPr>
        <w:t>5</w:t>
      </w:r>
      <w:r>
        <w:rPr>
          <w:rStyle w:val="Hyperlink"/>
          <w:color w:val="000000"/>
          <w:u w:val="none"/>
        </w:rPr>
        <w:t xml:space="preserve"> – Замеры для версии метода Гивенса</w:t>
      </w:r>
    </w:p>
    <w:tbl>
      <w:tblPr>
        <w:tblW w:w="9560" w:type="dxa"/>
        <w:jc w:val="left"/>
        <w:tblInd w:w="118" w:type="dxa"/>
        <w:tblLayout w:type="fixed"/>
        <w:tblCellMar>
          <w:top w:w="0" w:type="dxa"/>
          <w:left w:w="108" w:type="dxa"/>
          <w:bottom w:w="0" w:type="dxa"/>
          <w:right w:w="108" w:type="dxa"/>
        </w:tblCellMar>
      </w:tblPr>
      <w:tblGrid>
        <w:gridCol w:w="2007"/>
        <w:gridCol w:w="1898"/>
        <w:gridCol w:w="2652"/>
        <w:gridCol w:w="3002"/>
      </w:tblGrid>
      <w:tr>
        <w:trPr>
          <w:trHeight w:val="390" w:hRule="atLeast"/>
        </w:trPr>
        <w:tc>
          <w:tcPr>
            <w:tcW w:w="2007" w:type="dxa"/>
            <w:tcBorders>
              <w:top w:val="single" w:sz="4" w:space="0" w:color="000000"/>
              <w:left w:val="single" w:sz="4" w:space="0" w:color="000000"/>
              <w:bottom w:val="single" w:sz="4" w:space="0" w:color="000000"/>
              <w:right w:val="single" w:sz="4" w:space="0" w:color="000000"/>
            </w:tcBorders>
            <w:vAlign w:val="center"/>
          </w:tcPr>
          <w:p>
            <w:pPr>
              <w:pStyle w:val="03"/>
              <w:tabs>
                <w:tab w:val="clear" w:pos="708"/>
              </w:tabs>
              <w:spacing w:lineRule="auto" w:line="240" w:before="60" w:after="60"/>
              <w:ind w:hanging="0"/>
              <w:jc w:val="center"/>
              <w:rPr/>
            </w:pPr>
            <w:r>
              <w:rPr>
                <w:b/>
                <w:bCs/>
                <w:sz w:val="20"/>
                <w:szCs w:val="20"/>
              </w:rPr>
              <w:t>Размер данных</w:t>
            </w:r>
          </w:p>
        </w:tc>
        <w:tc>
          <w:tcPr>
            <w:tcW w:w="1898" w:type="dxa"/>
            <w:tcBorders>
              <w:top w:val="single" w:sz="4" w:space="0" w:color="000000"/>
              <w:left w:val="single" w:sz="4" w:space="0" w:color="000000"/>
              <w:bottom w:val="single" w:sz="4" w:space="0" w:color="000000"/>
              <w:right w:val="single" w:sz="4" w:space="0" w:color="000000"/>
            </w:tcBorders>
            <w:vAlign w:val="center"/>
          </w:tcPr>
          <w:p>
            <w:pPr>
              <w:pStyle w:val="03"/>
              <w:tabs>
                <w:tab w:val="clear" w:pos="708"/>
              </w:tabs>
              <w:spacing w:lineRule="auto" w:line="240" w:before="60" w:after="60"/>
              <w:ind w:hanging="0"/>
              <w:jc w:val="center"/>
              <w:rPr/>
            </w:pPr>
            <w:r>
              <w:rPr>
                <w:b/>
                <w:bCs/>
                <w:sz w:val="20"/>
                <w:szCs w:val="20"/>
              </w:rPr>
              <w:t>Время работы</w:t>
            </w:r>
          </w:p>
        </w:tc>
        <w:tc>
          <w:tcPr>
            <w:tcW w:w="2652" w:type="dxa"/>
            <w:tcBorders>
              <w:top w:val="single" w:sz="4" w:space="0" w:color="000000"/>
              <w:left w:val="single" w:sz="4" w:space="0" w:color="000000"/>
              <w:bottom w:val="single" w:sz="4" w:space="0" w:color="000000"/>
              <w:right w:val="single" w:sz="4" w:space="0" w:color="000000"/>
            </w:tcBorders>
            <w:vAlign w:val="center"/>
          </w:tcPr>
          <w:p>
            <w:pPr>
              <w:pStyle w:val="03"/>
              <w:tabs>
                <w:tab w:val="clear" w:pos="708"/>
              </w:tabs>
              <w:spacing w:lineRule="auto" w:line="240" w:before="60" w:after="60"/>
              <w:ind w:hanging="0"/>
              <w:jc w:val="center"/>
              <w:rPr/>
            </w:pPr>
            <w:r>
              <w:rPr>
                <w:b/>
                <w:bCs/>
                <w:sz w:val="20"/>
                <w:szCs w:val="20"/>
              </w:rPr>
              <w:t>Абсолютная ошибка</w:t>
            </w:r>
          </w:p>
        </w:tc>
        <w:tc>
          <w:tcPr>
            <w:tcW w:w="3002" w:type="dxa"/>
            <w:tcBorders>
              <w:top w:val="single" w:sz="4" w:space="0" w:color="000000"/>
              <w:left w:val="single" w:sz="4" w:space="0" w:color="000000"/>
              <w:bottom w:val="single" w:sz="4" w:space="0" w:color="000000"/>
              <w:right w:val="single" w:sz="4" w:space="0" w:color="000000"/>
            </w:tcBorders>
            <w:vAlign w:val="center"/>
          </w:tcPr>
          <w:p>
            <w:pPr>
              <w:pStyle w:val="03"/>
              <w:tabs>
                <w:tab w:val="clear" w:pos="708"/>
              </w:tabs>
              <w:spacing w:lineRule="auto" w:line="240" w:before="60" w:after="60"/>
              <w:ind w:hanging="0"/>
              <w:jc w:val="center"/>
              <w:rPr/>
            </w:pPr>
            <w:r>
              <w:rPr>
                <w:b/>
                <w:bCs/>
                <w:sz w:val="20"/>
                <w:szCs w:val="20"/>
              </w:rPr>
              <w:t>Относительная ошибка</w:t>
            </w:r>
          </w:p>
        </w:tc>
      </w:tr>
      <w:tr>
        <w:trPr>
          <w:trHeight w:val="257" w:hRule="atLeast"/>
        </w:trPr>
        <w:tc>
          <w:tcPr>
            <w:tcW w:w="2007" w:type="dxa"/>
            <w:tcBorders>
              <w:left w:val="single" w:sz="4" w:space="0" w:color="000000"/>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100</w:t>
            </w:r>
          </w:p>
        </w:tc>
        <w:tc>
          <w:tcPr>
            <w:tcW w:w="1898" w:type="dxa"/>
            <w:tcBorders>
              <w:left w:val="single" w:sz="4" w:space="0" w:color="000000"/>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0.0009344</w:t>
            </w:r>
          </w:p>
        </w:tc>
        <w:tc>
          <w:tcPr>
            <w:tcW w:w="2652" w:type="dxa"/>
            <w:tcBorders>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5.48309e-13</w:t>
            </w:r>
          </w:p>
        </w:tc>
        <w:tc>
          <w:tcPr>
            <w:tcW w:w="3002" w:type="dxa"/>
            <w:tcBorders>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9.46262e-16</w:t>
            </w:r>
          </w:p>
        </w:tc>
      </w:tr>
      <w:tr>
        <w:trPr>
          <w:trHeight w:val="267" w:hRule="atLeast"/>
        </w:trPr>
        <w:tc>
          <w:tcPr>
            <w:tcW w:w="2007" w:type="dxa"/>
            <w:tcBorders>
              <w:left w:val="single" w:sz="4" w:space="0" w:color="000000"/>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200</w:t>
            </w:r>
          </w:p>
        </w:tc>
        <w:tc>
          <w:tcPr>
            <w:tcW w:w="1898" w:type="dxa"/>
            <w:tcBorders>
              <w:left w:val="single" w:sz="4" w:space="0" w:color="000000"/>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0.0088197</w:t>
            </w:r>
          </w:p>
        </w:tc>
        <w:tc>
          <w:tcPr>
            <w:tcW w:w="2652" w:type="dxa"/>
            <w:tcBorders>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1.60809e-12</w:t>
            </w:r>
          </w:p>
        </w:tc>
        <w:tc>
          <w:tcPr>
            <w:tcW w:w="3002" w:type="dxa"/>
            <w:tcBorders>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1.38938e-15</w:t>
            </w:r>
          </w:p>
        </w:tc>
      </w:tr>
      <w:tr>
        <w:trPr>
          <w:trHeight w:val="433" w:hRule="atLeast"/>
        </w:trPr>
        <w:tc>
          <w:tcPr>
            <w:tcW w:w="2007" w:type="dxa"/>
            <w:tcBorders>
              <w:left w:val="single" w:sz="4" w:space="0" w:color="000000"/>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300</w:t>
            </w:r>
          </w:p>
        </w:tc>
        <w:tc>
          <w:tcPr>
            <w:tcW w:w="1898" w:type="dxa"/>
            <w:tcBorders>
              <w:left w:val="single" w:sz="4" w:space="0" w:color="000000"/>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0.0287179</w:t>
            </w:r>
          </w:p>
        </w:tc>
        <w:tc>
          <w:tcPr>
            <w:tcW w:w="2652" w:type="dxa"/>
            <w:tcBorders>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2.74935e-12</w:t>
            </w:r>
          </w:p>
        </w:tc>
        <w:tc>
          <w:tcPr>
            <w:tcW w:w="3002" w:type="dxa"/>
            <w:tcBorders>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1.58245e-15</w:t>
            </w:r>
          </w:p>
        </w:tc>
      </w:tr>
      <w:tr>
        <w:trPr>
          <w:trHeight w:val="315" w:hRule="atLeast"/>
        </w:trPr>
        <w:tc>
          <w:tcPr>
            <w:tcW w:w="2007" w:type="dxa"/>
            <w:tcBorders>
              <w:left w:val="single" w:sz="4" w:space="0" w:color="000000"/>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400</w:t>
            </w:r>
          </w:p>
        </w:tc>
        <w:tc>
          <w:tcPr>
            <w:tcW w:w="1898" w:type="dxa"/>
            <w:tcBorders>
              <w:left w:val="single" w:sz="4" w:space="0" w:color="000000"/>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0.073563</w:t>
            </w:r>
          </w:p>
        </w:tc>
        <w:tc>
          <w:tcPr>
            <w:tcW w:w="2652" w:type="dxa"/>
            <w:tcBorders>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4.35703e-12</w:t>
            </w:r>
          </w:p>
        </w:tc>
        <w:tc>
          <w:tcPr>
            <w:tcW w:w="3002" w:type="dxa"/>
            <w:tcBorders>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1.88114e-15</w:t>
            </w:r>
          </w:p>
        </w:tc>
      </w:tr>
      <w:tr>
        <w:trPr>
          <w:trHeight w:val="60" w:hRule="atLeast"/>
        </w:trPr>
        <w:tc>
          <w:tcPr>
            <w:tcW w:w="2007" w:type="dxa"/>
            <w:tcBorders>
              <w:left w:val="single" w:sz="4" w:space="0" w:color="000000"/>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500</w:t>
            </w:r>
          </w:p>
        </w:tc>
        <w:tc>
          <w:tcPr>
            <w:tcW w:w="1898" w:type="dxa"/>
            <w:tcBorders>
              <w:left w:val="single" w:sz="4" w:space="0" w:color="000000"/>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0.139082</w:t>
            </w:r>
          </w:p>
        </w:tc>
        <w:tc>
          <w:tcPr>
            <w:tcW w:w="2652" w:type="dxa"/>
            <w:tcBorders>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6.10612e-12</w:t>
            </w:r>
          </w:p>
        </w:tc>
        <w:tc>
          <w:tcPr>
            <w:tcW w:w="3002" w:type="dxa"/>
            <w:tcBorders>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2.10877e-15</w:t>
            </w:r>
          </w:p>
        </w:tc>
      </w:tr>
      <w:tr>
        <w:trPr>
          <w:trHeight w:val="60" w:hRule="atLeast"/>
        </w:trPr>
        <w:tc>
          <w:tcPr>
            <w:tcW w:w="2007" w:type="dxa"/>
            <w:tcBorders>
              <w:left w:val="single" w:sz="4" w:space="0" w:color="000000"/>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1000</w:t>
            </w:r>
          </w:p>
        </w:tc>
        <w:tc>
          <w:tcPr>
            <w:tcW w:w="1898" w:type="dxa"/>
            <w:tcBorders>
              <w:left w:val="single" w:sz="4" w:space="0" w:color="000000"/>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0.171962</w:t>
            </w:r>
          </w:p>
        </w:tc>
        <w:tc>
          <w:tcPr>
            <w:tcW w:w="2652" w:type="dxa"/>
            <w:tcBorders>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1.83452e-11</w:t>
            </w:r>
          </w:p>
        </w:tc>
        <w:tc>
          <w:tcPr>
            <w:tcW w:w="3002" w:type="dxa"/>
            <w:tcBorders>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3.16931e-15</w:t>
            </w:r>
          </w:p>
        </w:tc>
      </w:tr>
      <w:tr>
        <w:trPr>
          <w:trHeight w:val="60" w:hRule="atLeast"/>
        </w:trPr>
        <w:tc>
          <w:tcPr>
            <w:tcW w:w="2007" w:type="dxa"/>
            <w:tcBorders>
              <w:left w:val="single" w:sz="4" w:space="0" w:color="000000"/>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1500</w:t>
            </w:r>
          </w:p>
        </w:tc>
        <w:tc>
          <w:tcPr>
            <w:tcW w:w="1898" w:type="dxa"/>
            <w:tcBorders>
              <w:left w:val="single" w:sz="4" w:space="0" w:color="000000"/>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0.0027369</w:t>
            </w:r>
          </w:p>
        </w:tc>
        <w:tc>
          <w:tcPr>
            <w:tcW w:w="2652" w:type="dxa"/>
            <w:tcBorders>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8.56541e-13</w:t>
            </w:r>
          </w:p>
        </w:tc>
        <w:tc>
          <w:tcPr>
            <w:tcW w:w="3002" w:type="dxa"/>
            <w:tcBorders>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1.47692e-15</w:t>
            </w:r>
          </w:p>
        </w:tc>
      </w:tr>
      <w:tr>
        <w:trPr>
          <w:trHeight w:val="60" w:hRule="atLeast"/>
        </w:trPr>
        <w:tc>
          <w:tcPr>
            <w:tcW w:w="2007" w:type="dxa"/>
            <w:tcBorders>
              <w:left w:val="single" w:sz="4" w:space="0" w:color="000000"/>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2000</w:t>
            </w:r>
          </w:p>
        </w:tc>
        <w:tc>
          <w:tcPr>
            <w:tcW w:w="1898" w:type="dxa"/>
            <w:tcBorders>
              <w:left w:val="single" w:sz="4" w:space="0" w:color="000000"/>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0.0166883</w:t>
            </w:r>
          </w:p>
        </w:tc>
        <w:tc>
          <w:tcPr>
            <w:tcW w:w="2652" w:type="dxa"/>
            <w:tcBorders>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2.4303e-12</w:t>
            </w:r>
          </w:p>
        </w:tc>
        <w:tc>
          <w:tcPr>
            <w:tcW w:w="3002" w:type="dxa"/>
            <w:tcBorders>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2.1026e-15</w:t>
            </w:r>
          </w:p>
        </w:tc>
      </w:tr>
      <w:tr>
        <w:trPr>
          <w:trHeight w:val="60" w:hRule="atLeast"/>
        </w:trPr>
        <w:tc>
          <w:tcPr>
            <w:tcW w:w="2007" w:type="dxa"/>
            <w:tcBorders>
              <w:left w:val="single" w:sz="4" w:space="0" w:color="000000"/>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2500</w:t>
            </w:r>
          </w:p>
        </w:tc>
        <w:tc>
          <w:tcPr>
            <w:tcW w:w="1898" w:type="dxa"/>
            <w:tcBorders>
              <w:left w:val="single" w:sz="4" w:space="0" w:color="000000"/>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0.0466827</w:t>
            </w:r>
          </w:p>
        </w:tc>
        <w:tc>
          <w:tcPr>
            <w:tcW w:w="2652" w:type="dxa"/>
            <w:tcBorders>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4.34459e-12</w:t>
            </w:r>
          </w:p>
        </w:tc>
        <w:tc>
          <w:tcPr>
            <w:tcW w:w="3002" w:type="dxa"/>
            <w:tcBorders>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2.50572e-15</w:t>
            </w:r>
          </w:p>
        </w:tc>
      </w:tr>
      <w:tr>
        <w:trPr>
          <w:trHeight w:val="60" w:hRule="atLeast"/>
        </w:trPr>
        <w:tc>
          <w:tcPr>
            <w:tcW w:w="2007" w:type="dxa"/>
            <w:tcBorders>
              <w:left w:val="single" w:sz="4" w:space="0" w:color="000000"/>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3000</w:t>
            </w:r>
          </w:p>
        </w:tc>
        <w:tc>
          <w:tcPr>
            <w:tcW w:w="1898" w:type="dxa"/>
            <w:tcBorders>
              <w:left w:val="single" w:sz="4" w:space="0" w:color="000000"/>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0.107939</w:t>
            </w:r>
          </w:p>
        </w:tc>
        <w:tc>
          <w:tcPr>
            <w:tcW w:w="2652" w:type="dxa"/>
            <w:tcBorders>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6.69974e-12</w:t>
            </w:r>
          </w:p>
        </w:tc>
        <w:tc>
          <w:tcPr>
            <w:tcW w:w="3002" w:type="dxa"/>
            <w:tcBorders>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2.89391e-15</w:t>
            </w:r>
          </w:p>
        </w:tc>
      </w:tr>
      <w:tr>
        <w:trPr>
          <w:trHeight w:val="60" w:hRule="atLeast"/>
        </w:trPr>
        <w:tc>
          <w:tcPr>
            <w:tcW w:w="2007" w:type="dxa"/>
            <w:tcBorders>
              <w:left w:val="single" w:sz="4" w:space="0" w:color="000000"/>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3500</w:t>
            </w:r>
          </w:p>
        </w:tc>
        <w:tc>
          <w:tcPr>
            <w:tcW w:w="1898" w:type="dxa"/>
            <w:tcBorders>
              <w:left w:val="single" w:sz="4" w:space="0" w:color="000000"/>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0.397674</w:t>
            </w:r>
          </w:p>
        </w:tc>
        <w:tc>
          <w:tcPr>
            <w:tcW w:w="2652" w:type="dxa"/>
            <w:tcBorders>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9.33753e-12</w:t>
            </w:r>
          </w:p>
        </w:tc>
        <w:tc>
          <w:tcPr>
            <w:tcW w:w="3002" w:type="dxa"/>
            <w:tcBorders>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3.22679e-15</w:t>
            </w:r>
          </w:p>
        </w:tc>
      </w:tr>
      <w:tr>
        <w:trPr>
          <w:trHeight w:val="60" w:hRule="atLeast"/>
        </w:trPr>
        <w:tc>
          <w:tcPr>
            <w:tcW w:w="2007" w:type="dxa"/>
            <w:tcBorders>
              <w:left w:val="single" w:sz="4" w:space="0" w:color="000000"/>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4000</w:t>
            </w:r>
          </w:p>
        </w:tc>
        <w:tc>
          <w:tcPr>
            <w:tcW w:w="1898" w:type="dxa"/>
            <w:tcBorders>
              <w:left w:val="single" w:sz="4" w:space="0" w:color="000000"/>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1.22331</w:t>
            </w:r>
          </w:p>
        </w:tc>
        <w:tc>
          <w:tcPr>
            <w:tcW w:w="2652" w:type="dxa"/>
            <w:tcBorders>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2.71479e-11</w:t>
            </w:r>
          </w:p>
        </w:tc>
        <w:tc>
          <w:tcPr>
            <w:tcW w:w="3002" w:type="dxa"/>
            <w:tcBorders>
              <w:bottom w:val="single" w:sz="4" w:space="0" w:color="000000"/>
            </w:tcBorders>
          </w:tcPr>
          <w:p>
            <w:pPr>
              <w:pStyle w:val="03"/>
              <w:tabs>
                <w:tab w:val="clear" w:pos="708"/>
              </w:tabs>
              <w:spacing w:lineRule="auto" w:line="480"/>
              <w:ind w:hanging="0"/>
              <w:jc w:val="left"/>
              <w:rPr/>
            </w:pPr>
            <w:r>
              <w:rPr>
                <w:rStyle w:val="Hyperlink"/>
                <w:b w:val="false"/>
                <w:bCs w:val="false"/>
                <w:color w:val="000000"/>
                <w:sz w:val="20"/>
                <w:szCs w:val="20"/>
                <w:u w:val="none"/>
              </w:rPr>
              <w:t>4.6936e-15</w:t>
            </w:r>
          </w:p>
        </w:tc>
      </w:tr>
    </w:tbl>
    <w:p>
      <w:pPr>
        <w:pStyle w:val="03"/>
        <w:rPr/>
      </w:pPr>
      <w:r>
        <w:rPr>
          <w:rFonts w:ascii="Times New Roman;serif" w:hAnsi="Times New Roman;serif"/>
          <w:b w:val="false"/>
          <w:i w:val="false"/>
          <w:caps w:val="false"/>
          <w:smallCaps w:val="false"/>
          <w:strike w:val="false"/>
          <w:dstrike w:val="false"/>
          <w:u w:val="none"/>
          <w:effect w:val="none"/>
          <w:shd w:fill="auto" w:val="clear"/>
        </w:rPr>
        <w:t>Видно, что даже на небольших данных эта версия проигрывает оптимизированному методу Хаусхолдера, а на больших данных происходит значительное замедление</w:t>
      </w:r>
      <w:r>
        <w:rPr>
          <w:rFonts w:ascii="Times New Roman;serif" w:hAnsi="Times New Roman;serif"/>
          <w:b w:val="false"/>
          <w:i w:val="false"/>
          <w:caps w:val="false"/>
          <w:smallCaps w:val="false"/>
          <w:strike w:val="false"/>
          <w:dstrike w:val="false"/>
          <w:u w:val="none"/>
          <w:effect w:val="none"/>
          <w:shd w:fill="auto" w:val="clear"/>
          <w:lang w:val="en-US"/>
        </w:rPr>
        <w:t>.</w:t>
      </w:r>
    </w:p>
    <w:p>
      <w:pPr>
        <w:pStyle w:val="03"/>
        <w:rPr>
          <w:lang w:val="en-US"/>
        </w:rPr>
      </w:pPr>
      <w:r>
        <w:rPr>
          <w:lang w:val="en-US"/>
        </w:rPr>
      </w:r>
    </w:p>
    <w:p>
      <w:pPr>
        <w:pStyle w:val="011"/>
        <w:rPr/>
      </w:pPr>
      <w:bookmarkStart w:id="14" w:name="_Toc194842673"/>
      <w:r>
        <w:rPr/>
        <w:t>Заключение</w:t>
      </w:r>
      <w:bookmarkEnd w:id="14"/>
    </w:p>
    <w:p>
      <w:pPr>
        <w:pStyle w:val="03"/>
        <w:rPr/>
      </w:pPr>
      <w:r>
        <w:rPr/>
        <w:t>В заключение хотелось бы подытожить полученные результаты.</w:t>
      </w:r>
    </w:p>
    <w:p>
      <w:pPr>
        <w:pStyle w:val="03"/>
        <w:rPr/>
      </w:pPr>
      <w:r>
        <w:rPr/>
        <w:t>Версия метода Хаусхолдера без матричных умножений очевидно быстрее за счёт устранения ключевого узкого места — умножения матриц, которые имеют сложность O(n³) и плохо масштабируются при параллелизации. Вместо явных умножений реализация использует прямое применение отражений через скалярные произведения.</w:t>
      </w:r>
    </w:p>
    <w:p>
      <w:pPr>
        <w:pStyle w:val="03"/>
        <w:rPr/>
      </w:pPr>
      <w:r>
        <w:rPr>
          <w:rFonts w:ascii="Times New Roman;serif" w:hAnsi="Times New Roman;serif"/>
          <w:b w:val="false"/>
          <w:i w:val="false"/>
          <w:caps w:val="false"/>
          <w:smallCaps w:val="false"/>
          <w:strike w:val="false"/>
          <w:dstrike w:val="false"/>
          <w:u w:val="none"/>
          <w:effect w:val="none"/>
          <w:shd w:fill="auto" w:val="clear"/>
          <w:lang w:val="ru-RU"/>
        </w:rPr>
        <w:t>Реализация метода Хаусхолдера с</w:t>
      </w:r>
      <w:r>
        <w:rPr>
          <w:rFonts w:ascii="Times New Roman;serif" w:hAnsi="Times New Roman;serif"/>
          <w:b w:val="false"/>
          <w:i w:val="false"/>
          <w:caps w:val="false"/>
          <w:smallCaps w:val="false"/>
          <w:strike w:val="false"/>
          <w:dstrike w:val="false"/>
          <w:u w:val="none"/>
          <w:effect w:val="none"/>
          <w:shd w:fill="auto" w:val="clear"/>
          <w:lang w:val="en-US"/>
        </w:rPr>
        <w:t xml:space="preserve"> in-place</w:t>
      </w:r>
      <w:r>
        <w:rPr>
          <w:rFonts w:ascii="Times New Roman;serif" w:hAnsi="Times New Roman;serif"/>
          <w:b w:val="false"/>
          <w:i w:val="false"/>
          <w:caps w:val="false"/>
          <w:smallCaps w:val="false"/>
          <w:strike w:val="false"/>
          <w:dstrike w:val="false"/>
          <w:u w:val="none"/>
          <w:effect w:val="none"/>
          <w:shd w:fill="auto" w:val="clear"/>
          <w:lang w:val="ru-RU"/>
        </w:rPr>
        <w:t xml:space="preserve"> хранением векторов Хаусхолдера оказалась даже быстрее предыдущей за счёт полного исключения отдельного хранилища для векторов w и максимального использования in-place вычислений, что сократило число обращений к памяти и улучшило локальность данных при последовательном доступе как для сохранения, так и для извлечения векторов отражений.</w:t>
      </w:r>
    </w:p>
    <w:p>
      <w:pPr>
        <w:pStyle w:val="03"/>
        <w:rPr/>
      </w:pPr>
      <w:r>
        <w:rPr/>
        <w:t>Первая версия метода вращений Гивенса показала плохую производительность, несмотря на параллелизацию и оптимизацию хранения данных. Даже при использовании единого контейнера QRMatrix и единого цикла метод существенно проигрывает в скорости из-за необходимости последовательной обработки всех поддиагональных элементов, тогда как Хаусхолдер обнуляет целый столбец за одно преобразование.</w:t>
      </w:r>
    </w:p>
    <w:p>
      <w:pPr>
        <w:pStyle w:val="03"/>
        <w:rPr/>
      </w:pPr>
      <w:r>
        <w:rPr>
          <w:rFonts w:ascii="Times New Roman;serif" w:hAnsi="Times New Roman;serif"/>
          <w:b w:val="false"/>
          <w:i w:val="false"/>
          <w:caps w:val="false"/>
          <w:smallCaps w:val="false"/>
          <w:strike w:val="false"/>
          <w:dstrike w:val="false"/>
          <w:u w:val="none"/>
          <w:effect w:val="none"/>
          <w:shd w:fill="auto" w:val="clear"/>
          <w:lang w:val="ru-RU"/>
        </w:rPr>
        <w:t xml:space="preserve">Дело в ограниченной применимости метода. В виду его особенности обнуления отдельных элементов вместо целых столбцов под диагональю, как в методе Хаусхолдера,  этот метод даст лучший результат при применении его к разреженным матрицам. Игнорирование нулевых отдельно стоящих значений позволит выполнить </w:t>
      </w:r>
      <w:r>
        <w:rPr>
          <w:rFonts w:ascii="Times New Roman;serif" w:hAnsi="Times New Roman;serif"/>
          <w:b w:val="false"/>
          <w:i w:val="false"/>
          <w:caps w:val="false"/>
          <w:smallCaps w:val="false"/>
          <w:strike w:val="false"/>
          <w:dstrike w:val="false"/>
          <w:u w:val="none"/>
          <w:effect w:val="none"/>
          <w:shd w:fill="auto" w:val="clear"/>
          <w:lang w:val="en-US"/>
        </w:rPr>
        <w:t xml:space="preserve">QR </w:t>
      </w:r>
      <w:r>
        <w:rPr>
          <w:rFonts w:ascii="Times New Roman;serif" w:hAnsi="Times New Roman;serif"/>
          <w:b w:val="false"/>
          <w:i w:val="false"/>
          <w:caps w:val="false"/>
          <w:smallCaps w:val="false"/>
          <w:strike w:val="false"/>
          <w:dstrike w:val="false"/>
          <w:u w:val="none"/>
          <w:effect w:val="none"/>
          <w:shd w:fill="auto" w:val="clear"/>
          <w:lang w:val="ru-RU"/>
        </w:rPr>
        <w:t>разложение быстрее. Так работают, например, открытые известные реализации: при работе с плотными матрицами используется метод Хаусхолдера, а при работе с разреженными матрицами — метод Гивенса.</w:t>
      </w:r>
    </w:p>
    <w:p>
      <w:pPr>
        <w:pStyle w:val="011"/>
        <w:rPr/>
      </w:pPr>
      <w:bookmarkStart w:id="15" w:name="_Toc194842674"/>
      <w:r>
        <w:rPr/>
        <w:t>Список литературы</w:t>
      </w:r>
      <w:bookmarkEnd w:id="15"/>
    </w:p>
    <w:p>
      <w:pPr>
        <w:pStyle w:val="06"/>
        <w:numPr>
          <w:ilvl w:val="0"/>
          <w:numId w:val="2"/>
        </w:numPr>
        <w:ind w:firstLine="709" w:left="0"/>
        <w:rPr/>
      </w:pPr>
      <w:r>
        <w:rPr>
          <w:rFonts w:eastAsia="Calibri" w:cs="Times New Roman"/>
          <w:color w:val="auto"/>
          <w:kern w:val="2"/>
          <w:sz w:val="24"/>
          <w:szCs w:val="24"/>
          <w:lang w:val="ru-RU" w:eastAsia="en-US" w:bidi="ar-SA"/>
        </w:rPr>
        <w:t>Horn, R. A., Johnson C. R. Matrix analysis: Textbook  / Roger A. Horn, Charles R. Johnson. – 2nd ed.  — Cambridge University Press, 2012. — 561 p. —URL: </w:t>
      </w:r>
      <w:hyperlink r:id="rId5" w:tgtFrame="_blank">
        <w:r>
          <w:rPr>
            <w:rStyle w:val="Hyperlink"/>
            <w:rFonts w:eastAsia="Calibri" w:cs="Times New Roman"/>
            <w:color w:val="auto"/>
            <w:kern w:val="2"/>
            <w:sz w:val="24"/>
            <w:szCs w:val="24"/>
            <w:lang w:val="ru-RU" w:eastAsia="en-US" w:bidi="ar-SA"/>
          </w:rPr>
          <w:t>https://doi.org/10.1017/CBO9780511810817</w:t>
        </w:r>
      </w:hyperlink>
      <w:r>
        <w:rPr>
          <w:rFonts w:eastAsia="Calibri" w:cs="Times New Roman"/>
          <w:color w:val="auto"/>
          <w:kern w:val="2"/>
          <w:sz w:val="24"/>
          <w:szCs w:val="24"/>
          <w:lang w:val="ru-RU" w:eastAsia="en-US" w:bidi="ar-SA"/>
        </w:rPr>
        <w:t> (дата обращения: 14.12.2024).</w:t>
      </w:r>
    </w:p>
    <w:p>
      <w:pPr>
        <w:pStyle w:val="06"/>
        <w:widowControl/>
        <w:numPr>
          <w:ilvl w:val="0"/>
          <w:numId w:val="2"/>
        </w:numPr>
        <w:suppressAutoHyphens w:val="true"/>
        <w:bidi w:val="0"/>
        <w:spacing w:lineRule="auto" w:line="360" w:before="0" w:after="0"/>
        <w:jc w:val="both"/>
        <w:rPr>
          <w:rFonts w:ascii="Times New Roman" w:hAnsi="Times New Roman" w:eastAsia="Calibri" w:cs="Times New Roman"/>
          <w:color w:val="auto"/>
          <w:kern w:val="2"/>
          <w:sz w:val="24"/>
          <w:szCs w:val="24"/>
          <w:lang w:val="ru-RU" w:eastAsia="en-US" w:bidi="ar-SA"/>
        </w:rPr>
      </w:pPr>
      <w:r>
        <w:rPr>
          <w:rFonts w:eastAsia="Calibri" w:cs="Times New Roman"/>
          <w:color w:val="auto"/>
          <w:kern w:val="2"/>
          <w:sz w:val="24"/>
          <w:szCs w:val="24"/>
          <w:lang w:val="ru-RU" w:eastAsia="en-US" w:bidi="ar-SA"/>
        </w:rPr>
        <w:t>Белов, С.А., Золотых Н.Ю. Численные методы линейное алгебры. Лабораторный практикум. / С.А. Белов, Н.Ю. Золотых — Нижний Новгород: Изд-во Нижегородского госуниверситета им. Н.И. Лобачевского, 2005. — 264 с.</w:t>
      </w:r>
    </w:p>
    <w:p>
      <w:pPr>
        <w:pStyle w:val="06"/>
        <w:widowControl/>
        <w:numPr>
          <w:ilvl w:val="0"/>
          <w:numId w:val="2"/>
        </w:numPr>
        <w:suppressAutoHyphens w:val="true"/>
        <w:bidi w:val="0"/>
        <w:spacing w:lineRule="auto" w:line="360" w:before="0" w:after="0"/>
        <w:jc w:val="both"/>
        <w:rPr/>
      </w:pPr>
      <w:r>
        <w:rPr>
          <w:rFonts w:eastAsia="Calibri" w:cs="Times New Roman"/>
          <w:color w:val="auto"/>
          <w:kern w:val="2"/>
          <w:sz w:val="24"/>
          <w:szCs w:val="24"/>
          <w:lang w:val="ru-RU" w:eastAsia="en-US" w:bidi="ar-SA"/>
        </w:rPr>
        <w:t>Agullo, E. Exploiting a Parametrized Task Graph model for the parallelization of a sparse direct multifrontal solver // Euro-Par 2016: Parallel Processing Workshops, 2017. – P. 175–186. – URL: </w:t>
      </w:r>
      <w:hyperlink r:id="rId6">
        <w:r>
          <w:rPr>
            <w:rStyle w:val="Hyperlink"/>
            <w:rFonts w:eastAsia="Calibri" w:cs="Times New Roman"/>
            <w:color w:val="auto"/>
            <w:kern w:val="2"/>
            <w:sz w:val="24"/>
            <w:szCs w:val="24"/>
            <w:lang w:val="ru-RU" w:eastAsia="en-US" w:bidi="ar-SA"/>
          </w:rPr>
          <w:t>https://doi.org/10.1007/978-3-319-58943-5_14</w:t>
        </w:r>
      </w:hyperlink>
      <w:r>
        <w:rPr>
          <w:rFonts w:eastAsia="Calibri" w:cs="Times New Roman"/>
          <w:color w:val="auto"/>
          <w:kern w:val="2"/>
          <w:sz w:val="24"/>
          <w:szCs w:val="24"/>
          <w:lang w:val="ru-RU" w:eastAsia="en-US" w:bidi="ar-SA"/>
        </w:rPr>
        <w:t xml:space="preserve"> (дата обращения: 14.12.2024).</w:t>
      </w:r>
    </w:p>
    <w:p>
      <w:pPr>
        <w:pStyle w:val="06"/>
        <w:widowControl/>
        <w:numPr>
          <w:ilvl w:val="0"/>
          <w:numId w:val="2"/>
        </w:numPr>
        <w:suppressAutoHyphens w:val="true"/>
        <w:bidi w:val="0"/>
        <w:spacing w:lineRule="auto" w:line="360" w:before="0" w:after="0"/>
        <w:jc w:val="both"/>
        <w:rPr/>
      </w:pPr>
      <w:r>
        <w:rPr>
          <w:rFonts w:eastAsia="Calibri" w:cs="Times New Roman"/>
          <w:color w:val="auto"/>
          <w:kern w:val="2"/>
          <w:sz w:val="24"/>
          <w:szCs w:val="24"/>
          <w:lang w:val="ru-RU" w:eastAsia="en-US" w:bidi="ar-SA"/>
        </w:rPr>
        <w:t>Davis, T. A. Algorithm 915, SuiteSparseQR: Multifrontal multithreaded rank-revealing sparse QR factorization / T. A. Davis // ACM Transactions on Mathematical Software, Vol. 38, No. 1, Article 8, 2011. – P. 1-22. – URL: </w:t>
      </w:r>
      <w:hyperlink r:id="rId7" w:tgtFrame="_blank">
        <w:r>
          <w:rPr>
            <w:rStyle w:val="Hyperlink"/>
            <w:rFonts w:eastAsia="Calibri" w:cs="Times New Roman"/>
            <w:color w:val="auto"/>
            <w:kern w:val="2"/>
            <w:sz w:val="24"/>
            <w:szCs w:val="24"/>
            <w:lang w:val="ru-RU" w:eastAsia="en-US" w:bidi="ar-SA"/>
          </w:rPr>
          <w:t>https://doi.org/10.1145/2049662.2049670</w:t>
        </w:r>
      </w:hyperlink>
      <w:r>
        <w:rPr>
          <w:rFonts w:eastAsia="Calibri" w:cs="Times New Roman"/>
          <w:color w:val="auto"/>
          <w:kern w:val="2"/>
          <w:sz w:val="24"/>
          <w:szCs w:val="24"/>
          <w:lang w:val="ru-RU" w:eastAsia="en-US" w:bidi="ar-SA"/>
        </w:rPr>
        <w:t> (дата обращения: 14.12.2024).</w:t>
      </w:r>
    </w:p>
    <w:p>
      <w:pPr>
        <w:pStyle w:val="06"/>
        <w:widowControl/>
        <w:numPr>
          <w:ilvl w:val="0"/>
          <w:numId w:val="2"/>
        </w:numPr>
        <w:suppressAutoHyphens w:val="true"/>
        <w:bidi w:val="0"/>
        <w:spacing w:lineRule="auto" w:line="360" w:before="0" w:after="0"/>
        <w:jc w:val="both"/>
        <w:rPr/>
      </w:pPr>
      <w:r>
        <w:rPr>
          <w:rFonts w:eastAsia="Calibri" w:cs="Times New Roman"/>
          <w:color w:val="auto"/>
          <w:kern w:val="2"/>
          <w:sz w:val="24"/>
          <w:szCs w:val="24"/>
          <w:lang w:val="ru-RU" w:eastAsia="en-US" w:bidi="ar-SA"/>
        </w:rPr>
        <w:t xml:space="preserve">Новак, А. Е. Параллельный алгоритм построения QR-разложения разреженных матриц для систем с общей памятью / А. Е. Новак, С. А. Лебедев // Суперкомпьютерные дни в России : Труды международной конференции, Москва, 24–25 сентября 2018 года / Суперкомпьютерный консорциум университетов России, Российская академия наук. – Москва: Московский государственный университет имени М.В. Ломоносова" Издательский Дом (типография), 2018. – С. 841-847. – URL: </w:t>
      </w:r>
      <w:hyperlink r:id="rId8">
        <w:r>
          <w:rPr>
            <w:rStyle w:val="Hyperlink"/>
            <w:rFonts w:eastAsia="Calibri" w:cs="Times New Roman"/>
            <w:color w:val="auto"/>
            <w:kern w:val="2"/>
            <w:sz w:val="24"/>
            <w:szCs w:val="24"/>
            <w:lang w:val="ru-RU" w:eastAsia="en-US" w:bidi="ar-SA"/>
          </w:rPr>
          <w:t>https://2018.russianscdays.org/files/pdf18/841.pdf</w:t>
        </w:r>
      </w:hyperlink>
      <w:r>
        <w:rPr>
          <w:rFonts w:eastAsia="Calibri" w:cs="Times New Roman"/>
          <w:color w:val="auto"/>
          <w:kern w:val="2"/>
          <w:sz w:val="24"/>
          <w:szCs w:val="24"/>
          <w:lang w:val="ru-RU" w:eastAsia="en-US" w:bidi="ar-SA"/>
        </w:rPr>
        <w:t xml:space="preserve"> (дата обращения: 14.12.2025). </w:t>
      </w:r>
    </w:p>
    <w:p>
      <w:pPr>
        <w:pStyle w:val="06"/>
        <w:widowControl/>
        <w:numPr>
          <w:ilvl w:val="0"/>
          <w:numId w:val="2"/>
        </w:numPr>
        <w:suppressAutoHyphens w:val="true"/>
        <w:bidi w:val="0"/>
        <w:spacing w:lineRule="auto" w:line="360" w:before="0" w:after="0"/>
        <w:jc w:val="both"/>
        <w:rPr/>
      </w:pPr>
      <w:r>
        <w:rPr>
          <w:rFonts w:eastAsia="Calibri" w:cs="Times New Roman"/>
          <w:color w:val="auto"/>
          <w:kern w:val="2"/>
          <w:sz w:val="24"/>
          <w:szCs w:val="24"/>
          <w:lang w:val="ru-RU" w:eastAsia="en-US" w:bidi="ar-SA"/>
        </w:rPr>
        <w:t xml:space="preserve">Soliverez, C. E. Orthonormalization on the plane: a geometric approach / C. E. Soliverez, E. Gagliano // Revista Mexicana de Física., 1985. – P. 743–758. – URL: </w:t>
      </w:r>
      <w:hyperlink r:id="rId9">
        <w:r>
          <w:rPr>
            <w:rStyle w:val="Hyperlink"/>
            <w:rFonts w:eastAsia="Calibri" w:cs="Times New Roman"/>
            <w:color w:val="auto"/>
            <w:kern w:val="2"/>
            <w:sz w:val="24"/>
            <w:szCs w:val="24"/>
            <w:lang w:val="ru-RU" w:eastAsia="en-US" w:bidi="ar-SA"/>
          </w:rPr>
          <w:t>https://www.researchgate.net/publication/267471614_Orthonormalization_on_the_plane_a_geometric_approach</w:t>
        </w:r>
      </w:hyperlink>
      <w:r>
        <w:rPr>
          <w:rFonts w:eastAsia="Calibri" w:cs="Times New Roman"/>
          <w:color w:val="auto"/>
          <w:kern w:val="2"/>
          <w:sz w:val="24"/>
          <w:szCs w:val="24"/>
          <w:lang w:val="ru-RU" w:eastAsia="en-US" w:bidi="ar-SA"/>
        </w:rPr>
        <w:t xml:space="preserve"> (дата обращения: 14.12.2024).</w:t>
      </w:r>
    </w:p>
    <w:p>
      <w:pPr>
        <w:pStyle w:val="06"/>
        <w:widowControl/>
        <w:numPr>
          <w:ilvl w:val="0"/>
          <w:numId w:val="2"/>
        </w:numPr>
        <w:suppressAutoHyphens w:val="true"/>
        <w:bidi w:val="0"/>
        <w:spacing w:lineRule="auto" w:line="360" w:before="0" w:after="0"/>
        <w:jc w:val="both"/>
        <w:rPr>
          <w:rFonts w:ascii="Times New Roman" w:hAnsi="Times New Roman" w:eastAsia="Calibri" w:cs="Times New Roman"/>
          <w:color w:val="auto"/>
          <w:kern w:val="2"/>
          <w:sz w:val="24"/>
          <w:szCs w:val="24"/>
          <w:lang w:val="ru-RU" w:eastAsia="en-US" w:bidi="ar-SA"/>
        </w:rPr>
      </w:pPr>
      <w:r>
        <w:rPr>
          <w:rFonts w:eastAsia="Calibri" w:cs="Times New Roman"/>
          <w:color w:val="auto"/>
          <w:kern w:val="2"/>
          <w:sz w:val="24"/>
          <w:szCs w:val="24"/>
          <w:lang w:val="ru-RU" w:eastAsia="en-US" w:bidi="ar-SA"/>
        </w:rPr>
        <w:t>Вержбицкий, В. М. Численные методы. Линейная алгебра и нелинейные уравнения : Учебник / В. М. Вержбицкий. – Москва : Высшая школа, 2005. – 432 с.</w:t>
      </w:r>
    </w:p>
    <w:p>
      <w:pPr>
        <w:pStyle w:val="06"/>
        <w:widowControl/>
        <w:numPr>
          <w:ilvl w:val="0"/>
          <w:numId w:val="2"/>
        </w:numPr>
        <w:suppressAutoHyphens w:val="true"/>
        <w:bidi w:val="0"/>
        <w:spacing w:lineRule="auto" w:line="360" w:before="0" w:after="0"/>
        <w:jc w:val="both"/>
        <w:rPr/>
      </w:pPr>
      <w:r>
        <w:rPr>
          <w:rFonts w:eastAsia="Calibri" w:cs="Times New Roman"/>
          <w:color w:val="auto"/>
          <w:kern w:val="2"/>
          <w:sz w:val="24"/>
          <w:szCs w:val="24"/>
          <w:lang w:val="ru-RU" w:eastAsia="en-US" w:bidi="ar-SA"/>
        </w:rPr>
        <w:t xml:space="preserve">Фролов, А. В. Сопоставление разных методов решения одной задачи по методике проекта Algowiki / А. В. Фролов, А. С. Антонов, Вл. В. Воеводин, А. М. Теплов // Параллельные вычислительные технологии (ПаВТ'2016), 2016 – С. 347–360. – URL: </w:t>
      </w:r>
      <w:hyperlink r:id="rId10">
        <w:r>
          <w:rPr>
            <w:rStyle w:val="Hyperlink"/>
            <w:rFonts w:eastAsia="Calibri" w:cs="Times New Roman"/>
            <w:color w:val="auto"/>
            <w:kern w:val="2"/>
            <w:sz w:val="24"/>
            <w:szCs w:val="24"/>
            <w:lang w:val="ru-RU" w:eastAsia="en-US" w:bidi="ar-SA"/>
          </w:rPr>
          <w:t>https://ceur-ws.org/Vol-1576/062.pdf</w:t>
        </w:r>
      </w:hyperlink>
      <w:r>
        <w:rPr>
          <w:rFonts w:eastAsia="Calibri" w:cs="Times New Roman"/>
          <w:color w:val="auto"/>
          <w:kern w:val="2"/>
          <w:sz w:val="24"/>
          <w:szCs w:val="24"/>
          <w:lang w:val="ru-RU" w:eastAsia="en-US" w:bidi="ar-SA"/>
        </w:rPr>
        <w:t xml:space="preserve"> (дата обращения: 14.12.2024).</w:t>
      </w:r>
    </w:p>
    <w:p>
      <w:pPr>
        <w:pStyle w:val="011"/>
        <w:rPr/>
      </w:pPr>
      <w:bookmarkStart w:id="16" w:name="_Toc194842675"/>
      <w:r>
        <w:rPr/>
        <w:t>Приложение А</w:t>
      </w:r>
      <w:bookmarkEnd w:id="16"/>
      <w:r>
        <w:rPr/>
        <w:t>. Название</w:t>
      </w:r>
    </w:p>
    <w:p>
      <w:pPr>
        <w:pStyle w:val="03"/>
        <w:rPr/>
      </w:pPr>
      <w:r>
        <w:rPr/>
        <w:t>Текст…текст… Текст…текст… Текст…текст…Текст…текст… Текст…текст… Текст…текст…</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160"/>
        <w:jc w:val="center"/>
        <w:rPr/>
      </w:pPr>
      <w:r>
        <w:rPr/>
      </w:r>
    </w:p>
    <w:sectPr>
      <w:footerReference w:type="even" r:id="rId11"/>
      <w:footerReference w:type="default" r:id="rId12"/>
      <w:footerReference w:type="first" r:id="rId13"/>
      <w:type w:val="nextPage"/>
      <w:pgSz w:w="11906" w:h="16838"/>
      <w:pgMar w:left="1418" w:right="851" w:gutter="0" w:header="0" w:top="1134" w:footer="709"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swiss"/>
    <w:pitch w:val="variable"/>
  </w:font>
  <w:font w:name="Calibri Light">
    <w:charset w:val="cc"/>
    <w:family w:val="swiss"/>
    <w:pitch w:val="variable"/>
  </w:font>
  <w:font w:name="Times New Roman">
    <w:charset w:val="cc"/>
    <w:family w:val="roman"/>
    <w:pitch w:val="variable"/>
  </w:font>
  <w:font w:name="OpenSymbol">
    <w:altName w:val="Arial Unicode MS"/>
    <w:charset w:val="02"/>
    <w:family w:val="auto"/>
    <w:pitch w:val="default"/>
  </w:font>
  <w:font w:name="Liberation Sans">
    <w:altName w:val="Arial"/>
    <w:charset w:val="cc"/>
    <w:family w:val="swiss"/>
    <w:pitch w:val="variable"/>
  </w:font>
  <w:font w:name="Consolas">
    <w:charset w:val="cc"/>
    <w:family w:val="roman"/>
    <w:pitch w:val="variable"/>
  </w:font>
  <w:font w:name="Times New Roman">
    <w:altName w:val="serif"/>
    <w:charset w:val="cc"/>
    <w:family w:val="roman"/>
    <w:pitch w:val="variable"/>
  </w:font>
  <w:font w:name="Cascadia Mono">
    <w:charset w:val="cc"/>
    <w:family w:val="roman"/>
    <w:pitch w:val="variable"/>
  </w:font>
  <w:font w:name="Courier New">
    <w:charset w:val="01"/>
    <w:family w:val="modern"/>
    <w:pitch w:val="fixed"/>
  </w:font>
  <w:font w:name="Wingdings">
    <w:charset w:val="02"/>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rPr>
    </w:pPr>
    <w:r>
      <w:rPr>
        <w:rFonts w:ascii="Times New Roman" w:hAnsi="Times New Roman"/>
      </w:rPr>
      <w:fldChar w:fldCharType="begin"/>
    </w:r>
    <w:r>
      <w:rPr>
        <w:rFonts w:ascii="Times New Roman" w:hAnsi="Times New Roman"/>
      </w:rPr>
      <w:instrText xml:space="preserve"> PAGE </w:instrText>
    </w:r>
    <w:r>
      <w:rPr>
        <w:rFonts w:ascii="Times New Roman" w:hAnsi="Times New Roman"/>
      </w:rPr>
      <w:fldChar w:fldCharType="separate"/>
    </w:r>
    <w:r>
      <w:rPr>
        <w:rFonts w:ascii="Times New Roman" w:hAnsi="Times New Roman"/>
      </w:rPr>
      <w:t>0</w:t>
    </w:r>
    <w:r>
      <w:rPr>
        <w:rFonts w:ascii="Times New Roman" w:hAnsi="Times New Roman"/>
      </w:rPr>
      <w:fldChar w:fldCharType="end"/>
    </w:r>
  </w:p>
  <w:p>
    <w:pPr>
      <w:pStyle w:val="Footer"/>
      <w:spacing w:before="0" w:after="1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p>
    <w:pPr>
      <w:pStyle w:val="Footer"/>
      <w:spacing w:before="0" w:after="16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rPr>
    </w:pPr>
    <w:r>
      <w:rPr/>
      <w:fldChar w:fldCharType="begin"/>
    </w:r>
    <w:r>
      <w:rPr/>
      <w:instrText xml:space="preserve"> PAGE </w:instrText>
    </w:r>
    <w:r>
      <w:rPr/>
      <w:fldChar w:fldCharType="separate"/>
    </w:r>
    <w:r>
      <w:rPr/>
      <w:t>29</w:t>
    </w:r>
    <w:r>
      <w:rPr/>
      <w:fldChar w:fldCharType="end"/>
    </w:r>
  </w:p>
  <w:p>
    <w:pPr>
      <w:pStyle w:val="Footer"/>
      <w:spacing w:before="0" w:after="160"/>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rPr>
    </w:pPr>
    <w:r>
      <w:rPr/>
      <w:fldChar w:fldCharType="begin"/>
    </w:r>
    <w:r>
      <w:rPr/>
      <w:instrText xml:space="preserve"> PAGE </w:instrText>
    </w:r>
    <w:r>
      <w:rPr/>
      <w:fldChar w:fldCharType="separate"/>
    </w:r>
    <w:r>
      <w:rPr/>
      <w:t>2</w:t>
    </w:r>
    <w:r>
      <w:rPr/>
      <w:fldChar w:fldCharType="end"/>
    </w:r>
  </w:p>
  <w:p>
    <w:pPr>
      <w:pStyle w:val="Footer"/>
      <w:spacing w:before="0" w:after="16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429"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2">
    <w:lvl w:ilvl="0">
      <w:start w:val="1"/>
      <w:numFmt w:val="decimal"/>
      <w:lvlText w:val="%1."/>
      <w:lvlJc w:val="left"/>
      <w:pPr>
        <w:tabs>
          <w:tab w:val="num" w:pos="0"/>
        </w:tabs>
        <w:ind w:left="1429"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3">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lang w:val="en-US"/>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7">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8">
    <w:lvl w:ilvl="0">
      <w:start w:val="1"/>
      <w:numFmt w:val="decimal"/>
      <w:lvlText w:val="%1."/>
      <w:lvlJc w:val="left"/>
      <w:pPr>
        <w:tabs>
          <w:tab w:val="num" w:pos="0"/>
        </w:tabs>
        <w:ind w:left="1280" w:hanging="360"/>
      </w:pPr>
      <w:rPr/>
    </w:lvl>
    <w:lvl w:ilvl="1">
      <w:start w:val="1"/>
      <w:numFmt w:val="lowerLetter"/>
      <w:lvlText w:val="%2."/>
      <w:lvlJc w:val="left"/>
      <w:pPr>
        <w:tabs>
          <w:tab w:val="num" w:pos="0"/>
        </w:tabs>
        <w:ind w:left="2000" w:hanging="360"/>
      </w:pPr>
      <w:rPr/>
    </w:lvl>
    <w:lvl w:ilvl="2">
      <w:start w:val="1"/>
      <w:numFmt w:val="lowerRoman"/>
      <w:lvlText w:val="%3."/>
      <w:lvlJc w:val="right"/>
      <w:pPr>
        <w:tabs>
          <w:tab w:val="num" w:pos="0"/>
        </w:tabs>
        <w:ind w:left="2720" w:hanging="180"/>
      </w:pPr>
      <w:rPr/>
    </w:lvl>
    <w:lvl w:ilvl="3">
      <w:start w:val="1"/>
      <w:numFmt w:val="decimal"/>
      <w:lvlText w:val="%4."/>
      <w:lvlJc w:val="left"/>
      <w:pPr>
        <w:tabs>
          <w:tab w:val="num" w:pos="0"/>
        </w:tabs>
        <w:ind w:left="3440" w:hanging="360"/>
      </w:pPr>
      <w:rPr/>
    </w:lvl>
    <w:lvl w:ilvl="4">
      <w:start w:val="1"/>
      <w:numFmt w:val="lowerLetter"/>
      <w:lvlText w:val="%5."/>
      <w:lvlJc w:val="left"/>
      <w:pPr>
        <w:tabs>
          <w:tab w:val="num" w:pos="0"/>
        </w:tabs>
        <w:ind w:left="4160" w:hanging="360"/>
      </w:pPr>
      <w:rPr/>
    </w:lvl>
    <w:lvl w:ilvl="5">
      <w:start w:val="1"/>
      <w:numFmt w:val="lowerRoman"/>
      <w:lvlText w:val="%6."/>
      <w:lvlJc w:val="right"/>
      <w:pPr>
        <w:tabs>
          <w:tab w:val="num" w:pos="0"/>
        </w:tabs>
        <w:ind w:left="4880" w:hanging="180"/>
      </w:pPr>
      <w:rPr/>
    </w:lvl>
    <w:lvl w:ilvl="6">
      <w:start w:val="1"/>
      <w:numFmt w:val="decimal"/>
      <w:lvlText w:val="%7."/>
      <w:lvlJc w:val="left"/>
      <w:pPr>
        <w:tabs>
          <w:tab w:val="num" w:pos="0"/>
        </w:tabs>
        <w:ind w:left="5600" w:hanging="360"/>
      </w:pPr>
      <w:rPr/>
    </w:lvl>
    <w:lvl w:ilvl="7">
      <w:start w:val="1"/>
      <w:numFmt w:val="lowerLetter"/>
      <w:lvlText w:val="%8."/>
      <w:lvlJc w:val="left"/>
      <w:pPr>
        <w:tabs>
          <w:tab w:val="num" w:pos="0"/>
        </w:tabs>
        <w:ind w:left="6320" w:hanging="360"/>
      </w:pPr>
      <w:rPr/>
    </w:lvl>
    <w:lvl w:ilvl="8">
      <w:start w:val="1"/>
      <w:numFmt w:val="lowerRoman"/>
      <w:lvlText w:val="%9."/>
      <w:lvlJc w:val="right"/>
      <w:pPr>
        <w:tabs>
          <w:tab w:val="num" w:pos="0"/>
        </w:tabs>
        <w:ind w:left="7040" w:hanging="180"/>
      </w:pPr>
      <w:rPr/>
    </w:lvl>
  </w:abstractNum>
  <w:abstractNum w:abstractNumId="9">
    <w:lvl w:ilvl="0">
      <w:start w:val="1"/>
      <w:numFmt w:val="decimal"/>
      <w:lvlText w:val="%1."/>
      <w:lvlJc w:val="left"/>
      <w:pPr>
        <w:tabs>
          <w:tab w:val="num" w:pos="0"/>
        </w:tabs>
        <w:ind w:left="1280" w:hanging="360"/>
      </w:pPr>
      <w:rPr/>
    </w:lvl>
    <w:lvl w:ilvl="1">
      <w:start w:val="1"/>
      <w:numFmt w:val="lowerLetter"/>
      <w:lvlText w:val="%2."/>
      <w:lvlJc w:val="left"/>
      <w:pPr>
        <w:tabs>
          <w:tab w:val="num" w:pos="0"/>
        </w:tabs>
        <w:ind w:left="2000" w:hanging="360"/>
      </w:pPr>
      <w:rPr/>
    </w:lvl>
    <w:lvl w:ilvl="2">
      <w:start w:val="1"/>
      <w:numFmt w:val="lowerRoman"/>
      <w:lvlText w:val="%3."/>
      <w:lvlJc w:val="right"/>
      <w:pPr>
        <w:tabs>
          <w:tab w:val="num" w:pos="0"/>
        </w:tabs>
        <w:ind w:left="2720" w:hanging="180"/>
      </w:pPr>
      <w:rPr/>
    </w:lvl>
    <w:lvl w:ilvl="3">
      <w:start w:val="1"/>
      <w:numFmt w:val="decimal"/>
      <w:lvlText w:val="%4."/>
      <w:lvlJc w:val="left"/>
      <w:pPr>
        <w:tabs>
          <w:tab w:val="num" w:pos="0"/>
        </w:tabs>
        <w:ind w:left="3440" w:hanging="360"/>
      </w:pPr>
      <w:rPr/>
    </w:lvl>
    <w:lvl w:ilvl="4">
      <w:start w:val="1"/>
      <w:numFmt w:val="lowerLetter"/>
      <w:lvlText w:val="%5."/>
      <w:lvlJc w:val="left"/>
      <w:pPr>
        <w:tabs>
          <w:tab w:val="num" w:pos="0"/>
        </w:tabs>
        <w:ind w:left="4160" w:hanging="360"/>
      </w:pPr>
      <w:rPr/>
    </w:lvl>
    <w:lvl w:ilvl="5">
      <w:start w:val="1"/>
      <w:numFmt w:val="lowerRoman"/>
      <w:lvlText w:val="%6."/>
      <w:lvlJc w:val="right"/>
      <w:pPr>
        <w:tabs>
          <w:tab w:val="num" w:pos="0"/>
        </w:tabs>
        <w:ind w:left="4880" w:hanging="180"/>
      </w:pPr>
      <w:rPr/>
    </w:lvl>
    <w:lvl w:ilvl="6">
      <w:start w:val="1"/>
      <w:numFmt w:val="decimal"/>
      <w:lvlText w:val="%7."/>
      <w:lvlJc w:val="left"/>
      <w:pPr>
        <w:tabs>
          <w:tab w:val="num" w:pos="0"/>
        </w:tabs>
        <w:ind w:left="5600" w:hanging="360"/>
      </w:pPr>
      <w:rPr/>
    </w:lvl>
    <w:lvl w:ilvl="7">
      <w:start w:val="1"/>
      <w:numFmt w:val="lowerLetter"/>
      <w:lvlText w:val="%8."/>
      <w:lvlJc w:val="left"/>
      <w:pPr>
        <w:tabs>
          <w:tab w:val="num" w:pos="0"/>
        </w:tabs>
        <w:ind w:left="6320" w:hanging="360"/>
      </w:pPr>
      <w:rPr/>
    </w:lvl>
    <w:lvl w:ilvl="8">
      <w:start w:val="1"/>
      <w:numFmt w:val="lowerRoman"/>
      <w:lvlText w:val="%9."/>
      <w:lvlJc w:val="right"/>
      <w:pPr>
        <w:tabs>
          <w:tab w:val="num" w:pos="0"/>
        </w:tabs>
        <w:ind w:left="7040" w:hanging="180"/>
      </w:pPr>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3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imes New Roman"/>
        <w:lang w:val="ru-RU" w:eastAsia="ru-RU"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30" w:before="0" w:after="200"/>
      <w:ind w:firstLine="480" w:right="0"/>
      <w:jc w:val="both"/>
    </w:pPr>
    <w:rPr>
      <w:rFonts w:ascii="Calibri" w:hAnsi="Calibri" w:eastAsia="Calibri" w:cs="Times New Roman"/>
      <w:color w:val="auto"/>
      <w:kern w:val="2"/>
      <w:sz w:val="24"/>
      <w:szCs w:val="24"/>
      <w:lang w:val="ru-RU" w:eastAsia="en-US" w:bidi="ar-SA"/>
    </w:rPr>
  </w:style>
  <w:style w:type="paragraph" w:styleId="Heading1">
    <w:name w:val="heading 1"/>
    <w:basedOn w:val="Normal"/>
    <w:next w:val="Normal"/>
    <w:link w:val="1"/>
    <w:uiPriority w:val="9"/>
    <w:qFormat/>
    <w:rsid w:val="002d0253"/>
    <w:pPr>
      <w:keepNext w:val="true"/>
      <w:keepLines/>
      <w:spacing w:before="360" w:after="80"/>
      <w:outlineLvl w:val="0"/>
    </w:pPr>
    <w:rPr>
      <w:rFonts w:ascii="Calibri Light" w:hAnsi="Calibri Light" w:eastAsia="Times New Roman"/>
      <w:color w:val="2F5496"/>
      <w:sz w:val="40"/>
      <w:szCs w:val="40"/>
    </w:rPr>
  </w:style>
  <w:style w:type="paragraph" w:styleId="Heading2">
    <w:name w:val="heading 2"/>
    <w:basedOn w:val="Normal"/>
    <w:next w:val="Normal"/>
    <w:link w:val="2"/>
    <w:uiPriority w:val="9"/>
    <w:semiHidden/>
    <w:unhideWhenUsed/>
    <w:qFormat/>
    <w:rsid w:val="002d0253"/>
    <w:pPr>
      <w:keepNext w:val="true"/>
      <w:keepLines/>
      <w:spacing w:before="160" w:after="80"/>
      <w:outlineLvl w:val="1"/>
    </w:pPr>
    <w:rPr>
      <w:rFonts w:ascii="Calibri Light" w:hAnsi="Calibri Light" w:eastAsia="Times New Roman"/>
      <w:color w:val="2F5496"/>
      <w:sz w:val="32"/>
      <w:szCs w:val="32"/>
    </w:rPr>
  </w:style>
  <w:style w:type="paragraph" w:styleId="Heading3">
    <w:name w:val="heading 3"/>
    <w:basedOn w:val="Normal"/>
    <w:next w:val="Normal"/>
    <w:link w:val="3"/>
    <w:uiPriority w:val="9"/>
    <w:semiHidden/>
    <w:unhideWhenUsed/>
    <w:qFormat/>
    <w:rsid w:val="002d0253"/>
    <w:pPr>
      <w:keepNext w:val="true"/>
      <w:keepLines/>
      <w:spacing w:before="160" w:after="80"/>
      <w:outlineLvl w:val="2"/>
    </w:pPr>
    <w:rPr>
      <w:rFonts w:eastAsia="Times New Roman"/>
      <w:color w:val="2F5496"/>
      <w:sz w:val="28"/>
      <w:szCs w:val="28"/>
    </w:rPr>
  </w:style>
  <w:style w:type="paragraph" w:styleId="Heading4">
    <w:name w:val="heading 4"/>
    <w:basedOn w:val="Normal"/>
    <w:next w:val="Normal"/>
    <w:link w:val="4"/>
    <w:uiPriority w:val="9"/>
    <w:semiHidden/>
    <w:unhideWhenUsed/>
    <w:qFormat/>
    <w:rsid w:val="002d0253"/>
    <w:pPr>
      <w:keepNext w:val="true"/>
      <w:keepLines/>
      <w:spacing w:before="80" w:after="40"/>
      <w:outlineLvl w:val="3"/>
    </w:pPr>
    <w:rPr>
      <w:rFonts w:eastAsia="Times New Roman"/>
      <w:i/>
      <w:iCs/>
      <w:color w:val="2F5496"/>
    </w:rPr>
  </w:style>
  <w:style w:type="paragraph" w:styleId="Heading5">
    <w:name w:val="heading 5"/>
    <w:basedOn w:val="Normal"/>
    <w:next w:val="Normal"/>
    <w:link w:val="5"/>
    <w:uiPriority w:val="9"/>
    <w:semiHidden/>
    <w:unhideWhenUsed/>
    <w:qFormat/>
    <w:rsid w:val="002d0253"/>
    <w:pPr>
      <w:keepNext w:val="true"/>
      <w:keepLines/>
      <w:spacing w:before="80" w:after="40"/>
      <w:outlineLvl w:val="4"/>
    </w:pPr>
    <w:rPr>
      <w:rFonts w:eastAsia="Times New Roman"/>
      <w:color w:val="2F5496"/>
    </w:rPr>
  </w:style>
  <w:style w:type="paragraph" w:styleId="Heading6">
    <w:name w:val="heading 6"/>
    <w:basedOn w:val="Normal"/>
    <w:next w:val="Normal"/>
    <w:link w:val="6"/>
    <w:uiPriority w:val="9"/>
    <w:semiHidden/>
    <w:unhideWhenUsed/>
    <w:qFormat/>
    <w:rsid w:val="002d0253"/>
    <w:pPr>
      <w:keepNext w:val="true"/>
      <w:keepLines/>
      <w:spacing w:before="40" w:after="0"/>
      <w:outlineLvl w:val="5"/>
    </w:pPr>
    <w:rPr>
      <w:rFonts w:eastAsia="Times New Roman"/>
      <w:i/>
      <w:iCs/>
      <w:color w:val="595959"/>
    </w:rPr>
  </w:style>
  <w:style w:type="paragraph" w:styleId="Heading7">
    <w:name w:val="heading 7"/>
    <w:basedOn w:val="Normal"/>
    <w:next w:val="Normal"/>
    <w:link w:val="7"/>
    <w:uiPriority w:val="9"/>
    <w:semiHidden/>
    <w:unhideWhenUsed/>
    <w:qFormat/>
    <w:rsid w:val="002d0253"/>
    <w:pPr>
      <w:keepNext w:val="true"/>
      <w:keepLines/>
      <w:spacing w:before="40" w:after="0"/>
      <w:outlineLvl w:val="6"/>
    </w:pPr>
    <w:rPr>
      <w:rFonts w:eastAsia="Times New Roman"/>
      <w:color w:val="595959"/>
    </w:rPr>
  </w:style>
  <w:style w:type="paragraph" w:styleId="Heading8">
    <w:name w:val="heading 8"/>
    <w:basedOn w:val="Normal"/>
    <w:next w:val="Normal"/>
    <w:link w:val="8"/>
    <w:uiPriority w:val="9"/>
    <w:semiHidden/>
    <w:unhideWhenUsed/>
    <w:qFormat/>
    <w:rsid w:val="002d0253"/>
    <w:pPr>
      <w:keepNext w:val="true"/>
      <w:keepLines/>
      <w:spacing w:before="0" w:after="0"/>
      <w:outlineLvl w:val="7"/>
    </w:pPr>
    <w:rPr>
      <w:rFonts w:eastAsia="Times New Roman"/>
      <w:i/>
      <w:iCs/>
      <w:color w:val="272727"/>
    </w:rPr>
  </w:style>
  <w:style w:type="paragraph" w:styleId="Heading9">
    <w:name w:val="heading 9"/>
    <w:basedOn w:val="Normal"/>
    <w:next w:val="Normal"/>
    <w:link w:val="9"/>
    <w:uiPriority w:val="9"/>
    <w:semiHidden/>
    <w:unhideWhenUsed/>
    <w:qFormat/>
    <w:rsid w:val="002d0253"/>
    <w:pPr>
      <w:keepNext w:val="true"/>
      <w:keepLines/>
      <w:spacing w:before="0" w:after="0"/>
      <w:outlineLvl w:val="8"/>
    </w:pPr>
    <w:rPr>
      <w:rFonts w:eastAsia="Times New Roman"/>
      <w:color w:val="272727"/>
    </w:rPr>
  </w:style>
  <w:style w:type="character" w:styleId="DefaultParagraphFont" w:default="1">
    <w:name w:val="Default Paragraph Font"/>
    <w:uiPriority w:val="1"/>
    <w:semiHidden/>
    <w:unhideWhenUsed/>
    <w:qFormat/>
    <w:rPr/>
  </w:style>
  <w:style w:type="character" w:styleId="1" w:customStyle="1">
    <w:name w:val="Заголовок 1 Знак"/>
    <w:uiPriority w:val="9"/>
    <w:qFormat/>
    <w:rsid w:val="002d0253"/>
    <w:rPr>
      <w:rFonts w:ascii="Calibri Light" w:hAnsi="Calibri Light" w:eastAsia="Times New Roman" w:cs="Times New Roman"/>
      <w:color w:val="2F5496"/>
      <w:sz w:val="40"/>
      <w:szCs w:val="40"/>
    </w:rPr>
  </w:style>
  <w:style w:type="character" w:styleId="2" w:customStyle="1">
    <w:name w:val="Заголовок 2 Знак"/>
    <w:uiPriority w:val="9"/>
    <w:semiHidden/>
    <w:qFormat/>
    <w:rsid w:val="002d0253"/>
    <w:rPr>
      <w:rFonts w:ascii="Calibri Light" w:hAnsi="Calibri Light" w:eastAsia="Times New Roman" w:cs="Times New Roman"/>
      <w:color w:val="2F5496"/>
      <w:sz w:val="32"/>
      <w:szCs w:val="32"/>
    </w:rPr>
  </w:style>
  <w:style w:type="character" w:styleId="3" w:customStyle="1">
    <w:name w:val="Заголовок 3 Знак"/>
    <w:uiPriority w:val="9"/>
    <w:semiHidden/>
    <w:qFormat/>
    <w:rsid w:val="002d0253"/>
    <w:rPr>
      <w:rFonts w:eastAsia="Times New Roman" w:cs="Times New Roman"/>
      <w:color w:val="2F5496"/>
      <w:sz w:val="28"/>
      <w:szCs w:val="28"/>
    </w:rPr>
  </w:style>
  <w:style w:type="character" w:styleId="4" w:customStyle="1">
    <w:name w:val="Заголовок 4 Знак"/>
    <w:uiPriority w:val="9"/>
    <w:semiHidden/>
    <w:qFormat/>
    <w:rsid w:val="002d0253"/>
    <w:rPr>
      <w:rFonts w:eastAsia="Times New Roman" w:cs="Times New Roman"/>
      <w:i/>
      <w:iCs/>
      <w:color w:val="2F5496"/>
    </w:rPr>
  </w:style>
  <w:style w:type="character" w:styleId="5" w:customStyle="1">
    <w:name w:val="Заголовок 5 Знак"/>
    <w:uiPriority w:val="9"/>
    <w:semiHidden/>
    <w:qFormat/>
    <w:rsid w:val="002d0253"/>
    <w:rPr>
      <w:rFonts w:eastAsia="Times New Roman" w:cs="Times New Roman"/>
      <w:color w:val="2F5496"/>
    </w:rPr>
  </w:style>
  <w:style w:type="character" w:styleId="6" w:customStyle="1">
    <w:name w:val="Заголовок 6 Знак"/>
    <w:uiPriority w:val="9"/>
    <w:semiHidden/>
    <w:qFormat/>
    <w:rsid w:val="002d0253"/>
    <w:rPr>
      <w:rFonts w:eastAsia="Times New Roman" w:cs="Times New Roman"/>
      <w:i/>
      <w:iCs/>
      <w:color w:val="595959"/>
    </w:rPr>
  </w:style>
  <w:style w:type="character" w:styleId="7" w:customStyle="1">
    <w:name w:val="Заголовок 7 Знак"/>
    <w:uiPriority w:val="9"/>
    <w:semiHidden/>
    <w:qFormat/>
    <w:rsid w:val="002d0253"/>
    <w:rPr>
      <w:rFonts w:eastAsia="Times New Roman" w:cs="Times New Roman"/>
      <w:color w:val="595959"/>
    </w:rPr>
  </w:style>
  <w:style w:type="character" w:styleId="8" w:customStyle="1">
    <w:name w:val="Заголовок 8 Знак"/>
    <w:uiPriority w:val="9"/>
    <w:semiHidden/>
    <w:qFormat/>
    <w:rsid w:val="002d0253"/>
    <w:rPr>
      <w:rFonts w:eastAsia="Times New Roman" w:cs="Times New Roman"/>
      <w:i/>
      <w:iCs/>
      <w:color w:val="272727"/>
    </w:rPr>
  </w:style>
  <w:style w:type="character" w:styleId="9" w:customStyle="1">
    <w:name w:val="Заголовок 9 Знак"/>
    <w:uiPriority w:val="9"/>
    <w:semiHidden/>
    <w:qFormat/>
    <w:rsid w:val="002d0253"/>
    <w:rPr>
      <w:rFonts w:eastAsia="Times New Roman" w:cs="Times New Roman"/>
      <w:color w:val="272727"/>
    </w:rPr>
  </w:style>
  <w:style w:type="character" w:styleId="Style5" w:customStyle="1">
    <w:name w:val="Заголовок Знак"/>
    <w:uiPriority w:val="10"/>
    <w:qFormat/>
    <w:rsid w:val="002d0253"/>
    <w:rPr>
      <w:rFonts w:ascii="Calibri Light" w:hAnsi="Calibri Light" w:eastAsia="Times New Roman" w:cs="Times New Roman"/>
      <w:spacing w:val="-10"/>
      <w:kern w:val="2"/>
      <w:sz w:val="56"/>
      <w:szCs w:val="56"/>
    </w:rPr>
  </w:style>
  <w:style w:type="character" w:styleId="Style6" w:customStyle="1">
    <w:name w:val="Подзаголовок Знак"/>
    <w:uiPriority w:val="11"/>
    <w:qFormat/>
    <w:rsid w:val="002d0253"/>
    <w:rPr>
      <w:rFonts w:eastAsia="Times New Roman" w:cs="Times New Roman"/>
      <w:color w:val="595959"/>
      <w:spacing w:val="15"/>
      <w:sz w:val="28"/>
      <w:szCs w:val="28"/>
    </w:rPr>
  </w:style>
  <w:style w:type="character" w:styleId="21" w:customStyle="1">
    <w:name w:val="Цитата 2 Знак"/>
    <w:link w:val="Quote"/>
    <w:uiPriority w:val="29"/>
    <w:qFormat/>
    <w:rsid w:val="002d0253"/>
    <w:rPr>
      <w:i/>
      <w:iCs/>
      <w:color w:val="404040"/>
    </w:rPr>
  </w:style>
  <w:style w:type="character" w:styleId="IntenseEmphasis">
    <w:name w:val="Intense Emphasis"/>
    <w:uiPriority w:val="21"/>
    <w:qFormat/>
    <w:rsid w:val="002d0253"/>
    <w:rPr>
      <w:i/>
      <w:iCs/>
      <w:color w:val="2F5496"/>
    </w:rPr>
  </w:style>
  <w:style w:type="character" w:styleId="Style7" w:customStyle="1">
    <w:name w:val="Выделенная цитата Знак"/>
    <w:link w:val="IntenseQuote"/>
    <w:uiPriority w:val="30"/>
    <w:qFormat/>
    <w:rsid w:val="002d0253"/>
    <w:rPr>
      <w:i/>
      <w:iCs/>
      <w:color w:val="2F5496"/>
    </w:rPr>
  </w:style>
  <w:style w:type="character" w:styleId="IntenseReference">
    <w:name w:val="Intense Reference"/>
    <w:uiPriority w:val="32"/>
    <w:qFormat/>
    <w:rsid w:val="002d0253"/>
    <w:rPr>
      <w:b/>
      <w:bCs/>
      <w:smallCaps/>
      <w:color w:val="2F5496"/>
      <w:spacing w:val="5"/>
    </w:rPr>
  </w:style>
  <w:style w:type="character" w:styleId="Style8" w:customStyle="1">
    <w:name w:val="Верхний колонтитул Знак"/>
    <w:uiPriority w:val="99"/>
    <w:qFormat/>
    <w:rsid w:val="00b74e47"/>
    <w:rPr>
      <w:kern w:val="2"/>
      <w:sz w:val="24"/>
      <w:szCs w:val="24"/>
      <w:lang w:eastAsia="en-US"/>
    </w:rPr>
  </w:style>
  <w:style w:type="character" w:styleId="Style9" w:customStyle="1">
    <w:name w:val="Нижний колонтитул Знак"/>
    <w:uiPriority w:val="99"/>
    <w:qFormat/>
    <w:rsid w:val="00b74e47"/>
    <w:rPr>
      <w:kern w:val="2"/>
      <w:sz w:val="24"/>
      <w:szCs w:val="24"/>
      <w:lang w:eastAsia="en-US"/>
    </w:rPr>
  </w:style>
  <w:style w:type="character" w:styleId="Style10" w:customStyle="1">
    <w:name w:val="Основной текст Знак"/>
    <w:basedOn w:val="DefaultParagraphFont"/>
    <w:uiPriority w:val="1"/>
    <w:qFormat/>
    <w:rsid w:val="001451f5"/>
    <w:rPr>
      <w:rFonts w:ascii="Times New Roman" w:hAnsi="Times New Roman" w:eastAsia="Times New Roman"/>
      <w:sz w:val="28"/>
      <w:szCs w:val="28"/>
      <w:lang w:eastAsia="en-US"/>
    </w:rPr>
  </w:style>
  <w:style w:type="character" w:styleId="Hyperlink">
    <w:name w:val="Hyperlink"/>
    <w:uiPriority w:val="99"/>
    <w:unhideWhenUsed/>
    <w:rsid w:val="00285c91"/>
    <w:rPr>
      <w:color w:val="0000FF"/>
      <w:u w:val="single"/>
    </w:rPr>
  </w:style>
  <w:style w:type="character" w:styleId="PlaceholderText">
    <w:name w:val="Placeholder Text"/>
    <w:basedOn w:val="DefaultParagraphFont"/>
    <w:uiPriority w:val="99"/>
    <w:semiHidden/>
    <w:qFormat/>
    <w:rsid w:val="006e1541"/>
    <w:rPr>
      <w:color w:val="666666"/>
    </w:rPr>
  </w:style>
  <w:style w:type="character" w:styleId="user">
    <w:name w:val="Ссылка указателя (user)"/>
    <w:qFormat/>
    <w:rPr/>
  </w:style>
  <w:style w:type="character" w:styleId="Style11">
    <w:name w:val="Ссылка указателя"/>
    <w:qFormat/>
    <w:rPr/>
  </w:style>
  <w:style w:type="character" w:styleId="Style12">
    <w:name w:val="Маркеры"/>
    <w:qFormat/>
    <w:rPr>
      <w:rFonts w:ascii="OpenSymbol" w:hAnsi="OpenSymbol" w:eastAsia="OpenSymbol" w:cs="OpenSymbol"/>
    </w:rPr>
  </w:style>
  <w:style w:type="character" w:styleId="UnresolvedMention">
    <w:name w:val="Unresolved Mention"/>
    <w:qFormat/>
    <w:rPr>
      <w:color w:val="605E5C"/>
      <w:shd w:fill="E1DFDD" w:val="clear"/>
    </w:rPr>
  </w:style>
  <w:style w:type="character" w:styleId="user1">
    <w:name w:val="Символ сноски (user)"/>
    <w:qFormat/>
    <w:rPr/>
  </w:style>
  <w:style w:type="character" w:styleId="user2">
    <w:name w:val="Символ концевой сноски (user)"/>
    <w:qFormat/>
    <w:rPr/>
  </w:style>
  <w:style w:type="character" w:styleId="Style13">
    <w:name w:val="Символ нумерации"/>
    <w:qFormat/>
    <w:rPr/>
  </w:style>
  <w:style w:type="character" w:styleId="user3">
    <w:name w:val="Символ нумерации (user)"/>
    <w:qFormat/>
    <w:rPr/>
  </w:style>
  <w:style w:type="character" w:styleId="FollowedHyperlink">
    <w:name w:val="FollowedHyperlink"/>
    <w:rPr>
      <w:color w:val="800000"/>
      <w:u w:val="single"/>
    </w:rPr>
  </w:style>
  <w:style w:type="paragraph" w:styleId="Style14">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Style10"/>
    <w:uiPriority w:val="1"/>
    <w:qFormat/>
    <w:rsid w:val="001451f5"/>
    <w:pPr>
      <w:widowControl/>
      <w:suppressAutoHyphens w:val="true"/>
      <w:bidi w:val="0"/>
      <w:spacing w:lineRule="auto" w:line="430" w:before="0" w:after="200"/>
      <w:ind w:firstLine="480" w:left="0" w:right="0"/>
      <w:jc w:val="both"/>
    </w:pPr>
    <w:rPr>
      <w:rFonts w:ascii="Times New Roman" w:hAnsi="Times New Roman" w:eastAsia="Times New Roman"/>
      <w:kern w:val="0"/>
      <w:sz w:val="28"/>
      <w:szCs w:val="28"/>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5">
    <w:name w:val="Указатель"/>
    <w:basedOn w:val="Normal"/>
    <w:qFormat/>
    <w:pPr>
      <w:suppressLineNumbers/>
    </w:pPr>
    <w:rPr>
      <w:rFonts w:cs="Arial"/>
    </w:rPr>
  </w:style>
  <w:style w:type="paragraph" w:styleId="user4">
    <w:name w:val="Заголовок (user)"/>
    <w:basedOn w:val="Normal"/>
    <w:next w:val="BodyText"/>
    <w:qFormat/>
    <w:pPr>
      <w:keepNext w:val="true"/>
      <w:spacing w:before="240" w:after="120"/>
    </w:pPr>
    <w:rPr>
      <w:rFonts w:ascii="Liberation Sans" w:hAnsi="Liberation Sans" w:eastAsia="Microsoft YaHei" w:cs="Arial"/>
      <w:sz w:val="28"/>
      <w:szCs w:val="28"/>
    </w:rPr>
  </w:style>
  <w:style w:type="paragraph" w:styleId="user5">
    <w:name w:val="Указатель (user)"/>
    <w:basedOn w:val="Normal"/>
    <w:qFormat/>
    <w:pPr>
      <w:suppressLineNumbers/>
    </w:pPr>
    <w:rPr>
      <w:rFonts w:cs="Arial"/>
    </w:rPr>
  </w:style>
  <w:style w:type="paragraph" w:styleId="Title">
    <w:name w:val="Title"/>
    <w:basedOn w:val="Normal"/>
    <w:next w:val="Normal"/>
    <w:link w:val="Style5"/>
    <w:uiPriority w:val="10"/>
    <w:qFormat/>
    <w:rsid w:val="002d0253"/>
    <w:pPr>
      <w:spacing w:lineRule="auto" w:line="240" w:before="0" w:after="80"/>
      <w:contextualSpacing/>
    </w:pPr>
    <w:rPr>
      <w:rFonts w:ascii="Calibri Light" w:hAnsi="Calibri Light" w:eastAsia="Times New Roman"/>
      <w:spacing w:val="-10"/>
      <w:kern w:val="2"/>
      <w:sz w:val="56"/>
      <w:szCs w:val="56"/>
    </w:rPr>
  </w:style>
  <w:style w:type="paragraph" w:styleId="Subtitle">
    <w:name w:val="Subtitle"/>
    <w:basedOn w:val="Normal"/>
    <w:next w:val="Normal"/>
    <w:link w:val="Style6"/>
    <w:uiPriority w:val="11"/>
    <w:qFormat/>
    <w:rsid w:val="002d0253"/>
    <w:pPr/>
    <w:rPr>
      <w:rFonts w:eastAsia="Times New Roman"/>
      <w:color w:val="595959"/>
      <w:spacing w:val="15"/>
      <w:sz w:val="28"/>
      <w:szCs w:val="28"/>
    </w:rPr>
  </w:style>
  <w:style w:type="paragraph" w:styleId="Quote">
    <w:name w:val="Quote"/>
    <w:basedOn w:val="Normal"/>
    <w:next w:val="Normal"/>
    <w:link w:val="21"/>
    <w:uiPriority w:val="29"/>
    <w:qFormat/>
    <w:rsid w:val="002d0253"/>
    <w:pPr>
      <w:spacing w:before="160" w:after="160"/>
      <w:jc w:val="center"/>
    </w:pPr>
    <w:rPr>
      <w:i/>
      <w:iCs/>
      <w:color w:val="404040"/>
    </w:rPr>
  </w:style>
  <w:style w:type="paragraph" w:styleId="ListParagraph">
    <w:name w:val="List Paragraph"/>
    <w:basedOn w:val="Normal"/>
    <w:uiPriority w:val="34"/>
    <w:qFormat/>
    <w:rsid w:val="002d0253"/>
    <w:pPr>
      <w:spacing w:before="0" w:after="160"/>
      <w:ind w:left="720"/>
      <w:contextualSpacing/>
    </w:pPr>
    <w:rPr/>
  </w:style>
  <w:style w:type="paragraph" w:styleId="IntenseQuote">
    <w:name w:val="Intense Quote"/>
    <w:basedOn w:val="Normal"/>
    <w:next w:val="Normal"/>
    <w:link w:val="Style7"/>
    <w:uiPriority w:val="30"/>
    <w:qFormat/>
    <w:rsid w:val="002d0253"/>
    <w:pPr>
      <w:pBdr>
        <w:top w:val="single" w:sz="4" w:space="10" w:color="2F5496"/>
        <w:bottom w:val="single" w:sz="4" w:space="10" w:color="2F5496"/>
      </w:pBdr>
      <w:spacing w:before="360" w:after="360"/>
      <w:ind w:left="864" w:right="864"/>
      <w:jc w:val="center"/>
    </w:pPr>
    <w:rPr>
      <w:i/>
      <w:iCs/>
      <w:color w:val="2F5496"/>
    </w:rPr>
  </w:style>
  <w:style w:type="paragraph" w:styleId="user6">
    <w:name w:val="Колонтитулы (user)"/>
    <w:basedOn w:val="Normal"/>
    <w:qFormat/>
    <w:pPr/>
    <w:rPr/>
  </w:style>
  <w:style w:type="paragraph" w:styleId="Style16">
    <w:name w:val="Колонтитулы"/>
    <w:basedOn w:val="Normal"/>
    <w:qFormat/>
    <w:pPr/>
    <w:rPr/>
  </w:style>
  <w:style w:type="paragraph" w:styleId="Header">
    <w:name w:val="header"/>
    <w:basedOn w:val="Normal"/>
    <w:link w:val="Style8"/>
    <w:uiPriority w:val="99"/>
    <w:unhideWhenUsed/>
    <w:rsid w:val="00b74e47"/>
    <w:pPr>
      <w:tabs>
        <w:tab w:val="clear" w:pos="708"/>
        <w:tab w:val="center" w:pos="4677" w:leader="none"/>
        <w:tab w:val="right" w:pos="9355" w:leader="none"/>
      </w:tabs>
    </w:pPr>
    <w:rPr/>
  </w:style>
  <w:style w:type="paragraph" w:styleId="Footer">
    <w:name w:val="footer"/>
    <w:basedOn w:val="Normal"/>
    <w:link w:val="Style9"/>
    <w:uiPriority w:val="99"/>
    <w:unhideWhenUsed/>
    <w:rsid w:val="00b74e47"/>
    <w:pPr>
      <w:tabs>
        <w:tab w:val="clear" w:pos="708"/>
        <w:tab w:val="center" w:pos="4677" w:leader="none"/>
        <w:tab w:val="right" w:pos="9355" w:leader="none"/>
      </w:tabs>
    </w:pPr>
    <w:rPr/>
  </w:style>
  <w:style w:type="paragraph" w:styleId="011" w:customStyle="1">
    <w:name w:val="01_Заголовок 1 ИТММ"/>
    <w:next w:val="03"/>
    <w:qFormat/>
    <w:rsid w:val="00285c91"/>
    <w:pPr>
      <w:keepNext w:val="true"/>
      <w:pageBreakBefore/>
      <w:widowControl/>
      <w:suppressAutoHyphens w:val="true"/>
      <w:bidi w:val="0"/>
      <w:spacing w:before="480" w:after="240"/>
      <w:jc w:val="center"/>
    </w:pPr>
    <w:rPr>
      <w:rFonts w:ascii="Times New Roman" w:hAnsi="Times New Roman" w:eastAsia="Calibri" w:cs="Times New Roman"/>
      <w:b/>
      <w:color w:val="auto"/>
      <w:kern w:val="2"/>
      <w:sz w:val="32"/>
      <w:szCs w:val="24"/>
      <w:lang w:val="ru-RU" w:eastAsia="en-US" w:bidi="ar-SA"/>
    </w:rPr>
  </w:style>
  <w:style w:type="paragraph" w:styleId="03" w:customStyle="1">
    <w:name w:val="03_Текст ИТММ"/>
    <w:qFormat/>
    <w:rsid w:val="001451f5"/>
    <w:pPr>
      <w:widowControl/>
      <w:suppressAutoHyphens w:val="true"/>
      <w:bidi w:val="0"/>
      <w:spacing w:lineRule="auto" w:line="360" w:before="0" w:after="0"/>
      <w:ind w:firstLine="709"/>
      <w:jc w:val="both"/>
    </w:pPr>
    <w:rPr>
      <w:rFonts w:ascii="Times New Roman" w:hAnsi="Times New Roman" w:eastAsia="Calibri" w:cs="Times New Roman"/>
      <w:color w:val="auto"/>
      <w:kern w:val="2"/>
      <w:sz w:val="24"/>
      <w:szCs w:val="24"/>
      <w:lang w:val="ru-RU" w:eastAsia="en-US" w:bidi="ar-SA"/>
    </w:rPr>
  </w:style>
  <w:style w:type="paragraph" w:styleId="022" w:customStyle="1">
    <w:name w:val="02_Заголовок 2 ИТММ"/>
    <w:basedOn w:val="011"/>
    <w:next w:val="03"/>
    <w:qFormat/>
    <w:rsid w:val="00546c15"/>
    <w:pPr>
      <w:keepLines/>
      <w:pageBreakBefore w:val="false"/>
      <w:spacing w:before="360" w:after="240"/>
    </w:pPr>
    <w:rPr>
      <w:sz w:val="28"/>
    </w:rPr>
  </w:style>
  <w:style w:type="paragraph" w:styleId="043" w:customStyle="1">
    <w:name w:val="04_Заголовок 3 уровня ИИТММ"/>
    <w:basedOn w:val="022"/>
    <w:next w:val="03"/>
    <w:qFormat/>
    <w:rsid w:val="00546c15"/>
    <w:pPr/>
    <w:rPr>
      <w:sz w:val="24"/>
    </w:rPr>
  </w:style>
  <w:style w:type="paragraph" w:styleId="04" w:customStyle="1">
    <w:name w:val="04_Стиль подписи под рисунком ИИТММ"/>
    <w:basedOn w:val="03"/>
    <w:next w:val="03"/>
    <w:qFormat/>
    <w:rsid w:val="0051640f"/>
    <w:pPr>
      <w:spacing w:lineRule="auto" w:line="240" w:before="120" w:after="240"/>
      <w:ind w:hanging="0"/>
      <w:jc w:val="center"/>
    </w:pPr>
    <w:rPr>
      <w:sz w:val="20"/>
    </w:rPr>
  </w:style>
  <w:style w:type="paragraph" w:styleId="05" w:customStyle="1">
    <w:name w:val="05_Таблица ИТММ"/>
    <w:basedOn w:val="03"/>
    <w:next w:val="03"/>
    <w:qFormat/>
    <w:rsid w:val="00285c91"/>
    <w:pPr>
      <w:spacing w:lineRule="auto" w:line="240" w:before="360" w:after="120"/>
      <w:ind w:hanging="0"/>
      <w:jc w:val="center"/>
    </w:pPr>
    <w:rPr/>
  </w:style>
  <w:style w:type="paragraph" w:styleId="07" w:customStyle="1">
    <w:name w:val="07_Список нум ИТММ"/>
    <w:basedOn w:val="03"/>
    <w:qFormat/>
    <w:rsid w:val="00b819fa"/>
    <w:pPr>
      <w:numPr>
        <w:ilvl w:val="0"/>
        <w:numId w:val="1"/>
      </w:numPr>
    </w:pPr>
    <w:rPr/>
  </w:style>
  <w:style w:type="paragraph" w:styleId="06" w:customStyle="1">
    <w:name w:val="06_список литературы ИТММ"/>
    <w:basedOn w:val="03"/>
    <w:qFormat/>
    <w:rsid w:val="00753949"/>
    <w:pPr>
      <w:numPr>
        <w:ilvl w:val="0"/>
        <w:numId w:val="2"/>
      </w:numPr>
      <w:tabs>
        <w:tab w:val="clear" w:pos="708"/>
        <w:tab w:val="left" w:pos="993" w:leader="none"/>
      </w:tabs>
      <w:ind w:firstLine="709" w:left="0"/>
    </w:pPr>
    <w:rPr/>
  </w:style>
  <w:style w:type="paragraph" w:styleId="08" w:customStyle="1">
    <w:name w:val="08_Список маркир ИТММ"/>
    <w:basedOn w:val="03"/>
    <w:qFormat/>
    <w:rsid w:val="00b819fa"/>
    <w:pPr>
      <w:numPr>
        <w:ilvl w:val="0"/>
        <w:numId w:val="3"/>
      </w:numPr>
      <w:ind w:hanging="357" w:left="1134"/>
    </w:pPr>
    <w:rPr/>
  </w:style>
  <w:style w:type="paragraph" w:styleId="TOC1">
    <w:name w:val="toc 1"/>
    <w:basedOn w:val="Normal"/>
    <w:next w:val="Normal"/>
    <w:autoRedefine/>
    <w:uiPriority w:val="39"/>
    <w:unhideWhenUsed/>
    <w:rsid w:val="00fb157a"/>
    <w:pPr/>
    <w:rPr/>
  </w:style>
  <w:style w:type="paragraph" w:styleId="TOC2">
    <w:name w:val="toc 2"/>
    <w:basedOn w:val="Normal"/>
    <w:next w:val="Normal"/>
    <w:autoRedefine/>
    <w:uiPriority w:val="39"/>
    <w:unhideWhenUsed/>
    <w:rsid w:val="00fb157a"/>
    <w:pPr>
      <w:ind w:left="240"/>
    </w:pPr>
    <w:rPr/>
  </w:style>
  <w:style w:type="paragraph" w:styleId="TOC3">
    <w:name w:val="toc 3"/>
    <w:basedOn w:val="Normal"/>
    <w:next w:val="Normal"/>
    <w:autoRedefine/>
    <w:uiPriority w:val="39"/>
    <w:unhideWhenUsed/>
    <w:rsid w:val="00fb157a"/>
    <w:pPr>
      <w:ind w:left="480"/>
    </w:pPr>
    <w:rPr/>
  </w:style>
  <w:style w:type="paragraph" w:styleId="Style17">
    <w:name w:val="Содержимое таблицы"/>
    <w:basedOn w:val="Normal"/>
    <w:qFormat/>
    <w:pPr>
      <w:widowControl w:val="false"/>
      <w:suppressLineNumbers/>
    </w:pPr>
    <w:rPr/>
  </w:style>
  <w:style w:type="paragraph" w:styleId="Style18">
    <w:name w:val="Заголовок таблицы"/>
    <w:basedOn w:val="Style17"/>
    <w:qFormat/>
    <w:pPr>
      <w:suppressLineNumbers/>
      <w:jc w:val="center"/>
    </w:pPr>
    <w:rPr>
      <w:b/>
      <w:bCs/>
    </w:rPr>
  </w:style>
  <w:style w:type="paragraph" w:styleId="user7">
    <w:name w:val="Содержимое таблицы (user)"/>
    <w:basedOn w:val="Normal"/>
    <w:qFormat/>
    <w:pPr>
      <w:widowControl w:val="false"/>
      <w:suppressLineNumbers/>
    </w:pPr>
    <w:rPr/>
  </w:style>
  <w:style w:type="numbering" w:styleId="user8" w:default="1">
    <w:name w:val="Без списка (user)"/>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f2">
    <w:name w:val="Table Grid"/>
    <w:basedOn w:val="a1"/>
    <w:uiPriority w:val="39"/>
    <w:rsid w:val="0051640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https://doi.org/10.1017/CBO9780511810817" TargetMode="External"/><Relationship Id="rId6" Type="http://schemas.openxmlformats.org/officeDocument/2006/relationships/hyperlink" Target="https://doi.org/10.1007/978-3-319-58943-5_14" TargetMode="External"/><Relationship Id="rId7" Type="http://schemas.openxmlformats.org/officeDocument/2006/relationships/hyperlink" Target="https://doi.org/10.1145/2049662.2049670" TargetMode="External"/><Relationship Id="rId8" Type="http://schemas.openxmlformats.org/officeDocument/2006/relationships/hyperlink" Target="https://2018.russianscdays.org/files/pdf18/841.pdf" TargetMode="External"/><Relationship Id="rId9" Type="http://schemas.openxmlformats.org/officeDocument/2006/relationships/hyperlink" Target="https://www.researchgate.net/publication/267471614_Orthonormalization_on_the_plane_a_geometric_approach" TargetMode="External"/><Relationship Id="rId10" Type="http://schemas.openxmlformats.org/officeDocument/2006/relationships/hyperlink" Target="https://ceur-ws.org/Vol-1576/062.pdf" TargetMode="Externa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4510EF-3C1D-4FBB-8A4B-A576F8A6E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Application>LibreOffice/25.2.7.2$Windows_X86_64 LibreOffice_project/5cbfd1ab6520636bb5f7b99185aa69bd7456825d</Application>
  <AppVersion>15.0000</AppVersion>
  <Pages>29</Pages>
  <Words>4680</Words>
  <Characters>29619</Characters>
  <CharactersWithSpaces>34186</CharactersWithSpaces>
  <Paragraphs>529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Galina Kuz</dc:creator>
  <dc:description/>
  <dc:language>ru-RU</dc:language>
  <cp:lastModifiedBy/>
  <dcterms:modified xsi:type="dcterms:W3CDTF">2026-05-08T11:31:13Z</dcterms:modified>
  <cp:revision>70</cp:revision>
  <dc:subject/>
  <dc:title/>
</cp:coreProperties>
</file>

<file path=docProps/custom.xml><?xml version="1.0" encoding="utf-8"?>
<Properties xmlns="http://schemas.openxmlformats.org/officeDocument/2006/custom-properties" xmlns:vt="http://schemas.openxmlformats.org/officeDocument/2006/docPropsVTypes"/>
</file>