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360"/>
        <w:jc w:val="center"/>
      </w:pPr>
      <w:r>
        <w:rPr>
          <w:rFonts w:ascii="Microsoft YaHei" w:hAnsi="Microsoft YaHei" w:eastAsia="Microsoft YaHei"/>
          <w:b/>
          <w:color w:val="176B55"/>
          <w:sz w:val="44"/>
        </w:rPr>
        <w:t>智能座舱多语言语音质量数据分析与治理 Agent 项目说明书</w:t>
      </w:r>
    </w:p>
    <w:p>
      <w:pPr>
        <w:ind w:left="567" w:right="567"/>
        <w:jc w:val="center"/>
      </w:pPr>
      <w:r>
        <w:rPr>
          <w:rFonts w:ascii="Microsoft YaHei" w:hAnsi="Microsoft YaHei" w:eastAsia="Microsoft YaHei"/>
          <w:i/>
          <w:color w:val="65716B"/>
        </w:rPr>
        <w:t>文档定位：项目统一说明、技术设计、领导汇报、简历与面试讲解的唯一主文档</w:t>
      </w:r>
    </w:p>
    <w:p>
      <w:pPr>
        <w:ind w:left="567" w:right="567"/>
        <w:jc w:val="center"/>
      </w:pPr>
      <w:r>
        <w:rPr>
          <w:rFonts w:ascii="Microsoft YaHei" w:hAnsi="Microsoft YaHei" w:eastAsia="Microsoft YaHei"/>
          <w:i/>
          <w:color w:val="65716B"/>
        </w:rPr>
        <w:t>项目名称：智能座舱多语言语音质量数据分析与治理 Agent</w:t>
      </w:r>
    </w:p>
    <w:p>
      <w:pPr>
        <w:ind w:left="567" w:right="567"/>
        <w:jc w:val="center"/>
      </w:pPr>
      <w:r>
        <w:rPr>
          <w:rFonts w:ascii="Microsoft YaHei" w:hAnsi="Microsoft YaHei" w:eastAsia="Microsoft YaHei"/>
          <w:i/>
          <w:color w:val="65716B"/>
        </w:rPr>
        <w:t>项目简称：智能座舱语音质量 Agent</w:t>
      </w:r>
    </w:p>
    <w:p>
      <w:pPr>
        <w:ind w:left="567" w:right="567"/>
        <w:jc w:val="center"/>
      </w:pPr>
      <w:r>
        <w:rPr>
          <w:rFonts w:ascii="Microsoft YaHei" w:hAnsi="Microsoft YaHei" w:eastAsia="Microsoft YaHei"/>
          <w:i/>
          <w:color w:val="65716B"/>
        </w:rPr>
        <w:t>英文名称：Intelligent Cockpit Multilingual Voice Quality Data Agent</w:t>
      </w:r>
    </w:p>
    <w:p>
      <w:pPr>
        <w:ind w:left="567" w:right="567"/>
        <w:jc w:val="center"/>
      </w:pPr>
      <w:r>
        <w:rPr>
          <w:rFonts w:ascii="Microsoft YaHei" w:hAnsi="Microsoft YaHei" w:eastAsia="Microsoft YaHei"/>
          <w:i/>
          <w:color w:val="65716B"/>
        </w:rPr>
        <w:t>当前落地场景：七语种车载 ASR 测试与质量数据</w:t>
      </w:r>
    </w:p>
    <w:p>
      <w:pPr>
        <w:ind w:left="567" w:right="567"/>
        <w:jc w:val="center"/>
      </w:pPr>
      <w:r>
        <w:rPr>
          <w:rFonts w:ascii="Microsoft YaHei" w:hAnsi="Microsoft YaHei" w:eastAsia="Microsoft YaHei"/>
          <w:i/>
          <w:color w:val="65716B"/>
        </w:rPr>
        <w:t>目标形态：面向企业业务数据的智能分析与受控治理平台</w:t>
      </w:r>
    </w:p>
    <w:p>
      <w:pPr>
        <w:ind w:left="567" w:right="567"/>
        <w:jc w:val="center"/>
      </w:pPr>
      <w:r>
        <w:rPr>
          <w:rFonts w:ascii="Microsoft YaHei" w:hAnsi="Microsoft YaHei" w:eastAsia="Microsoft YaHei"/>
          <w:i/>
          <w:color w:val="65716B"/>
        </w:rPr>
        <w:t>版本：1.0</w:t>
      </w:r>
    </w:p>
    <w:p>
      <w:pPr>
        <w:pStyle w:val="Heading1"/>
      </w:pPr>
      <w:r>
        <w:t>0. 阅读说明</w:t>
      </w:r>
    </w:p>
    <w:p>
      <w:r>
        <w:rPr>
          <w:rFonts w:ascii="Microsoft YaHei" w:hAnsi="Microsoft YaHei" w:eastAsia="Microsoft YaHei"/>
        </w:rPr>
        <w:t>本文回答以下问题：</w:t>
      </w:r>
    </w:p>
    <w:p>
      <w:pPr>
        <w:pStyle w:val="ListNumber"/>
      </w:pPr>
      <w:r>
        <w:rPr>
          <w:rFonts w:ascii="Microsoft YaHei" w:hAnsi="Microsoft YaHei" w:eastAsia="Microsoft YaHei"/>
        </w:rPr>
        <w:t>为什么要做这个项目；</w:t>
      </w:r>
    </w:p>
    <w:p>
      <w:pPr>
        <w:pStyle w:val="ListNumber"/>
      </w:pPr>
      <w:r>
        <w:rPr>
          <w:rFonts w:ascii="Microsoft YaHei" w:hAnsi="Microsoft YaHei" w:eastAsia="Microsoft YaHei"/>
        </w:rPr>
        <w:t>项目解决什么业务问题；</w:t>
      </w:r>
    </w:p>
    <w:p>
      <w:pPr>
        <w:pStyle w:val="ListNumber"/>
      </w:pPr>
      <w:r>
        <w:rPr>
          <w:rFonts w:ascii="Microsoft YaHei" w:hAnsi="Microsoft YaHei" w:eastAsia="Microsoft YaHei"/>
        </w:rPr>
        <w:t>为什么需要 Agent，而不是普通报表或聊天机器人；</w:t>
      </w:r>
    </w:p>
    <w:p>
      <w:pPr>
        <w:pStyle w:val="ListNumber"/>
      </w:pPr>
      <w:r>
        <w:rPr>
          <w:rFonts w:ascii="Microsoft YaHei" w:hAnsi="Microsoft YaHei" w:eastAsia="Microsoft YaHei"/>
        </w:rPr>
        <w:t>整体系统如何运行；</w:t>
      </w:r>
    </w:p>
    <w:p>
      <w:pPr>
        <w:pStyle w:val="ListNumber"/>
      </w:pPr>
      <w:r>
        <w:rPr>
          <w:rFonts w:ascii="Microsoft YaHei" w:hAnsi="Microsoft YaHei" w:eastAsia="Microsoft YaHei"/>
        </w:rPr>
        <w:t>采用了哪些典型且高含金量的 Agent 技术；</w:t>
      </w:r>
    </w:p>
    <w:p>
      <w:pPr>
        <w:pStyle w:val="ListNumber"/>
      </w:pPr>
      <w:r>
        <w:rPr>
          <w:rFonts w:ascii="Microsoft YaHei" w:hAnsi="Microsoft YaHei" w:eastAsia="Microsoft YaHei"/>
        </w:rPr>
        <w:t>每项技术分别是什么、为什么使用、在项目中如何落地；</w:t>
      </w:r>
    </w:p>
    <w:p>
      <w:pPr>
        <w:pStyle w:val="ListNumber"/>
      </w:pPr>
      <w:r>
        <w:rPr>
          <w:rFonts w:ascii="Microsoft YaHei" w:hAnsi="Microsoft YaHei" w:eastAsia="Microsoft YaHei"/>
        </w:rPr>
        <w:t>如何保证回答准确、数据安全和变更可回滚；</w:t>
      </w:r>
    </w:p>
    <w:p>
      <w:pPr>
        <w:pStyle w:val="ListNumber"/>
      </w:pPr>
      <w:r>
        <w:rPr>
          <w:rFonts w:ascii="Microsoft YaHei" w:hAnsi="Microsoft YaHei" w:eastAsia="Microsoft YaHei"/>
        </w:rPr>
        <w:t>当前已经具备什么基础，目标版本还需要补充什么；</w:t>
      </w:r>
    </w:p>
    <w:p>
      <w:pPr>
        <w:pStyle w:val="ListNumber"/>
      </w:pPr>
      <w:r>
        <w:rPr>
          <w:rFonts w:ascii="Microsoft YaHei" w:hAnsi="Microsoft YaHei" w:eastAsia="Microsoft YaHei"/>
        </w:rPr>
        <w:t>如何向领导、简历筛选人员和面试官介绍项目。</w:t>
      </w:r>
    </w:p>
    <w:p>
      <w:r>
        <w:rPr>
          <w:rFonts w:ascii="Microsoft YaHei" w:hAnsi="Microsoft YaHei" w:eastAsia="Microsoft YaHei"/>
        </w:rPr>
        <w:t>本文以中文描述为主。首次出现专业术语时会保留英文名称，后续优先使用中文名称。</w:t>
      </w:r>
    </w:p>
    <w:p>
      <w:pPr>
        <w:pStyle w:val="Heading1"/>
      </w:pPr>
      <w:r>
        <w:t>1. 项目执行摘要</w:t>
      </w:r>
    </w:p>
    <w:p>
      <w:r>
        <w:rPr>
          <w:rFonts w:ascii="Microsoft YaHei" w:hAnsi="Microsoft YaHei" w:eastAsia="Microsoft YaHei"/>
        </w:rPr>
        <w:t>本项目面向智能座舱多语言语音测试与质量数据，建设一套能够使用自然语言完成数据分析、案例调查、知识检索和数据治理的智能 Agent。</w:t>
      </w:r>
    </w:p>
    <w:p>
      <w:r>
        <w:rPr>
          <w:rFonts w:ascii="Microsoft YaHei" w:hAnsi="Microsoft YaHei" w:eastAsia="Microsoft YaHei"/>
        </w:rPr>
        <w:t>用户不需要了解文件目录、数据库表或 SQL，只需提出问题，例如：</w:t>
      </w:r>
    </w:p>
    <w:p>
      <w:pPr>
        <w:pStyle w:val="ListBullet"/>
      </w:pPr>
      <w:r>
        <w:rPr>
          <w:rFonts w:ascii="Microsoft YaHei" w:hAnsi="Microsoft YaHei" w:eastAsia="Microsoft YaHei"/>
        </w:rPr>
        <w:t>“七种语言中哪个错误率最高？”</w:t>
      </w:r>
    </w:p>
    <w:p>
      <w:pPr>
        <w:pStyle w:val="ListBullet"/>
      </w:pPr>
      <w:r>
        <w:rPr>
          <w:rFonts w:ascii="Microsoft YaHei" w:hAnsi="Microsoft YaHei" w:eastAsia="Microsoft YaHei"/>
        </w:rPr>
        <w:t>“比较德语和法语 mediaControl 的错误率，并分别给出三条错误案例。”</w:t>
      </w:r>
    </w:p>
    <w:p>
      <w:pPr>
        <w:pStyle w:val="ListBullet"/>
      </w:pPr>
      <w:r>
        <w:rPr>
          <w:rFonts w:ascii="Microsoft YaHei" w:hAnsi="Microsoft YaHei" w:eastAsia="Microsoft YaHei"/>
        </w:rPr>
        <w:t>“准确率指标的计算口径是什么？”</w:t>
      </w:r>
    </w:p>
    <w:p>
      <w:pPr>
        <w:pStyle w:val="ListBullet"/>
      </w:pPr>
      <w:r>
        <w:rPr>
          <w:rFonts w:ascii="Microsoft YaHei" w:hAnsi="Microsoft YaHei" w:eastAsia="Microsoft YaHei"/>
        </w:rPr>
        <w:t>“当前数据有哪些质量问题？”</w:t>
      </w:r>
    </w:p>
    <w:p>
      <w:pPr>
        <w:pStyle w:val="ListBullet"/>
      </w:pPr>
      <w:r>
        <w:rPr>
          <w:rFonts w:ascii="Microsoft YaHei" w:hAnsi="Microsoft YaHei" w:eastAsia="Microsoft YaHei"/>
        </w:rPr>
        <w:t>“这个数据问题是否可以修正，修改后会影响哪个版本？”</w:t>
      </w:r>
    </w:p>
    <w:p>
      <w:r>
        <w:rPr>
          <w:rFonts w:ascii="Microsoft YaHei" w:hAnsi="Microsoft YaHei" w:eastAsia="Microsoft YaHei"/>
        </w:rPr>
        <w:t>系统首先通过确定性安全门禁识别修改、发布、回滚等高风险表达，再由任务编排 Agent 在一次规划中完成任务类型与关键实体理解、任务拆解和专业 Agent 选择，协调数据分析 Agent 或数据治理 Agent 执行。结构化指标和案例由 DuckDB 与受控工具计算，业务知识由混合检索增强生成检索，Agent 只负责理解、规划、调用工具和组织证据。</w:t>
      </w:r>
    </w:p>
    <w:p>
      <w:r>
        <w:rPr>
          <w:rFonts w:ascii="Microsoft YaHei" w:hAnsi="Microsoft YaHei" w:eastAsia="Microsoft YaHei"/>
        </w:rPr>
        <w:t>回答生成后，系统会校验数字、事实和来源；数据修改不会由 Agent 直接执行，而是经过问题登记、结构化差异预览、用户显式确认、版本发布和回滚。</w:t>
      </w:r>
    </w:p>
    <w:p>
      <w:r>
        <w:rPr>
          <w:rFonts w:ascii="Microsoft YaHei" w:hAnsi="Microsoft YaHei" w:eastAsia="Microsoft YaHei"/>
        </w:rPr>
        <w:t>一句话概括：</w:t>
      </w:r>
    </w:p>
    <w:p>
      <w:pPr>
        <w:ind w:left="567" w:right="567"/>
        <w:jc w:val="center"/>
      </w:pPr>
      <w:r>
        <w:rPr>
          <w:rFonts w:ascii="Microsoft YaHei" w:hAnsi="Microsoft YaHei" w:eastAsia="Microsoft YaHei"/>
          <w:b/>
          <w:i/>
          <w:color w:val="65716B"/>
        </w:rPr>
        <w:t>让业务、测试和质量人员使用自然语言获得可信的数据结论，并让发现的数据问题通过可确认、可审计、可回滚的流程得到治理。</w:t>
      </w:r>
    </w:p>
    <w:p>
      <w:pPr>
        <w:pStyle w:val="Heading1"/>
      </w:pPr>
      <w:r>
        <w:t>2. 项目背景</w:t>
      </w:r>
    </w:p>
    <w:p>
      <w:pPr>
        <w:pStyle w:val="Heading2"/>
      </w:pPr>
      <w:r>
        <w:t>2.1 命名与业务边界</w:t>
      </w:r>
    </w:p>
    <w:p>
      <w:r>
        <w:rPr>
          <w:rFonts w:ascii="Microsoft YaHei" w:hAnsi="Microsoft YaHei" w:eastAsia="Microsoft YaHei"/>
        </w:rPr>
        <w:t>项目使用“智能座舱”作为业务领域名称，因为当前数据覆盖车辆控制、媒体、导航、电话和系统控制等座舱语音交互能力，比“车机系统”更能体现完整业务背景，也更符合行业和简历表达。</w:t>
      </w:r>
    </w:p>
    <w:p>
      <w:r>
        <w:rPr>
          <w:rFonts w:ascii="Microsoft YaHei" w:hAnsi="Microsoft YaHei" w:eastAsia="Microsoft YaHei"/>
        </w:rPr>
        <w:t>同时，项目名称加入“多语言语音质量数据”，用于限制范围：当前首个落地场景是车载 ASR 测试与治理，并不宣称已经覆盖智能座舱中的视觉感知、驾驶员监测、推荐系统、娱乐内容或硬件控制等全部模块。</w:t>
      </w:r>
    </w:p>
    <w:p>
      <w:r>
        <w:rPr>
          <w:rFonts w:ascii="Microsoft YaHei" w:hAnsi="Microsoft YaHei" w:eastAsia="Microsoft YaHei"/>
        </w:rPr>
        <w:t>因此两种表述分别用于：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智能座舱多语言语音质量数据</w:t>
      </w:r>
      <w:r>
        <w:rPr>
          <w:rFonts w:ascii="Microsoft YaHei" w:hAnsi="Microsoft YaHei" w:eastAsia="Microsoft YaHei"/>
        </w:rPr>
        <w:t>：项目定位与业务领域；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七语种车载 ASR 测试数据</w:t>
      </w:r>
      <w:r>
        <w:rPr>
          <w:rFonts w:ascii="Microsoft YaHei" w:hAnsi="Microsoft YaHei" w:eastAsia="Microsoft YaHei"/>
        </w:rPr>
        <w:t>：当前实际落地数据源。</w:t>
      </w:r>
    </w:p>
    <w:p>
      <w:pPr>
        <w:pStyle w:val="Heading2"/>
      </w:pPr>
      <w:r>
        <w:t>2.2 业务背景</w:t>
      </w:r>
    </w:p>
    <w:p>
      <w:r>
        <w:rPr>
          <w:rFonts w:ascii="Microsoft YaHei" w:hAnsi="Microsoft YaHei" w:eastAsia="Microsoft YaHei"/>
        </w:rPr>
        <w:t>智能座舱语音交互系统需要在不同语言和车辆控制、媒体、导航、电话等业务领域中进行大量测试。当前首个落地数据源为七语种车载 ASR 测试结果，包含：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176B5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数据项</w:t>
            </w:r>
          </w:p>
        </w:tc>
        <w:tc>
          <w:tcPr>
            <w:tcW w:type="dxa" w:w="5043"/>
            <w:shd w:fill="176B5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当前规模</w:t>
            </w:r>
          </w:p>
        </w:tc>
      </w:tr>
      <w:tr>
        <w:tc>
          <w:tcPr>
            <w:tcW w:type="dxa" w:w="504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语言</w:t>
            </w:r>
          </w:p>
        </w:tc>
        <w:tc>
          <w:tcPr>
            <w:tcW w:type="dxa" w:w="504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7 种</w:t>
            </w:r>
          </w:p>
        </w:tc>
      </w:tr>
      <w:tr>
        <w:tc>
          <w:tcPr>
            <w:tcW w:type="dxa" w:w="5043"/>
            <w:shd w:fill="F4F7F5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业务领域</w:t>
            </w:r>
          </w:p>
        </w:tc>
        <w:tc>
          <w:tcPr>
            <w:tcW w:type="dxa" w:w="5043"/>
            <w:shd w:fill="F4F7F5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6 个</w:t>
            </w:r>
          </w:p>
        </w:tc>
      </w:tr>
      <w:tr>
        <w:tc>
          <w:tcPr>
            <w:tcW w:type="dxa" w:w="504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CSV 文件</w:t>
            </w:r>
          </w:p>
        </w:tc>
        <w:tc>
          <w:tcPr>
            <w:tcW w:type="dxa" w:w="504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42 份</w:t>
            </w:r>
          </w:p>
        </w:tc>
      </w:tr>
      <w:tr>
        <w:tc>
          <w:tcPr>
            <w:tcW w:type="dxa" w:w="5043"/>
            <w:shd w:fill="F4F7F5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JSON 文件</w:t>
            </w:r>
          </w:p>
        </w:tc>
        <w:tc>
          <w:tcPr>
            <w:tcW w:type="dxa" w:w="5043"/>
            <w:shd w:fill="F4F7F5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42 份</w:t>
            </w:r>
          </w:p>
        </w:tc>
      </w:tr>
      <w:tr>
        <w:tc>
          <w:tcPr>
            <w:tcW w:type="dxa" w:w="504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测试案例</w:t>
            </w:r>
          </w:p>
        </w:tc>
        <w:tc>
          <w:tcPr>
            <w:tcW w:type="dxa" w:w="504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92,301 条</w:t>
            </w:r>
          </w:p>
        </w:tc>
      </w:tr>
      <w:tr>
        <w:tc>
          <w:tcPr>
            <w:tcW w:type="dxa" w:w="5043"/>
            <w:shd w:fill="F4F7F5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错误案例</w:t>
            </w:r>
          </w:p>
        </w:tc>
        <w:tc>
          <w:tcPr>
            <w:tcW w:type="dxa" w:w="5043"/>
            <w:shd w:fill="F4F7F5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5,118 条</w:t>
            </w:r>
          </w:p>
        </w:tc>
      </w:tr>
      <w:tr>
        <w:tc>
          <w:tcPr>
            <w:tcW w:type="dxa" w:w="504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结果未知</w:t>
            </w:r>
          </w:p>
        </w:tc>
        <w:tc>
          <w:tcPr>
            <w:tcW w:type="dxa" w:w="504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1 条</w:t>
            </w:r>
          </w:p>
        </w:tc>
      </w:tr>
    </w:tbl>
    <w:p/>
    <w:p>
      <w:r>
        <w:rPr>
          <w:rFonts w:ascii="Microsoft YaHei" w:hAnsi="Microsoft YaHei" w:eastAsia="Microsoft YaHei"/>
        </w:rPr>
        <w:t>覆盖语言：阿拉伯语、英语、法语、德语、意大利语、葡萄牙语、西班牙语。</w:t>
      </w:r>
    </w:p>
    <w:p>
      <w:r>
        <w:rPr>
          <w:rFonts w:ascii="Microsoft YaHei" w:hAnsi="Microsoft YaHei" w:eastAsia="Microsoft YaHei"/>
        </w:rPr>
        <w:t>覆盖业务领域：车辆控制、通用控制、媒体控制、导航控制、电话和系统控制。</w:t>
      </w:r>
    </w:p>
    <w:p>
      <w:pPr>
        <w:pStyle w:val="Heading2"/>
      </w:pPr>
      <w:r>
        <w:t>2.3 传统工作方式</w:t>
      </w:r>
    </w:p>
    <w:p>
      <w:r>
        <w:rPr>
          <w:rFonts w:ascii="Microsoft YaHei" w:hAnsi="Microsoft YaHei" w:eastAsia="Microsoft YaHei"/>
        </w:rPr>
        <w:t>一次跨语言分析通常需要：</w:t>
      </w:r>
    </w:p>
    <w:p>
      <w:pPr>
        <w:pStyle w:val="ListNumber"/>
      </w:pPr>
      <w:r>
        <w:rPr>
          <w:rFonts w:ascii="Microsoft YaHei" w:hAnsi="Microsoft YaHei" w:eastAsia="Microsoft YaHei"/>
        </w:rPr>
        <w:t>定位语言和业务领域目录；</w:t>
      </w:r>
    </w:p>
    <w:p>
      <w:pPr>
        <w:pStyle w:val="ListNumber"/>
      </w:pPr>
      <w:r>
        <w:rPr>
          <w:rFonts w:ascii="Microsoft YaHei" w:hAnsi="Microsoft YaHei" w:eastAsia="Microsoft YaHei"/>
        </w:rPr>
        <w:t>打开多个 CSV 或 JSON 文件；</w:t>
      </w:r>
    </w:p>
    <w:p>
      <w:pPr>
        <w:pStyle w:val="ListNumber"/>
      </w:pPr>
      <w:r>
        <w:rPr>
          <w:rFonts w:ascii="Microsoft YaHei" w:hAnsi="Microsoft YaHei" w:eastAsia="Microsoft YaHei"/>
        </w:rPr>
        <w:t>计算总数、正确数、错误数、准确率和错误率；</w:t>
      </w:r>
    </w:p>
    <w:p>
      <w:pPr>
        <w:pStyle w:val="ListNumber"/>
      </w:pPr>
      <w:r>
        <w:rPr>
          <w:rFonts w:ascii="Microsoft YaHei" w:hAnsi="Microsoft YaHei" w:eastAsia="Microsoft YaHei"/>
        </w:rPr>
        <w:t>比较不同语言或业务领域；</w:t>
      </w:r>
    </w:p>
    <w:p>
      <w:pPr>
        <w:pStyle w:val="ListNumber"/>
      </w:pPr>
      <w:r>
        <w:rPr>
          <w:rFonts w:ascii="Microsoft YaHei" w:hAnsi="Microsoft YaHei" w:eastAsia="Microsoft YaHei"/>
        </w:rPr>
        <w:t>筛选并整理具体错误案例；</w:t>
      </w:r>
    </w:p>
    <w:p>
      <w:pPr>
        <w:pStyle w:val="ListNumber"/>
      </w:pPr>
      <w:r>
        <w:rPr>
          <w:rFonts w:ascii="Microsoft YaHei" w:hAnsi="Microsoft YaHei" w:eastAsia="Microsoft YaHei"/>
        </w:rPr>
        <w:t>核对 CSV 与 JSON 的统计范围；</w:t>
      </w:r>
    </w:p>
    <w:p>
      <w:pPr>
        <w:pStyle w:val="ListNumber"/>
      </w:pPr>
      <w:r>
        <w:rPr>
          <w:rFonts w:ascii="Microsoft YaHei" w:hAnsi="Microsoft YaHei" w:eastAsia="Microsoft YaHei"/>
        </w:rPr>
        <w:t>查阅指标定义、测试规范和历史问题；</w:t>
      </w:r>
    </w:p>
    <w:p>
      <w:pPr>
        <w:pStyle w:val="ListNumber"/>
      </w:pPr>
      <w:r>
        <w:rPr>
          <w:rFonts w:ascii="Microsoft YaHei" w:hAnsi="Microsoft YaHei" w:eastAsia="Microsoft YaHei"/>
        </w:rPr>
        <w:t>将结论、来源和案例整理成汇报材料；</w:t>
      </w:r>
    </w:p>
    <w:p>
      <w:pPr>
        <w:pStyle w:val="ListNumber"/>
      </w:pPr>
      <w:r>
        <w:rPr>
          <w:rFonts w:ascii="Microsoft YaHei" w:hAnsi="Microsoft YaHei" w:eastAsia="Microsoft YaHei"/>
        </w:rPr>
        <w:t>发现数据问题后，线下确认是否修改以及如何修改。</w:t>
      </w:r>
    </w:p>
    <w:p>
      <w:pPr>
        <w:pStyle w:val="Heading2"/>
      </w:pPr>
      <w:r>
        <w:t>2.4 主要痛点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176B5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痛点</w:t>
            </w:r>
          </w:p>
        </w:tc>
        <w:tc>
          <w:tcPr>
            <w:tcW w:type="dxa" w:w="3362"/>
            <w:shd w:fill="176B5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具体表现</w:t>
            </w:r>
          </w:p>
        </w:tc>
        <w:tc>
          <w:tcPr>
            <w:tcW w:type="dxa" w:w="3362"/>
            <w:shd w:fill="176B5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业务影响</w:t>
            </w:r>
          </w:p>
        </w:tc>
      </w:tr>
      <w:tr>
        <w:tc>
          <w:tcPr>
            <w:tcW w:type="dxa" w:w="3362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数据分散</w:t>
            </w:r>
          </w:p>
        </w:tc>
        <w:tc>
          <w:tcPr>
            <w:tcW w:type="dxa" w:w="3362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多语言、多领域、多文件格式</w:t>
            </w:r>
          </w:p>
        </w:tc>
        <w:tc>
          <w:tcPr>
            <w:tcW w:type="dxa" w:w="3362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查找与汇总成本高</w:t>
            </w:r>
          </w:p>
        </w:tc>
      </w:tr>
      <w:tr>
        <w:tc>
          <w:tcPr>
            <w:tcW w:type="dxa" w:w="3362"/>
            <w:shd w:fill="F4F7F5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分析重复</w:t>
            </w:r>
          </w:p>
        </w:tc>
        <w:tc>
          <w:tcPr>
            <w:tcW w:type="dxa" w:w="3362"/>
            <w:shd w:fill="F4F7F5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相似问题反复筛选和计算</w:t>
            </w:r>
          </w:p>
        </w:tc>
        <w:tc>
          <w:tcPr>
            <w:tcW w:type="dxa" w:w="3362"/>
            <w:shd w:fill="F4F7F5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响应慢，依赖熟练人员</w:t>
            </w:r>
          </w:p>
        </w:tc>
      </w:tr>
      <w:tr>
        <w:tc>
          <w:tcPr>
            <w:tcW w:type="dxa" w:w="3362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口径不统一</w:t>
            </w:r>
          </w:p>
        </w:tc>
        <w:tc>
          <w:tcPr>
            <w:tcW w:type="dxa" w:w="3362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CSV 与 JSON 可能代表不同范围</w:t>
            </w:r>
          </w:p>
        </w:tc>
        <w:tc>
          <w:tcPr>
            <w:tcW w:type="dxa" w:w="3362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容易混用数据</w:t>
            </w:r>
          </w:p>
        </w:tc>
      </w:tr>
      <w:tr>
        <w:tc>
          <w:tcPr>
            <w:tcW w:type="dxa" w:w="3362"/>
            <w:shd w:fill="F4F7F5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知识分散</w:t>
            </w:r>
          </w:p>
        </w:tc>
        <w:tc>
          <w:tcPr>
            <w:tcW w:type="dxa" w:w="3362"/>
            <w:shd w:fill="F4F7F5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指标、规范、历史问题分散在文档中</w:t>
            </w:r>
          </w:p>
        </w:tc>
        <w:tc>
          <w:tcPr>
            <w:tcW w:type="dxa" w:w="3362"/>
            <w:shd w:fill="F4F7F5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结论缺少统一依据</w:t>
            </w:r>
          </w:p>
        </w:tc>
      </w:tr>
      <w:tr>
        <w:tc>
          <w:tcPr>
            <w:tcW w:type="dxa" w:w="3362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过程不可追溯</w:t>
            </w:r>
          </w:p>
        </w:tc>
        <w:tc>
          <w:tcPr>
            <w:tcW w:type="dxa" w:w="3362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查询过程与最终结论分离</w:t>
            </w:r>
          </w:p>
        </w:tc>
        <w:tc>
          <w:tcPr>
            <w:tcW w:type="dxa" w:w="3362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复核和责任确认困难</w:t>
            </w:r>
          </w:p>
        </w:tc>
      </w:tr>
      <w:tr>
        <w:tc>
          <w:tcPr>
            <w:tcW w:type="dxa" w:w="3362"/>
            <w:shd w:fill="F4F7F5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数据修改不受控</w:t>
            </w:r>
          </w:p>
        </w:tc>
        <w:tc>
          <w:tcPr>
            <w:tcW w:type="dxa" w:w="3362"/>
            <w:shd w:fill="F4F7F5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直接改源文件或口头确认</w:t>
            </w:r>
          </w:p>
        </w:tc>
        <w:tc>
          <w:tcPr>
            <w:tcW w:type="dxa" w:w="3362"/>
            <w:shd w:fill="F4F7F5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缺少审批、版本和回滚</w:t>
            </w:r>
          </w:p>
        </w:tc>
      </w:tr>
      <w:tr>
        <w:tc>
          <w:tcPr>
            <w:tcW w:type="dxa" w:w="3362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普通大模型不可靠</w:t>
            </w:r>
          </w:p>
        </w:tc>
        <w:tc>
          <w:tcPr>
            <w:tcW w:type="dxa" w:w="3362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无法稳定统计大量记录</w:t>
            </w:r>
          </w:p>
        </w:tc>
        <w:tc>
          <w:tcPr>
            <w:tcW w:type="dxa" w:w="3362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可能产生数字幻觉</w:t>
            </w:r>
          </w:p>
        </w:tc>
      </w:tr>
    </w:tbl>
    <w:p/>
    <w:p>
      <w:pPr>
        <w:pStyle w:val="Heading1"/>
      </w:pPr>
      <w:r>
        <w:t>3. 建设动机</w:t>
      </w:r>
    </w:p>
    <w:p>
      <w:pPr>
        <w:pStyle w:val="Heading2"/>
      </w:pPr>
      <w:r>
        <w:t>3.1 为什么不是普通报表</w:t>
      </w:r>
    </w:p>
    <w:p>
      <w:r>
        <w:rPr>
          <w:rFonts w:ascii="Microsoft YaHei" w:hAnsi="Microsoft YaHei" w:eastAsia="Microsoft YaHei"/>
        </w:rPr>
        <w:t>固定报表适合展示预先定义的指标，但业务人员经常提出临时组合问题：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4F7F5"/>
          </w:tcPr>
          <w:p>
            <w:r/>
            <w:r>
              <w:rPr>
                <w:rFonts w:ascii="Consolas" w:hAnsi="Consolas" w:eastAsia="Consolas"/>
                <w:color w:val="65716B"/>
                <w:sz w:val="17"/>
              </w:rPr>
              <w:t>先找出错误率最高的两个语言</w:t>
            </w:r>
            <w:r>
              <w:br/>
            </w:r>
            <w:r>
              <w:rPr>
                <w:rFonts w:ascii="Consolas" w:hAnsi="Consolas" w:eastAsia="Consolas"/>
                <w:color w:val="65716B"/>
                <w:sz w:val="17"/>
              </w:rPr>
              <w:t>-&gt; 再分别查询错误案例</w:t>
            </w:r>
            <w:r>
              <w:br/>
            </w:r>
            <w:r>
              <w:rPr>
                <w:rFonts w:ascii="Consolas" w:hAnsi="Consolas" w:eastAsia="Consolas"/>
                <w:color w:val="65716B"/>
                <w:sz w:val="17"/>
              </w:rPr>
              <w:t>-&gt; 再解释指标口径</w:t>
            </w:r>
            <w:r>
              <w:br/>
            </w:r>
            <w:r>
              <w:rPr>
                <w:rFonts w:ascii="Consolas" w:hAnsi="Consolas" w:eastAsia="Consolas"/>
                <w:color w:val="65716B"/>
                <w:sz w:val="17"/>
              </w:rPr>
              <w:t>-&gt; 最后检查这些数据是否存在质量问题</w:t>
            </w:r>
          </w:p>
        </w:tc>
      </w:tr>
    </w:tbl>
    <w:p/>
    <w:p>
      <w:r>
        <w:rPr>
          <w:rFonts w:ascii="Microsoft YaHei" w:hAnsi="Microsoft YaHei" w:eastAsia="Microsoft YaHei"/>
        </w:rPr>
        <w:t>这类任务需要根据第一步结果决定下一步，无法完全用固定报表覆盖。</w:t>
      </w:r>
    </w:p>
    <w:p>
      <w:pPr>
        <w:pStyle w:val="Heading2"/>
      </w:pPr>
      <w:r>
        <w:t>3.2 为什么不是普通聊天机器人</w:t>
      </w:r>
    </w:p>
    <w:p>
      <w:r>
        <w:rPr>
          <w:rFonts w:ascii="Microsoft YaHei" w:hAnsi="Microsoft YaHei" w:eastAsia="Microsoft YaHei"/>
        </w:rPr>
        <w:t>聊天机器人擅长生成自然语言，但不能可靠计算 92,301 条记录，也不能自动证明数字来自哪里。</w:t>
      </w:r>
    </w:p>
    <w:p>
      <w:r>
        <w:rPr>
          <w:rFonts w:ascii="Microsoft YaHei" w:hAnsi="Microsoft YaHei" w:eastAsia="Microsoft YaHei"/>
        </w:rPr>
        <w:t>本项目要求：</w:t>
      </w:r>
    </w:p>
    <w:p>
      <w:pPr>
        <w:pStyle w:val="ListBullet"/>
      </w:pPr>
      <w:r>
        <w:rPr>
          <w:rFonts w:ascii="Microsoft YaHei" w:hAnsi="Microsoft YaHei" w:eastAsia="Microsoft YaHei"/>
        </w:rPr>
        <w:t>指标必须由数据库计算；</w:t>
      </w:r>
    </w:p>
    <w:p>
      <w:pPr>
        <w:pStyle w:val="ListBullet"/>
      </w:pPr>
      <w:r>
        <w:rPr>
          <w:rFonts w:ascii="Microsoft YaHei" w:hAnsi="Microsoft YaHei" w:eastAsia="Microsoft YaHei"/>
        </w:rPr>
        <w:t>案例必须来自真实记录；</w:t>
      </w:r>
    </w:p>
    <w:p>
      <w:pPr>
        <w:pStyle w:val="ListBullet"/>
      </w:pPr>
      <w:r>
        <w:rPr>
          <w:rFonts w:ascii="Microsoft YaHei" w:hAnsi="Microsoft YaHei" w:eastAsia="Microsoft YaHei"/>
        </w:rPr>
        <w:t>知识结论必须引用业务文档；</w:t>
      </w:r>
    </w:p>
    <w:p>
      <w:pPr>
        <w:pStyle w:val="ListBullet"/>
      </w:pPr>
      <w:r>
        <w:rPr>
          <w:rFonts w:ascii="Microsoft YaHei" w:hAnsi="Microsoft YaHei" w:eastAsia="Microsoft YaHei"/>
        </w:rPr>
        <w:t>数据修改必须经过审批；</w:t>
      </w:r>
    </w:p>
    <w:p>
      <w:pPr>
        <w:pStyle w:val="ListBullet"/>
      </w:pPr>
      <w:r>
        <w:rPr>
          <w:rFonts w:ascii="Microsoft YaHei" w:hAnsi="Microsoft YaHei" w:eastAsia="Microsoft YaHei"/>
        </w:rPr>
        <w:t>每一步执行都可以回放和评测。</w:t>
      </w:r>
    </w:p>
    <w:p>
      <w:pPr>
        <w:pStyle w:val="Heading2"/>
      </w:pPr>
      <w:r>
        <w:t>3.3 为什么需要 Agent</w:t>
      </w:r>
    </w:p>
    <w:p>
      <w:r>
        <w:rPr>
          <w:rFonts w:ascii="Microsoft YaHei" w:hAnsi="Microsoft YaHei" w:eastAsia="Microsoft YaHei"/>
        </w:rPr>
        <w:t>Agent 的价值不是“会聊天”，而是能够围绕目标形成循环：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4F7F5"/>
          </w:tcPr>
          <w:p>
            <w:r/>
            <w:r>
              <w:rPr>
                <w:rFonts w:ascii="Consolas" w:hAnsi="Consolas" w:eastAsia="Consolas"/>
                <w:color w:val="65716B"/>
                <w:sz w:val="17"/>
              </w:rPr>
              <w:t>理解目标</w:t>
            </w:r>
            <w:r>
              <w:br/>
            </w:r>
            <w:r>
              <w:rPr>
                <w:rFonts w:ascii="Consolas" w:hAnsi="Consolas" w:eastAsia="Consolas"/>
                <w:color w:val="65716B"/>
                <w:sz w:val="17"/>
              </w:rPr>
              <w:t>-&gt; 制定计划</w:t>
            </w:r>
            <w:r>
              <w:br/>
            </w:r>
            <w:r>
              <w:rPr>
                <w:rFonts w:ascii="Consolas" w:hAnsi="Consolas" w:eastAsia="Consolas"/>
                <w:color w:val="65716B"/>
                <w:sz w:val="17"/>
              </w:rPr>
              <w:t>-&gt; 调用工具</w:t>
            </w:r>
            <w:r>
              <w:br/>
            </w:r>
            <w:r>
              <w:rPr>
                <w:rFonts w:ascii="Consolas" w:hAnsi="Consolas" w:eastAsia="Consolas"/>
                <w:color w:val="65716B"/>
                <w:sz w:val="17"/>
              </w:rPr>
              <w:t>-&gt; 读取观察结果</w:t>
            </w:r>
            <w:r>
              <w:br/>
            </w:r>
            <w:r>
              <w:rPr>
                <w:rFonts w:ascii="Consolas" w:hAnsi="Consolas" w:eastAsia="Consolas"/>
                <w:color w:val="65716B"/>
                <w:sz w:val="17"/>
              </w:rPr>
              <w:t>-&gt; 判断证据是否充分</w:t>
            </w:r>
            <w:r>
              <w:br/>
            </w:r>
            <w:r>
              <w:rPr>
                <w:rFonts w:ascii="Consolas" w:hAnsi="Consolas" w:eastAsia="Consolas"/>
                <w:color w:val="65716B"/>
                <w:sz w:val="17"/>
              </w:rPr>
              <w:t>-&gt; 必要时继续调查</w:t>
            </w:r>
            <w:r>
              <w:br/>
            </w:r>
            <w:r>
              <w:rPr>
                <w:rFonts w:ascii="Consolas" w:hAnsi="Consolas" w:eastAsia="Consolas"/>
                <w:color w:val="65716B"/>
                <w:sz w:val="17"/>
              </w:rPr>
              <w:t>-&gt; 输出结论</w:t>
            </w:r>
          </w:p>
        </w:tc>
      </w:tr>
    </w:tbl>
    <w:p/>
    <w:p>
      <w:r>
        <w:rPr>
          <w:rFonts w:ascii="Microsoft YaHei" w:hAnsi="Microsoft YaHei" w:eastAsia="Microsoft YaHei"/>
        </w:rPr>
        <w:t>复杂问题的后续动作来自前一轮真实结果，这就是 Agent 相比固定工作流的核心价值。</w:t>
      </w:r>
    </w:p>
    <w:p>
      <w:pPr>
        <w:pStyle w:val="Heading1"/>
      </w:pPr>
      <w:r>
        <w:t>4. 项目目的</w:t>
      </w:r>
    </w:p>
    <w:p>
      <w:pPr>
        <w:pStyle w:val="Heading2"/>
      </w:pPr>
      <w:r>
        <w:t>4.1 业务目标</w:t>
      </w:r>
    </w:p>
    <w:p>
      <w:pPr>
        <w:pStyle w:val="ListNumber"/>
      </w:pPr>
      <w:r>
        <w:rPr>
          <w:rFonts w:ascii="Microsoft YaHei" w:hAnsi="Microsoft YaHei" w:eastAsia="Microsoft YaHei"/>
        </w:rPr>
        <w:t>降低业务数据查询和分析门槛；</w:t>
      </w:r>
    </w:p>
    <w:p>
      <w:pPr>
        <w:pStyle w:val="ListNumber"/>
      </w:pPr>
      <w:r>
        <w:rPr>
          <w:rFonts w:ascii="Microsoft YaHei" w:hAnsi="Microsoft YaHei" w:eastAsia="Microsoft YaHei"/>
        </w:rPr>
        <w:t>缩短跨语言、跨业务领域的分析时间；</w:t>
      </w:r>
    </w:p>
    <w:p>
      <w:pPr>
        <w:pStyle w:val="ListNumber"/>
      </w:pPr>
      <w:r>
        <w:rPr>
          <w:rFonts w:ascii="Microsoft YaHei" w:hAnsi="Microsoft YaHei" w:eastAsia="Microsoft YaHei"/>
        </w:rPr>
        <w:t>统一结构化指标和业务知识口径；</w:t>
      </w:r>
    </w:p>
    <w:p>
      <w:pPr>
        <w:pStyle w:val="ListNumber"/>
      </w:pPr>
      <w:r>
        <w:rPr>
          <w:rFonts w:ascii="Microsoft YaHei" w:hAnsi="Microsoft YaHei" w:eastAsia="Microsoft YaHei"/>
        </w:rPr>
        <w:t>让每个数字、案例和结论可以追溯；</w:t>
      </w:r>
    </w:p>
    <w:p>
      <w:pPr>
        <w:pStyle w:val="ListNumber"/>
      </w:pPr>
      <w:r>
        <w:rPr>
          <w:rFonts w:ascii="Microsoft YaHei" w:hAnsi="Microsoft YaHei" w:eastAsia="Microsoft YaHei"/>
        </w:rPr>
        <w:t>让历史调查经验可以复用；</w:t>
      </w:r>
    </w:p>
    <w:p>
      <w:pPr>
        <w:pStyle w:val="ListNumber"/>
      </w:pPr>
      <w:r>
        <w:rPr>
          <w:rFonts w:ascii="Microsoft YaHei" w:hAnsi="Microsoft YaHei" w:eastAsia="Microsoft YaHei"/>
        </w:rPr>
        <w:t>让数据修改经过审批、版本化并可回滚；</w:t>
      </w:r>
    </w:p>
    <w:p>
      <w:pPr>
        <w:pStyle w:val="ListNumber"/>
      </w:pPr>
      <w:r>
        <w:rPr>
          <w:rFonts w:ascii="Microsoft YaHei" w:hAnsi="Microsoft YaHei" w:eastAsia="Microsoft YaHei"/>
        </w:rPr>
        <w:t>将智能座舱语音质量场景沉淀为可扩展的企业数据 Agent 能力。</w:t>
      </w:r>
    </w:p>
    <w:p>
      <w:pPr>
        <w:pStyle w:val="Heading2"/>
      </w:pPr>
      <w:r>
        <w:t>4.2 技术目标</w:t>
      </w:r>
    </w:p>
    <w:p>
      <w:pPr>
        <w:pStyle w:val="ListNumber"/>
      </w:pPr>
      <w:r>
        <w:rPr>
          <w:rFonts w:ascii="Microsoft YaHei" w:hAnsi="Microsoft YaHei" w:eastAsia="Microsoft YaHei"/>
        </w:rPr>
        <w:t>建立可解释的任务路由；</w:t>
      </w:r>
    </w:p>
    <w:p>
      <w:pPr>
        <w:pStyle w:val="ListNumber"/>
      </w:pPr>
      <w:r>
        <w:rPr>
          <w:rFonts w:ascii="Microsoft YaHei" w:hAnsi="Microsoft YaHei" w:eastAsia="Microsoft YaHei"/>
        </w:rPr>
        <w:t>建立结构化数据与非结构化知识双通道；</w:t>
      </w:r>
    </w:p>
    <w:p>
      <w:pPr>
        <w:pStyle w:val="ListNumber"/>
      </w:pPr>
      <w:r>
        <w:rPr>
          <w:rFonts w:ascii="Microsoft YaHei" w:hAnsi="Microsoft YaHei" w:eastAsia="Microsoft YaHei"/>
        </w:rPr>
        <w:t>建立标准化、可靠的工具调用层；</w:t>
      </w:r>
    </w:p>
    <w:p>
      <w:pPr>
        <w:pStyle w:val="ListNumber"/>
      </w:pPr>
      <w:r>
        <w:rPr>
          <w:rFonts w:ascii="Microsoft YaHei" w:hAnsi="Microsoft YaHei" w:eastAsia="Microsoft YaHei"/>
        </w:rPr>
        <w:t>建立多轮任务记忆；</w:t>
      </w:r>
    </w:p>
    <w:p>
      <w:pPr>
        <w:pStyle w:val="ListNumber"/>
      </w:pPr>
      <w:r>
        <w:rPr>
          <w:rFonts w:ascii="Microsoft YaHei" w:hAnsi="Microsoft YaHei" w:eastAsia="Microsoft YaHei"/>
        </w:rPr>
        <w:t>建立事实校验和引用机制；</w:t>
      </w:r>
    </w:p>
    <w:p>
      <w:pPr>
        <w:pStyle w:val="ListNumber"/>
      </w:pPr>
      <w:r>
        <w:rPr>
          <w:rFonts w:ascii="Microsoft YaHei" w:hAnsi="Microsoft YaHei" w:eastAsia="Microsoft YaHei"/>
        </w:rPr>
        <w:t>建立确定性评测与大模型评审双轨体系；</w:t>
      </w:r>
    </w:p>
    <w:p>
      <w:pPr>
        <w:pStyle w:val="ListNumber"/>
      </w:pPr>
      <w:r>
        <w:rPr>
          <w:rFonts w:ascii="Microsoft YaHei" w:hAnsi="Microsoft YaHei" w:eastAsia="Microsoft YaHei"/>
        </w:rPr>
        <w:t>建立人机协同的数据治理闭环。</w:t>
      </w:r>
    </w:p>
    <w:p>
      <w:pPr>
        <w:pStyle w:val="Heading2"/>
      </w:pPr>
      <w:r>
        <w:t>4.3 非目标</w:t>
      </w:r>
    </w:p>
    <w:p>
      <w:r>
        <w:rPr>
          <w:rFonts w:ascii="Microsoft YaHei" w:hAnsi="Microsoft YaHei" w:eastAsia="Microsoft YaHei"/>
        </w:rPr>
        <w:t>当前项目不以以下能力为主要目标：</w:t>
      </w:r>
    </w:p>
    <w:p>
      <w:pPr>
        <w:pStyle w:val="ListBullet"/>
      </w:pPr>
      <w:r>
        <w:rPr>
          <w:rFonts w:ascii="Microsoft YaHei" w:hAnsi="Microsoft YaHei" w:eastAsia="Microsoft YaHei"/>
        </w:rPr>
        <w:t>面向消费者的智能客服；</w:t>
      </w:r>
    </w:p>
    <w:p>
      <w:pPr>
        <w:pStyle w:val="ListBullet"/>
      </w:pPr>
      <w:r>
        <w:rPr>
          <w:rFonts w:ascii="Microsoft YaHei" w:hAnsi="Microsoft YaHei" w:eastAsia="Microsoft YaHei"/>
        </w:rPr>
        <w:t>让大模型自由执行任意 SQL；</w:t>
      </w:r>
    </w:p>
    <w:p>
      <w:pPr>
        <w:pStyle w:val="ListBullet"/>
      </w:pPr>
      <w:r>
        <w:rPr>
          <w:rFonts w:ascii="Microsoft YaHei" w:hAnsi="Microsoft YaHei" w:eastAsia="Microsoft YaHei"/>
        </w:rPr>
        <w:t>让 Agent 自动修改生产数据；</w:t>
      </w:r>
    </w:p>
    <w:p>
      <w:pPr>
        <w:pStyle w:val="ListBullet"/>
      </w:pPr>
      <w:r>
        <w:rPr>
          <w:rFonts w:ascii="Microsoft YaHei" w:hAnsi="Microsoft YaHei" w:eastAsia="Microsoft YaHei"/>
        </w:rPr>
        <w:t>为了数量而拆分大量 Agent；</w:t>
      </w:r>
    </w:p>
    <w:p>
      <w:pPr>
        <w:pStyle w:val="ListBullet"/>
      </w:pPr>
      <w:r>
        <w:rPr>
          <w:rFonts w:ascii="Microsoft YaHei" w:hAnsi="Microsoft YaHei" w:eastAsia="Microsoft YaHei"/>
        </w:rPr>
        <w:t>构建与业务无关的用户画像；</w:t>
      </w:r>
    </w:p>
    <w:p>
      <w:pPr>
        <w:pStyle w:val="ListBullet"/>
      </w:pPr>
      <w:r>
        <w:rPr>
          <w:rFonts w:ascii="Microsoft YaHei" w:hAnsi="Microsoft YaHei" w:eastAsia="Microsoft YaHei"/>
        </w:rPr>
        <w:t>在没有多实例选择时实现动态 Agent 降权；</w:t>
      </w:r>
    </w:p>
    <w:p>
      <w:pPr>
        <w:pStyle w:val="ListBullet"/>
      </w:pPr>
      <w:r>
        <w:rPr>
          <w:rFonts w:ascii="Microsoft YaHei" w:hAnsi="Microsoft YaHei" w:eastAsia="Microsoft YaHei"/>
        </w:rPr>
        <w:t>在没有验证前宣称生产级可用性。</w:t>
      </w:r>
    </w:p>
    <w:p>
      <w:pPr>
        <w:pStyle w:val="Heading1"/>
      </w:pPr>
      <w:r>
        <w:t>5. 目标用户与核心场景</w:t>
      </w:r>
    </w:p>
    <w:p>
      <w:pPr>
        <w:pStyle w:val="Heading2"/>
      </w:pPr>
      <w:r>
        <w:t>5.1 目标用户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176B5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用户</w:t>
            </w:r>
          </w:p>
        </w:tc>
        <w:tc>
          <w:tcPr>
            <w:tcW w:type="dxa" w:w="5043"/>
            <w:shd w:fill="176B5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主要诉求</w:t>
            </w:r>
          </w:p>
        </w:tc>
      </w:tr>
      <w:tr>
        <w:tc>
          <w:tcPr>
            <w:tcW w:type="dxa" w:w="504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测试人员</w:t>
            </w:r>
          </w:p>
        </w:tc>
        <w:tc>
          <w:tcPr>
            <w:tcW w:type="dxa" w:w="504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快速计算指标、定位错误案例</w:t>
            </w:r>
          </w:p>
        </w:tc>
      </w:tr>
      <w:tr>
        <w:tc>
          <w:tcPr>
            <w:tcW w:type="dxa" w:w="5043"/>
            <w:shd w:fill="F4F7F5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质量人员</w:t>
            </w:r>
          </w:p>
        </w:tc>
        <w:tc>
          <w:tcPr>
            <w:tcW w:type="dxa" w:w="5043"/>
            <w:shd w:fill="F4F7F5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发现数据问题、跟踪治理状态</w:t>
            </w:r>
          </w:p>
        </w:tc>
      </w:tr>
      <w:tr>
        <w:tc>
          <w:tcPr>
            <w:tcW w:type="dxa" w:w="504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业务人员</w:t>
            </w:r>
          </w:p>
        </w:tc>
        <w:tc>
          <w:tcPr>
            <w:tcW w:type="dxa" w:w="504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理解语言和业务领域表现</w:t>
            </w:r>
          </w:p>
        </w:tc>
      </w:tr>
      <w:tr>
        <w:tc>
          <w:tcPr>
            <w:tcW w:type="dxa" w:w="5043"/>
            <w:shd w:fill="F4F7F5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研发人员</w:t>
            </w:r>
          </w:p>
        </w:tc>
        <w:tc>
          <w:tcPr>
            <w:tcW w:type="dxa" w:w="5043"/>
            <w:shd w:fill="F4F7F5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获取具体案例、日志和历史问题</w:t>
            </w:r>
          </w:p>
        </w:tc>
      </w:tr>
      <w:tr>
        <w:tc>
          <w:tcPr>
            <w:tcW w:type="dxa" w:w="504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数据负责人</w:t>
            </w:r>
          </w:p>
        </w:tc>
        <w:tc>
          <w:tcPr>
            <w:tcW w:type="dxa" w:w="504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审批修正、发布版本、执行回滚</w:t>
            </w:r>
          </w:p>
        </w:tc>
      </w:tr>
      <w:tr>
        <w:tc>
          <w:tcPr>
            <w:tcW w:type="dxa" w:w="5043"/>
            <w:shd w:fill="F4F7F5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管理人员</w:t>
            </w:r>
          </w:p>
        </w:tc>
        <w:tc>
          <w:tcPr>
            <w:tcW w:type="dxa" w:w="5043"/>
            <w:shd w:fill="F4F7F5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获取可追溯的概览和风险结论</w:t>
            </w:r>
          </w:p>
        </w:tc>
      </w:tr>
    </w:tbl>
    <w:p/>
    <w:p>
      <w:pPr>
        <w:pStyle w:val="Heading2"/>
      </w:pPr>
      <w:r>
        <w:t>5.2 四类任务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176B5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任务类型</w:t>
            </w:r>
          </w:p>
        </w:tc>
        <w:tc>
          <w:tcPr>
            <w:tcW w:type="dxa" w:w="3362"/>
            <w:shd w:fill="176B5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示例</w:t>
            </w:r>
          </w:p>
        </w:tc>
        <w:tc>
          <w:tcPr>
            <w:tcW w:type="dxa" w:w="3362"/>
            <w:shd w:fill="176B5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主要能力</w:t>
            </w:r>
          </w:p>
        </w:tc>
      </w:tr>
      <w:tr>
        <w:tc>
          <w:tcPr>
            <w:tcW w:type="dxa" w:w="3362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指标分析</w:t>
            </w:r>
          </w:p>
        </w:tc>
        <w:tc>
          <w:tcPr>
            <w:tcW w:type="dxa" w:w="3362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哪个语言错误率最高</w:t>
            </w:r>
          </w:p>
        </w:tc>
        <w:tc>
          <w:tcPr>
            <w:tcW w:type="dxa" w:w="3362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数据工具</w:t>
            </w:r>
          </w:p>
        </w:tc>
      </w:tr>
      <w:tr>
        <w:tc>
          <w:tcPr>
            <w:tcW w:type="dxa" w:w="3362"/>
            <w:shd w:fill="F4F7F5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案例调查</w:t>
            </w:r>
          </w:p>
        </w:tc>
        <w:tc>
          <w:tcPr>
            <w:tcW w:type="dxa" w:w="3362"/>
            <w:shd w:fill="F4F7F5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给出三条德语错误案例</w:t>
            </w:r>
          </w:p>
        </w:tc>
        <w:tc>
          <w:tcPr>
            <w:tcW w:type="dxa" w:w="3362"/>
            <w:shd w:fill="F4F7F5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案例与日志工具</w:t>
            </w:r>
          </w:p>
        </w:tc>
      </w:tr>
      <w:tr>
        <w:tc>
          <w:tcPr>
            <w:tcW w:type="dxa" w:w="3362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知识问答</w:t>
            </w:r>
          </w:p>
        </w:tc>
        <w:tc>
          <w:tcPr>
            <w:tcW w:type="dxa" w:w="3362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准确率口径是什么</w:t>
            </w:r>
          </w:p>
        </w:tc>
        <w:tc>
          <w:tcPr>
            <w:tcW w:type="dxa" w:w="3362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混合 RAG</w:t>
            </w:r>
          </w:p>
        </w:tc>
      </w:tr>
      <w:tr>
        <w:tc>
          <w:tcPr>
            <w:tcW w:type="dxa" w:w="3362"/>
            <w:shd w:fill="F4F7F5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数据治理</w:t>
            </w:r>
          </w:p>
        </w:tc>
        <w:tc>
          <w:tcPr>
            <w:tcW w:type="dxa" w:w="3362"/>
            <w:shd w:fill="F4F7F5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扫描问题、申请修正、查看版本</w:t>
            </w:r>
          </w:p>
        </w:tc>
        <w:tc>
          <w:tcPr>
            <w:tcW w:type="dxa" w:w="3362"/>
            <w:shd w:fill="F4F7F5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治理状态机</w:t>
            </w:r>
          </w:p>
        </w:tc>
      </w:tr>
    </w:tbl>
    <w:p/>
    <w:p>
      <w:pPr>
        <w:pStyle w:val="Heading2"/>
      </w:pPr>
      <w:r>
        <w:t>5.3 复合任务</w:t>
      </w:r>
    </w:p>
    <w:p>
      <w:r>
        <w:rPr>
          <w:rFonts w:ascii="Microsoft YaHei" w:hAnsi="Microsoft YaHei" w:eastAsia="Microsoft YaHei"/>
        </w:rPr>
        <w:t>系统需要支持多种能力组合：</w:t>
      </w:r>
    </w:p>
    <w:p>
      <w:pPr>
        <w:ind w:left="567" w:right="567"/>
        <w:jc w:val="center"/>
      </w:pPr>
      <w:r>
        <w:rPr>
          <w:rFonts w:ascii="Microsoft YaHei" w:hAnsi="Microsoft YaHei" w:eastAsia="Microsoft YaHei"/>
          <w:i/>
          <w:color w:val="65716B"/>
        </w:rPr>
        <w:t>“比较英语和阿拉伯语错误率，解释指标口径，并检查相关数据质量问题。”</w:t>
      </w:r>
    </w:p>
    <w:p>
      <w:r>
        <w:rPr>
          <w:rFonts w:ascii="Microsoft YaHei" w:hAnsi="Microsoft YaHei" w:eastAsia="Microsoft YaHei"/>
        </w:rPr>
        <w:t>任务编排 Agent 会拆分为：</w:t>
      </w:r>
    </w:p>
    <w:p>
      <w:pPr>
        <w:pStyle w:val="ListNumber"/>
      </w:pPr>
      <w:r>
        <w:rPr>
          <w:rFonts w:ascii="Microsoft YaHei" w:hAnsi="Microsoft YaHei" w:eastAsia="Microsoft YaHei"/>
        </w:rPr>
        <w:t>数据分析 Agent 计算两种语言指标；</w:t>
      </w:r>
    </w:p>
    <w:p>
      <w:pPr>
        <w:pStyle w:val="ListNumber"/>
      </w:pPr>
      <w:r>
        <w:rPr>
          <w:rFonts w:ascii="Microsoft YaHei" w:hAnsi="Microsoft YaHei" w:eastAsia="Microsoft YaHei"/>
        </w:rPr>
        <w:t>数据分析 Agent 通过 RAG 检索指标定义；</w:t>
      </w:r>
    </w:p>
    <w:p>
      <w:pPr>
        <w:pStyle w:val="ListNumber"/>
      </w:pPr>
      <w:r>
        <w:rPr>
          <w:rFonts w:ascii="Microsoft YaHei" w:hAnsi="Microsoft YaHei" w:eastAsia="Microsoft YaHei"/>
        </w:rPr>
        <w:t>数据治理 Agent 扫描或查询质量问题；</w:t>
      </w:r>
    </w:p>
    <w:p>
      <w:pPr>
        <w:pStyle w:val="ListNumber"/>
      </w:pPr>
      <w:r>
        <w:rPr>
          <w:rFonts w:ascii="Microsoft YaHei" w:hAnsi="Microsoft YaHei" w:eastAsia="Microsoft YaHei"/>
        </w:rPr>
        <w:t>汇总证据后执行事实校验。</w:t>
      </w:r>
    </w:p>
    <w:p>
      <w:pPr>
        <w:pStyle w:val="Heading1"/>
      </w:pPr>
      <w:r>
        <w:t>6. 设计原则</w:t>
      </w:r>
    </w:p>
    <w:p>
      <w:pPr>
        <w:pStyle w:val="Heading2"/>
      </w:pPr>
      <w:r>
        <w:t>6.1 模型与事实分离</w:t>
      </w:r>
    </w:p>
    <w:p>
      <w:pPr>
        <w:pStyle w:val="ListBullet"/>
      </w:pPr>
      <w:r>
        <w:rPr>
          <w:rFonts w:ascii="Microsoft YaHei" w:hAnsi="Microsoft YaHei" w:eastAsia="Microsoft YaHei"/>
        </w:rPr>
        <w:t>大语言模型负责理解、规划和表达；</w:t>
      </w:r>
    </w:p>
    <w:p>
      <w:pPr>
        <w:pStyle w:val="ListBullet"/>
      </w:pPr>
      <w:r>
        <w:rPr>
          <w:rFonts w:ascii="Microsoft YaHei" w:hAnsi="Microsoft YaHei" w:eastAsia="Microsoft YaHei"/>
        </w:rPr>
        <w:t>DuckDB 负责指标与案例；</w:t>
      </w:r>
    </w:p>
    <w:p>
      <w:pPr>
        <w:pStyle w:val="ListBullet"/>
      </w:pPr>
      <w:r>
        <w:rPr>
          <w:rFonts w:ascii="Microsoft YaHei" w:hAnsi="Microsoft YaHei" w:eastAsia="Microsoft YaHei"/>
        </w:rPr>
        <w:t>RAG 负责业务知识；</w:t>
      </w:r>
    </w:p>
    <w:p>
      <w:pPr>
        <w:pStyle w:val="ListBullet"/>
      </w:pPr>
      <w:r>
        <w:rPr>
          <w:rFonts w:ascii="Microsoft YaHei" w:hAnsi="Microsoft YaHei" w:eastAsia="Microsoft YaHei"/>
        </w:rPr>
        <w:t>治理数据库负责审批和版本状态；</w:t>
      </w:r>
    </w:p>
    <w:p>
      <w:pPr>
        <w:pStyle w:val="ListBullet"/>
      </w:pPr>
      <w:r>
        <w:rPr>
          <w:rFonts w:ascii="Microsoft YaHei" w:hAnsi="Microsoft YaHei" w:eastAsia="Microsoft YaHei"/>
        </w:rPr>
        <w:t>模型不能把记忆当作最新权威事实。</w:t>
      </w:r>
    </w:p>
    <w:p>
      <w:pPr>
        <w:pStyle w:val="Heading2"/>
      </w:pPr>
      <w:r>
        <w:t>6.2 只保留必要的 Agent</w:t>
      </w:r>
    </w:p>
    <w:p>
      <w:r>
        <w:rPr>
          <w:rFonts w:ascii="Microsoft YaHei" w:hAnsi="Microsoft YaHei" w:eastAsia="Microsoft YaHei"/>
        </w:rPr>
        <w:t>平台保留三个业务 Agent：</w:t>
      </w:r>
    </w:p>
    <w:p>
      <w:pPr>
        <w:pStyle w:val="ListBullet"/>
      </w:pPr>
      <w:r>
        <w:rPr>
          <w:rFonts w:ascii="Microsoft YaHei" w:hAnsi="Microsoft YaHei" w:eastAsia="Microsoft YaHei"/>
        </w:rPr>
        <w:t>任务编排 Agent：规划和协调；</w:t>
      </w:r>
    </w:p>
    <w:p>
      <w:pPr>
        <w:pStyle w:val="ListBullet"/>
      </w:pPr>
      <w:r>
        <w:rPr>
          <w:rFonts w:ascii="Microsoft YaHei" w:hAnsi="Microsoft YaHei" w:eastAsia="Microsoft YaHei"/>
        </w:rPr>
        <w:t>数据分析 Agent：只读调查；</w:t>
      </w:r>
    </w:p>
    <w:p>
      <w:pPr>
        <w:pStyle w:val="ListBullet"/>
      </w:pPr>
      <w:r>
        <w:rPr>
          <w:rFonts w:ascii="Microsoft YaHei" w:hAnsi="Microsoft YaHei" w:eastAsia="Microsoft YaHei"/>
        </w:rPr>
        <w:t>数据治理 Agent：质量问题和变更生命周期。</w:t>
      </w:r>
    </w:p>
    <w:p>
      <w:r>
        <w:rPr>
          <w:rFonts w:ascii="Microsoft YaHei" w:hAnsi="Microsoft YaHei" w:eastAsia="Microsoft YaHei"/>
        </w:rPr>
        <w:t>知识检索是数据分析 Agent 的一种证据能力，不单独包装为知识 Agent。</w:t>
      </w:r>
    </w:p>
    <w:p>
      <w:pPr>
        <w:pStyle w:val="Heading2"/>
      </w:pPr>
      <w:r>
        <w:t>6.3 高风险动作不交给模型</w:t>
      </w:r>
    </w:p>
    <w:p>
      <w:r>
        <w:rPr>
          <w:rFonts w:ascii="Microsoft YaHei" w:hAnsi="Microsoft YaHei" w:eastAsia="Microsoft YaHei"/>
        </w:rPr>
        <w:t>审批、发布和回滚不进入大模型工具目录，必须由经过身份确认的人工操作完成。</w:t>
      </w:r>
    </w:p>
    <w:p>
      <w:pPr>
        <w:pStyle w:val="Heading2"/>
      </w:pPr>
      <w:r>
        <w:t>6.4 证据优先</w:t>
      </w:r>
    </w:p>
    <w:p>
      <w:r>
        <w:rPr>
          <w:rFonts w:ascii="Microsoft YaHei" w:hAnsi="Microsoft YaHei" w:eastAsia="Microsoft YaHei"/>
        </w:rPr>
        <w:t>回答必须尽量附带：</w:t>
      </w:r>
    </w:p>
    <w:p>
      <w:pPr>
        <w:pStyle w:val="ListBullet"/>
      </w:pPr>
      <w:r>
        <w:rPr>
          <w:rFonts w:ascii="Microsoft YaHei" w:hAnsi="Microsoft YaHei" w:eastAsia="Microsoft YaHei"/>
        </w:rPr>
        <w:t>数据来源；</w:t>
      </w:r>
    </w:p>
    <w:p>
      <w:pPr>
        <w:pStyle w:val="ListBullet"/>
      </w:pPr>
      <w:r>
        <w:rPr>
          <w:rFonts w:ascii="Microsoft YaHei" w:hAnsi="Microsoft YaHei" w:eastAsia="Microsoft YaHei"/>
        </w:rPr>
        <w:t>原始文件或文档；</w:t>
      </w:r>
    </w:p>
    <w:p>
      <w:pPr>
        <w:pStyle w:val="ListBullet"/>
      </w:pPr>
      <w:r>
        <w:rPr>
          <w:rFonts w:ascii="Microsoft YaHei" w:hAnsi="Microsoft YaHei" w:eastAsia="Microsoft YaHei"/>
        </w:rPr>
        <w:t>查询参数；</w:t>
      </w:r>
    </w:p>
    <w:p>
      <w:pPr>
        <w:pStyle w:val="ListBullet"/>
      </w:pPr>
      <w:r>
        <w:rPr>
          <w:rFonts w:ascii="Microsoft YaHei" w:hAnsi="Microsoft YaHei" w:eastAsia="Microsoft YaHei"/>
        </w:rPr>
        <w:t>执行轨迹；</w:t>
      </w:r>
    </w:p>
    <w:p>
      <w:pPr>
        <w:pStyle w:val="ListBullet"/>
      </w:pPr>
      <w:r>
        <w:rPr>
          <w:rFonts w:ascii="Microsoft YaHei" w:hAnsi="Microsoft YaHei" w:eastAsia="Microsoft YaHei"/>
        </w:rPr>
        <w:t>校验结果。</w:t>
      </w:r>
    </w:p>
    <w:p>
      <w:pPr>
        <w:pStyle w:val="Heading2"/>
      </w:pPr>
      <w:r>
        <w:t>6.5 先保证正确，再追求自然</w:t>
      </w:r>
    </w:p>
    <w:p>
      <w:r>
        <w:rPr>
          <w:rFonts w:ascii="Microsoft YaHei" w:hAnsi="Microsoft YaHei" w:eastAsia="Microsoft YaHei"/>
        </w:rPr>
        <w:t>结构化事实先通过确定性方法验证，再使用大模型优化表达。</w:t>
      </w:r>
    </w:p>
    <w:p>
      <w:pPr>
        <w:pStyle w:val="Heading1"/>
      </w:pPr>
      <w:r>
        <w:t>7. 总体架构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48896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hicle_quality_agent_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889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/>
          <w:color w:val="65716B"/>
          <w:sz w:val="18"/>
        </w:rPr>
        <w:t>图：项目能力总览</w:t>
      </w:r>
    </w:p>
    <w:p>
      <w:r>
        <w:rPr>
          <w:rFonts w:ascii="Microsoft YaHei" w:hAnsi="Microsoft YaHei" w:eastAsia="Microsoft YaHei"/>
        </w:rPr>
        <w:t>主架构可以划分为六层：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176B5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5043"/>
            <w:shd w:fill="176B5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主要职责</w:t>
            </w:r>
          </w:p>
        </w:tc>
      </w:tr>
      <w:tr>
        <w:tc>
          <w:tcPr>
            <w:tcW w:type="dxa" w:w="504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交互层</w:t>
            </w:r>
          </w:p>
        </w:tc>
        <w:tc>
          <w:tcPr>
            <w:tcW w:type="dxa" w:w="504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网页、接口和命令行入口</w:t>
            </w:r>
          </w:p>
        </w:tc>
      </w:tr>
      <w:tr>
        <w:tc>
          <w:tcPr>
            <w:tcW w:type="dxa" w:w="5043"/>
            <w:shd w:fill="F4F7F5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Agent 编排层</w:t>
            </w:r>
          </w:p>
        </w:tc>
        <w:tc>
          <w:tcPr>
            <w:tcW w:type="dxa" w:w="5043"/>
            <w:shd w:fill="F4F7F5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计划、分工、观察和重规划</w:t>
            </w:r>
          </w:p>
        </w:tc>
      </w:tr>
      <w:tr>
        <w:tc>
          <w:tcPr>
            <w:tcW w:type="dxa" w:w="504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工具与检索层</w:t>
            </w:r>
          </w:p>
        </w:tc>
        <w:tc>
          <w:tcPr>
            <w:tcW w:type="dxa" w:w="504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数据工具、MCP、混合 RAG</w:t>
            </w:r>
          </w:p>
        </w:tc>
      </w:tr>
      <w:tr>
        <w:tc>
          <w:tcPr>
            <w:tcW w:type="dxa" w:w="5043"/>
            <w:shd w:fill="F4F7F5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记忆层</w:t>
            </w:r>
          </w:p>
        </w:tc>
        <w:tc>
          <w:tcPr>
            <w:tcW w:type="dxa" w:w="5043"/>
            <w:shd w:fill="F4F7F5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当前任务上下文和历史调查经验</w:t>
            </w:r>
          </w:p>
        </w:tc>
      </w:tr>
      <w:tr>
        <w:tc>
          <w:tcPr>
            <w:tcW w:type="dxa" w:w="504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可信层</w:t>
            </w:r>
          </w:p>
        </w:tc>
        <w:tc>
          <w:tcPr>
            <w:tcW w:type="dxa" w:w="504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Grounding、引用和确定性降级</w:t>
            </w:r>
          </w:p>
        </w:tc>
      </w:tr>
      <w:tr>
        <w:tc>
          <w:tcPr>
            <w:tcW w:type="dxa" w:w="5043"/>
            <w:shd w:fill="F4F7F5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数据治理层</w:t>
            </w:r>
          </w:p>
        </w:tc>
        <w:tc>
          <w:tcPr>
            <w:tcW w:type="dxa" w:w="5043"/>
            <w:shd w:fill="F4F7F5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质量问题、修改建议、用户确认和版本化应用</w:t>
            </w:r>
          </w:p>
        </w:tc>
      </w:tr>
    </w:tbl>
    <w:p/>
    <w:p>
      <w:r>
        <w:rPr>
          <w:rFonts w:ascii="Microsoft YaHei" w:hAnsi="Microsoft YaHei" w:eastAsia="Microsoft YaHei"/>
        </w:rPr>
        <w:t>详细架构如下：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658970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hicle_quality_agent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65897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/>
          <w:color w:val="65716B"/>
          <w:sz w:val="18"/>
        </w:rPr>
        <w:t>图：项目详细架构</w:t>
      </w:r>
    </w:p>
    <w:p>
      <w:r>
        <w:rPr>
          <w:rFonts w:ascii="Microsoft YaHei" w:hAnsi="Microsoft YaHei" w:eastAsia="Microsoft YaHei"/>
        </w:rPr>
        <w:t>架构图阅读说明：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统一入口直接进入任务编排。</w:t>
      </w:r>
      <w:r>
        <w:rPr>
          <w:rFonts w:ascii="Microsoft YaHei" w:hAnsi="Microsoft YaHei" w:eastAsia="Microsoft YaHei"/>
        </w:rPr>
        <w:t xml:space="preserve"> 主图不再展开前置安全门禁，突出自然语言任务的理解、拆解和专业 Agent 协作。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专业 Agent 通过 Observation 回到任务编排 Agent。</w:t>
      </w:r>
      <w:r>
        <w:rPr>
          <w:rFonts w:ascii="Microsoft YaHei" w:hAnsi="Microsoft YaHei" w:eastAsia="Microsoft YaHei"/>
        </w:rPr>
        <w:t xml:space="preserve"> 数据分析或治理查询的结果不是直接拼成最终回答，而是先作为结构化证据写回，任务编排 Agent 再判断继续调查还是结束。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数据修改采用简单的人机协同。</w:t>
      </w:r>
      <w:r>
        <w:rPr>
          <w:rFonts w:ascii="Microsoft YaHei" w:hAnsi="Microsoft YaHei" w:eastAsia="Microsoft YaHei"/>
        </w:rPr>
        <w:t xml:space="preserve"> 数据治理 Agent 给出质量问题、修改建议和结构化差异预览；用户检查 Diff 与 Data Contract 结果并确认后，系统应用版本化修改，取消则保持原始数据不变。当前单机版不引入企业身份、RBAC 或独立审批人。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所有用户可见结果汇入统一响应。</w:t>
      </w:r>
      <w:r>
        <w:rPr>
          <w:rFonts w:ascii="Microsoft YaHei" w:hAnsi="Microsoft YaHei" w:eastAsia="Microsoft YaHei"/>
        </w:rPr>
        <w:t xml:space="preserve"> 正常可信回答、证据不足降级、取消修改和修改完成都统一返回结果、状态、引用、Trace 和下一步建议。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评测只作为旁路能力。</w:t>
      </w:r>
      <w:r>
        <w:rPr>
          <w:rFonts w:ascii="Microsoft YaHei" w:hAnsi="Microsoft YaHei" w:eastAsia="Microsoft YaHei"/>
        </w:rPr>
        <w:t xml:space="preserve"> 图中只保留一个离线质量评测节点，不展开基线和回归门禁；完整机制仍在评测章节和代码中保留，不参与每次在线回答。</w:t>
      </w:r>
    </w:p>
    <w:p>
      <w:pPr>
        <w:pStyle w:val="Heading1"/>
      </w:pPr>
      <w:r>
        <w:t>8. 核心业务流程</w:t>
      </w:r>
    </w:p>
    <w:p>
      <w:pPr>
        <w:pStyle w:val="Heading2"/>
      </w:pPr>
      <w:r>
        <w:t>8.1 统一入口与任务编排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4F7F5"/>
          </w:tcPr>
          <w:p>
            <w:r/>
            <w:r>
              <w:rPr>
                <w:rFonts w:ascii="Consolas" w:hAnsi="Consolas" w:eastAsia="Consolas"/>
                <w:color w:val="65716B"/>
                <w:sz w:val="17"/>
              </w:rPr>
              <w:t>用户请求</w:t>
            </w:r>
            <w:r>
              <w:br/>
            </w:r>
            <w:r>
              <w:rPr>
                <w:rFonts w:ascii="Consolas" w:hAnsi="Consolas" w:eastAsia="Consolas"/>
                <w:color w:val="65716B"/>
                <w:sz w:val="17"/>
              </w:rPr>
              <w:t>-&gt; 任务编排 Agent 识别意图和实体</w:t>
            </w:r>
            <w:r>
              <w:br/>
            </w:r>
            <w:r>
              <w:rPr>
                <w:rFonts w:ascii="Consolas" w:hAnsi="Consolas" w:eastAsia="Consolas"/>
                <w:color w:val="65716B"/>
                <w:sz w:val="17"/>
              </w:rPr>
              <w:t>-&gt; 拆解任务并选择数据分析 Agent 或数据治理 Agent</w:t>
            </w:r>
            <w:r>
              <w:br/>
            </w:r>
            <w:r>
              <w:rPr>
                <w:rFonts w:ascii="Consolas" w:hAnsi="Consolas" w:eastAsia="Consolas"/>
                <w:color w:val="65716B"/>
                <w:sz w:val="17"/>
              </w:rPr>
              <w:t>-&gt; 根据 Observation 判断继续调查还是生成回答</w:t>
            </w:r>
          </w:p>
        </w:tc>
      </w:tr>
    </w:tbl>
    <w:p/>
    <w:p>
      <w:pPr>
        <w:pStyle w:val="Heading2"/>
      </w:pPr>
      <w:r>
        <w:t>8.2 分析流程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4F7F5"/>
          </w:tcPr>
          <w:p>
            <w:r/>
            <w:r>
              <w:rPr>
                <w:rFonts w:ascii="Consolas" w:hAnsi="Consolas" w:eastAsia="Consolas"/>
                <w:color w:val="65716B"/>
                <w:sz w:val="17"/>
              </w:rPr>
              <w:t>用户问题</w:t>
            </w:r>
            <w:r>
              <w:br/>
            </w:r>
            <w:r>
              <w:rPr>
                <w:rFonts w:ascii="Consolas" w:hAnsi="Consolas" w:eastAsia="Consolas"/>
                <w:color w:val="65716B"/>
                <w:sz w:val="17"/>
              </w:rPr>
              <w:t>-&gt; 识别任务类型、实体和风险</w:t>
            </w:r>
            <w:r>
              <w:br/>
            </w:r>
            <w:r>
              <w:rPr>
                <w:rFonts w:ascii="Consolas" w:hAnsi="Consolas" w:eastAsia="Consolas"/>
                <w:color w:val="65716B"/>
                <w:sz w:val="17"/>
              </w:rPr>
              <w:t>-&gt; 任务编排 Agent 制定计划</w:t>
            </w:r>
            <w:r>
              <w:br/>
            </w:r>
            <w:r>
              <w:rPr>
                <w:rFonts w:ascii="Consolas" w:hAnsi="Consolas" w:eastAsia="Consolas"/>
                <w:color w:val="65716B"/>
                <w:sz w:val="17"/>
              </w:rPr>
              <w:t>-&gt; 数据分析 Agent 调用数据工具或 RAG</w:t>
            </w:r>
            <w:r>
              <w:br/>
            </w:r>
            <w:r>
              <w:rPr>
                <w:rFonts w:ascii="Consolas" w:hAnsi="Consolas" w:eastAsia="Consolas"/>
                <w:color w:val="65716B"/>
                <w:sz w:val="17"/>
              </w:rPr>
              <w:t>-&gt; 工具返回 Observation 和来源</w:t>
            </w:r>
            <w:r>
              <w:br/>
            </w:r>
            <w:r>
              <w:rPr>
                <w:rFonts w:ascii="Consolas" w:hAnsi="Consolas" w:eastAsia="Consolas"/>
                <w:color w:val="65716B"/>
                <w:sz w:val="17"/>
              </w:rPr>
              <w:t>-&gt; 任务编排 Agent 判断是否继续</w:t>
            </w:r>
            <w:r>
              <w:br/>
            </w:r>
            <w:r>
              <w:rPr>
                <w:rFonts w:ascii="Consolas" w:hAnsi="Consolas" w:eastAsia="Consolas"/>
                <w:color w:val="65716B"/>
                <w:sz w:val="17"/>
              </w:rPr>
              <w:t>-&gt; 回答合成</w:t>
            </w:r>
            <w:r>
              <w:br/>
            </w:r>
            <w:r>
              <w:rPr>
                <w:rFonts w:ascii="Consolas" w:hAnsi="Consolas" w:eastAsia="Consolas"/>
                <w:color w:val="65716B"/>
                <w:sz w:val="17"/>
              </w:rPr>
              <w:t>-&gt; Grounding 校验数字、事实和引用</w:t>
            </w:r>
            <w:r>
              <w:br/>
            </w:r>
            <w:r>
              <w:rPr>
                <w:rFonts w:ascii="Consolas" w:hAnsi="Consolas" w:eastAsia="Consolas"/>
                <w:color w:val="65716B"/>
                <w:sz w:val="17"/>
              </w:rPr>
              <w:t>-&gt; 可信回答或确定性降级</w:t>
            </w:r>
            <w:r>
              <w:br/>
            </w:r>
            <w:r>
              <w:rPr>
                <w:rFonts w:ascii="Consolas" w:hAnsi="Consolas" w:eastAsia="Consolas"/>
                <w:color w:val="65716B"/>
                <w:sz w:val="17"/>
              </w:rPr>
              <w:t>-&gt; 统一最终响应</w:t>
            </w:r>
          </w:p>
        </w:tc>
      </w:tr>
    </w:tbl>
    <w:p/>
    <w:p>
      <w:pPr>
        <w:pStyle w:val="Heading2"/>
      </w:pPr>
      <w:r>
        <w:t>8.3 治理流程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4F7F5"/>
          </w:tcPr>
          <w:p>
            <w:r/>
            <w:r>
              <w:rPr>
                <w:rFonts w:ascii="Consolas" w:hAnsi="Consolas" w:eastAsia="Consolas"/>
                <w:color w:val="65716B"/>
                <w:sz w:val="17"/>
              </w:rPr>
              <w:t>数据契约扫描</w:t>
            </w:r>
            <w:r>
              <w:br/>
            </w:r>
            <w:r>
              <w:rPr>
                <w:rFonts w:ascii="Consolas" w:hAnsi="Consolas" w:eastAsia="Consolas"/>
                <w:color w:val="65716B"/>
                <w:sz w:val="17"/>
              </w:rPr>
              <w:t>-&gt; 治理问题 Issue</w:t>
            </w:r>
            <w:r>
              <w:br/>
            </w:r>
            <w:r>
              <w:rPr>
                <w:rFonts w:ascii="Consolas" w:hAnsi="Consolas" w:eastAsia="Consolas"/>
                <w:color w:val="65716B"/>
                <w:sz w:val="17"/>
              </w:rPr>
              <w:t>-&gt; 修改建议与差异预览 Diff Preview</w:t>
            </w:r>
            <w:r>
              <w:br/>
            </w:r>
            <w:r>
              <w:rPr>
                <w:rFonts w:ascii="Consolas" w:hAnsi="Consolas" w:eastAsia="Consolas"/>
                <w:color w:val="65716B"/>
                <w:sz w:val="17"/>
              </w:rPr>
              <w:t>-&gt; 用户人工确认是否接受修改</w:t>
            </w:r>
            <w:r>
              <w:br/>
            </w:r>
            <w:r>
              <w:rPr>
                <w:rFonts w:ascii="Consolas" w:hAnsi="Consolas" w:eastAsia="Consolas"/>
                <w:color w:val="65716B"/>
                <w:sz w:val="17"/>
              </w:rPr>
              <w:t>-&gt; 取消：保持原始数据 -&gt; 统一最终响应</w:t>
            </w:r>
            <w:r>
              <w:br/>
            </w:r>
            <w:r>
              <w:rPr>
                <w:rFonts w:ascii="Consolas" w:hAnsi="Consolas" w:eastAsia="Consolas"/>
                <w:color w:val="65716B"/>
                <w:sz w:val="17"/>
              </w:rPr>
              <w:t>-&gt; 确认：应用版本化修改 -&gt; 统一最终响应</w:t>
            </w:r>
          </w:p>
        </w:tc>
      </w:tr>
    </w:tbl>
    <w:p/>
    <w:p>
      <w:r>
        <w:rPr>
          <w:rFonts w:ascii="Microsoft YaHei" w:hAnsi="Microsoft YaHei" w:eastAsia="Microsoft YaHei"/>
        </w:rPr>
        <w:t xml:space="preserve">说明：代码中保留状态校验、审计、发布失败恢复和回滚能力；历史 </w:t>
      </w:r>
      <w:r>
        <w:rPr>
          <w:rFonts w:ascii="Consolas" w:hAnsi="Consolas" w:eastAsia="Consolas"/>
          <w:color w:val="65716B"/>
          <w:sz w:val="18"/>
        </w:rPr>
        <w:t>PENDING_APPROVAL/APPROVED</w:t>
      </w:r>
      <w:r>
        <w:rPr>
          <w:rFonts w:ascii="Microsoft YaHei" w:hAnsi="Microsoft YaHei" w:eastAsia="Microsoft YaHei"/>
        </w:rPr>
        <w:t xml:space="preserve"> 状态仅用于兼容旧记录，当前产品流程为 </w:t>
      </w:r>
      <w:r>
        <w:rPr>
          <w:rFonts w:ascii="Consolas" w:hAnsi="Consolas" w:eastAsia="Consolas"/>
          <w:color w:val="65716B"/>
          <w:sz w:val="18"/>
        </w:rPr>
        <w:t>DRAFT → CONFIRMED → PUBLISHED → ROLLED_BACK</w:t>
      </w:r>
      <w:r>
        <w:rPr>
          <w:rFonts w:ascii="Microsoft YaHei" w:hAnsi="Microsoft YaHei" w:eastAsia="Microsoft YaHei"/>
        </w:rPr>
        <w:t>。</w:t>
      </w:r>
    </w:p>
    <w:p>
      <w:pPr>
        <w:pStyle w:val="Heading2"/>
      </w:pPr>
      <w:r>
        <w:t>8.4 多轮调查流程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4F7F5"/>
          </w:tcPr>
          <w:p>
            <w:r/>
            <w:r>
              <w:rPr>
                <w:rFonts w:ascii="Consolas" w:hAnsi="Consolas" w:eastAsia="Consolas"/>
                <w:color w:val="65716B"/>
                <w:sz w:val="17"/>
              </w:rPr>
              <w:t>第一轮：比较七种语言错误率</w:t>
            </w:r>
            <w:r>
              <w:br/>
            </w:r>
            <w:r>
              <w:rPr>
                <w:rFonts w:ascii="Consolas" w:hAnsi="Consolas" w:eastAsia="Consolas"/>
                <w:color w:val="65716B"/>
                <w:sz w:val="17"/>
              </w:rPr>
              <w:t>-&gt; 保存排名和筛选条件</w:t>
            </w:r>
            <w:r>
              <w:br/>
            </w:r>
            <w:r>
              <w:rPr>
                <w:rFonts w:ascii="Consolas" w:hAnsi="Consolas" w:eastAsia="Consolas"/>
                <w:color w:val="65716B"/>
                <w:sz w:val="17"/>
              </w:rPr>
              <w:t>第二轮：最高两个语言各给三条案例</w:t>
            </w:r>
            <w:r>
              <w:br/>
            </w:r>
            <w:r>
              <w:rPr>
                <w:rFonts w:ascii="Consolas" w:hAnsi="Consolas" w:eastAsia="Consolas"/>
                <w:color w:val="65716B"/>
                <w:sz w:val="17"/>
              </w:rPr>
              <w:t>-&gt; 继承第一轮结果调用案例工具</w:t>
            </w:r>
            <w:r>
              <w:br/>
            </w:r>
            <w:r>
              <w:rPr>
                <w:rFonts w:ascii="Consolas" w:hAnsi="Consolas" w:eastAsia="Consolas"/>
                <w:color w:val="65716B"/>
                <w:sz w:val="17"/>
              </w:rPr>
              <w:t>第三轮：解释它们的指标口径</w:t>
            </w:r>
            <w:r>
              <w:br/>
            </w:r>
            <w:r>
              <w:rPr>
                <w:rFonts w:ascii="Consolas" w:hAnsi="Consolas" w:eastAsia="Consolas"/>
                <w:color w:val="65716B"/>
                <w:sz w:val="17"/>
              </w:rPr>
              <w:t>-&gt; 检索业务知识并引用文档</w:t>
            </w:r>
          </w:p>
        </w:tc>
      </w:tr>
    </w:tbl>
    <w:p/>
    <w:p>
      <w:pPr>
        <w:pStyle w:val="Heading1"/>
      </w:pPr>
      <w:r>
        <w:t>9. Agent 角色设计</w:t>
      </w:r>
    </w:p>
    <w:p>
      <w:pPr>
        <w:pStyle w:val="Heading2"/>
      </w:pPr>
      <w:r>
        <w:t>9.1 任务编排 Agent（Supervisor Agent）</w:t>
      </w:r>
    </w:p>
    <w:p>
      <w:r>
        <w:rPr>
          <w:rFonts w:ascii="Microsoft YaHei" w:hAnsi="Microsoft YaHei" w:eastAsia="Microsoft YaHei"/>
        </w:rPr>
        <w:t>命名说明：它不叫“路由 Agent”，因为路由只是选择任务去向；该 Agent 还负责首轮意图与实体理解、任务拆解、依赖管理、并行调度、证据判断和基于 Observation 的重规划。当前只有两个专业 Agent，单独增加一个 LLM 路由器会与首轮规划重复，因此这些能力合并在任务编排 Agent 中；其前面只保留不调用 LLM 的高风险规则门禁。</w:t>
      </w:r>
    </w:p>
    <w:p>
      <w:r>
        <w:rPr>
          <w:rFonts w:ascii="Microsoft YaHei" w:hAnsi="Microsoft YaHei" w:eastAsia="Microsoft YaHei"/>
        </w:rPr>
        <w:t>职责：</w:t>
      </w:r>
    </w:p>
    <w:p>
      <w:pPr>
        <w:pStyle w:val="ListBullet"/>
      </w:pPr>
      <w:r>
        <w:rPr>
          <w:rFonts w:ascii="Microsoft YaHei" w:hAnsi="Microsoft YaHei" w:eastAsia="Microsoft YaHei"/>
        </w:rPr>
        <w:t>理解用户目标；</w:t>
      </w:r>
    </w:p>
    <w:p>
      <w:pPr>
        <w:pStyle w:val="ListBullet"/>
      </w:pPr>
      <w:r>
        <w:rPr>
          <w:rFonts w:ascii="Microsoft YaHei" w:hAnsi="Microsoft YaHei" w:eastAsia="Microsoft YaHei"/>
        </w:rPr>
        <w:t>读取当前任务上下文；</w:t>
      </w:r>
    </w:p>
    <w:p>
      <w:pPr>
        <w:pStyle w:val="ListBullet"/>
      </w:pPr>
      <w:r>
        <w:rPr>
          <w:rFonts w:ascii="Microsoft YaHei" w:hAnsi="Microsoft YaHei" w:eastAsia="Microsoft YaHei"/>
        </w:rPr>
        <w:t>识别任务依赖；</w:t>
      </w:r>
    </w:p>
    <w:p>
      <w:pPr>
        <w:pStyle w:val="ListBullet"/>
      </w:pPr>
      <w:r>
        <w:rPr>
          <w:rFonts w:ascii="Microsoft YaHei" w:hAnsi="Microsoft YaHei" w:eastAsia="Microsoft YaHei"/>
        </w:rPr>
        <w:t>调度数据分析 Agent 和数据治理 Agent；</w:t>
      </w:r>
    </w:p>
    <w:p>
      <w:pPr>
        <w:pStyle w:val="ListBullet"/>
      </w:pPr>
      <w:r>
        <w:rPr>
          <w:rFonts w:ascii="Microsoft YaHei" w:hAnsi="Microsoft YaHei" w:eastAsia="Microsoft YaHei"/>
        </w:rPr>
        <w:t>并行执行无依赖任务；</w:t>
      </w:r>
    </w:p>
    <w:p>
      <w:pPr>
        <w:pStyle w:val="ListBullet"/>
      </w:pPr>
      <w:r>
        <w:rPr>
          <w:rFonts w:ascii="Microsoft YaHei" w:hAnsi="Microsoft YaHei" w:eastAsia="Microsoft YaHei"/>
        </w:rPr>
        <w:t>根据 Observation 决定是否重规划；</w:t>
      </w:r>
    </w:p>
    <w:p>
      <w:pPr>
        <w:pStyle w:val="ListBullet"/>
      </w:pPr>
      <w:r>
        <w:rPr>
          <w:rFonts w:ascii="Microsoft YaHei" w:hAnsi="Microsoft YaHei" w:eastAsia="Microsoft YaHei"/>
        </w:rPr>
        <w:t>判断证据是否充分；</w:t>
      </w:r>
    </w:p>
    <w:p>
      <w:pPr>
        <w:pStyle w:val="ListBullet"/>
      </w:pPr>
      <w:r>
        <w:rPr>
          <w:rFonts w:ascii="Microsoft YaHei" w:hAnsi="Microsoft YaHei" w:eastAsia="Microsoft YaHei"/>
        </w:rPr>
        <w:t>不直接操作业务数据。</w:t>
      </w:r>
    </w:p>
    <w:p>
      <w:r>
        <w:rPr>
          <w:rFonts w:ascii="Microsoft YaHei" w:hAnsi="Microsoft YaHei" w:eastAsia="Microsoft YaHei"/>
        </w:rPr>
        <w:t>成功标准：</w:t>
      </w:r>
    </w:p>
    <w:p>
      <w:pPr>
        <w:pStyle w:val="ListBullet"/>
      </w:pPr>
      <w:r>
        <w:rPr>
          <w:rFonts w:ascii="Microsoft YaHei" w:hAnsi="Microsoft YaHei" w:eastAsia="Microsoft YaHei"/>
        </w:rPr>
        <w:t>路由正确；</w:t>
      </w:r>
    </w:p>
    <w:p>
      <w:pPr>
        <w:pStyle w:val="ListBullet"/>
      </w:pPr>
      <w:r>
        <w:rPr>
          <w:rFonts w:ascii="Microsoft YaHei" w:hAnsi="Microsoft YaHei" w:eastAsia="Microsoft YaHei"/>
        </w:rPr>
        <w:t>任务拆解合理；</w:t>
      </w:r>
    </w:p>
    <w:p>
      <w:pPr>
        <w:pStyle w:val="ListBullet"/>
      </w:pPr>
      <w:r>
        <w:rPr>
          <w:rFonts w:ascii="Microsoft YaHei" w:hAnsi="Microsoft YaHei" w:eastAsia="Microsoft YaHei"/>
        </w:rPr>
        <w:t>没有越权调用；</w:t>
      </w:r>
    </w:p>
    <w:p>
      <w:pPr>
        <w:pStyle w:val="ListBullet"/>
      </w:pPr>
      <w:r>
        <w:rPr>
          <w:rFonts w:ascii="Microsoft YaHei" w:hAnsi="Microsoft YaHei" w:eastAsia="Microsoft YaHei"/>
        </w:rPr>
        <w:t>在有限轮次内完成任务。</w:t>
      </w:r>
    </w:p>
    <w:p>
      <w:pPr>
        <w:pStyle w:val="Heading2"/>
      </w:pPr>
      <w:r>
        <w:t>9.2 数据分析 Agent（Data Analysis Agent）</w:t>
      </w:r>
    </w:p>
    <w:p>
      <w:r>
        <w:rPr>
          <w:rFonts w:ascii="Microsoft YaHei" w:hAnsi="Microsoft YaHei" w:eastAsia="Microsoft YaHei"/>
        </w:rPr>
        <w:t>职责：</w:t>
      </w:r>
    </w:p>
    <w:p>
      <w:pPr>
        <w:pStyle w:val="ListBullet"/>
      </w:pPr>
      <w:r>
        <w:rPr>
          <w:rFonts w:ascii="Microsoft YaHei" w:hAnsi="Microsoft YaHei" w:eastAsia="Microsoft YaHei"/>
        </w:rPr>
        <w:t>指标计算；</w:t>
      </w:r>
    </w:p>
    <w:p>
      <w:pPr>
        <w:pStyle w:val="ListBullet"/>
      </w:pPr>
      <w:r>
        <w:rPr>
          <w:rFonts w:ascii="Microsoft YaHei" w:hAnsi="Microsoft YaHei" w:eastAsia="Microsoft YaHei"/>
        </w:rPr>
        <w:t>跨语言和跨领域比较；</w:t>
      </w:r>
    </w:p>
    <w:p>
      <w:pPr>
        <w:pStyle w:val="ListBullet"/>
      </w:pPr>
      <w:r>
        <w:rPr>
          <w:rFonts w:ascii="Microsoft YaHei" w:hAnsi="Microsoft YaHei" w:eastAsia="Microsoft YaHei"/>
        </w:rPr>
        <w:t>排名；</w:t>
      </w:r>
    </w:p>
    <w:p>
      <w:pPr>
        <w:pStyle w:val="ListBullet"/>
      </w:pPr>
      <w:r>
        <w:rPr>
          <w:rFonts w:ascii="Microsoft YaHei" w:hAnsi="Microsoft YaHei" w:eastAsia="Microsoft YaHei"/>
        </w:rPr>
        <w:t>案例和日志调查；</w:t>
      </w:r>
    </w:p>
    <w:p>
      <w:pPr>
        <w:pStyle w:val="ListBullet"/>
      </w:pPr>
      <w:r>
        <w:rPr>
          <w:rFonts w:ascii="Microsoft YaHei" w:hAnsi="Microsoft YaHei" w:eastAsia="Microsoft YaHei"/>
        </w:rPr>
        <w:t>CSV/JSON 口径比较；</w:t>
      </w:r>
    </w:p>
    <w:p>
      <w:pPr>
        <w:pStyle w:val="ListBullet"/>
      </w:pPr>
      <w:r>
        <w:rPr>
          <w:rFonts w:ascii="Microsoft YaHei" w:hAnsi="Microsoft YaHei" w:eastAsia="Microsoft YaHei"/>
        </w:rPr>
        <w:t>通过 RAG 检索业务知识；</w:t>
      </w:r>
    </w:p>
    <w:p>
      <w:pPr>
        <w:pStyle w:val="ListBullet"/>
      </w:pPr>
      <w:r>
        <w:rPr>
          <w:rFonts w:ascii="Microsoft YaHei" w:hAnsi="Microsoft YaHei" w:eastAsia="Microsoft YaHei"/>
        </w:rPr>
        <w:t>汇总只读证据。</w:t>
      </w:r>
    </w:p>
    <w:p>
      <w:r>
        <w:rPr>
          <w:rFonts w:ascii="Microsoft YaHei" w:hAnsi="Microsoft YaHei" w:eastAsia="Microsoft YaHei"/>
        </w:rPr>
        <w:t>权限：</w:t>
      </w:r>
    </w:p>
    <w:p>
      <w:pPr>
        <w:pStyle w:val="ListBullet"/>
      </w:pPr>
      <w:r>
        <w:rPr>
          <w:rFonts w:ascii="Microsoft YaHei" w:hAnsi="Microsoft YaHei" w:eastAsia="Microsoft YaHei"/>
        </w:rPr>
        <w:t>只读；</w:t>
      </w:r>
    </w:p>
    <w:p>
      <w:pPr>
        <w:pStyle w:val="ListBullet"/>
      </w:pPr>
      <w:r>
        <w:rPr>
          <w:rFonts w:ascii="Microsoft YaHei" w:hAnsi="Microsoft YaHei" w:eastAsia="Microsoft YaHei"/>
        </w:rPr>
        <w:t>不能创建审批结果；</w:t>
      </w:r>
    </w:p>
    <w:p>
      <w:pPr>
        <w:pStyle w:val="ListBullet"/>
      </w:pPr>
      <w:r>
        <w:rPr>
          <w:rFonts w:ascii="Microsoft YaHei" w:hAnsi="Microsoft YaHei" w:eastAsia="Microsoft YaHei"/>
        </w:rPr>
        <w:t>不能发布或回滚数据版本。</w:t>
      </w:r>
    </w:p>
    <w:p>
      <w:pPr>
        <w:pStyle w:val="Heading2"/>
      </w:pPr>
      <w:r>
        <w:t>9.3 数据治理 Agent（Data Governance Agent）</w:t>
      </w:r>
    </w:p>
    <w:p>
      <w:r>
        <w:rPr>
          <w:rFonts w:ascii="Microsoft YaHei" w:hAnsi="Microsoft YaHei" w:eastAsia="Microsoft YaHei"/>
        </w:rPr>
        <w:t>职责：</w:t>
      </w:r>
    </w:p>
    <w:p>
      <w:pPr>
        <w:pStyle w:val="ListBullet"/>
      </w:pPr>
      <w:r>
        <w:rPr>
          <w:rFonts w:ascii="Microsoft YaHei" w:hAnsi="Microsoft YaHei" w:eastAsia="Microsoft YaHei"/>
        </w:rPr>
        <w:t>按数据契约扫描质量问题；</w:t>
      </w:r>
    </w:p>
    <w:p>
      <w:pPr>
        <w:pStyle w:val="ListBullet"/>
      </w:pPr>
      <w:r>
        <w:rPr>
          <w:rFonts w:ascii="Microsoft YaHei" w:hAnsi="Microsoft YaHei" w:eastAsia="Microsoft YaHei"/>
        </w:rPr>
        <w:t>跟踪治理问题；</w:t>
      </w:r>
    </w:p>
    <w:p>
      <w:pPr>
        <w:pStyle w:val="ListBullet"/>
      </w:pPr>
      <w:r>
        <w:rPr>
          <w:rFonts w:ascii="Microsoft YaHei" w:hAnsi="Microsoft YaHei" w:eastAsia="Microsoft YaHei"/>
        </w:rPr>
        <w:t>准备变更草稿；</w:t>
      </w:r>
    </w:p>
    <w:p>
      <w:pPr>
        <w:pStyle w:val="ListBullet"/>
      </w:pPr>
      <w:r>
        <w:rPr>
          <w:rFonts w:ascii="Microsoft YaHei" w:hAnsi="Microsoft YaHei" w:eastAsia="Microsoft YaHei"/>
        </w:rPr>
        <w:t>生成修改前后差异；</w:t>
      </w:r>
    </w:p>
    <w:p>
      <w:pPr>
        <w:pStyle w:val="ListBullet"/>
      </w:pPr>
      <w:r>
        <w:rPr>
          <w:rFonts w:ascii="Microsoft YaHei" w:hAnsi="Microsoft YaHei" w:eastAsia="Microsoft YaHei"/>
        </w:rPr>
        <w:t>查询审批和版本状态；</w:t>
      </w:r>
    </w:p>
    <w:p>
      <w:pPr>
        <w:pStyle w:val="ListBullet"/>
      </w:pPr>
      <w:r>
        <w:rPr>
          <w:rFonts w:ascii="Microsoft YaHei" w:hAnsi="Microsoft YaHei" w:eastAsia="Microsoft YaHei"/>
        </w:rPr>
        <w:t>提示需要人工确认的业务歧义。</w:t>
      </w:r>
    </w:p>
    <w:p>
      <w:r>
        <w:rPr>
          <w:rFonts w:ascii="Microsoft YaHei" w:hAnsi="Microsoft YaHei" w:eastAsia="Microsoft YaHei"/>
        </w:rPr>
        <w:t>权限：</w:t>
      </w:r>
    </w:p>
    <w:p>
      <w:pPr>
        <w:pStyle w:val="ListBullet"/>
      </w:pPr>
      <w:r>
        <w:rPr>
          <w:rFonts w:ascii="Microsoft YaHei" w:hAnsi="Microsoft YaHei" w:eastAsia="Microsoft YaHei"/>
        </w:rPr>
        <w:t>可以发现问题和准备草稿；</w:t>
      </w:r>
    </w:p>
    <w:p>
      <w:pPr>
        <w:pStyle w:val="ListBullet"/>
      </w:pPr>
      <w:r>
        <w:rPr>
          <w:rFonts w:ascii="Microsoft YaHei" w:hAnsi="Microsoft YaHei" w:eastAsia="Microsoft YaHei"/>
        </w:rPr>
        <w:t>不能批准自己的变更；</w:t>
      </w:r>
    </w:p>
    <w:p>
      <w:pPr>
        <w:pStyle w:val="ListBullet"/>
      </w:pPr>
      <w:r>
        <w:rPr>
          <w:rFonts w:ascii="Microsoft YaHei" w:hAnsi="Microsoft YaHei" w:eastAsia="Microsoft YaHei"/>
        </w:rPr>
        <w:t>不能自动发布和回滚；</w:t>
      </w:r>
    </w:p>
    <w:p>
      <w:pPr>
        <w:pStyle w:val="ListBullet"/>
      </w:pPr>
      <w:r>
        <w:rPr>
          <w:rFonts w:ascii="Microsoft YaHei" w:hAnsi="Microsoft YaHei" w:eastAsia="Microsoft YaHei"/>
        </w:rPr>
        <w:t>不能覆盖原始数据。</w:t>
      </w:r>
    </w:p>
    <w:p>
      <w:pPr>
        <w:pStyle w:val="Heading2"/>
      </w:pPr>
      <w:r>
        <w:t>9.4 为什么不拆知识代理</w:t>
      </w:r>
    </w:p>
    <w:p>
      <w:r>
        <w:rPr>
          <w:rFonts w:ascii="Microsoft YaHei" w:hAnsi="Microsoft YaHei" w:eastAsia="Microsoft YaHei"/>
        </w:rPr>
        <w:t>RAG 在当前项目中是分析证据的一部分，与指标和案例共同服务于一次调查。只有当知识检索拥有独立权限、复杂规划和独立生命周期时，才值得升级为独立 Agent。</w:t>
      </w:r>
    </w:p>
    <w:p>
      <w:pPr>
        <w:pStyle w:val="Heading2"/>
      </w:pPr>
      <w:r>
        <w:t>9.5 每个 Agent 是否都调用大模型</w:t>
      </w:r>
    </w:p>
    <w:p>
      <w:r>
        <w:rPr>
          <w:rFonts w:ascii="Microsoft YaHei" w:hAnsi="Microsoft YaHei" w:eastAsia="Microsoft YaHei"/>
        </w:rPr>
        <w:t>多 Agent 系统并不要求每个 Agent 都大量调用大模型。Agent 表示业务职责、状态和权限边界；大模型只是 Agent 可选择使用的推理能力。</w:t>
      </w:r>
    </w:p>
    <w:p>
      <w:r>
        <w:rPr>
          <w:rFonts w:ascii="Microsoft YaHei" w:hAnsi="Microsoft YaHei" w:eastAsia="Microsoft YaHei"/>
        </w:rPr>
        <w:t>常见系统有三种模式：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176B5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3362"/>
            <w:shd w:fill="176B5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特点</w:t>
            </w:r>
          </w:p>
        </w:tc>
        <w:tc>
          <w:tcPr>
            <w:tcW w:type="dxa" w:w="3362"/>
            <w:shd w:fill="176B5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适用场景</w:t>
            </w:r>
          </w:p>
        </w:tc>
      </w:tr>
      <w:tr>
        <w:tc>
          <w:tcPr>
            <w:tcW w:type="dxa" w:w="3362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集中式规划</w:t>
            </w:r>
          </w:p>
        </w:tc>
        <w:tc>
          <w:tcPr>
            <w:tcW w:type="dxa" w:w="3362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只有任务编排 Agent 调用大模型，专业 Agent 直接执行工具</w:t>
            </w:r>
          </w:p>
        </w:tc>
        <w:tc>
          <w:tcPr>
            <w:tcW w:type="dxa" w:w="3362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任务结构明确、强调成本与稳定性</w:t>
            </w:r>
          </w:p>
        </w:tc>
      </w:tr>
      <w:tr>
        <w:tc>
          <w:tcPr>
            <w:tcW w:type="dxa" w:w="3362"/>
            <w:shd w:fill="F4F7F5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分布式规划</w:t>
            </w:r>
          </w:p>
        </w:tc>
        <w:tc>
          <w:tcPr>
            <w:tcW w:type="dxa" w:w="3362"/>
            <w:shd w:fill="F4F7F5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任务编排和每个专业 Agent 都调用大模型</w:t>
            </w:r>
          </w:p>
        </w:tc>
        <w:tc>
          <w:tcPr>
            <w:tcW w:type="dxa" w:w="3362"/>
            <w:shd w:fill="F4F7F5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专业任务开放、需要领域内自主推理</w:t>
            </w:r>
          </w:p>
        </w:tc>
      </w:tr>
      <w:tr>
        <w:tc>
          <w:tcPr>
            <w:tcW w:type="dxa" w:w="3362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混合式规划</w:t>
            </w:r>
          </w:p>
        </w:tc>
        <w:tc>
          <w:tcPr>
            <w:tcW w:type="dxa" w:w="3362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任务编排 Agent 必调，专业 Agent 仅在复杂任务中调用</w:t>
            </w:r>
          </w:p>
        </w:tc>
        <w:tc>
          <w:tcPr>
            <w:tcW w:type="dxa" w:w="3362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兼顾灵活性、成本、延迟与安全</w:t>
            </w:r>
          </w:p>
        </w:tc>
      </w:tr>
    </w:tbl>
    <w:p/>
    <w:p>
      <w:r>
        <w:rPr>
          <w:rFonts w:ascii="Microsoft YaHei" w:hAnsi="Microsoft YaHei" w:eastAsia="Microsoft YaHei"/>
        </w:rPr>
        <w:t>本项目采用</w:t>
      </w:r>
      <w:r>
        <w:rPr>
          <w:rFonts w:ascii="Microsoft YaHei" w:hAnsi="Microsoft YaHei" w:eastAsia="Microsoft YaHei"/>
          <w:b/>
        </w:rPr>
        <w:t>混合式规划</w:t>
      </w:r>
      <w:r>
        <w:rPr>
          <w:rFonts w:ascii="Microsoft YaHei" w:hAnsi="Microsoft YaHei" w:eastAsia="Microsoft YaHei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176B5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3362"/>
            <w:shd w:fill="176B5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是否调用大模型</w:t>
            </w:r>
          </w:p>
        </w:tc>
        <w:tc>
          <w:tcPr>
            <w:tcW w:type="dxa" w:w="3362"/>
            <w:shd w:fill="176B5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主要作用</w:t>
            </w:r>
          </w:p>
        </w:tc>
      </w:tr>
      <w:tr>
        <w:tc>
          <w:tcPr>
            <w:tcW w:type="dxa" w:w="3362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高风险规则门禁</w:t>
            </w:r>
          </w:p>
        </w:tc>
        <w:tc>
          <w:tcPr>
            <w:tcW w:type="dxa" w:w="3362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  <w:tc>
          <w:tcPr>
            <w:tcW w:type="dxa" w:w="3362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确定性识别修改、发布、回滚等敏感操作</w:t>
            </w:r>
          </w:p>
        </w:tc>
      </w:tr>
      <w:tr>
        <w:tc>
          <w:tcPr>
            <w:tcW w:type="dxa" w:w="3362"/>
            <w:shd w:fill="F4F7F5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任务编排 Agent</w:t>
            </w:r>
          </w:p>
        </w:tc>
        <w:tc>
          <w:tcPr>
            <w:tcW w:type="dxa" w:w="3362"/>
            <w:shd w:fill="F4F7F5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是，核心调用点</w:t>
            </w:r>
          </w:p>
        </w:tc>
        <w:tc>
          <w:tcPr>
            <w:tcW w:type="dxa" w:w="3362"/>
            <w:shd w:fill="F4F7F5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首轮意图与实体理解、任务拆解、依赖、分派和重规划</w:t>
            </w:r>
          </w:p>
        </w:tc>
      </w:tr>
      <w:tr>
        <w:tc>
          <w:tcPr>
            <w:tcW w:type="dxa" w:w="3362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数据分析 Agent</w:t>
            </w:r>
          </w:p>
        </w:tc>
        <w:tc>
          <w:tcPr>
            <w:tcW w:type="dxa" w:w="3362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按需</w:t>
            </w:r>
          </w:p>
        </w:tc>
        <w:tc>
          <w:tcPr>
            <w:tcW w:type="dxa" w:w="3362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复杂子任务的工具选择、参数补全和专业摘要；简单任务直接执行已验证 ToolCall</w:t>
            </w:r>
          </w:p>
        </w:tc>
      </w:tr>
      <w:tr>
        <w:tc>
          <w:tcPr>
            <w:tcW w:type="dxa" w:w="3362"/>
            <w:shd w:fill="F4F7F5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数据治理 Agent</w:t>
            </w:r>
          </w:p>
        </w:tc>
        <w:tc>
          <w:tcPr>
            <w:tcW w:type="dxa" w:w="3362"/>
            <w:shd w:fill="F4F7F5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受限按需</w:t>
            </w:r>
          </w:p>
        </w:tc>
        <w:tc>
          <w:tcPr>
            <w:tcW w:type="dxa" w:w="3362"/>
            <w:shd w:fill="F4F7F5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问题解释、影响分析和变更建议；不决定审批、发布或回滚</w:t>
            </w:r>
          </w:p>
        </w:tc>
      </w:tr>
      <w:tr>
        <w:tc>
          <w:tcPr>
            <w:tcW w:type="dxa" w:w="3362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回答合成</w:t>
            </w:r>
          </w:p>
        </w:tc>
        <w:tc>
          <w:tcPr>
            <w:tcW w:type="dxa" w:w="3362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可以</w:t>
            </w:r>
          </w:p>
        </w:tc>
        <w:tc>
          <w:tcPr>
            <w:tcW w:type="dxa" w:w="3362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将多个 Observation 组织成自然语言，不产生新事实</w:t>
            </w:r>
          </w:p>
        </w:tc>
      </w:tr>
      <w:tr>
        <w:tc>
          <w:tcPr>
            <w:tcW w:type="dxa" w:w="3362"/>
            <w:shd w:fill="F4F7F5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RAG 问题改写与重排</w:t>
            </w:r>
          </w:p>
        </w:tc>
        <w:tc>
          <w:tcPr>
            <w:tcW w:type="dxa" w:w="3362"/>
            <w:shd w:fill="F4F7F5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可以</w:t>
            </w:r>
          </w:p>
        </w:tc>
        <w:tc>
          <w:tcPr>
            <w:tcW w:type="dxa" w:w="3362"/>
            <w:shd w:fill="F4F7F5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改写检索问题和判断知识片段相关性</w:t>
            </w:r>
          </w:p>
        </w:tc>
      </w:tr>
      <w:tr>
        <w:tc>
          <w:tcPr>
            <w:tcW w:type="dxa" w:w="3362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LLM-as-Judge</w:t>
            </w:r>
          </w:p>
        </w:tc>
        <w:tc>
          <w:tcPr>
            <w:tcW w:type="dxa" w:w="3362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可以</w:t>
            </w:r>
          </w:p>
        </w:tc>
        <w:tc>
          <w:tcPr>
            <w:tcW w:type="dxa" w:w="3362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评估相关性、完整性和行动性</w:t>
            </w:r>
          </w:p>
        </w:tc>
      </w:tr>
      <w:tr>
        <w:tc>
          <w:tcPr>
            <w:tcW w:type="dxa" w:w="3362"/>
            <w:shd w:fill="F4F7F5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DuckDB、工具网关、数据契约、Grounding、审批和版本管理</w:t>
            </w:r>
          </w:p>
        </w:tc>
        <w:tc>
          <w:tcPr>
            <w:tcW w:type="dxa" w:w="3362"/>
            <w:shd w:fill="F4F7F5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  <w:tc>
          <w:tcPr>
            <w:tcW w:type="dxa" w:w="3362"/>
            <w:shd w:fill="F4F7F5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执行确定性计算、校验和状态转换</w:t>
            </w:r>
          </w:p>
        </w:tc>
      </w:tr>
    </w:tbl>
    <w:p/>
    <w:p>
      <w:r>
        <w:rPr>
          <w:rFonts w:ascii="Microsoft YaHei" w:hAnsi="Microsoft YaHei" w:eastAsia="Microsoft YaHei"/>
        </w:rPr>
        <w:t>当前代码行为与目标策略需要区分：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离线模式</w:t>
      </w:r>
      <w:r>
        <w:rPr>
          <w:rFonts w:ascii="Microsoft YaHei" w:hAnsi="Microsoft YaHei" w:eastAsia="Microsoft YaHei"/>
        </w:rPr>
        <w:t>：任务编排和专业 Agent 都使用确定性规划，不调用大模型；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当前 Azure 模式</w:t>
      </w:r>
      <w:r>
        <w:rPr>
          <w:rFonts w:ascii="Microsoft YaHei" w:hAnsi="Microsoft YaHei" w:eastAsia="Microsoft YaHei"/>
        </w:rPr>
        <w:t>：任务编排 Agent 调用大模型生成计划，已配置 Gateway 的专业 Agent 会再调用大模型细化分配给自己的任务，回答合成也可以调用大模型；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推荐优化</w:t>
      </w:r>
      <w:r>
        <w:rPr>
          <w:rFonts w:ascii="Microsoft YaHei" w:hAnsi="Microsoft YaHei" w:eastAsia="Microsoft YaHei"/>
        </w:rPr>
        <w:t>：增加复杂度门控。简单任务中，任务编排 Agent 已经给出完整合法的 ToolCall，专业 Agent 直接执行；只有目标模糊、需要多个专业工具组合或需要根据领域知识补充参数时，专业 Agent 才调用自己的大模型规划能力。</w:t>
      </w:r>
    </w:p>
    <w:p>
      <w:r>
        <w:rPr>
          <w:rFonts w:ascii="Microsoft YaHei" w:hAnsi="Microsoft YaHei" w:eastAsia="Microsoft YaHei"/>
        </w:rPr>
        <w:t>推荐优化可以避免同一个明确工具调用被任务编排 LLM 和专业 Agent LLM 重复决定。</w:t>
      </w:r>
    </w:p>
    <w:p>
      <w:r>
        <w:rPr>
          <w:rFonts w:ascii="Microsoft YaHei" w:hAnsi="Microsoft YaHei" w:eastAsia="Microsoft YaHei"/>
        </w:rPr>
        <w:t>推荐调用链：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4F7F5"/>
          </w:tcPr>
          <w:p>
            <w:r/>
            <w:r>
              <w:rPr>
                <w:rFonts w:ascii="Consolas" w:hAnsi="Consolas" w:eastAsia="Consolas"/>
                <w:color w:val="65716B"/>
                <w:sz w:val="17"/>
              </w:rPr>
              <w:t>简单问题：</w:t>
            </w:r>
            <w:r>
              <w:br/>
            </w:r>
            <w:r>
              <w:rPr>
                <w:rFonts w:ascii="Consolas" w:hAnsi="Consolas" w:eastAsia="Consolas"/>
                <w:color w:val="65716B"/>
                <w:sz w:val="17"/>
              </w:rPr>
              <w:t>任务编排 LLM -&gt; 专业 Agent 直接执行工具 -&gt; 回答合成 LLM -&gt; Grounding</w:t>
            </w:r>
            <w:r>
              <w:br/>
            </w:r>
            <w:r>
              <w:rPr>
                <w:rFonts w:ascii="Consolas" w:hAnsi="Consolas" w:eastAsia="Consolas"/>
                <w:color w:val="65716B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color w:val="65716B"/>
                <w:sz w:val="17"/>
              </w:rPr>
              <w:t>复杂问题：</w:t>
            </w:r>
            <w:r>
              <w:br/>
            </w:r>
            <w:r>
              <w:rPr>
                <w:rFonts w:ascii="Consolas" w:hAnsi="Consolas" w:eastAsia="Consolas"/>
                <w:color w:val="65716B"/>
                <w:sz w:val="17"/>
              </w:rPr>
              <w:t>任务编排 LLM -&gt; 专业 Agent 按需规划 LLM -&gt; 工具执行</w:t>
            </w:r>
            <w:r>
              <w:br/>
            </w:r>
            <w:r>
              <w:rPr>
                <w:rFonts w:ascii="Consolas" w:hAnsi="Consolas" w:eastAsia="Consolas"/>
                <w:color w:val="65716B"/>
                <w:sz w:val="17"/>
              </w:rPr>
              <w:t>-&gt; 任务编排 LLM 根据 Observation 重规划 -&gt; 回答合成 LLM -&gt; Grounding</w:t>
            </w:r>
          </w:p>
        </w:tc>
      </w:tr>
    </w:tbl>
    <w:p/>
    <w:p>
      <w:r>
        <w:rPr>
          <w:rFonts w:ascii="Microsoft YaHei" w:hAnsi="Microsoft YaHei" w:eastAsia="Microsoft YaHei"/>
        </w:rPr>
        <w:t>如果每个 Agent 无条件重复调用大模型，会增加延迟、Token 成本、参数漂移和故障点，并不代表架构更高级。成熟设计的原则是：</w:t>
      </w:r>
    </w:p>
    <w:p>
      <w:pPr>
        <w:ind w:left="567" w:right="567"/>
        <w:jc w:val="center"/>
      </w:pPr>
      <w:r>
        <w:rPr>
          <w:rFonts w:ascii="Microsoft YaHei" w:hAnsi="Microsoft YaHei" w:eastAsia="Microsoft YaHei"/>
          <w:b/>
          <w:i/>
          <w:color w:val="65716B"/>
        </w:rPr>
        <w:t>只在存在语义不确定性、开放规划或自然语言表达的位置使用大模型；精确计算、规则校验和状态转换交给确定性代码。</w:t>
      </w:r>
    </w:p>
    <w:p>
      <w:pPr>
        <w:pStyle w:val="Heading1"/>
      </w:pPr>
      <w:r>
        <w:t>10. 高含金量技术路线</w:t>
      </w:r>
    </w:p>
    <w:p>
      <w:pPr>
        <w:pStyle w:val="Heading2"/>
      </w:pPr>
      <w:r>
        <w:t>10.1 任务意图识别与安全路由</w:t>
      </w:r>
    </w:p>
    <w:p>
      <w:r>
        <w:rPr>
          <w:rFonts w:ascii="Microsoft YaHei" w:hAnsi="Microsoft YaHei" w:eastAsia="Microsoft YaHei"/>
        </w:rPr>
        <w:t>任务意图识别不是单独的 Agent，而是任务编排 Agent 首轮规划的一部分。采用：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4F7F5"/>
          </w:tcPr>
          <w:p>
            <w:r/>
            <w:r>
              <w:rPr>
                <w:rFonts w:ascii="Consolas" w:hAnsi="Consolas" w:eastAsia="Consolas"/>
                <w:color w:val="65716B"/>
                <w:sz w:val="17"/>
              </w:rPr>
              <w:t>任务编排 Agent 的大模型结构化规划</w:t>
            </w:r>
            <w:r>
              <w:br/>
            </w:r>
            <w:r>
              <w:rPr>
                <w:rFonts w:ascii="Consolas" w:hAnsi="Consolas" w:eastAsia="Consolas"/>
                <w:color w:val="65716B"/>
                <w:sz w:val="17"/>
              </w:rPr>
              <w:t>+ 高风险关键词保护</w:t>
            </w:r>
            <w:r>
              <w:br/>
            </w:r>
            <w:r>
              <w:rPr>
                <w:rFonts w:ascii="Consolas" w:hAnsi="Consolas" w:eastAsia="Consolas"/>
                <w:color w:val="65716B"/>
                <w:sz w:val="17"/>
              </w:rPr>
              <w:t>+ 低置信度澄清</w:t>
            </w:r>
          </w:p>
        </w:tc>
      </w:tr>
    </w:tbl>
    <w:p/>
    <w:p>
      <w:r>
        <w:rPr>
          <w:rFonts w:ascii="Microsoft YaHei" w:hAnsi="Microsoft YaHei" w:eastAsia="Microsoft YaHei"/>
        </w:rPr>
        <w:t>首轮规划输出：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4F7F5"/>
          </w:tcPr>
          <w:p>
            <w:r/>
            <w:r>
              <w:rPr>
                <w:rFonts w:ascii="Consolas" w:hAnsi="Consolas" w:eastAsia="Consolas"/>
                <w:color w:val="65716B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Consolas"/>
                <w:color w:val="65716B"/>
                <w:sz w:val="17"/>
              </w:rPr>
              <w:t xml:space="preserve">  "task_type": "METRIC_ANALYSIS",</w:t>
            </w:r>
            <w:r>
              <w:br/>
            </w:r>
            <w:r>
              <w:rPr>
                <w:rFonts w:ascii="Consolas" w:hAnsi="Consolas" w:eastAsia="Consolas"/>
                <w:color w:val="65716B"/>
                <w:sz w:val="17"/>
              </w:rPr>
              <w:t xml:space="preserve">  "entities": {</w:t>
            </w:r>
            <w:r>
              <w:br/>
            </w:r>
            <w:r>
              <w:rPr>
                <w:rFonts w:ascii="Consolas" w:hAnsi="Consolas" w:eastAsia="Consolas"/>
                <w:color w:val="65716B"/>
                <w:sz w:val="17"/>
              </w:rPr>
              <w:t xml:space="preserve">    "languages": ["German", "French"],</w:t>
            </w:r>
            <w:r>
              <w:br/>
            </w:r>
            <w:r>
              <w:rPr>
                <w:rFonts w:ascii="Consolas" w:hAnsi="Consolas" w:eastAsia="Consolas"/>
                <w:color w:val="65716B"/>
                <w:sz w:val="17"/>
              </w:rPr>
              <w:t xml:space="preserve">    "domain": "mediaControl",</w:t>
            </w:r>
            <w:r>
              <w:br/>
            </w:r>
            <w:r>
              <w:rPr>
                <w:rFonts w:ascii="Consolas" w:hAnsi="Consolas" w:eastAsia="Consolas"/>
                <w:color w:val="65716B"/>
                <w:sz w:val="17"/>
              </w:rPr>
              <w:t xml:space="preserve">    "metric": "error_rate"</w:t>
            </w:r>
            <w:r>
              <w:br/>
            </w:r>
            <w:r>
              <w:rPr>
                <w:rFonts w:ascii="Consolas" w:hAnsi="Consolas" w:eastAsia="Consolas"/>
                <w:color w:val="65716B"/>
                <w:sz w:val="17"/>
              </w:rPr>
              <w:t xml:space="preserve">  },</w:t>
            </w:r>
            <w:r>
              <w:br/>
            </w:r>
            <w:r>
              <w:rPr>
                <w:rFonts w:ascii="Consolas" w:hAnsi="Consolas" w:eastAsia="Consolas"/>
                <w:color w:val="65716B"/>
                <w:sz w:val="17"/>
              </w:rPr>
              <w:t xml:space="preserve">  "risk_level": "low",</w:t>
            </w:r>
            <w:r>
              <w:br/>
            </w:r>
            <w:r>
              <w:rPr>
                <w:rFonts w:ascii="Consolas" w:hAnsi="Consolas" w:eastAsia="Consolas"/>
                <w:color w:val="65716B"/>
                <w:sz w:val="17"/>
              </w:rPr>
              <w:t xml:space="preserve">  "need_clarification": false</w:t>
            </w:r>
            <w:r>
              <w:br/>
            </w:r>
            <w:r>
              <w:rPr>
                <w:rFonts w:ascii="Consolas" w:hAnsi="Consolas" w:eastAsia="Consolas"/>
                <w:color w:val="65716B"/>
                <w:sz w:val="17"/>
              </w:rPr>
              <w:t>}</w:t>
            </w:r>
          </w:p>
        </w:tc>
      </w:tr>
    </w:tbl>
    <w:p/>
    <w:p>
      <w:r>
        <w:rPr>
          <w:rFonts w:ascii="Microsoft YaHei" w:hAnsi="Microsoft YaHei" w:eastAsia="Microsoft YaHei"/>
        </w:rPr>
        <w:t>设计取舍：</w:t>
      </w:r>
    </w:p>
    <w:p>
      <w:pPr>
        <w:pStyle w:val="ListBullet"/>
      </w:pPr>
      <w:r>
        <w:rPr>
          <w:rFonts w:ascii="Microsoft YaHei" w:hAnsi="Microsoft YaHei" w:eastAsia="Microsoft YaHei"/>
        </w:rPr>
        <w:t>不使用复杂的三路意图加权；</w:t>
      </w:r>
    </w:p>
    <w:p>
      <w:pPr>
        <w:pStyle w:val="ListBullet"/>
      </w:pPr>
      <w:r>
        <w:rPr>
          <w:rFonts w:ascii="Microsoft YaHei" w:hAnsi="Microsoft YaHei" w:eastAsia="Microsoft YaHei"/>
        </w:rPr>
        <w:t>少量明确意图由任务编排 Agent 在首轮规划中识别；</w:t>
      </w:r>
    </w:p>
    <w:p>
      <w:pPr>
        <w:pStyle w:val="ListBullet"/>
      </w:pPr>
      <w:r>
        <w:rPr>
          <w:rFonts w:ascii="Microsoft YaHei" w:hAnsi="Microsoft YaHei" w:eastAsia="Microsoft YaHei"/>
        </w:rPr>
        <w:t>不单独调用一次路由 LLM，再调用一次编排 LLM；</w:t>
      </w:r>
    </w:p>
    <w:p>
      <w:pPr>
        <w:pStyle w:val="ListBullet"/>
      </w:pPr>
      <w:r>
        <w:rPr>
          <w:rFonts w:ascii="Microsoft YaHei" w:hAnsi="Microsoft YaHei" w:eastAsia="Microsoft YaHei"/>
        </w:rPr>
        <w:t>Embedding 放在更需要语义匹配的 RAG 中；</w:t>
      </w:r>
    </w:p>
    <w:p>
      <w:pPr>
        <w:pStyle w:val="ListBullet"/>
      </w:pPr>
      <w:r>
        <w:rPr>
          <w:rFonts w:ascii="Microsoft YaHei" w:hAnsi="Microsoft YaHei" w:eastAsia="Microsoft YaHei"/>
        </w:rPr>
        <w:t>修改、发布、回滚等高风险词由规则保护。</w:t>
      </w:r>
    </w:p>
    <w:p>
      <w:pPr>
        <w:pStyle w:val="Heading2"/>
      </w:pPr>
      <w:r>
        <w:t>10.2 LangGraph 多 Agent 编排</w:t>
      </w:r>
    </w:p>
    <w:p>
      <w:r>
        <w:rPr>
          <w:rFonts w:ascii="Microsoft YaHei" w:hAnsi="Microsoft YaHei" w:eastAsia="Microsoft YaHei"/>
        </w:rPr>
        <w:t>任务编排 Agent 使用状态图管理：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4F7F5"/>
          </w:tcPr>
          <w:p>
            <w:r/>
            <w:r>
              <w:rPr>
                <w:rFonts w:ascii="Consolas" w:hAnsi="Consolas" w:eastAsia="Consolas"/>
                <w:color w:val="65716B"/>
                <w:sz w:val="17"/>
              </w:rPr>
              <w:t>计划 -&gt; 执行 -&gt; 观察 -&gt; 重规划 -&gt; 回答</w:t>
            </w:r>
          </w:p>
        </w:tc>
      </w:tr>
    </w:tbl>
    <w:p/>
    <w:p>
      <w:r>
        <w:rPr>
          <w:rFonts w:ascii="Microsoft YaHei" w:hAnsi="Microsoft YaHei" w:eastAsia="Microsoft YaHei"/>
        </w:rPr>
        <w:t>状态保存：</w:t>
      </w:r>
    </w:p>
    <w:p>
      <w:pPr>
        <w:pStyle w:val="ListBullet"/>
      </w:pPr>
      <w:r>
        <w:rPr>
          <w:rFonts w:ascii="Microsoft YaHei" w:hAnsi="Microsoft YaHei" w:eastAsia="Microsoft YaHei"/>
        </w:rPr>
        <w:t>用户问题；</w:t>
      </w:r>
    </w:p>
    <w:p>
      <w:pPr>
        <w:pStyle w:val="ListBullet"/>
      </w:pPr>
      <w:r>
        <w:rPr>
          <w:rFonts w:ascii="Microsoft YaHei" w:hAnsi="Microsoft YaHei" w:eastAsia="Microsoft YaHei"/>
        </w:rPr>
        <w:t>任务意图；</w:t>
      </w:r>
    </w:p>
    <w:p>
      <w:pPr>
        <w:pStyle w:val="ListBullet"/>
      </w:pPr>
      <w:r>
        <w:rPr>
          <w:rFonts w:ascii="Microsoft YaHei" w:hAnsi="Microsoft YaHei" w:eastAsia="Microsoft YaHei"/>
        </w:rPr>
        <w:t>当前计划；</w:t>
      </w:r>
    </w:p>
    <w:p>
      <w:pPr>
        <w:pStyle w:val="ListBullet"/>
      </w:pPr>
      <w:r>
        <w:rPr>
          <w:rFonts w:ascii="Microsoft YaHei" w:hAnsi="Microsoft YaHei" w:eastAsia="Microsoft YaHei"/>
        </w:rPr>
        <w:t>专业任务；</w:t>
      </w:r>
    </w:p>
    <w:p>
      <w:pPr>
        <w:pStyle w:val="ListBullet"/>
      </w:pPr>
      <w:r>
        <w:rPr>
          <w:rFonts w:ascii="Microsoft YaHei" w:hAnsi="Microsoft YaHei" w:eastAsia="Microsoft YaHei"/>
        </w:rPr>
        <w:t>Observation；</w:t>
      </w:r>
    </w:p>
    <w:p>
      <w:pPr>
        <w:pStyle w:val="ListBullet"/>
      </w:pPr>
      <w:r>
        <w:rPr>
          <w:rFonts w:ascii="Microsoft YaHei" w:hAnsi="Microsoft YaHei" w:eastAsia="Microsoft YaHei"/>
        </w:rPr>
        <w:t>执行轮次；</w:t>
      </w:r>
    </w:p>
    <w:p>
      <w:pPr>
        <w:pStyle w:val="ListBullet"/>
      </w:pPr>
      <w:r>
        <w:rPr>
          <w:rFonts w:ascii="Microsoft YaHei" w:hAnsi="Microsoft YaHei" w:eastAsia="Microsoft YaHei"/>
        </w:rPr>
        <w:t>记忆上下文；</w:t>
      </w:r>
    </w:p>
    <w:p>
      <w:pPr>
        <w:pStyle w:val="ListBullet"/>
      </w:pPr>
      <w:r>
        <w:rPr>
          <w:rFonts w:ascii="Microsoft YaHei" w:hAnsi="Microsoft YaHei" w:eastAsia="Microsoft YaHei"/>
        </w:rPr>
        <w:t>最终回答；</w:t>
      </w:r>
    </w:p>
    <w:p>
      <w:pPr>
        <w:pStyle w:val="ListBullet"/>
      </w:pPr>
      <w:r>
        <w:rPr>
          <w:rFonts w:ascii="Microsoft YaHei" w:hAnsi="Microsoft YaHei" w:eastAsia="Microsoft YaHei"/>
        </w:rPr>
        <w:t>校验状态。</w:t>
      </w:r>
    </w:p>
    <w:p>
      <w:r>
        <w:rPr>
          <w:rFonts w:ascii="Microsoft YaHei" w:hAnsi="Microsoft YaHei" w:eastAsia="Microsoft YaHei"/>
        </w:rPr>
        <w:t>最多执行有限轮次，避免模型无限循环。</w:t>
      </w:r>
    </w:p>
    <w:p>
      <w:pPr>
        <w:pStyle w:val="Heading2"/>
      </w:pPr>
      <w:r>
        <w:t>10.3 工具调用与 MCP</w:t>
      </w:r>
    </w:p>
    <w:p>
      <w:r>
        <w:rPr>
          <w:rFonts w:ascii="Microsoft YaHei" w:hAnsi="Microsoft YaHei" w:eastAsia="Microsoft YaHei"/>
        </w:rPr>
        <w:t>结构化数据不直接放入提示词，而是通过工具查询。</w:t>
      </w:r>
    </w:p>
    <w:p>
      <w:r>
        <w:rPr>
          <w:rFonts w:ascii="Microsoft YaHei" w:hAnsi="Microsoft YaHei" w:eastAsia="Microsoft YaHei"/>
        </w:rPr>
        <w:t>推荐工具类型：</w:t>
      </w:r>
    </w:p>
    <w:p>
      <w:pPr>
        <w:pStyle w:val="ListBullet"/>
      </w:pPr>
      <w:r>
        <w:rPr>
          <w:rFonts w:ascii="Microsoft YaHei" w:hAnsi="Microsoft YaHei" w:eastAsia="Microsoft YaHei"/>
        </w:rPr>
        <w:t>数据集概览；</w:t>
      </w:r>
    </w:p>
    <w:p>
      <w:pPr>
        <w:pStyle w:val="ListBullet"/>
      </w:pPr>
      <w:r>
        <w:rPr>
          <w:rFonts w:ascii="Microsoft YaHei" w:hAnsi="Microsoft YaHei" w:eastAsia="Microsoft YaHei"/>
        </w:rPr>
        <w:t>指标查询；</w:t>
      </w:r>
    </w:p>
    <w:p>
      <w:pPr>
        <w:pStyle w:val="ListBullet"/>
      </w:pPr>
      <w:r>
        <w:rPr>
          <w:rFonts w:ascii="Microsoft YaHei" w:hAnsi="Microsoft YaHei" w:eastAsia="Microsoft YaHei"/>
        </w:rPr>
        <w:t>语言和领域比较；</w:t>
      </w:r>
    </w:p>
    <w:p>
      <w:pPr>
        <w:pStyle w:val="ListBullet"/>
      </w:pPr>
      <w:r>
        <w:rPr>
          <w:rFonts w:ascii="Microsoft YaHei" w:hAnsi="Microsoft YaHei" w:eastAsia="Microsoft YaHei"/>
        </w:rPr>
        <w:t>排名；</w:t>
      </w:r>
    </w:p>
    <w:p>
      <w:pPr>
        <w:pStyle w:val="ListBullet"/>
      </w:pPr>
      <w:r>
        <w:rPr>
          <w:rFonts w:ascii="Microsoft YaHei" w:hAnsi="Microsoft YaHei" w:eastAsia="Microsoft YaHei"/>
        </w:rPr>
        <w:t>案例和日志查询；</w:t>
      </w:r>
    </w:p>
    <w:p>
      <w:pPr>
        <w:pStyle w:val="ListBullet"/>
      </w:pPr>
      <w:r>
        <w:rPr>
          <w:rFonts w:ascii="Microsoft YaHei" w:hAnsi="Microsoft YaHei" w:eastAsia="Microsoft YaHei"/>
        </w:rPr>
        <w:t>数据来源比较；</w:t>
      </w:r>
    </w:p>
    <w:p>
      <w:pPr>
        <w:pStyle w:val="ListBullet"/>
      </w:pPr>
      <w:r>
        <w:rPr>
          <w:rFonts w:ascii="Microsoft YaHei" w:hAnsi="Microsoft YaHei" w:eastAsia="Microsoft YaHei"/>
        </w:rPr>
        <w:t>质量问题扫描；</w:t>
      </w:r>
    </w:p>
    <w:p>
      <w:pPr>
        <w:pStyle w:val="ListBullet"/>
      </w:pPr>
      <w:r>
        <w:rPr>
          <w:rFonts w:ascii="Microsoft YaHei" w:hAnsi="Microsoft YaHei" w:eastAsia="Microsoft YaHei"/>
        </w:rPr>
        <w:t>变更预览和版本查询。</w:t>
      </w:r>
    </w:p>
    <w:p>
      <w:r>
        <w:rPr>
          <w:rFonts w:ascii="Microsoft YaHei" w:hAnsi="Microsoft YaHei" w:eastAsia="Microsoft YaHei"/>
        </w:rPr>
        <w:t xml:space="preserve">项目使用官方 </w:t>
      </w:r>
      <w:r>
        <w:rPr>
          <w:rFonts w:ascii="Consolas" w:hAnsi="Consolas" w:eastAsia="Consolas"/>
          <w:color w:val="65716B"/>
          <w:sz w:val="18"/>
        </w:rPr>
        <w:t>mcp</w:t>
      </w:r>
      <w:r>
        <w:rPr>
          <w:rFonts w:ascii="Microsoft YaHei" w:hAnsi="Microsoft YaHei" w:eastAsia="Microsoft YaHei"/>
        </w:rPr>
        <w:t xml:space="preserve"> Python SDK 的 </w:t>
      </w:r>
      <w:r>
        <w:rPr>
          <w:rFonts w:ascii="Consolas" w:hAnsi="Consolas" w:eastAsia="Consolas"/>
          <w:color w:val="65716B"/>
          <w:sz w:val="18"/>
        </w:rPr>
        <w:t>FastMCP</w:t>
      </w:r>
      <w:r>
        <w:rPr>
          <w:rFonts w:ascii="Microsoft YaHei" w:hAnsi="Microsoft YaHei" w:eastAsia="Microsoft YaHei"/>
        </w:rPr>
        <w:t xml:space="preserve"> 实现一个统一的“智能座舱语音质量数据工具服务”，支持标准输入输出、SSE 和 Streamable HTTP。指标、案例、知识和治理查询复用现有 Provider 与 Tool Runtime，不维护第二套业务逻辑。</w:t>
      </w:r>
    </w:p>
    <w:p>
      <w:r>
        <w:rPr>
          <w:rFonts w:ascii="Microsoft YaHei" w:hAnsi="Microsoft YaHei" w:eastAsia="Microsoft YaHei"/>
        </w:rPr>
        <w:t>高风险操作不放入 MCP 的大模型工具目录：</w:t>
      </w:r>
    </w:p>
    <w:p>
      <w:pPr>
        <w:pStyle w:val="ListBullet"/>
      </w:pPr>
      <w:r>
        <w:rPr>
          <w:rFonts w:ascii="Microsoft YaHei" w:hAnsi="Microsoft YaHei" w:eastAsia="Microsoft YaHei"/>
        </w:rPr>
        <w:t>审批；</w:t>
      </w:r>
    </w:p>
    <w:p>
      <w:pPr>
        <w:pStyle w:val="ListBullet"/>
      </w:pPr>
      <w:r>
        <w:rPr>
          <w:rFonts w:ascii="Microsoft YaHei" w:hAnsi="Microsoft YaHei" w:eastAsia="Microsoft YaHei"/>
        </w:rPr>
        <w:t>发布；</w:t>
      </w:r>
    </w:p>
    <w:p>
      <w:pPr>
        <w:pStyle w:val="ListBullet"/>
      </w:pPr>
      <w:r>
        <w:rPr>
          <w:rFonts w:ascii="Microsoft YaHei" w:hAnsi="Microsoft YaHei" w:eastAsia="Microsoft YaHei"/>
        </w:rPr>
        <w:t>回滚。</w:t>
      </w:r>
    </w:p>
    <w:p>
      <w:pPr>
        <w:pStyle w:val="Heading2"/>
      </w:pPr>
      <w:r>
        <w:t>10.4 DuckDB 结构化分析</w:t>
      </w:r>
    </w:p>
    <w:p>
      <w:r>
        <w:rPr>
          <w:rFonts w:ascii="Microsoft YaHei" w:hAnsi="Microsoft YaHei" w:eastAsia="Microsoft YaHei"/>
        </w:rPr>
        <w:t>DuckDB 用于：</w:t>
      </w:r>
    </w:p>
    <w:p>
      <w:pPr>
        <w:pStyle w:val="ListBullet"/>
      </w:pPr>
      <w:r>
        <w:rPr>
          <w:rFonts w:ascii="Microsoft YaHei" w:hAnsi="Microsoft YaHei" w:eastAsia="Microsoft YaHei"/>
        </w:rPr>
        <w:t>计算总数、正确数、错误数；</w:t>
      </w:r>
    </w:p>
    <w:p>
      <w:pPr>
        <w:pStyle w:val="ListBullet"/>
      </w:pPr>
      <w:r>
        <w:rPr>
          <w:rFonts w:ascii="Microsoft YaHei" w:hAnsi="Microsoft YaHei" w:eastAsia="Microsoft YaHei"/>
        </w:rPr>
        <w:t>准确率和错误率；</w:t>
      </w:r>
    </w:p>
    <w:p>
      <w:pPr>
        <w:pStyle w:val="ListBullet"/>
      </w:pPr>
      <w:r>
        <w:rPr>
          <w:rFonts w:ascii="Microsoft YaHei" w:hAnsi="Microsoft YaHei" w:eastAsia="Microsoft YaHei"/>
        </w:rPr>
        <w:t>语言与领域排名；</w:t>
      </w:r>
    </w:p>
    <w:p>
      <w:pPr>
        <w:pStyle w:val="ListBullet"/>
      </w:pPr>
      <w:r>
        <w:rPr>
          <w:rFonts w:ascii="Microsoft YaHei" w:hAnsi="Microsoft YaHei" w:eastAsia="Microsoft YaHei"/>
        </w:rPr>
        <w:t>案例过滤；</w:t>
      </w:r>
    </w:p>
    <w:p>
      <w:pPr>
        <w:pStyle w:val="ListBullet"/>
      </w:pPr>
      <w:r>
        <w:rPr>
          <w:rFonts w:ascii="Microsoft YaHei" w:hAnsi="Microsoft YaHei" w:eastAsia="Microsoft YaHei"/>
        </w:rPr>
        <w:t>CSV/JSON 口径比较；</w:t>
      </w:r>
    </w:p>
    <w:p>
      <w:pPr>
        <w:pStyle w:val="ListBullet"/>
      </w:pPr>
      <w:r>
        <w:rPr>
          <w:rFonts w:ascii="Microsoft YaHei" w:hAnsi="Microsoft YaHei" w:eastAsia="Microsoft YaHei"/>
        </w:rPr>
        <w:t>版本化分析视图。</w:t>
      </w:r>
    </w:p>
    <w:p>
      <w:r>
        <w:rPr>
          <w:rFonts w:ascii="Microsoft YaHei" w:hAnsi="Microsoft YaHei" w:eastAsia="Microsoft YaHei"/>
        </w:rPr>
        <w:t>所有查询使用受控模板和参数绑定，不允许大模型直接执行任意 SQL。</w:t>
      </w:r>
    </w:p>
    <w:p>
      <w:pPr>
        <w:pStyle w:val="Heading2"/>
      </w:pPr>
      <w:r>
        <w:t>10.5 混合检索增强生成（Hybrid RAG）</w:t>
      </w:r>
    </w:p>
    <w:p>
      <w:r>
        <w:rPr>
          <w:rFonts w:ascii="Microsoft YaHei" w:hAnsi="Microsoft YaHei" w:eastAsia="Microsoft YaHei"/>
        </w:rPr>
        <w:t>RAG 只处理非结构化知识：</w:t>
      </w:r>
    </w:p>
    <w:p>
      <w:pPr>
        <w:pStyle w:val="ListBullet"/>
      </w:pPr>
      <w:r>
        <w:rPr>
          <w:rFonts w:ascii="Microsoft YaHei" w:hAnsi="Microsoft YaHei" w:eastAsia="Microsoft YaHei"/>
        </w:rPr>
        <w:t>指标定义；</w:t>
      </w:r>
    </w:p>
    <w:p>
      <w:pPr>
        <w:pStyle w:val="ListBullet"/>
      </w:pPr>
      <w:r>
        <w:rPr>
          <w:rFonts w:ascii="Microsoft YaHei" w:hAnsi="Microsoft YaHei" w:eastAsia="Microsoft YaHei"/>
        </w:rPr>
        <w:t>测试规范；</w:t>
      </w:r>
    </w:p>
    <w:p>
      <w:pPr>
        <w:pStyle w:val="ListBullet"/>
      </w:pPr>
      <w:r>
        <w:rPr>
          <w:rFonts w:ascii="Microsoft YaHei" w:hAnsi="Microsoft YaHei" w:eastAsia="Microsoft YaHei"/>
        </w:rPr>
        <w:t>业务领域定义；</w:t>
      </w:r>
    </w:p>
    <w:p>
      <w:pPr>
        <w:pStyle w:val="ListBullet"/>
      </w:pPr>
      <w:r>
        <w:rPr>
          <w:rFonts w:ascii="Microsoft YaHei" w:hAnsi="Microsoft YaHei" w:eastAsia="Microsoft YaHei"/>
        </w:rPr>
        <w:t>历史缺陷；</w:t>
      </w:r>
    </w:p>
    <w:p>
      <w:pPr>
        <w:pStyle w:val="ListBullet"/>
      </w:pPr>
      <w:r>
        <w:rPr>
          <w:rFonts w:ascii="Microsoft YaHei" w:hAnsi="Microsoft YaHei" w:eastAsia="Microsoft YaHei"/>
        </w:rPr>
        <w:t>已知问题；</w:t>
      </w:r>
    </w:p>
    <w:p>
      <w:pPr>
        <w:pStyle w:val="ListBullet"/>
      </w:pPr>
      <w:r>
        <w:rPr>
          <w:rFonts w:ascii="Microsoft YaHei" w:hAnsi="Microsoft YaHei" w:eastAsia="Microsoft YaHei"/>
        </w:rPr>
        <w:t>数据治理规范。</w:t>
      </w:r>
    </w:p>
    <w:p>
      <w:r>
        <w:rPr>
          <w:rFonts w:ascii="Microsoft YaHei" w:hAnsi="Microsoft YaHei" w:eastAsia="Microsoft YaHei"/>
        </w:rPr>
        <w:t>当前检索链路：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4F7F5"/>
          </w:tcPr>
          <w:p>
            <w:r/>
            <w:r>
              <w:rPr>
                <w:rFonts w:ascii="Consolas" w:hAnsi="Consolas" w:eastAsia="Consolas"/>
                <w:color w:val="65716B"/>
                <w:sz w:val="17"/>
              </w:rPr>
              <w:t>确定性问题改写</w:t>
            </w:r>
            <w:r>
              <w:br/>
            </w:r>
            <w:r>
              <w:rPr>
                <w:rFonts w:ascii="Consolas" w:hAnsi="Consolas" w:eastAsia="Consolas"/>
                <w:color w:val="65716B"/>
                <w:sz w:val="17"/>
              </w:rPr>
              <w:t>-&gt; SQLite FTS5/BM25 与 ChromaDB 向量检索并行</w:t>
            </w:r>
            <w:r>
              <w:br/>
            </w:r>
            <w:r>
              <w:rPr>
                <w:rFonts w:ascii="Consolas" w:hAnsi="Consolas" w:eastAsia="Consolas"/>
                <w:color w:val="65716B"/>
                <w:sz w:val="17"/>
              </w:rPr>
              <w:t>-&gt; RRF 融合</w:t>
            </w:r>
            <w:r>
              <w:br/>
            </w:r>
            <w:r>
              <w:rPr>
                <w:rFonts w:ascii="Consolas" w:hAnsi="Consolas" w:eastAsia="Consolas"/>
                <w:color w:val="65716B"/>
                <w:sz w:val="17"/>
              </w:rPr>
              <w:t>-&gt; 关键词覆盖率 + 向量相似度轻量重排</w:t>
            </w:r>
            <w:r>
              <w:br/>
            </w:r>
            <w:r>
              <w:rPr>
                <w:rFonts w:ascii="Consolas" w:hAnsi="Consolas" w:eastAsia="Consolas"/>
                <w:color w:val="65716B"/>
                <w:sz w:val="17"/>
              </w:rPr>
              <w:t>-&gt; Top-K 片段与引用</w:t>
            </w:r>
          </w:p>
        </w:tc>
      </w:tr>
    </w:tbl>
    <w:p/>
    <w:p>
      <w:r>
        <w:rPr>
          <w:rFonts w:ascii="Microsoft YaHei" w:hAnsi="Microsoft YaHei" w:eastAsia="Microsoft YaHei"/>
        </w:rPr>
        <w:t>组件选择：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176B5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3362"/>
            <w:shd w:fill="176B5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当前组件</w:t>
            </w:r>
          </w:p>
        </w:tc>
        <w:tc>
          <w:tcPr>
            <w:tcW w:type="dxa" w:w="3362"/>
            <w:shd w:fill="176B5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选择原因</w:t>
            </w:r>
          </w:p>
        </w:tc>
      </w:tr>
      <w:tr>
        <w:tc>
          <w:tcPr>
            <w:tcW w:type="dxa" w:w="3362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关键词检索</w:t>
            </w:r>
          </w:p>
        </w:tc>
        <w:tc>
          <w:tcPr>
            <w:tcW w:type="dxa" w:w="3362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SQLite FTS5/BM25</w:t>
            </w:r>
          </w:p>
        </w:tc>
        <w:tc>
          <w:tcPr>
            <w:tcW w:type="dxa" w:w="3362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已有 SQLite 基础，适合 ASR、WER、Domain、错误码等精确术语</w:t>
            </w:r>
          </w:p>
        </w:tc>
      </w:tr>
      <w:tr>
        <w:tc>
          <w:tcPr>
            <w:tcW w:type="dxa" w:w="3362"/>
            <w:shd w:fill="F4F7F5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向量数据库</w:t>
            </w:r>
          </w:p>
        </w:tc>
        <w:tc>
          <w:tcPr>
            <w:tcW w:type="dxa" w:w="3362"/>
            <w:shd w:fill="F4F7F5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 xml:space="preserve">ChromaDB </w:t>
            </w:r>
            <w:r>
              <w:rPr>
                <w:rFonts w:ascii="Microsoft YaHei" w:hAnsi="Microsoft YaHei" w:eastAsia="Microsoft YaHei"/>
                <w:color w:val="65716B"/>
                <w:sz w:val="17"/>
              </w:rPr>
              <w:t>PersistentClient</w:t>
            </w:r>
          </w:p>
        </w:tc>
        <w:tc>
          <w:tcPr>
            <w:tcW w:type="dxa" w:w="3362"/>
            <w:shd w:fill="F4F7F5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本地持久化、Python 集成简单，适合单机 MVP 和独立 Collection</w:t>
            </w:r>
          </w:p>
        </w:tc>
      </w:tr>
      <w:tr>
        <w:tc>
          <w:tcPr>
            <w:tcW w:type="dxa" w:w="3362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离线 Embedding</w:t>
            </w:r>
          </w:p>
        </w:tc>
        <w:tc>
          <w:tcPr>
            <w:tcW w:type="dxa" w:w="3362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384 维确定性特征哈希</w:t>
            </w:r>
          </w:p>
        </w:tc>
        <w:tc>
          <w:tcPr>
            <w:tcW w:type="dxa" w:w="3362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无需下载模型或联网，测试可重复，可作为稳定降级</w:t>
            </w:r>
          </w:p>
        </w:tc>
      </w:tr>
      <w:tr>
        <w:tc>
          <w:tcPr>
            <w:tcW w:type="dxa" w:w="3362"/>
            <w:shd w:fill="F4F7F5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在线 Embedding</w:t>
            </w:r>
          </w:p>
        </w:tc>
        <w:tc>
          <w:tcPr>
            <w:tcW w:type="dxa" w:w="3362"/>
            <w:shd w:fill="F4F7F5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 xml:space="preserve">Azure OpenAI </w:t>
            </w:r>
            <w:r>
              <w:rPr>
                <w:rFonts w:ascii="Microsoft YaHei" w:hAnsi="Microsoft YaHei" w:eastAsia="Microsoft YaHei"/>
                <w:color w:val="65716B"/>
                <w:sz w:val="17"/>
              </w:rPr>
              <w:t>text-embedding-3-small</w:t>
            </w:r>
          </w:p>
        </w:tc>
        <w:tc>
          <w:tcPr>
            <w:tcW w:type="dxa" w:w="3362"/>
            <w:shd w:fill="F4F7F5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与现有 Azure 资源统一，通过独立 Deployment 配置</w:t>
            </w:r>
          </w:p>
        </w:tc>
      </w:tr>
      <w:tr>
        <w:tc>
          <w:tcPr>
            <w:tcW w:type="dxa" w:w="3362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结果融合</w:t>
            </w:r>
          </w:p>
        </w:tc>
        <w:tc>
          <w:tcPr>
            <w:tcW w:type="dxa" w:w="3362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RRF</w:t>
            </w:r>
          </w:p>
        </w:tc>
        <w:tc>
          <w:tcPr>
            <w:tcW w:type="dxa" w:w="3362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不要求 BM25 分数与向量距离处于同一量纲</w:t>
            </w:r>
          </w:p>
        </w:tc>
      </w:tr>
      <w:tr>
        <w:tc>
          <w:tcPr>
            <w:tcW w:type="dxa" w:w="3362"/>
            <w:shd w:fill="F4F7F5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当前重排</w:t>
            </w:r>
          </w:p>
        </w:tc>
        <w:tc>
          <w:tcPr>
            <w:tcW w:type="dxa" w:w="3362"/>
            <w:shd w:fill="F4F7F5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关键词覆盖率 + 向量相似度</w:t>
            </w:r>
          </w:p>
        </w:tc>
        <w:tc>
          <w:tcPr>
            <w:tcW w:type="dxa" w:w="3362"/>
            <w:shd w:fill="F4F7F5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无额外模型依赖，结果可解释、可离线回归</w:t>
            </w:r>
          </w:p>
        </w:tc>
      </w:tr>
      <w:tr>
        <w:tc>
          <w:tcPr>
            <w:tcW w:type="dxa" w:w="3362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后续重排增强</w:t>
            </w:r>
          </w:p>
        </w:tc>
        <w:tc>
          <w:tcPr>
            <w:tcW w:type="dxa" w:w="3362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Cross-Encoder 或 Azure LLM Reranker</w:t>
            </w:r>
          </w:p>
        </w:tc>
        <w:tc>
          <w:tcPr>
            <w:tcW w:type="dxa" w:w="3362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正式知识文档扩大后再通过专项评测决定是否启用</w:t>
            </w:r>
          </w:p>
        </w:tc>
      </w:tr>
    </w:tbl>
    <w:p/>
    <w:p>
      <w:r>
        <w:rPr>
          <w:rFonts w:ascii="Microsoft YaHei" w:hAnsi="Microsoft YaHei" w:eastAsia="Microsoft YaHei"/>
        </w:rPr>
        <w:t>当前知识片段已保存文档类型和分片编号元数据；语言、领域、版本、生效日期和权限过滤需要在接入正式业务文档时补齐。</w:t>
      </w:r>
    </w:p>
    <w:p>
      <w:pPr>
        <w:pStyle w:val="Heading3"/>
      </w:pPr>
      <w:r>
        <w:t>组件取舍结论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为什么选 ChromaDB，而不是 Milvus：</w:t>
      </w:r>
      <w:r>
        <w:rPr>
          <w:rFonts w:ascii="Microsoft YaHei" w:hAnsi="Microsoft YaHei" w:eastAsia="Microsoft YaHei"/>
        </w:rPr>
        <w:t xml:space="preserve"> 当前是单机 MVP，知识与调查记忆规模有限，ChromaDB 可以嵌入 Python 进程并持久化，不需要维护独立集群。Milvus 更适合大规模分布式向量检索，当前会增加部署和运维成本。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为什么不选 pgvector：</w:t>
      </w:r>
      <w:r>
        <w:rPr>
          <w:rFonts w:ascii="Microsoft YaHei" w:hAnsi="Microsoft YaHei" w:eastAsia="Microsoft YaHei"/>
        </w:rPr>
        <w:t xml:space="preserve"> 当前项目没有 PostgreSQL 基础设施；为向量能力单独引入 PostgreSQL 不划算。未来如果会话、权限、治理和向量统一迁移到 PostgreSQL，可再评估 pgvector。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为什么关键词检索保留 SQLite FTS5：</w:t>
      </w:r>
      <w:r>
        <w:rPr>
          <w:rFonts w:ascii="Microsoft YaHei" w:hAnsi="Microsoft YaHei" w:eastAsia="Microsoft YaHei"/>
        </w:rPr>
        <w:t xml:space="preserve"> ASR、WER、Domain、错误码等精确术语更适合 BM25；它与 ChromaDB 互补，而不是互相替代。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为什么当前不使用 Redis：</w:t>
      </w:r>
      <w:r>
        <w:rPr>
          <w:rFonts w:ascii="Microsoft YaHei" w:hAnsi="Microsoft YaHei" w:eastAsia="Microsoft YaHei"/>
        </w:rPr>
        <w:t xml:space="preserve"> 单机服务的工作记忆和会话状态由 SQLite WAL 足够承担。只有多实例共享状态、TTL、分布式锁或高并发缓存成为真实需求时再引入 Redis。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为什么在线 Embedding 选 Azure `text-embedding-3-small`：</w:t>
      </w:r>
      <w:r>
        <w:rPr>
          <w:rFonts w:ascii="Microsoft YaHei" w:hAnsi="Microsoft YaHei" w:eastAsia="Microsoft YaHei"/>
        </w:rPr>
        <w:t xml:space="preserve"> 与现有 Azure OpenAI 资源和安全边界一致，成本与维度适合当前知识规模；没有 Deployment 时自动降级到确定性特征哈希，不阻断离线运行。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为什么当前不直接使用模型 Reranker：</w:t>
      </w:r>
      <w:r>
        <w:rPr>
          <w:rFonts w:ascii="Microsoft YaHei" w:hAnsi="Microsoft YaHei" w:eastAsia="Microsoft YaHei"/>
        </w:rPr>
        <w:t xml:space="preserve"> 现有知识文档和评测集较小，先使用可解释的 RRF + 关键词覆盖率 + 向量相似度。只有 Cross-Encoder/LLM Reranker 在 Recall、MRR、引用准确率和延迟上证明收益后才晋级。</w:t>
      </w:r>
    </w:p>
    <w:p>
      <w:r>
        <w:rPr>
          <w:rFonts w:ascii="Microsoft YaHei" w:hAnsi="Microsoft YaHei" w:eastAsia="Microsoft YaHei"/>
        </w:rPr>
        <w:t>结构化事实和知识边界：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4F7F5"/>
          </w:tcPr>
          <w:p>
            <w:r/>
            <w:r>
              <w:rPr>
                <w:rFonts w:ascii="Consolas" w:hAnsi="Consolas" w:eastAsia="Consolas"/>
                <w:color w:val="65716B"/>
                <w:sz w:val="17"/>
              </w:rPr>
              <w:t>“英语错误率是多少” -&gt; DuckDB 工具</w:t>
            </w:r>
            <w:r>
              <w:br/>
            </w:r>
            <w:r>
              <w:rPr>
                <w:rFonts w:ascii="Consolas" w:hAnsi="Consolas" w:eastAsia="Consolas"/>
                <w:color w:val="65716B"/>
                <w:sz w:val="17"/>
              </w:rPr>
              <w:t>“错误率如何定义”   -&gt; RAG</w:t>
            </w:r>
            <w:r>
              <w:br/>
            </w:r>
            <w:r>
              <w:rPr>
                <w:rFonts w:ascii="Consolas" w:hAnsi="Consolas" w:eastAsia="Consolas"/>
                <w:color w:val="65716B"/>
                <w:sz w:val="17"/>
              </w:rPr>
              <w:t>“英语错误率是多少并解释口径” -&gt; 两条通道并行</w:t>
            </w:r>
          </w:p>
        </w:tc>
      </w:tr>
    </w:tbl>
    <w:p/>
    <w:p>
      <w:pPr>
        <w:pStyle w:val="Heading2"/>
      </w:pPr>
      <w:r>
        <w:t>10.6 两层任务记忆</w:t>
      </w:r>
    </w:p>
    <w:p>
      <w:r>
        <w:rPr>
          <w:rFonts w:ascii="Microsoft YaHei" w:hAnsi="Microsoft YaHei" w:eastAsia="Microsoft YaHei"/>
        </w:rPr>
        <w:t>保留两种真正有业务价值的记忆：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176B5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记忆类型</w:t>
            </w:r>
          </w:p>
        </w:tc>
        <w:tc>
          <w:tcPr>
            <w:tcW w:type="dxa" w:w="3362"/>
            <w:shd w:fill="176B5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362"/>
            <w:shd w:fill="176B5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当前组件</w:t>
            </w:r>
          </w:p>
        </w:tc>
      </w:tr>
      <w:tr>
        <w:tc>
          <w:tcPr>
            <w:tcW w:type="dxa" w:w="3362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工作记忆</w:t>
            </w:r>
          </w:p>
        </w:tc>
        <w:tc>
          <w:tcPr>
            <w:tcW w:type="dxa" w:w="3362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当前会话、语言、领域、案例、最近 Observation</w:t>
            </w:r>
          </w:p>
        </w:tc>
        <w:tc>
          <w:tcPr>
            <w:tcW w:type="dxa" w:w="3362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SQLite WAL</w:t>
            </w:r>
          </w:p>
        </w:tc>
      </w:tr>
      <w:tr>
        <w:tc>
          <w:tcPr>
            <w:tcW w:type="dxa" w:w="3362"/>
            <w:shd w:fill="F4F7F5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调查记忆</w:t>
            </w:r>
          </w:p>
        </w:tc>
        <w:tc>
          <w:tcPr>
            <w:tcW w:type="dxa" w:w="3362"/>
            <w:shd w:fill="F4F7F5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历史调查摘要、结论、来源、Trace 和处置结果</w:t>
            </w:r>
          </w:p>
        </w:tc>
        <w:tc>
          <w:tcPr>
            <w:tcW w:type="dxa" w:w="3362"/>
            <w:shd w:fill="F4F7F5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 xml:space="preserve">ChromaDB </w:t>
            </w:r>
            <w:r>
              <w:rPr>
                <w:rFonts w:ascii="Microsoft YaHei" w:hAnsi="Microsoft YaHei" w:eastAsia="Microsoft YaHei"/>
                <w:color w:val="65716B"/>
                <w:sz w:val="17"/>
              </w:rPr>
              <w:t>investigation_history</w:t>
            </w:r>
            <w:r>
              <w:rPr>
                <w:rFonts w:ascii="Microsoft YaHei" w:hAnsi="Microsoft YaHei" w:eastAsia="Microsoft YaHei"/>
                <w:sz w:val="17"/>
              </w:rPr>
              <w:t xml:space="preserve"> Collection</w:t>
            </w:r>
          </w:p>
        </w:tc>
      </w:tr>
    </w:tbl>
    <w:p/>
    <w:p>
      <w:r>
        <w:rPr>
          <w:rFonts w:ascii="Microsoft YaHei" w:hAnsi="Microsoft YaHei" w:eastAsia="Microsoft YaHei"/>
        </w:rPr>
        <w:t>不以用户画像为主卖点。内部质量分析更需要复用历史调查经验。</w:t>
      </w:r>
    </w:p>
    <w:p>
      <w:r>
        <w:rPr>
          <w:rFonts w:ascii="Microsoft YaHei" w:hAnsi="Microsoft YaHei" w:eastAsia="Microsoft YaHei"/>
        </w:rPr>
        <w:t>当前单机部署不引入 Redis。只有服务扩展为多实例、需要共享会话 TTL、分布式锁或高并发缓存时，才将工作记忆替换为 Redis。</w:t>
      </w:r>
    </w:p>
    <w:p>
      <w:r>
        <w:rPr>
          <w:rFonts w:ascii="Microsoft YaHei" w:hAnsi="Microsoft YaHei" w:eastAsia="Microsoft YaHei"/>
        </w:rPr>
        <w:t>记忆不能覆盖权威事实：</w:t>
      </w:r>
    </w:p>
    <w:p>
      <w:pPr>
        <w:pStyle w:val="ListBullet"/>
      </w:pPr>
      <w:r>
        <w:rPr>
          <w:rFonts w:ascii="Microsoft YaHei" w:hAnsi="Microsoft YaHei" w:eastAsia="Microsoft YaHei"/>
        </w:rPr>
        <w:t>最新指标仍从工具读取；</w:t>
      </w:r>
    </w:p>
    <w:p>
      <w:pPr>
        <w:pStyle w:val="ListBullet"/>
      </w:pPr>
      <w:r>
        <w:rPr>
          <w:rFonts w:ascii="Microsoft YaHei" w:hAnsi="Microsoft YaHei" w:eastAsia="Microsoft YaHei"/>
        </w:rPr>
        <w:t>当前审批状态仍从治理数据库读取；</w:t>
      </w:r>
    </w:p>
    <w:p>
      <w:pPr>
        <w:pStyle w:val="ListBullet"/>
      </w:pPr>
      <w:r>
        <w:rPr>
          <w:rFonts w:ascii="Microsoft YaHei" w:hAnsi="Microsoft YaHei" w:eastAsia="Microsoft YaHei"/>
        </w:rPr>
        <w:t>历史结论必须标注数据版本和时间。</w:t>
      </w:r>
    </w:p>
    <w:p>
      <w:pPr>
        <w:pStyle w:val="Heading2"/>
      </w:pPr>
      <w:r>
        <w:t>10.7 事实校验与引用</w:t>
      </w:r>
    </w:p>
    <w:p>
      <w:r>
        <w:rPr>
          <w:rFonts w:ascii="Microsoft YaHei" w:hAnsi="Microsoft YaHei" w:eastAsia="Microsoft YaHei"/>
        </w:rPr>
        <w:t>回答生成后执行：</w:t>
      </w:r>
    </w:p>
    <w:p>
      <w:pPr>
        <w:pStyle w:val="ListNumber"/>
      </w:pPr>
      <w:r>
        <w:rPr>
          <w:rFonts w:ascii="Microsoft YaHei" w:hAnsi="Microsoft YaHei" w:eastAsia="Microsoft YaHei"/>
        </w:rPr>
        <w:t>数字是否来自问题或工具 Observation；</w:t>
      </w:r>
    </w:p>
    <w:p>
      <w:pPr>
        <w:pStyle w:val="ListNumber"/>
      </w:pPr>
      <w:r>
        <w:rPr>
          <w:rFonts w:ascii="Microsoft YaHei" w:hAnsi="Microsoft YaHei" w:eastAsia="Microsoft YaHei"/>
        </w:rPr>
        <w:t>语言、领域、Case ID 和治理 Issue ID 是否由证据支持；</w:t>
      </w:r>
    </w:p>
    <w:p>
      <w:pPr>
        <w:pStyle w:val="ListNumber"/>
      </w:pPr>
      <w:r>
        <w:rPr>
          <w:rFonts w:ascii="Microsoft YaHei" w:hAnsi="Microsoft YaHei" w:eastAsia="Microsoft YaHei"/>
        </w:rPr>
        <w:t>案例是否来自真实记录；</w:t>
      </w:r>
    </w:p>
    <w:p>
      <w:pPr>
        <w:pStyle w:val="ListNumber"/>
      </w:pPr>
      <w:r>
        <w:rPr>
          <w:rFonts w:ascii="Microsoft YaHei" w:hAnsi="Microsoft YaHei" w:eastAsia="Microsoft YaHei"/>
        </w:rPr>
        <w:t>指标、知识、数据契约和治理状态是否来自匹配的来源范围；</w:t>
      </w:r>
    </w:p>
    <w:p>
      <w:pPr>
        <w:pStyle w:val="ListNumber"/>
      </w:pPr>
      <w:r>
        <w:rPr>
          <w:rFonts w:ascii="Microsoft YaHei" w:hAnsi="Microsoft YaHei" w:eastAsia="Microsoft YaHei"/>
        </w:rPr>
        <w:t>业务结论是否有知识片段支持；</w:t>
      </w:r>
    </w:p>
    <w:p>
      <w:pPr>
        <w:pStyle w:val="ListNumber"/>
      </w:pPr>
      <w:r>
        <w:rPr>
          <w:rFonts w:ascii="Microsoft YaHei" w:hAnsi="Microsoft YaHei" w:eastAsia="Microsoft YaHei"/>
        </w:rPr>
        <w:t>引用文件和路径是否存在；</w:t>
      </w:r>
    </w:p>
    <w:p>
      <w:pPr>
        <w:pStyle w:val="ListNumber"/>
      </w:pPr>
      <w:r>
        <w:rPr>
          <w:rFonts w:ascii="Microsoft YaHei" w:hAnsi="Microsoft YaHei" w:eastAsia="Microsoft YaHei"/>
        </w:rPr>
        <w:t>当前数据版本是否明确；</w:t>
      </w:r>
    </w:p>
    <w:p>
      <w:pPr>
        <w:pStyle w:val="ListNumber"/>
      </w:pPr>
      <w:r>
        <w:rPr>
          <w:rFonts w:ascii="Microsoft YaHei" w:hAnsi="Microsoft YaHei" w:eastAsia="Microsoft YaHei"/>
        </w:rPr>
        <w:t>发现不支持结论时是否降级或拒答。</w:t>
      </w:r>
    </w:p>
    <w:p>
      <w:pPr>
        <w:pStyle w:val="Heading2"/>
      </w:pPr>
      <w:r>
        <w:t>10.8 双轨 Agent 评测</w:t>
      </w:r>
    </w:p>
    <w:p>
      <w:pPr>
        <w:pStyle w:val="Heading3"/>
      </w:pPr>
      <w:r>
        <w:t>确定性评测</w:t>
      </w:r>
    </w:p>
    <w:p>
      <w:r>
        <w:rPr>
          <w:rFonts w:ascii="Microsoft YaHei" w:hAnsi="Microsoft YaHei" w:eastAsia="Microsoft YaHei"/>
        </w:rPr>
        <w:t>用于有标准答案的部分：</w:t>
      </w:r>
    </w:p>
    <w:p>
      <w:pPr>
        <w:pStyle w:val="ListBullet"/>
      </w:pPr>
      <w:r>
        <w:rPr>
          <w:rFonts w:ascii="Microsoft YaHei" w:hAnsi="Microsoft YaHei" w:eastAsia="Microsoft YaHei"/>
        </w:rPr>
        <w:t>意图准确率；</w:t>
      </w:r>
    </w:p>
    <w:p>
      <w:pPr>
        <w:pStyle w:val="ListBullet"/>
      </w:pPr>
      <w:r>
        <w:rPr>
          <w:rFonts w:ascii="Microsoft YaHei" w:hAnsi="Microsoft YaHei" w:eastAsia="Microsoft YaHei"/>
        </w:rPr>
        <w:t>实体准确率；</w:t>
      </w:r>
    </w:p>
    <w:p>
      <w:pPr>
        <w:pStyle w:val="ListBullet"/>
      </w:pPr>
      <w:r>
        <w:rPr>
          <w:rFonts w:ascii="Microsoft YaHei" w:hAnsi="Microsoft YaHei" w:eastAsia="Microsoft YaHei"/>
        </w:rPr>
        <w:t>工具选择准确率；</w:t>
      </w:r>
    </w:p>
    <w:p>
      <w:pPr>
        <w:pStyle w:val="ListBullet"/>
      </w:pPr>
      <w:r>
        <w:rPr>
          <w:rFonts w:ascii="Microsoft YaHei" w:hAnsi="Microsoft YaHei" w:eastAsia="Microsoft YaHei"/>
        </w:rPr>
        <w:t>Agent 路由准确率；</w:t>
      </w:r>
    </w:p>
    <w:p>
      <w:pPr>
        <w:pStyle w:val="ListBullet"/>
      </w:pPr>
      <w:r>
        <w:rPr>
          <w:rFonts w:ascii="Microsoft YaHei" w:hAnsi="Microsoft YaHei" w:eastAsia="Microsoft YaHei"/>
        </w:rPr>
        <w:t>事实准确率；</w:t>
      </w:r>
    </w:p>
    <w:p>
      <w:pPr>
        <w:pStyle w:val="ListBullet"/>
      </w:pPr>
      <w:r>
        <w:rPr>
          <w:rFonts w:ascii="Microsoft YaHei" w:hAnsi="Microsoft YaHei" w:eastAsia="Microsoft YaHei"/>
        </w:rPr>
        <w:t>引用准确率；</w:t>
      </w:r>
    </w:p>
    <w:p>
      <w:pPr>
        <w:pStyle w:val="ListBullet"/>
      </w:pPr>
      <w:r>
        <w:rPr>
          <w:rFonts w:ascii="Microsoft YaHei" w:hAnsi="Microsoft YaHei" w:eastAsia="Microsoft YaHei"/>
        </w:rPr>
        <w:t>检索 Recall@K 和 MRR；</w:t>
      </w:r>
    </w:p>
    <w:p>
      <w:pPr>
        <w:pStyle w:val="ListBullet"/>
      </w:pPr>
      <w:r>
        <w:rPr>
          <w:rFonts w:ascii="Microsoft YaHei" w:hAnsi="Microsoft YaHei" w:eastAsia="Microsoft YaHei"/>
        </w:rPr>
        <w:t>治理策略合规率。</w:t>
      </w:r>
    </w:p>
    <w:p>
      <w:pPr>
        <w:pStyle w:val="Heading3"/>
      </w:pPr>
      <w:r>
        <w:t>大模型评审（LLM-as-Judge）</w:t>
      </w:r>
    </w:p>
    <w:p>
      <w:r>
        <w:rPr>
          <w:rFonts w:ascii="Microsoft YaHei" w:hAnsi="Microsoft YaHei" w:eastAsia="Microsoft YaHei"/>
        </w:rPr>
        <w:t>用于开放式质量：</w:t>
      </w:r>
    </w:p>
    <w:p>
      <w:pPr>
        <w:pStyle w:val="ListBullet"/>
      </w:pPr>
      <w:r>
        <w:rPr>
          <w:rFonts w:ascii="Microsoft YaHei" w:hAnsi="Microsoft YaHei" w:eastAsia="Microsoft YaHei"/>
        </w:rPr>
        <w:t>相关性；</w:t>
      </w:r>
    </w:p>
    <w:p>
      <w:pPr>
        <w:pStyle w:val="ListBullet"/>
      </w:pPr>
      <w:r>
        <w:rPr>
          <w:rFonts w:ascii="Microsoft YaHei" w:hAnsi="Microsoft YaHei" w:eastAsia="Microsoft YaHei"/>
        </w:rPr>
        <w:t>完整性；</w:t>
      </w:r>
    </w:p>
    <w:p>
      <w:pPr>
        <w:pStyle w:val="ListBullet"/>
      </w:pPr>
      <w:r>
        <w:rPr>
          <w:rFonts w:ascii="Microsoft YaHei" w:hAnsi="Microsoft YaHei" w:eastAsia="Microsoft YaHei"/>
        </w:rPr>
        <w:t>清晰度；</w:t>
      </w:r>
    </w:p>
    <w:p>
      <w:pPr>
        <w:pStyle w:val="ListBullet"/>
      </w:pPr>
      <w:r>
        <w:rPr>
          <w:rFonts w:ascii="Microsoft YaHei" w:hAnsi="Microsoft YaHei" w:eastAsia="Microsoft YaHei"/>
        </w:rPr>
        <w:t>行动性；</w:t>
      </w:r>
    </w:p>
    <w:p>
      <w:pPr>
        <w:pStyle w:val="ListBullet"/>
      </w:pPr>
      <w:r>
        <w:rPr>
          <w:rFonts w:ascii="Microsoft YaHei" w:hAnsi="Microsoft YaHei" w:eastAsia="Microsoft YaHei"/>
        </w:rPr>
        <w:t>证据使用情况。</w:t>
      </w:r>
    </w:p>
    <w:p>
      <w:r>
        <w:rPr>
          <w:rFonts w:ascii="Microsoft YaHei" w:hAnsi="Microsoft YaHei" w:eastAsia="Microsoft YaHei"/>
        </w:rPr>
        <w:t>大模型评审不能替代数字和引用的确定性校验。</w:t>
      </w:r>
    </w:p>
    <w:p>
      <w:r>
        <w:rPr>
          <w:rFonts w:ascii="Microsoft YaHei" w:hAnsi="Microsoft YaHei" w:eastAsia="Microsoft YaHei"/>
        </w:rPr>
        <w:t>当前代码已接入 Azure LLM-as-Judge 结构化五维评分；离线模式明确返回无 Judge 分数，Azure 模式才执行评分。</w:t>
      </w:r>
      <w:r>
        <w:rPr>
          <w:rFonts w:ascii="Consolas" w:hAnsi="Consolas" w:eastAsia="Consolas"/>
          <w:color w:val="65716B"/>
          <w:sz w:val="18"/>
        </w:rPr>
        <w:t>gpt-5.4-mini</w:t>
      </w:r>
      <w:r>
        <w:rPr>
          <w:rFonts w:ascii="Microsoft YaHei" w:hAnsi="Microsoft YaHei" w:eastAsia="Microsoft YaHei"/>
        </w:rPr>
        <w:t xml:space="preserve"> 当前 6 条在线 smoke 全部通过，Judge 平均 4.7/5 且无策略违规；另有历史完整 Azure 回归 25/25 的确定性证据。历史全量运行没有可恢复的 Judge 分，项目不为它补写结论；在线评测也不能替代真实用户抽样和人工质量复核。</w:t>
      </w:r>
    </w:p>
    <w:p>
      <w:pPr>
        <w:pStyle w:val="Heading2"/>
      </w:pPr>
      <w:r>
        <w:t>10.9 人机协同数据治理</w:t>
      </w:r>
    </w:p>
    <w:p>
      <w:r>
        <w:rPr>
          <w:rFonts w:ascii="Microsoft YaHei" w:hAnsi="Microsoft YaHei" w:eastAsia="Microsoft YaHei"/>
        </w:rPr>
        <w:t>通过数据契约定义：</w:t>
      </w:r>
    </w:p>
    <w:p>
      <w:pPr>
        <w:pStyle w:val="ListBullet"/>
      </w:pPr>
      <w:r>
        <w:rPr>
          <w:rFonts w:ascii="Microsoft YaHei" w:hAnsi="Microsoft YaHei" w:eastAsia="Microsoft YaHei"/>
        </w:rPr>
        <w:t>主键；</w:t>
      </w:r>
    </w:p>
    <w:p>
      <w:pPr>
        <w:pStyle w:val="ListBullet"/>
      </w:pPr>
      <w:r>
        <w:rPr>
          <w:rFonts w:ascii="Microsoft YaHei" w:hAnsi="Microsoft YaHei" w:eastAsia="Microsoft YaHei"/>
        </w:rPr>
        <w:t>必填字段；</w:t>
      </w:r>
    </w:p>
    <w:p>
      <w:pPr>
        <w:pStyle w:val="ListBullet"/>
      </w:pPr>
      <w:r>
        <w:rPr>
          <w:rFonts w:ascii="Microsoft YaHei" w:hAnsi="Microsoft YaHei" w:eastAsia="Microsoft YaHei"/>
        </w:rPr>
        <w:t>类型；</w:t>
      </w:r>
    </w:p>
    <w:p>
      <w:pPr>
        <w:pStyle w:val="ListBullet"/>
      </w:pPr>
      <w:r>
        <w:rPr>
          <w:rFonts w:ascii="Microsoft YaHei" w:hAnsi="Microsoft YaHei" w:eastAsia="Microsoft YaHei"/>
        </w:rPr>
        <w:t>枚举值；</w:t>
      </w:r>
    </w:p>
    <w:p>
      <w:pPr>
        <w:pStyle w:val="ListBullet"/>
      </w:pPr>
      <w:r>
        <w:rPr>
          <w:rFonts w:ascii="Microsoft YaHei" w:hAnsi="Microsoft YaHei" w:eastAsia="Microsoft YaHei"/>
        </w:rPr>
        <w:t>数值范围；</w:t>
      </w:r>
    </w:p>
    <w:p>
      <w:pPr>
        <w:pStyle w:val="ListBullet"/>
      </w:pPr>
      <w:r>
        <w:rPr>
          <w:rFonts w:ascii="Microsoft YaHei" w:hAnsi="Microsoft YaHei" w:eastAsia="Microsoft YaHei"/>
        </w:rPr>
        <w:t>唯一性；</w:t>
      </w:r>
    </w:p>
    <w:p>
      <w:pPr>
        <w:pStyle w:val="ListBullet"/>
      </w:pPr>
      <w:r>
        <w:rPr>
          <w:rFonts w:ascii="Microsoft YaHei" w:hAnsi="Microsoft YaHei" w:eastAsia="Microsoft YaHei"/>
        </w:rPr>
        <w:t>可修改字段。</w:t>
      </w:r>
    </w:p>
    <w:p>
      <w:r>
        <w:rPr>
          <w:rFonts w:ascii="Microsoft YaHei" w:hAnsi="Microsoft YaHei" w:eastAsia="Microsoft YaHei"/>
        </w:rPr>
        <w:t>治理状态机负责：</w:t>
      </w:r>
    </w:p>
    <w:p>
      <w:pPr>
        <w:pStyle w:val="ListBullet"/>
      </w:pPr>
      <w:r>
        <w:rPr>
          <w:rFonts w:ascii="Microsoft YaHei" w:hAnsi="Microsoft YaHei" w:eastAsia="Microsoft YaHei"/>
        </w:rPr>
        <w:t>问题；</w:t>
      </w:r>
    </w:p>
    <w:p>
      <w:pPr>
        <w:pStyle w:val="ListBullet"/>
      </w:pPr>
      <w:r>
        <w:rPr>
          <w:rFonts w:ascii="Microsoft YaHei" w:hAnsi="Microsoft YaHei" w:eastAsia="Microsoft YaHei"/>
        </w:rPr>
        <w:t>变更；</w:t>
      </w:r>
    </w:p>
    <w:p>
      <w:pPr>
        <w:pStyle w:val="ListBullet"/>
      </w:pPr>
      <w:r>
        <w:rPr>
          <w:rFonts w:ascii="Microsoft YaHei" w:hAnsi="Microsoft YaHei" w:eastAsia="Microsoft YaHei"/>
        </w:rPr>
        <w:t>审批；</w:t>
      </w:r>
    </w:p>
    <w:p>
      <w:pPr>
        <w:pStyle w:val="ListBullet"/>
      </w:pPr>
      <w:r>
        <w:rPr>
          <w:rFonts w:ascii="Microsoft YaHei" w:hAnsi="Microsoft YaHei" w:eastAsia="Microsoft YaHei"/>
        </w:rPr>
        <w:t>版本；</w:t>
      </w:r>
    </w:p>
    <w:p>
      <w:pPr>
        <w:pStyle w:val="ListBullet"/>
      </w:pPr>
      <w:r>
        <w:rPr>
          <w:rFonts w:ascii="Microsoft YaHei" w:hAnsi="Microsoft YaHei" w:eastAsia="Microsoft YaHei"/>
        </w:rPr>
        <w:t>审计；</w:t>
      </w:r>
    </w:p>
    <w:p>
      <w:pPr>
        <w:pStyle w:val="ListBullet"/>
      </w:pPr>
      <w:r>
        <w:rPr>
          <w:rFonts w:ascii="Microsoft YaHei" w:hAnsi="Microsoft YaHei" w:eastAsia="Microsoft YaHei"/>
        </w:rPr>
        <w:t>回滚。</w:t>
      </w:r>
    </w:p>
    <w:p>
      <w:pPr>
        <w:pStyle w:val="Heading2"/>
      </w:pPr>
      <w:r>
        <w:t>10.10 工具可靠性与可观测性</w:t>
      </w:r>
    </w:p>
    <w:p>
      <w:r>
        <w:rPr>
          <w:rFonts w:ascii="Microsoft YaHei" w:hAnsi="Microsoft YaHei" w:eastAsia="Microsoft YaHei"/>
        </w:rPr>
        <w:t>工具网关统一处理：</w:t>
      </w:r>
    </w:p>
    <w:p>
      <w:pPr>
        <w:pStyle w:val="ListBullet"/>
      </w:pPr>
      <w:r>
        <w:rPr>
          <w:rFonts w:ascii="Microsoft YaHei" w:hAnsi="Microsoft YaHei" w:eastAsia="Microsoft YaHei"/>
        </w:rPr>
        <w:t>参数校验；</w:t>
      </w:r>
    </w:p>
    <w:p>
      <w:pPr>
        <w:pStyle w:val="ListBullet"/>
      </w:pPr>
      <w:r>
        <w:rPr>
          <w:rFonts w:ascii="Microsoft YaHei" w:hAnsi="Microsoft YaHei" w:eastAsia="Microsoft YaHei"/>
        </w:rPr>
        <w:t>缓存；</w:t>
      </w:r>
    </w:p>
    <w:p>
      <w:pPr>
        <w:pStyle w:val="ListBullet"/>
      </w:pPr>
      <w:r>
        <w:rPr>
          <w:rFonts w:ascii="Microsoft YaHei" w:hAnsi="Microsoft YaHei" w:eastAsia="Microsoft YaHei"/>
        </w:rPr>
        <w:t>超时；</w:t>
      </w:r>
    </w:p>
    <w:p>
      <w:pPr>
        <w:pStyle w:val="ListBullet"/>
      </w:pPr>
      <w:r>
        <w:rPr>
          <w:rFonts w:ascii="Microsoft YaHei" w:hAnsi="Microsoft YaHei" w:eastAsia="Microsoft YaHei"/>
        </w:rPr>
        <w:t>重试；</w:t>
      </w:r>
    </w:p>
    <w:p>
      <w:pPr>
        <w:pStyle w:val="ListBullet"/>
      </w:pPr>
      <w:r>
        <w:rPr>
          <w:rFonts w:ascii="Microsoft YaHei" w:hAnsi="Microsoft YaHei" w:eastAsia="Microsoft YaHei"/>
        </w:rPr>
        <w:t>熔断；</w:t>
      </w:r>
    </w:p>
    <w:p>
      <w:pPr>
        <w:pStyle w:val="ListBullet"/>
      </w:pPr>
      <w:r>
        <w:rPr>
          <w:rFonts w:ascii="Microsoft YaHei" w:hAnsi="Microsoft YaHei" w:eastAsia="Microsoft YaHei"/>
        </w:rPr>
        <w:t>并发；</w:t>
      </w:r>
    </w:p>
    <w:p>
      <w:pPr>
        <w:pStyle w:val="ListBullet"/>
      </w:pPr>
      <w:r>
        <w:rPr>
          <w:rFonts w:ascii="Microsoft YaHei" w:hAnsi="Microsoft YaHei" w:eastAsia="Microsoft YaHei"/>
        </w:rPr>
        <w:t>结构化错误；</w:t>
      </w:r>
    </w:p>
    <w:p>
      <w:pPr>
        <w:pStyle w:val="ListBullet"/>
      </w:pPr>
      <w:r>
        <w:rPr>
          <w:rFonts w:ascii="Microsoft YaHei" w:hAnsi="Microsoft YaHei" w:eastAsia="Microsoft YaHei"/>
        </w:rPr>
        <w:t>成功率和延迟；</w:t>
      </w:r>
    </w:p>
    <w:p>
      <w:pPr>
        <w:pStyle w:val="ListBullet"/>
      </w:pPr>
      <w:r>
        <w:rPr>
          <w:rFonts w:ascii="Microsoft YaHei" w:hAnsi="Microsoft YaHei" w:eastAsia="Microsoft YaHei"/>
        </w:rPr>
        <w:t>执行轨迹。</w:t>
      </w:r>
    </w:p>
    <w:p>
      <w:r>
        <w:rPr>
          <w:rFonts w:ascii="Microsoft YaHei" w:hAnsi="Microsoft YaHei" w:eastAsia="Microsoft YaHei"/>
        </w:rPr>
        <w:t>监控用于发现问题和触发告警，不把没有真实选择对象的“动态 Agent 降权”作为主设计。</w:t>
      </w:r>
    </w:p>
    <w:p>
      <w:pPr>
        <w:pStyle w:val="Heading1"/>
      </w:pPr>
      <w:r>
        <w:t>11. 技术知识逐项说明</w:t>
      </w:r>
    </w:p>
    <w:p>
      <w:r>
        <w:rPr>
          <w:rFonts w:ascii="Microsoft YaHei" w:hAnsi="Microsoft YaHei" w:eastAsia="Microsoft YaHei"/>
        </w:rPr>
        <w:t>本章面向第一次接触相关技术的读者。每项技术从“是什么、项目中怎么用、为什么需要”三个方面解释。</w:t>
      </w:r>
    </w:p>
    <w:p>
      <w:pPr>
        <w:pStyle w:val="Heading2"/>
      </w:pPr>
      <w:r>
        <w:t>11.1 大语言模型（LLM）</w:t>
      </w:r>
    </w:p>
    <w:p>
      <w:r>
        <w:rPr>
          <w:rFonts w:ascii="Microsoft YaHei" w:hAnsi="Microsoft YaHei" w:eastAsia="Microsoft YaHei"/>
          <w:b/>
        </w:rPr>
        <w:t>是什么：</w:t>
      </w:r>
    </w:p>
    <w:p>
      <w:r>
        <w:rPr>
          <w:rFonts w:ascii="Microsoft YaHei" w:hAnsi="Microsoft YaHei" w:eastAsia="Microsoft YaHei"/>
        </w:rPr>
        <w:t>大语言模型是能够理解和生成自然语言的模型。它擅长理解复杂表达、提取意图、制定步骤和组织回答，但不擅长对大量结构化数据进行可靠统计。</w:t>
      </w:r>
    </w:p>
    <w:p>
      <w:r>
        <w:rPr>
          <w:rFonts w:ascii="Microsoft YaHei" w:hAnsi="Microsoft YaHei" w:eastAsia="Microsoft YaHei"/>
          <w:b/>
        </w:rPr>
        <w:t>项目中怎么用：</w:t>
      </w:r>
    </w:p>
    <w:p>
      <w:pPr>
        <w:pStyle w:val="ListBullet"/>
      </w:pPr>
      <w:r>
        <w:rPr>
          <w:rFonts w:ascii="Microsoft YaHei" w:hAnsi="Microsoft YaHei" w:eastAsia="Microsoft YaHei"/>
        </w:rPr>
        <w:t>理解用户问题；</w:t>
      </w:r>
    </w:p>
    <w:p>
      <w:pPr>
        <w:pStyle w:val="ListBullet"/>
      </w:pPr>
      <w:r>
        <w:rPr>
          <w:rFonts w:ascii="Microsoft YaHei" w:hAnsi="Microsoft YaHei" w:eastAsia="Microsoft YaHei"/>
        </w:rPr>
        <w:t>输出结构化任务意图；</w:t>
      </w:r>
    </w:p>
    <w:p>
      <w:pPr>
        <w:pStyle w:val="ListBullet"/>
      </w:pPr>
      <w:r>
        <w:rPr>
          <w:rFonts w:ascii="Microsoft YaHei" w:hAnsi="Microsoft YaHei" w:eastAsia="Microsoft YaHei"/>
        </w:rPr>
        <w:t>制定工具调用计划；</w:t>
      </w:r>
    </w:p>
    <w:p>
      <w:pPr>
        <w:pStyle w:val="ListBullet"/>
      </w:pPr>
      <w:r>
        <w:rPr>
          <w:rFonts w:ascii="Microsoft YaHei" w:hAnsi="Microsoft YaHei" w:eastAsia="Microsoft YaHei"/>
        </w:rPr>
        <w:t>阅读工具结果；</w:t>
      </w:r>
    </w:p>
    <w:p>
      <w:pPr>
        <w:pStyle w:val="ListBullet"/>
      </w:pPr>
      <w:r>
        <w:rPr>
          <w:rFonts w:ascii="Microsoft YaHei" w:hAnsi="Microsoft YaHei" w:eastAsia="Microsoft YaHei"/>
        </w:rPr>
        <w:t>判断是否继续调查；</w:t>
      </w:r>
    </w:p>
    <w:p>
      <w:pPr>
        <w:pStyle w:val="ListBullet"/>
      </w:pPr>
      <w:r>
        <w:rPr>
          <w:rFonts w:ascii="Microsoft YaHei" w:hAnsi="Microsoft YaHei" w:eastAsia="Microsoft YaHei"/>
        </w:rPr>
        <w:t>组织自然语言回答；</w:t>
      </w:r>
    </w:p>
    <w:p>
      <w:pPr>
        <w:pStyle w:val="ListBullet"/>
      </w:pPr>
      <w:r>
        <w:rPr>
          <w:rFonts w:ascii="Microsoft YaHei" w:hAnsi="Microsoft YaHei" w:eastAsia="Microsoft YaHei"/>
        </w:rPr>
        <w:t>评审回答的完整性和行动性。</w:t>
      </w:r>
    </w:p>
    <w:p>
      <w:r>
        <w:rPr>
          <w:rFonts w:ascii="Microsoft YaHei" w:hAnsi="Microsoft YaHei" w:eastAsia="Microsoft YaHei"/>
          <w:b/>
        </w:rPr>
        <w:t>为什么需要：</w:t>
      </w:r>
    </w:p>
    <w:p>
      <w:r>
        <w:rPr>
          <w:rFonts w:ascii="Microsoft YaHei" w:hAnsi="Microsoft YaHei" w:eastAsia="Microsoft YaHei"/>
        </w:rPr>
        <w:t>用户不需要使用固定表单或 SQL，可以直接描述分析目标。</w:t>
      </w:r>
    </w:p>
    <w:p>
      <w:pPr>
        <w:pStyle w:val="Heading2"/>
      </w:pPr>
      <w:r>
        <w:t>11.2 智能代理（Agent）</w:t>
      </w:r>
    </w:p>
    <w:p>
      <w:r>
        <w:rPr>
          <w:rFonts w:ascii="Microsoft YaHei" w:hAnsi="Microsoft YaHei" w:eastAsia="Microsoft YaHei"/>
          <w:b/>
        </w:rPr>
        <w:t>是什么：</w:t>
      </w:r>
    </w:p>
    <w:p>
      <w:r>
        <w:rPr>
          <w:rFonts w:ascii="Microsoft YaHei" w:hAnsi="Microsoft YaHei" w:eastAsia="Microsoft YaHei"/>
        </w:rPr>
        <w:t>Agent 是能够围绕目标自主选择步骤和工具的软件组件。它不是单纯调用一次大模型，而是形成“计划、执行、观察、继续或结束”的循环。</w:t>
      </w:r>
    </w:p>
    <w:p>
      <w:r>
        <w:rPr>
          <w:rFonts w:ascii="Microsoft YaHei" w:hAnsi="Microsoft YaHei" w:eastAsia="Microsoft YaHei"/>
          <w:b/>
        </w:rPr>
        <w:t>项目中怎么用：</w:t>
      </w:r>
    </w:p>
    <w:p>
      <w:r>
        <w:rPr>
          <w:rFonts w:ascii="Microsoft YaHei" w:hAnsi="Microsoft YaHei" w:eastAsia="Microsoft YaHei"/>
        </w:rPr>
        <w:t>任务编排 Agent 负责全局协调，数据分析 Agent 和数据治理 Agent 负责各自业务任务。</w:t>
      </w:r>
    </w:p>
    <w:p>
      <w:r>
        <w:rPr>
          <w:rFonts w:ascii="Microsoft YaHei" w:hAnsi="Microsoft YaHei" w:eastAsia="Microsoft YaHei"/>
          <w:b/>
        </w:rPr>
        <w:t>为什么需要：</w:t>
      </w:r>
    </w:p>
    <w:p>
      <w:r>
        <w:rPr>
          <w:rFonts w:ascii="Microsoft YaHei" w:hAnsi="Microsoft YaHei" w:eastAsia="Microsoft YaHei"/>
        </w:rPr>
        <w:t>复杂分析的下一步往往依赖第一步结果，固定流程无法覆盖所有组合。</w:t>
      </w:r>
    </w:p>
    <w:p>
      <w:pPr>
        <w:pStyle w:val="Heading2"/>
      </w:pPr>
      <w:r>
        <w:t>11.3 多 Agent 协作</w:t>
      </w:r>
    </w:p>
    <w:p>
      <w:r>
        <w:rPr>
          <w:rFonts w:ascii="Microsoft YaHei" w:hAnsi="Microsoft YaHei" w:eastAsia="Microsoft YaHei"/>
          <w:b/>
        </w:rPr>
        <w:t>是什么：</w:t>
      </w:r>
    </w:p>
    <w:p>
      <w:r>
        <w:rPr>
          <w:rFonts w:ascii="Microsoft YaHei" w:hAnsi="Microsoft YaHei" w:eastAsia="Microsoft YaHei"/>
        </w:rPr>
        <w:t>多个 Agent 按不同职责协作完成任务。</w:t>
      </w:r>
    </w:p>
    <w:p>
      <w:r>
        <w:rPr>
          <w:rFonts w:ascii="Microsoft YaHei" w:hAnsi="Microsoft YaHei" w:eastAsia="Microsoft YaHei"/>
          <w:b/>
        </w:rPr>
        <w:t>项目中怎么用：</w:t>
      </w:r>
    </w:p>
    <w:p>
      <w:pPr>
        <w:pStyle w:val="ListBullet"/>
      </w:pPr>
      <w:r>
        <w:rPr>
          <w:rFonts w:ascii="Microsoft YaHei" w:hAnsi="Microsoft YaHei" w:eastAsia="Microsoft YaHei"/>
        </w:rPr>
        <w:t>任务编排 Agent 负责调度；</w:t>
      </w:r>
    </w:p>
    <w:p>
      <w:pPr>
        <w:pStyle w:val="ListBullet"/>
      </w:pPr>
      <w:r>
        <w:rPr>
          <w:rFonts w:ascii="Microsoft YaHei" w:hAnsi="Microsoft YaHei" w:eastAsia="Microsoft YaHei"/>
        </w:rPr>
        <w:t>数据分析 Agent 只读查询；</w:t>
      </w:r>
    </w:p>
    <w:p>
      <w:pPr>
        <w:pStyle w:val="ListBullet"/>
      </w:pPr>
      <w:r>
        <w:rPr>
          <w:rFonts w:ascii="Microsoft YaHei" w:hAnsi="Microsoft YaHei" w:eastAsia="Microsoft YaHei"/>
        </w:rPr>
        <w:t>数据治理 Agent 管理质量问题；</w:t>
      </w:r>
    </w:p>
    <w:p>
      <w:pPr>
        <w:pStyle w:val="ListBullet"/>
      </w:pPr>
      <w:r>
        <w:rPr>
          <w:rFonts w:ascii="Microsoft YaHei" w:hAnsi="Microsoft YaHei" w:eastAsia="Microsoft YaHei"/>
        </w:rPr>
        <w:t>混合问题可以并行或按依赖执行。</w:t>
      </w:r>
    </w:p>
    <w:p>
      <w:r>
        <w:rPr>
          <w:rFonts w:ascii="Microsoft YaHei" w:hAnsi="Microsoft YaHei" w:eastAsia="Microsoft YaHei"/>
          <w:b/>
        </w:rPr>
        <w:t>为什么需要：</w:t>
      </w:r>
    </w:p>
    <w:p>
      <w:r>
        <w:rPr>
          <w:rFonts w:ascii="Microsoft YaHei" w:hAnsi="Microsoft YaHei" w:eastAsia="Microsoft YaHei"/>
        </w:rPr>
        <w:t>分析和治理具有不同权限、状态和风险，应该明确分离。</w:t>
      </w:r>
    </w:p>
    <w:p>
      <w:pPr>
        <w:pStyle w:val="Heading2"/>
      </w:pPr>
      <w:r>
        <w:t>11.4 LangGraph</w:t>
      </w:r>
    </w:p>
    <w:p>
      <w:r>
        <w:rPr>
          <w:rFonts w:ascii="Microsoft YaHei" w:hAnsi="Microsoft YaHei" w:eastAsia="Microsoft YaHei"/>
          <w:b/>
        </w:rPr>
        <w:t>是什么：</w:t>
      </w:r>
    </w:p>
    <w:p>
      <w:r>
        <w:rPr>
          <w:rFonts w:ascii="Microsoft YaHei" w:hAnsi="Microsoft YaHei" w:eastAsia="Microsoft YaHei"/>
        </w:rPr>
        <w:t>LangGraph 是用于构建有状态 Agent 工作流的框架。它把节点、状态和跳转关系显式化。</w:t>
      </w:r>
    </w:p>
    <w:p>
      <w:r>
        <w:rPr>
          <w:rFonts w:ascii="Microsoft YaHei" w:hAnsi="Microsoft YaHei" w:eastAsia="Microsoft YaHei"/>
          <w:b/>
        </w:rPr>
        <w:t>项目中怎么用：</w:t>
      </w:r>
    </w:p>
    <w:p>
      <w:r>
        <w:rPr>
          <w:rFonts w:ascii="Microsoft YaHei" w:hAnsi="Microsoft YaHei" w:eastAsia="Microsoft YaHei"/>
        </w:rPr>
        <w:t>保存任务意图、计划、Observation、轮次、回答和校验结果，并控制任务编排 Agent 与专业 Agent 之间的循环。</w:t>
      </w:r>
    </w:p>
    <w:p>
      <w:r>
        <w:rPr>
          <w:rFonts w:ascii="Microsoft YaHei" w:hAnsi="Microsoft YaHei" w:eastAsia="Microsoft YaHei"/>
          <w:b/>
        </w:rPr>
        <w:t>为什么需要：</w:t>
      </w:r>
    </w:p>
    <w:p>
      <w:r>
        <w:rPr>
          <w:rFonts w:ascii="Microsoft YaHei" w:hAnsi="Microsoft YaHei" w:eastAsia="Microsoft YaHei"/>
        </w:rPr>
        <w:t>相比普通函数串联，状态图更适合重规划、并行、失败处理和执行轨迹回放。</w:t>
      </w:r>
    </w:p>
    <w:p>
      <w:pPr>
        <w:pStyle w:val="Heading2"/>
      </w:pPr>
      <w:r>
        <w:t>11.5 任务意图识别</w:t>
      </w:r>
    </w:p>
    <w:p>
      <w:r>
        <w:rPr>
          <w:rFonts w:ascii="Microsoft YaHei" w:hAnsi="Microsoft YaHei" w:eastAsia="Microsoft YaHei"/>
          <w:b/>
        </w:rPr>
        <w:t>是什么：</w:t>
      </w:r>
    </w:p>
    <w:p>
      <w:r>
        <w:rPr>
          <w:rFonts w:ascii="Microsoft YaHei" w:hAnsi="Microsoft YaHei" w:eastAsia="Microsoft YaHei"/>
        </w:rPr>
        <w:t>把用户问题分类为不同任务类型，并提取语言、领域、指标、案例和版本等关键实体。它是一项规划能力，不必单独包装成 Agent。</w:t>
      </w:r>
    </w:p>
    <w:p>
      <w:r>
        <w:rPr>
          <w:rFonts w:ascii="Microsoft YaHei" w:hAnsi="Microsoft YaHei" w:eastAsia="Microsoft YaHei"/>
          <w:b/>
        </w:rPr>
        <w:t>项目中怎么用：</w:t>
      </w:r>
    </w:p>
    <w:p>
      <w:r>
        <w:rPr>
          <w:rFonts w:ascii="Microsoft YaHei" w:hAnsi="Microsoft YaHei" w:eastAsia="Microsoft YaHei"/>
        </w:rPr>
        <w:t>由任务编排 Agent 在首轮规划中区分指标、案例、知识和治理任务，并决定使用数据工具、RAG 或审批流程。</w:t>
      </w:r>
    </w:p>
    <w:p>
      <w:r>
        <w:rPr>
          <w:rFonts w:ascii="Microsoft YaHei" w:hAnsi="Microsoft YaHei" w:eastAsia="Microsoft YaHei"/>
          <w:b/>
        </w:rPr>
        <w:t>为什么需要：</w:t>
      </w:r>
    </w:p>
    <w:p>
      <w:r>
        <w:rPr>
          <w:rFonts w:ascii="Microsoft YaHei" w:hAnsi="Microsoft YaHei" w:eastAsia="Microsoft YaHei"/>
        </w:rPr>
        <w:t>不同任务的工具、权限和安全策略不同；将识别结果直接用于计划，可以减少重复 LLM 调用和分类结果与计划不一致的问题。</w:t>
      </w:r>
    </w:p>
    <w:p>
      <w:pPr>
        <w:pStyle w:val="Heading2"/>
      </w:pPr>
      <w:r>
        <w:t>11.6 结构化输出</w:t>
      </w:r>
    </w:p>
    <w:p>
      <w:r>
        <w:rPr>
          <w:rFonts w:ascii="Microsoft YaHei" w:hAnsi="Microsoft YaHei" w:eastAsia="Microsoft YaHei"/>
          <w:b/>
        </w:rPr>
        <w:t>是什么：</w:t>
      </w:r>
    </w:p>
    <w:p>
      <w:r>
        <w:rPr>
          <w:rFonts w:ascii="Microsoft YaHei" w:hAnsi="Microsoft YaHei" w:eastAsia="Microsoft YaHei"/>
        </w:rPr>
        <w:t>要求大模型按预定义 JSON 或数据模型返回结果，而不是自由文本。</w:t>
      </w:r>
    </w:p>
    <w:p>
      <w:r>
        <w:rPr>
          <w:rFonts w:ascii="Microsoft YaHei" w:hAnsi="Microsoft YaHei" w:eastAsia="Microsoft YaHei"/>
          <w:b/>
        </w:rPr>
        <w:t>项目中怎么用：</w:t>
      </w:r>
    </w:p>
    <w:p>
      <w:r>
        <w:rPr>
          <w:rFonts w:ascii="Microsoft YaHei" w:hAnsi="Microsoft YaHei" w:eastAsia="Microsoft YaHei"/>
        </w:rPr>
        <w:t>路由器返回 task_type、entities、risk_level 和 need_clarification。</w:t>
      </w:r>
    </w:p>
    <w:p>
      <w:r>
        <w:rPr>
          <w:rFonts w:ascii="Microsoft YaHei" w:hAnsi="Microsoft YaHei" w:eastAsia="Microsoft YaHei"/>
          <w:b/>
        </w:rPr>
        <w:t>为什么需要：</w:t>
      </w:r>
    </w:p>
    <w:p>
      <w:r>
        <w:rPr>
          <w:rFonts w:ascii="Microsoft YaHei" w:hAnsi="Microsoft YaHei" w:eastAsia="Microsoft YaHei"/>
        </w:rPr>
        <w:t>结构化结果可以由 Pydantic 校验，减少模型输出格式不稳定的问题。</w:t>
      </w:r>
    </w:p>
    <w:p>
      <w:pPr>
        <w:pStyle w:val="Heading2"/>
      </w:pPr>
      <w:r>
        <w:t>11.7 高风险关键词保护（Pattern Guard）</w:t>
      </w:r>
    </w:p>
    <w:p>
      <w:r>
        <w:rPr>
          <w:rFonts w:ascii="Microsoft YaHei" w:hAnsi="Microsoft YaHei" w:eastAsia="Microsoft YaHei"/>
          <w:b/>
        </w:rPr>
        <w:t>是什么：</w:t>
      </w:r>
    </w:p>
    <w:p>
      <w:r>
        <w:rPr>
          <w:rFonts w:ascii="Microsoft YaHei" w:hAnsi="Microsoft YaHei" w:eastAsia="Microsoft YaHei"/>
        </w:rPr>
        <w:t>使用关键词或正则识别修改、发布、回滚等高风险表达。</w:t>
      </w:r>
    </w:p>
    <w:p>
      <w:r>
        <w:rPr>
          <w:rFonts w:ascii="Microsoft YaHei" w:hAnsi="Microsoft YaHei" w:eastAsia="Microsoft YaHei"/>
          <w:b/>
        </w:rPr>
        <w:t>项目中怎么用：</w:t>
      </w:r>
    </w:p>
    <w:p>
      <w:r>
        <w:rPr>
          <w:rFonts w:ascii="Microsoft YaHei" w:hAnsi="Microsoft YaHei" w:eastAsia="Microsoft YaHei"/>
        </w:rPr>
        <w:t>即使大模型分类错误，高风险词也会强制进入人工确认工作台或澄清流程。</w:t>
      </w:r>
    </w:p>
    <w:p>
      <w:r>
        <w:rPr>
          <w:rFonts w:ascii="Microsoft YaHei" w:hAnsi="Microsoft YaHei" w:eastAsia="Microsoft YaHei"/>
          <w:b/>
        </w:rPr>
        <w:t>为什么需要：</w:t>
      </w:r>
    </w:p>
    <w:p>
      <w:r>
        <w:rPr>
          <w:rFonts w:ascii="Microsoft YaHei" w:hAnsi="Microsoft YaHei" w:eastAsia="Microsoft YaHei"/>
        </w:rPr>
        <w:t>安全规则不能只依赖概率模型。</w:t>
      </w:r>
    </w:p>
    <w:p>
      <w:pPr>
        <w:pStyle w:val="Heading2"/>
      </w:pPr>
      <w:r>
        <w:t>11.8 工具调用（Tool Calling）</w:t>
      </w:r>
    </w:p>
    <w:p>
      <w:r>
        <w:rPr>
          <w:rFonts w:ascii="Microsoft YaHei" w:hAnsi="Microsoft YaHei" w:eastAsia="Microsoft YaHei"/>
          <w:b/>
        </w:rPr>
        <w:t>是什么：</w:t>
      </w:r>
    </w:p>
    <w:p>
      <w:r>
        <w:rPr>
          <w:rFonts w:ascii="Microsoft YaHei" w:hAnsi="Microsoft YaHei" w:eastAsia="Microsoft YaHei"/>
        </w:rPr>
        <w:t>大模型不直接完成业务操作，而是选择一个有明确名称、参数和返回结构的工具。</w:t>
      </w:r>
    </w:p>
    <w:p>
      <w:r>
        <w:rPr>
          <w:rFonts w:ascii="Microsoft YaHei" w:hAnsi="Microsoft YaHei" w:eastAsia="Microsoft YaHei"/>
          <w:b/>
        </w:rPr>
        <w:t>项目中怎么用：</w:t>
      </w:r>
    </w:p>
    <w:p>
      <w:r>
        <w:rPr>
          <w:rFonts w:ascii="Microsoft YaHei" w:hAnsi="Microsoft YaHei" w:eastAsia="Microsoft YaHei"/>
        </w:rPr>
        <w:t>Agent 调用指标、排名、案例、知识、质量扫描和版本查询工具。</w:t>
      </w:r>
    </w:p>
    <w:p>
      <w:r>
        <w:rPr>
          <w:rFonts w:ascii="Microsoft YaHei" w:hAnsi="Microsoft YaHei" w:eastAsia="Microsoft YaHei"/>
          <w:b/>
        </w:rPr>
        <w:t>为什么需要：</w:t>
      </w:r>
    </w:p>
    <w:p>
      <w:r>
        <w:rPr>
          <w:rFonts w:ascii="Microsoft YaHei" w:hAnsi="Microsoft YaHei" w:eastAsia="Microsoft YaHei"/>
        </w:rPr>
        <w:t>工具把模型的语言理解能力与数据库的精确计算能力结合起来。</w:t>
      </w:r>
    </w:p>
    <w:p>
      <w:pPr>
        <w:pStyle w:val="Heading2"/>
      </w:pPr>
      <w:r>
        <w:t>11.9 模型上下文协议（MCP）</w:t>
      </w:r>
    </w:p>
    <w:p>
      <w:r>
        <w:rPr>
          <w:rFonts w:ascii="Microsoft YaHei" w:hAnsi="Microsoft YaHei" w:eastAsia="Microsoft YaHei"/>
          <w:b/>
        </w:rPr>
        <w:t>是什么：</w:t>
      </w:r>
    </w:p>
    <w:p>
      <w:r>
        <w:rPr>
          <w:rFonts w:ascii="Microsoft YaHei" w:hAnsi="Microsoft YaHei" w:eastAsia="Microsoft YaHei"/>
        </w:rPr>
        <w:t>MCP 是连接大模型应用与外部工具、资源和提示模板的标准协议。</w:t>
      </w:r>
    </w:p>
    <w:p>
      <w:r>
        <w:rPr>
          <w:rFonts w:ascii="Microsoft YaHei" w:hAnsi="Microsoft YaHei" w:eastAsia="Microsoft YaHei"/>
          <w:b/>
        </w:rPr>
        <w:t>项目中怎么用：</w:t>
      </w:r>
    </w:p>
    <w:p>
      <w:r>
        <w:rPr>
          <w:rFonts w:ascii="Microsoft YaHei" w:hAnsi="Microsoft YaHei" w:eastAsia="Microsoft YaHei"/>
        </w:rPr>
        <w:t>将智能座舱语音质量数据工具以统一协议提供给 Agent、IDE 或其他客户端。</w:t>
      </w:r>
    </w:p>
    <w:p>
      <w:r>
        <w:rPr>
          <w:rFonts w:ascii="Microsoft YaHei" w:hAnsi="Microsoft YaHei" w:eastAsia="Microsoft YaHei"/>
          <w:b/>
        </w:rPr>
        <w:t>为什么需要：</w:t>
      </w:r>
    </w:p>
    <w:p>
      <w:r>
        <w:rPr>
          <w:rFonts w:ascii="Microsoft YaHei" w:hAnsi="Microsoft YaHei" w:eastAsia="Microsoft YaHei"/>
        </w:rPr>
        <w:t>当工具需要跨进程、跨客户端复用时，MCP 可以统一工具描述、调用和错误模型。</w:t>
      </w:r>
    </w:p>
    <w:p>
      <w:r>
        <w:rPr>
          <w:rFonts w:ascii="Microsoft YaHei" w:hAnsi="Microsoft YaHei" w:eastAsia="Microsoft YaHei"/>
          <w:b/>
        </w:rPr>
        <w:t>设计边界：</w:t>
      </w:r>
    </w:p>
    <w:p>
      <w:r>
        <w:rPr>
          <w:rFonts w:ascii="Microsoft YaHei" w:hAnsi="Microsoft YaHei" w:eastAsia="Microsoft YaHei"/>
        </w:rPr>
        <w:t>MCP 是标准化手段，不是项目目标；审批、发布和回滚不直接暴露给模型。</w:t>
      </w:r>
    </w:p>
    <w:p>
      <w:pPr>
        <w:pStyle w:val="Heading2"/>
      </w:pPr>
      <w:r>
        <w:t>11.10 Pydantic</w:t>
      </w:r>
    </w:p>
    <w:p>
      <w:r>
        <w:rPr>
          <w:rFonts w:ascii="Microsoft YaHei" w:hAnsi="Microsoft YaHei" w:eastAsia="Microsoft YaHei"/>
          <w:b/>
        </w:rPr>
        <w:t>是什么：</w:t>
      </w:r>
    </w:p>
    <w:p>
      <w:r>
        <w:rPr>
          <w:rFonts w:ascii="Microsoft YaHei" w:hAnsi="Microsoft YaHei" w:eastAsia="Microsoft YaHei"/>
        </w:rPr>
        <w:t>Pydantic 是 Python 数据校验库，可以根据数据模型检查类型、必填字段和约束。</w:t>
      </w:r>
    </w:p>
    <w:p>
      <w:r>
        <w:rPr>
          <w:rFonts w:ascii="Microsoft YaHei" w:hAnsi="Microsoft YaHei" w:eastAsia="Microsoft YaHei"/>
          <w:b/>
        </w:rPr>
        <w:t>项目中怎么用：</w:t>
      </w:r>
    </w:p>
    <w:p>
      <w:r>
        <w:rPr>
          <w:rFonts w:ascii="Microsoft YaHei" w:hAnsi="Microsoft YaHei" w:eastAsia="Microsoft YaHei"/>
        </w:rPr>
        <w:t>校验意图、工具参数、Observation、Agent 计划、治理问题和版本对象。</w:t>
      </w:r>
    </w:p>
    <w:p>
      <w:r>
        <w:rPr>
          <w:rFonts w:ascii="Microsoft YaHei" w:hAnsi="Microsoft YaHei" w:eastAsia="Microsoft YaHei"/>
          <w:b/>
        </w:rPr>
        <w:t>为什么需要：</w:t>
      </w:r>
    </w:p>
    <w:p>
      <w:r>
        <w:rPr>
          <w:rFonts w:ascii="Microsoft YaHei" w:hAnsi="Microsoft YaHei" w:eastAsia="Microsoft YaHei"/>
        </w:rPr>
        <w:t>阻止错误格式在 Agent、工具、接口和数据库之间传播。</w:t>
      </w:r>
    </w:p>
    <w:p>
      <w:pPr>
        <w:pStyle w:val="Heading2"/>
      </w:pPr>
      <w:r>
        <w:t>11.11 DuckDB</w:t>
      </w:r>
    </w:p>
    <w:p>
      <w:r>
        <w:rPr>
          <w:rFonts w:ascii="Microsoft YaHei" w:hAnsi="Microsoft YaHei" w:eastAsia="Microsoft YaHei"/>
          <w:b/>
        </w:rPr>
        <w:t>是什么：</w:t>
      </w:r>
    </w:p>
    <w:p>
      <w:r>
        <w:rPr>
          <w:rFonts w:ascii="Microsoft YaHei" w:hAnsi="Microsoft YaHei" w:eastAsia="Microsoft YaHei"/>
        </w:rPr>
        <w:t>DuckDB 是适合本地分析和列式聚合的嵌入式数据库。</w:t>
      </w:r>
    </w:p>
    <w:p>
      <w:r>
        <w:rPr>
          <w:rFonts w:ascii="Microsoft YaHei" w:hAnsi="Microsoft YaHei" w:eastAsia="Microsoft YaHei"/>
          <w:b/>
        </w:rPr>
        <w:t>项目中怎么用：</w:t>
      </w:r>
    </w:p>
    <w:p>
      <w:r>
        <w:rPr>
          <w:rFonts w:ascii="Microsoft YaHei" w:hAnsi="Microsoft YaHei" w:eastAsia="Microsoft YaHei"/>
        </w:rPr>
        <w:t>统一载入 CSV/JSON 派生数据，执行指标、排名、比较和案例查询。</w:t>
      </w:r>
    </w:p>
    <w:p>
      <w:r>
        <w:rPr>
          <w:rFonts w:ascii="Microsoft YaHei" w:hAnsi="Microsoft YaHei" w:eastAsia="Microsoft YaHei"/>
          <w:b/>
        </w:rPr>
        <w:t>为什么需要：</w:t>
      </w:r>
    </w:p>
    <w:p>
      <w:r>
        <w:rPr>
          <w:rFonts w:ascii="Microsoft YaHei" w:hAnsi="Microsoft YaHei" w:eastAsia="Microsoft YaHei"/>
        </w:rPr>
        <w:t>无需部署独立数据库服务，同时比模型计算或逐文件处理更精确、可复现。</w:t>
      </w:r>
    </w:p>
    <w:p>
      <w:pPr>
        <w:pStyle w:val="Heading2"/>
      </w:pPr>
      <w:r>
        <w:t>11.12 检索增强生成（RAG）</w:t>
      </w:r>
    </w:p>
    <w:p>
      <w:r>
        <w:rPr>
          <w:rFonts w:ascii="Microsoft YaHei" w:hAnsi="Microsoft YaHei" w:eastAsia="Microsoft YaHei"/>
          <w:b/>
        </w:rPr>
        <w:t>是什么：</w:t>
      </w:r>
    </w:p>
    <w:p>
      <w:r>
        <w:rPr>
          <w:rFonts w:ascii="Microsoft YaHei" w:hAnsi="Microsoft YaHei" w:eastAsia="Microsoft YaHei"/>
        </w:rPr>
        <w:t>RAG 在生成回答前先从知识库检索相关资料，再把资料提供给大模型。</w:t>
      </w:r>
    </w:p>
    <w:p>
      <w:r>
        <w:rPr>
          <w:rFonts w:ascii="Microsoft YaHei" w:hAnsi="Microsoft YaHei" w:eastAsia="Microsoft YaHei"/>
          <w:b/>
        </w:rPr>
        <w:t>项目中怎么用：</w:t>
      </w:r>
    </w:p>
    <w:p>
      <w:r>
        <w:rPr>
          <w:rFonts w:ascii="Microsoft YaHei" w:hAnsi="Microsoft YaHei" w:eastAsia="Microsoft YaHei"/>
        </w:rPr>
        <w:t>检索指标定义、测试规范、业务领域说明、历史问题和治理规则。</w:t>
      </w:r>
    </w:p>
    <w:p>
      <w:r>
        <w:rPr>
          <w:rFonts w:ascii="Microsoft YaHei" w:hAnsi="Microsoft YaHei" w:eastAsia="Microsoft YaHei"/>
          <w:b/>
        </w:rPr>
        <w:t>为什么需要：</w:t>
      </w:r>
    </w:p>
    <w:p>
      <w:r>
        <w:rPr>
          <w:rFonts w:ascii="Microsoft YaHei" w:hAnsi="Microsoft YaHei" w:eastAsia="Microsoft YaHei"/>
        </w:rPr>
        <w:t>业务知识会更新，不能完全依赖模型训练时的常识。</w:t>
      </w:r>
    </w:p>
    <w:p>
      <w:pPr>
        <w:pStyle w:val="Heading2"/>
      </w:pPr>
      <w:r>
        <w:t>11.13 混合 RAG</w:t>
      </w:r>
    </w:p>
    <w:p>
      <w:r>
        <w:rPr>
          <w:rFonts w:ascii="Microsoft YaHei" w:hAnsi="Microsoft YaHei" w:eastAsia="Microsoft YaHei"/>
          <w:b/>
        </w:rPr>
        <w:t>是什么：</w:t>
      </w:r>
    </w:p>
    <w:p>
      <w:r>
        <w:rPr>
          <w:rFonts w:ascii="Microsoft YaHei" w:hAnsi="Microsoft YaHei" w:eastAsia="Microsoft YaHei"/>
        </w:rPr>
        <w:t>同时使用关键词检索和向量检索，再融合结果。</w:t>
      </w:r>
    </w:p>
    <w:p>
      <w:r>
        <w:rPr>
          <w:rFonts w:ascii="Microsoft YaHei" w:hAnsi="Microsoft YaHei" w:eastAsia="Microsoft YaHei"/>
          <w:b/>
        </w:rPr>
        <w:t>项目中怎么用：</w:t>
      </w:r>
    </w:p>
    <w:p>
      <w:r>
        <w:rPr>
          <w:rFonts w:ascii="Microsoft YaHei" w:hAnsi="Microsoft YaHei" w:eastAsia="Microsoft YaHei"/>
        </w:rPr>
        <w:t>BM25 负责专业术语和错误码，向量检索负责语义相近表达。</w:t>
      </w:r>
    </w:p>
    <w:p>
      <w:r>
        <w:rPr>
          <w:rFonts w:ascii="Microsoft YaHei" w:hAnsi="Microsoft YaHei" w:eastAsia="Microsoft YaHei"/>
          <w:b/>
        </w:rPr>
        <w:t>为什么需要：</w:t>
      </w:r>
    </w:p>
    <w:p>
      <w:r>
        <w:rPr>
          <w:rFonts w:ascii="Microsoft YaHei" w:hAnsi="Microsoft YaHei" w:eastAsia="Microsoft YaHei"/>
        </w:rPr>
        <w:t>智能座舱语音业务中既有精确缩写，也有多种自然语言表达，单一检索方式容易漏召回。</w:t>
      </w:r>
    </w:p>
    <w:p>
      <w:pPr>
        <w:pStyle w:val="Heading2"/>
      </w:pPr>
      <w:r>
        <w:t>11.14 BM25</w:t>
      </w:r>
    </w:p>
    <w:p>
      <w:r>
        <w:rPr>
          <w:rFonts w:ascii="Microsoft YaHei" w:hAnsi="Microsoft YaHei" w:eastAsia="Microsoft YaHei"/>
          <w:b/>
        </w:rPr>
        <w:t>是什么：</w:t>
      </w:r>
    </w:p>
    <w:p>
      <w:r>
        <w:rPr>
          <w:rFonts w:ascii="Microsoft YaHei" w:hAnsi="Microsoft YaHei" w:eastAsia="Microsoft YaHei"/>
        </w:rPr>
        <w:t>BM25 是经典关键词相关性排序算法，考虑词频、文档长度和词语稀有程度。</w:t>
      </w:r>
    </w:p>
    <w:p>
      <w:r>
        <w:rPr>
          <w:rFonts w:ascii="Microsoft YaHei" w:hAnsi="Microsoft YaHei" w:eastAsia="Microsoft YaHei"/>
          <w:b/>
        </w:rPr>
        <w:t>项目中怎么用：</w:t>
      </w:r>
    </w:p>
    <w:p>
      <w:r>
        <w:rPr>
          <w:rFonts w:ascii="Microsoft YaHei" w:hAnsi="Microsoft YaHei" w:eastAsia="Microsoft YaHei"/>
        </w:rPr>
        <w:t>检索 CSR、mediaControl、错误码和固定术语。</w:t>
      </w:r>
    </w:p>
    <w:p>
      <w:r>
        <w:rPr>
          <w:rFonts w:ascii="Microsoft YaHei" w:hAnsi="Microsoft YaHei" w:eastAsia="Microsoft YaHei"/>
          <w:b/>
        </w:rPr>
        <w:t>为什么需要：</w:t>
      </w:r>
    </w:p>
    <w:p>
      <w:r>
        <w:rPr>
          <w:rFonts w:ascii="Microsoft YaHei" w:hAnsi="Microsoft YaHei" w:eastAsia="Microsoft YaHei"/>
        </w:rPr>
        <w:t>关键词检索对精确业务名词通常比纯向量检索更稳定。</w:t>
      </w:r>
    </w:p>
    <w:p>
      <w:pPr>
        <w:pStyle w:val="Heading2"/>
      </w:pPr>
      <w:r>
        <w:t>11.15 Embedding</w:t>
      </w:r>
    </w:p>
    <w:p>
      <w:r>
        <w:rPr>
          <w:rFonts w:ascii="Microsoft YaHei" w:hAnsi="Microsoft YaHei" w:eastAsia="Microsoft YaHei"/>
          <w:b/>
        </w:rPr>
        <w:t>是什么：</w:t>
      </w:r>
    </w:p>
    <w:p>
      <w:r>
        <w:rPr>
          <w:rFonts w:ascii="Microsoft YaHei" w:hAnsi="Microsoft YaHei" w:eastAsia="Microsoft YaHei"/>
        </w:rPr>
        <w:t>Embedding 把文本转换成向量，使语义相近的文本在向量空间中距离更近。</w:t>
      </w:r>
    </w:p>
    <w:p>
      <w:r>
        <w:rPr>
          <w:rFonts w:ascii="Microsoft YaHei" w:hAnsi="Microsoft YaHei" w:eastAsia="Microsoft YaHei"/>
          <w:b/>
        </w:rPr>
        <w:t>项目中怎么用：</w:t>
      </w:r>
    </w:p>
    <w:p>
      <w:r>
        <w:rPr>
          <w:rFonts w:ascii="Microsoft YaHei" w:hAnsi="Microsoft YaHei" w:eastAsia="Microsoft YaHei"/>
        </w:rPr>
        <w:t>用于业务文档和历史调查的语义检索。</w:t>
      </w:r>
    </w:p>
    <w:p>
      <w:r>
        <w:rPr>
          <w:rFonts w:ascii="Microsoft YaHei" w:hAnsi="Microsoft YaHei" w:eastAsia="Microsoft YaHei"/>
          <w:b/>
        </w:rPr>
        <w:t>为什么需要：</w:t>
      </w:r>
    </w:p>
    <w:p>
      <w:r>
        <w:rPr>
          <w:rFonts w:ascii="Microsoft YaHei" w:hAnsi="Microsoft YaHei" w:eastAsia="Microsoft YaHei"/>
        </w:rPr>
        <w:t>用户表达可能与文档原文不同，向量可以匹配同义和近义表达。</w:t>
      </w:r>
    </w:p>
    <w:p>
      <w:pPr>
        <w:pStyle w:val="Heading2"/>
      </w:pPr>
      <w:r>
        <w:t>11.16 向量数据库</w:t>
      </w:r>
    </w:p>
    <w:p>
      <w:r>
        <w:rPr>
          <w:rFonts w:ascii="Microsoft YaHei" w:hAnsi="Microsoft YaHei" w:eastAsia="Microsoft YaHei"/>
          <w:b/>
        </w:rPr>
        <w:t>是什么：</w:t>
      </w:r>
    </w:p>
    <w:p>
      <w:r>
        <w:rPr>
          <w:rFonts w:ascii="Microsoft YaHei" w:hAnsi="Microsoft YaHei" w:eastAsia="Microsoft YaHei"/>
        </w:rPr>
        <w:t>向量数据库用于保存 Embedding 并进行相似度检索，例如 ChromaDB、Milvus 或 pgvector。本项目确定使用 ChromaDB 1.x 的本地持久化客户端。</w:t>
      </w:r>
    </w:p>
    <w:p>
      <w:r>
        <w:rPr>
          <w:rFonts w:ascii="Microsoft YaHei" w:hAnsi="Microsoft YaHei" w:eastAsia="Microsoft YaHei"/>
          <w:b/>
        </w:rPr>
        <w:t>项目中怎么用：</w:t>
      </w:r>
    </w:p>
    <w:p>
      <w:r>
        <w:rPr>
          <w:rFonts w:ascii="Microsoft YaHei" w:hAnsi="Microsoft YaHei" w:eastAsia="Microsoft YaHei"/>
        </w:rPr>
        <w:t xml:space="preserve">分别使用带 Embedding 类型和维度后缀的 </w:t>
      </w:r>
      <w:r>
        <w:rPr>
          <w:rFonts w:ascii="Consolas" w:hAnsi="Consolas" w:eastAsia="Consolas"/>
          <w:color w:val="65716B"/>
          <w:sz w:val="18"/>
        </w:rPr>
        <w:t>business_knowledge</w:t>
      </w:r>
      <w:r>
        <w:rPr>
          <w:rFonts w:ascii="Microsoft YaHei" w:hAnsi="Microsoft YaHei" w:eastAsia="Microsoft YaHei"/>
        </w:rPr>
        <w:t xml:space="preserve"> 与 </w:t>
      </w:r>
      <w:r>
        <w:rPr>
          <w:rFonts w:ascii="Consolas" w:hAnsi="Consolas" w:eastAsia="Consolas"/>
          <w:color w:val="65716B"/>
          <w:sz w:val="18"/>
        </w:rPr>
        <w:t>investigation_history</w:t>
      </w:r>
      <w:r>
        <w:rPr>
          <w:rFonts w:ascii="Microsoft YaHei" w:hAnsi="Microsoft YaHei" w:eastAsia="Microsoft YaHei"/>
        </w:rPr>
        <w:t xml:space="preserve"> Collection 保存业务知识向量和历史调查摘要，避免切换模型后发生维度冲突。</w:t>
      </w:r>
    </w:p>
    <w:p>
      <w:r>
        <w:rPr>
          <w:rFonts w:ascii="Microsoft YaHei" w:hAnsi="Microsoft YaHei" w:eastAsia="Microsoft YaHei"/>
          <w:b/>
        </w:rPr>
        <w:t>为什么需要：</w:t>
      </w:r>
    </w:p>
    <w:p>
      <w:r>
        <w:rPr>
          <w:rFonts w:ascii="Microsoft YaHei" w:hAnsi="Microsoft YaHei" w:eastAsia="Microsoft YaHei"/>
        </w:rPr>
        <w:t>支持大规模语义检索和元数据过滤。</w:t>
      </w:r>
    </w:p>
    <w:p>
      <w:pPr>
        <w:pStyle w:val="Heading2"/>
      </w:pPr>
      <w:r>
        <w:t>11.17 问题改写（Query Rewrite）</w:t>
      </w:r>
    </w:p>
    <w:p>
      <w:r>
        <w:rPr>
          <w:rFonts w:ascii="Microsoft YaHei" w:hAnsi="Microsoft YaHei" w:eastAsia="Microsoft YaHei"/>
          <w:b/>
        </w:rPr>
        <w:t>是什么：</w:t>
      </w:r>
    </w:p>
    <w:p>
      <w:r>
        <w:rPr>
          <w:rFonts w:ascii="Microsoft YaHei" w:hAnsi="Microsoft YaHei" w:eastAsia="Microsoft YaHei"/>
        </w:rPr>
        <w:t>使用模型把一个问题改写成更适合检索的表达，或拆成多个子查询。</w:t>
      </w:r>
    </w:p>
    <w:p>
      <w:r>
        <w:rPr>
          <w:rFonts w:ascii="Microsoft YaHei" w:hAnsi="Microsoft YaHei" w:eastAsia="Microsoft YaHei"/>
          <w:b/>
        </w:rPr>
        <w:t>项目中怎么用：</w:t>
      </w:r>
    </w:p>
    <w:p>
      <w:r>
        <w:rPr>
          <w:rFonts w:ascii="Microsoft YaHei" w:hAnsi="Microsoft YaHei" w:eastAsia="Microsoft YaHei"/>
        </w:rPr>
        <w:t>把“两个文件为什么不一致”扩展为“CSV JSON 统计口径、数据范围、来源优先级”等查询。</w:t>
      </w:r>
    </w:p>
    <w:p>
      <w:r>
        <w:rPr>
          <w:rFonts w:ascii="Microsoft YaHei" w:hAnsi="Microsoft YaHei" w:eastAsia="Microsoft YaHei"/>
          <w:b/>
        </w:rPr>
        <w:t>为什么需要：</w:t>
      </w:r>
    </w:p>
    <w:p>
      <w:r>
        <w:rPr>
          <w:rFonts w:ascii="Microsoft YaHei" w:hAnsi="Microsoft YaHei" w:eastAsia="Microsoft YaHei"/>
        </w:rPr>
        <w:t>用户问题可能过短或缺少文档中的正式术语。</w:t>
      </w:r>
    </w:p>
    <w:p>
      <w:pPr>
        <w:pStyle w:val="Heading2"/>
      </w:pPr>
      <w:r>
        <w:t>11.18 倒数排名融合（RRF）</w:t>
      </w:r>
    </w:p>
    <w:p>
      <w:r>
        <w:rPr>
          <w:rFonts w:ascii="Microsoft YaHei" w:hAnsi="Microsoft YaHei" w:eastAsia="Microsoft YaHei"/>
          <w:b/>
        </w:rPr>
        <w:t>是什么：</w:t>
      </w:r>
    </w:p>
    <w:p>
      <w:r>
        <w:rPr>
          <w:rFonts w:ascii="Microsoft YaHei" w:hAnsi="Microsoft YaHei" w:eastAsia="Microsoft YaHei"/>
        </w:rPr>
        <w:t>RRF 根据文档在不同检索结果中的排名进行融合，不要求不同检索器的分数处于同一范围。</w:t>
      </w:r>
    </w:p>
    <w:p>
      <w:r>
        <w:rPr>
          <w:rFonts w:ascii="Microsoft YaHei" w:hAnsi="Microsoft YaHei" w:eastAsia="Microsoft YaHei"/>
          <w:b/>
        </w:rPr>
        <w:t>项目中怎么用：</w:t>
      </w:r>
    </w:p>
    <w:p>
      <w:r>
        <w:rPr>
          <w:rFonts w:ascii="Microsoft YaHei" w:hAnsi="Microsoft YaHei" w:eastAsia="Microsoft YaHei"/>
        </w:rPr>
        <w:t>合并 BM25 与向量检索结果。</w:t>
      </w:r>
    </w:p>
    <w:p>
      <w:r>
        <w:rPr>
          <w:rFonts w:ascii="Microsoft YaHei" w:hAnsi="Microsoft YaHei" w:eastAsia="Microsoft YaHei"/>
          <w:b/>
        </w:rPr>
        <w:t>为什么需要：</w:t>
      </w:r>
    </w:p>
    <w:p>
      <w:r>
        <w:rPr>
          <w:rFonts w:ascii="Microsoft YaHei" w:hAnsi="Microsoft YaHei" w:eastAsia="Microsoft YaHei"/>
        </w:rPr>
        <w:t>关键词分数和向量相似度不能直接相加，RRF 是简单稳健的融合方法。</w:t>
      </w:r>
    </w:p>
    <w:p>
      <w:pPr>
        <w:pStyle w:val="Heading2"/>
      </w:pPr>
      <w:r>
        <w:t>11.19 重排模型（Reranker）</w:t>
      </w:r>
    </w:p>
    <w:p>
      <w:r>
        <w:rPr>
          <w:rFonts w:ascii="Microsoft YaHei" w:hAnsi="Microsoft YaHei" w:eastAsia="Microsoft YaHei"/>
          <w:b/>
        </w:rPr>
        <w:t>是什么：</w:t>
      </w:r>
    </w:p>
    <w:p>
      <w:r>
        <w:rPr>
          <w:rFonts w:ascii="Microsoft YaHei" w:hAnsi="Microsoft YaHei" w:eastAsia="Microsoft YaHei"/>
        </w:rPr>
        <w:t>重排模型对“问题与候选片段”进行更精细的相关性判断。</w:t>
      </w:r>
    </w:p>
    <w:p>
      <w:r>
        <w:rPr>
          <w:rFonts w:ascii="Microsoft YaHei" w:hAnsi="Microsoft YaHei" w:eastAsia="Microsoft YaHei"/>
          <w:b/>
        </w:rPr>
        <w:t>项目中怎么用：</w:t>
      </w:r>
    </w:p>
    <w:p>
      <w:r>
        <w:rPr>
          <w:rFonts w:ascii="Microsoft YaHei" w:hAnsi="Microsoft YaHei" w:eastAsia="Microsoft YaHei"/>
        </w:rPr>
        <w:t>当前使用关键词覆盖率、RRF 分数和向量相似度进行确定性轻量重排，再选择 Top-K。正式文档规模扩大后，可用 Cross-Encoder 或 Azure LLM 替换，并通过 MRR 与引用准确率决定是否晋级。</w:t>
      </w:r>
    </w:p>
    <w:p>
      <w:r>
        <w:rPr>
          <w:rFonts w:ascii="Microsoft YaHei" w:hAnsi="Microsoft YaHei" w:eastAsia="Microsoft YaHei"/>
          <w:b/>
        </w:rPr>
        <w:t>为什么需要：</w:t>
      </w:r>
    </w:p>
    <w:p>
      <w:r>
        <w:rPr>
          <w:rFonts w:ascii="Microsoft YaHei" w:hAnsi="Microsoft YaHei" w:eastAsia="Microsoft YaHei"/>
        </w:rPr>
        <w:t>召回阶段追求不漏，重排阶段追求把最有用证据放在前面。</w:t>
      </w:r>
    </w:p>
    <w:p>
      <w:pPr>
        <w:pStyle w:val="Heading2"/>
      </w:pPr>
      <w:r>
        <w:t>11.20 工作记忆</w:t>
      </w:r>
    </w:p>
    <w:p>
      <w:r>
        <w:rPr>
          <w:rFonts w:ascii="Microsoft YaHei" w:hAnsi="Microsoft YaHei" w:eastAsia="Microsoft YaHei"/>
          <w:b/>
        </w:rPr>
        <w:t>是什么：</w:t>
      </w:r>
    </w:p>
    <w:p>
      <w:r>
        <w:rPr>
          <w:rFonts w:ascii="Microsoft YaHei" w:hAnsi="Microsoft YaHei" w:eastAsia="Microsoft YaHei"/>
        </w:rPr>
        <w:t>保存当前会话和当前任务所需的短期上下文。</w:t>
      </w:r>
    </w:p>
    <w:p>
      <w:r>
        <w:rPr>
          <w:rFonts w:ascii="Microsoft YaHei" w:hAnsi="Microsoft YaHei" w:eastAsia="Microsoft YaHei"/>
          <w:b/>
        </w:rPr>
        <w:t>项目中怎么用：</w:t>
      </w:r>
    </w:p>
    <w:p>
      <w:r>
        <w:rPr>
          <w:rFonts w:ascii="Microsoft YaHei" w:hAnsi="Microsoft YaHei" w:eastAsia="Microsoft YaHei"/>
        </w:rPr>
        <w:t>保存语言、领域、案例、最近工具结果和当前计划。</w:t>
      </w:r>
    </w:p>
    <w:p>
      <w:r>
        <w:rPr>
          <w:rFonts w:ascii="Microsoft YaHei" w:hAnsi="Microsoft YaHei" w:eastAsia="Microsoft YaHei"/>
          <w:b/>
        </w:rPr>
        <w:t>为什么需要：</w:t>
      </w:r>
    </w:p>
    <w:p>
      <w:r>
        <w:rPr>
          <w:rFonts w:ascii="Microsoft YaHei" w:hAnsi="Microsoft YaHei" w:eastAsia="Microsoft YaHei"/>
        </w:rPr>
        <w:t>支持“这个语言”“最高的两个”等省略表达和连续追问。</w:t>
      </w:r>
    </w:p>
    <w:p>
      <w:pPr>
        <w:pStyle w:val="Heading2"/>
      </w:pPr>
      <w:r>
        <w:t>11.21 调查记忆</w:t>
      </w:r>
    </w:p>
    <w:p>
      <w:r>
        <w:rPr>
          <w:rFonts w:ascii="Microsoft YaHei" w:hAnsi="Microsoft YaHei" w:eastAsia="Microsoft YaHei"/>
          <w:b/>
        </w:rPr>
        <w:t>是什么：</w:t>
      </w:r>
    </w:p>
    <w:p>
      <w:r>
        <w:rPr>
          <w:rFonts w:ascii="Microsoft YaHei" w:hAnsi="Microsoft YaHei" w:eastAsia="Microsoft YaHei"/>
        </w:rPr>
        <w:t>保存已经完成的调查摘要、结论、来源和处置结果。</w:t>
      </w:r>
    </w:p>
    <w:p>
      <w:r>
        <w:rPr>
          <w:rFonts w:ascii="Microsoft YaHei" w:hAnsi="Microsoft YaHei" w:eastAsia="Microsoft YaHei"/>
          <w:b/>
        </w:rPr>
        <w:t>项目中怎么用：</w:t>
      </w:r>
    </w:p>
    <w:p>
      <w:r>
        <w:rPr>
          <w:rFonts w:ascii="Microsoft YaHei" w:hAnsi="Microsoft YaHei" w:eastAsia="Microsoft YaHei"/>
        </w:rPr>
        <w:t>遇到相似问题时召回历史调查，提示已有结论和证据。</w:t>
      </w:r>
    </w:p>
    <w:p>
      <w:r>
        <w:rPr>
          <w:rFonts w:ascii="Microsoft YaHei" w:hAnsi="Microsoft YaHei" w:eastAsia="Microsoft YaHei"/>
          <w:b/>
        </w:rPr>
        <w:t>为什么需要：</w:t>
      </w:r>
    </w:p>
    <w:p>
      <w:r>
        <w:rPr>
          <w:rFonts w:ascii="Microsoft YaHei" w:hAnsi="Microsoft YaHei" w:eastAsia="Microsoft YaHei"/>
        </w:rPr>
        <w:t>减少重复分析，但历史记忆不会替代最新工具查询。</w:t>
      </w:r>
    </w:p>
    <w:p>
      <w:pPr>
        <w:pStyle w:val="Heading2"/>
      </w:pPr>
      <w:r>
        <w:t>11.22 Redis</w:t>
      </w:r>
    </w:p>
    <w:p>
      <w:r>
        <w:rPr>
          <w:rFonts w:ascii="Microsoft YaHei" w:hAnsi="Microsoft YaHei" w:eastAsia="Microsoft YaHei"/>
          <w:b/>
        </w:rPr>
        <w:t>是什么：</w:t>
      </w:r>
    </w:p>
    <w:p>
      <w:r>
        <w:rPr>
          <w:rFonts w:ascii="Microsoft YaHei" w:hAnsi="Microsoft YaHei" w:eastAsia="Microsoft YaHei"/>
        </w:rPr>
        <w:t>Redis 是高性能键值存储，支持过期时间。</w:t>
      </w:r>
    </w:p>
    <w:p>
      <w:r>
        <w:rPr>
          <w:rFonts w:ascii="Microsoft YaHei" w:hAnsi="Microsoft YaHei" w:eastAsia="Microsoft YaHei"/>
          <w:b/>
        </w:rPr>
        <w:t>项目中怎么用：</w:t>
      </w:r>
    </w:p>
    <w:p>
      <w:r>
        <w:rPr>
          <w:rFonts w:ascii="Microsoft YaHei" w:hAnsi="Microsoft YaHei" w:eastAsia="Microsoft YaHei"/>
        </w:rPr>
        <w:t>当前单机版本不使用 Redis，工作记忆保存在 SQLite WAL。只有多实例部署需要共享会话 TTL、分布式锁和高并发缓存时才引入 Redis。</w:t>
      </w:r>
    </w:p>
    <w:p>
      <w:r>
        <w:rPr>
          <w:rFonts w:ascii="Microsoft YaHei" w:hAnsi="Microsoft YaHei" w:eastAsia="Microsoft YaHei"/>
          <w:b/>
        </w:rPr>
        <w:t>为什么需要：</w:t>
      </w:r>
    </w:p>
    <w:p>
      <w:r>
        <w:rPr>
          <w:rFonts w:ascii="Microsoft YaHei" w:hAnsi="Microsoft YaHei" w:eastAsia="Microsoft YaHei"/>
        </w:rPr>
        <w:t>Redis 适合高频读写和有生命周期的共享状态，但在当前单机 MVP 中引入它只会增加部署复杂度，因此不作为现阶段依赖。</w:t>
      </w:r>
    </w:p>
    <w:p>
      <w:pPr>
        <w:pStyle w:val="Heading2"/>
      </w:pPr>
      <w:r>
        <w:t>11.23 Observation</w:t>
      </w:r>
    </w:p>
    <w:p>
      <w:r>
        <w:rPr>
          <w:rFonts w:ascii="Microsoft YaHei" w:hAnsi="Microsoft YaHei" w:eastAsia="Microsoft YaHei"/>
          <w:b/>
        </w:rPr>
        <w:t>是什么：</w:t>
      </w:r>
    </w:p>
    <w:p>
      <w:r>
        <w:rPr>
          <w:rFonts w:ascii="Microsoft YaHei" w:hAnsi="Microsoft YaHei" w:eastAsia="Microsoft YaHei"/>
        </w:rPr>
        <w:t>Observation 是工具执行后返回给 Agent 的结构化观察结果。</w:t>
      </w:r>
    </w:p>
    <w:p>
      <w:r>
        <w:rPr>
          <w:rFonts w:ascii="Microsoft YaHei" w:hAnsi="Microsoft YaHei" w:eastAsia="Microsoft YaHei"/>
          <w:b/>
        </w:rPr>
        <w:t>项目中怎么用：</w:t>
      </w:r>
    </w:p>
    <w:p>
      <w:r>
        <w:rPr>
          <w:rFonts w:ascii="Microsoft YaHei" w:hAnsi="Microsoft YaHei" w:eastAsia="Microsoft YaHei"/>
        </w:rPr>
        <w:t>包含数据、记录、来源、警告、错误和耗时。</w:t>
      </w:r>
    </w:p>
    <w:p>
      <w:r>
        <w:rPr>
          <w:rFonts w:ascii="Microsoft YaHei" w:hAnsi="Microsoft YaHei" w:eastAsia="Microsoft YaHei"/>
          <w:b/>
        </w:rPr>
        <w:t>为什么需要：</w:t>
      </w:r>
    </w:p>
    <w:p>
      <w:r>
        <w:rPr>
          <w:rFonts w:ascii="Microsoft YaHei" w:hAnsi="Microsoft YaHei" w:eastAsia="Microsoft YaHei"/>
        </w:rPr>
        <w:t>Agent 根据真实结果决定下一步，而不是只按初始计划执行到底。</w:t>
      </w:r>
    </w:p>
    <w:p>
      <w:pPr>
        <w:pStyle w:val="Heading2"/>
      </w:pPr>
      <w:r>
        <w:t>11.24 Grounding</w:t>
      </w:r>
    </w:p>
    <w:p>
      <w:r>
        <w:rPr>
          <w:rFonts w:ascii="Microsoft YaHei" w:hAnsi="Microsoft YaHei" w:eastAsia="Microsoft YaHei"/>
          <w:b/>
        </w:rPr>
        <w:t>是什么：</w:t>
      </w:r>
    </w:p>
    <w:p>
      <w:r>
        <w:rPr>
          <w:rFonts w:ascii="Microsoft YaHei" w:hAnsi="Microsoft YaHei" w:eastAsia="Microsoft YaHei"/>
        </w:rPr>
        <w:t>Grounding 是把回答约束在可验证证据上的过程。</w:t>
      </w:r>
    </w:p>
    <w:p>
      <w:r>
        <w:rPr>
          <w:rFonts w:ascii="Microsoft YaHei" w:hAnsi="Microsoft YaHei" w:eastAsia="Microsoft YaHei"/>
          <w:b/>
        </w:rPr>
        <w:t>项目中怎么用：</w:t>
      </w:r>
    </w:p>
    <w:p>
      <w:r>
        <w:rPr>
          <w:rFonts w:ascii="Microsoft YaHei" w:hAnsi="Microsoft YaHei" w:eastAsia="Microsoft YaHei"/>
        </w:rPr>
        <w:t>校验数字、语言、领域、Case ID、治理 Issue ID、知识引用、来源范围和来源路径。</w:t>
      </w:r>
    </w:p>
    <w:p>
      <w:r>
        <w:rPr>
          <w:rFonts w:ascii="Microsoft YaHei" w:hAnsi="Microsoft YaHei" w:eastAsia="Microsoft YaHei"/>
          <w:b/>
        </w:rPr>
        <w:t>为什么需要：</w:t>
      </w:r>
    </w:p>
    <w:p>
      <w:r>
        <w:rPr>
          <w:rFonts w:ascii="Microsoft YaHei" w:hAnsi="Microsoft YaHei" w:eastAsia="Microsoft YaHei"/>
        </w:rPr>
        <w:t>降低模型编造数字、记录和出处的风险。</w:t>
      </w:r>
    </w:p>
    <w:p>
      <w:pPr>
        <w:pStyle w:val="Heading2"/>
      </w:pPr>
      <w:r>
        <w:t>11.25 Citation</w:t>
      </w:r>
    </w:p>
    <w:p>
      <w:r>
        <w:rPr>
          <w:rFonts w:ascii="Microsoft YaHei" w:hAnsi="Microsoft YaHei" w:eastAsia="Microsoft YaHei"/>
          <w:b/>
        </w:rPr>
        <w:t>是什么：</w:t>
      </w:r>
    </w:p>
    <w:p>
      <w:r>
        <w:rPr>
          <w:rFonts w:ascii="Microsoft YaHei" w:hAnsi="Microsoft YaHei" w:eastAsia="Microsoft YaHei"/>
        </w:rPr>
        <w:t>Citation 是回答中指向证据来源的引用。</w:t>
      </w:r>
    </w:p>
    <w:p>
      <w:r>
        <w:rPr>
          <w:rFonts w:ascii="Microsoft YaHei" w:hAnsi="Microsoft YaHei" w:eastAsia="Microsoft YaHei"/>
          <w:b/>
        </w:rPr>
        <w:t>项目中怎么用：</w:t>
      </w:r>
    </w:p>
    <w:p>
      <w:r>
        <w:rPr>
          <w:rFonts w:ascii="Microsoft YaHei" w:hAnsi="Microsoft YaHei" w:eastAsia="Microsoft YaHei"/>
        </w:rPr>
        <w:t>指向原始文件、行号、业务文档或治理记录。</w:t>
      </w:r>
    </w:p>
    <w:p>
      <w:r>
        <w:rPr>
          <w:rFonts w:ascii="Microsoft YaHei" w:hAnsi="Microsoft YaHei" w:eastAsia="Microsoft YaHei"/>
          <w:b/>
        </w:rPr>
        <w:t>为什么需要：</w:t>
      </w:r>
    </w:p>
    <w:p>
      <w:r>
        <w:rPr>
          <w:rFonts w:ascii="Microsoft YaHei" w:hAnsi="Microsoft YaHei" w:eastAsia="Microsoft YaHei"/>
        </w:rPr>
        <w:t>便于用户复核结论。</w:t>
      </w:r>
    </w:p>
    <w:p>
      <w:pPr>
        <w:pStyle w:val="Heading2"/>
      </w:pPr>
      <w:r>
        <w:t>11.26 数据契约（Data Contract）</w:t>
      </w:r>
    </w:p>
    <w:p>
      <w:r>
        <w:rPr>
          <w:rFonts w:ascii="Microsoft YaHei" w:hAnsi="Microsoft YaHei" w:eastAsia="Microsoft YaHei"/>
          <w:b/>
        </w:rPr>
        <w:t>是什么：</w:t>
      </w:r>
    </w:p>
    <w:p>
      <w:r>
        <w:rPr>
          <w:rFonts w:ascii="Microsoft YaHei" w:hAnsi="Microsoft YaHei" w:eastAsia="Microsoft YaHei"/>
        </w:rPr>
        <w:t>数据契约定义数据字段、类型、必填、范围、枚举、唯一性和可修改性。</w:t>
      </w:r>
    </w:p>
    <w:p>
      <w:r>
        <w:rPr>
          <w:rFonts w:ascii="Microsoft YaHei" w:hAnsi="Microsoft YaHei" w:eastAsia="Microsoft YaHei"/>
          <w:b/>
        </w:rPr>
        <w:t>项目中怎么用：</w:t>
      </w:r>
    </w:p>
    <w:p>
      <w:r>
        <w:rPr>
          <w:rFonts w:ascii="Microsoft YaHei" w:hAnsi="Microsoft YaHei" w:eastAsia="Microsoft YaHei"/>
        </w:rPr>
        <w:t>自动扫描通用质量问题，并限制哪些字段允许创建修正草稿。</w:t>
      </w:r>
    </w:p>
    <w:p>
      <w:r>
        <w:rPr>
          <w:rFonts w:ascii="Microsoft YaHei" w:hAnsi="Microsoft YaHei" w:eastAsia="Microsoft YaHei"/>
          <w:b/>
        </w:rPr>
        <w:t>为什么需要：</w:t>
      </w:r>
    </w:p>
    <w:p>
      <w:r>
        <w:rPr>
          <w:rFonts w:ascii="Microsoft YaHei" w:hAnsi="Microsoft YaHei" w:eastAsia="Microsoft YaHei"/>
        </w:rPr>
        <w:t>把数据质量要求从代码和口头约定中抽离出来。</w:t>
      </w:r>
    </w:p>
    <w:p>
      <w:pPr>
        <w:pStyle w:val="Heading2"/>
      </w:pPr>
      <w:r>
        <w:t>11.27 人机协同（Human-in-the-loop）</w:t>
      </w:r>
    </w:p>
    <w:p>
      <w:r>
        <w:rPr>
          <w:rFonts w:ascii="Microsoft YaHei" w:hAnsi="Microsoft YaHei" w:eastAsia="Microsoft YaHei"/>
          <w:b/>
        </w:rPr>
        <w:t>是什么：</w:t>
      </w:r>
    </w:p>
    <w:p>
      <w:r>
        <w:rPr>
          <w:rFonts w:ascii="Microsoft YaHei" w:hAnsi="Microsoft YaHei" w:eastAsia="Microsoft YaHei"/>
        </w:rPr>
        <w:t>在高风险步骤中要求人工参与决策。</w:t>
      </w:r>
    </w:p>
    <w:p>
      <w:r>
        <w:rPr>
          <w:rFonts w:ascii="Microsoft YaHei" w:hAnsi="Microsoft YaHei" w:eastAsia="Microsoft YaHei"/>
          <w:b/>
        </w:rPr>
        <w:t>项目中怎么用：</w:t>
      </w:r>
    </w:p>
    <w:p>
      <w:r>
        <w:rPr>
          <w:rFonts w:ascii="Microsoft YaHei" w:hAnsi="Microsoft YaHei" w:eastAsia="Microsoft YaHei"/>
        </w:rPr>
        <w:t>数据治理 Agent 先输出包含 operation、entity key、field、before、after、changed 的结构化 Diff，并附带 Data Contract 可修改性和合法性检查；用户在工作台中检查并显式确认后，才允许发布版本。聊天 Agent 无确认或发布权限。</w:t>
      </w:r>
    </w:p>
    <w:p>
      <w:r>
        <w:rPr>
          <w:rFonts w:ascii="Microsoft YaHei" w:hAnsi="Microsoft YaHei" w:eastAsia="Microsoft YaHei"/>
          <w:b/>
        </w:rPr>
        <w:t>为什么需要：</w:t>
      </w:r>
    </w:p>
    <w:p>
      <w:r>
        <w:rPr>
          <w:rFonts w:ascii="Microsoft YaHei" w:hAnsi="Microsoft YaHei" w:eastAsia="Microsoft YaHei"/>
        </w:rPr>
        <w:t>模型不能承担正式数据变更责任。</w:t>
      </w:r>
    </w:p>
    <w:p>
      <w:pPr>
        <w:pStyle w:val="Heading2"/>
      </w:pPr>
      <w:r>
        <w:t>11.28 补丁覆盖层（Patch Overlay）</w:t>
      </w:r>
    </w:p>
    <w:p>
      <w:r>
        <w:rPr>
          <w:rFonts w:ascii="Microsoft YaHei" w:hAnsi="Microsoft YaHei" w:eastAsia="Microsoft YaHei"/>
          <w:b/>
        </w:rPr>
        <w:t>是什么：</w:t>
      </w:r>
    </w:p>
    <w:p>
      <w:r>
        <w:rPr>
          <w:rFonts w:ascii="Microsoft YaHei" w:hAnsi="Microsoft YaHei" w:eastAsia="Microsoft YaHei"/>
        </w:rPr>
        <w:t>不修改原始数据，而是在读取时叠加一组用户确认后的字段补丁。</w:t>
      </w:r>
    </w:p>
    <w:p>
      <w:r>
        <w:rPr>
          <w:rFonts w:ascii="Microsoft YaHei" w:hAnsi="Microsoft YaHei" w:eastAsia="Microsoft YaHei"/>
          <w:b/>
        </w:rPr>
        <w:t>项目中怎么用：</w:t>
      </w:r>
    </w:p>
    <w:p>
      <w:r>
        <w:rPr>
          <w:rFonts w:ascii="Microsoft YaHei" w:hAnsi="Microsoft YaHei" w:eastAsia="Microsoft YaHei"/>
        </w:rPr>
        <w:t>已批准修正保存为 Patch，Warehouse 重建时应用当前活动版本。</w:t>
      </w:r>
    </w:p>
    <w:p>
      <w:r>
        <w:rPr>
          <w:rFonts w:ascii="Microsoft YaHei" w:hAnsi="Microsoft YaHei" w:eastAsia="Microsoft YaHei"/>
          <w:b/>
        </w:rPr>
        <w:t>为什么需要：</w:t>
      </w:r>
    </w:p>
    <w:p>
      <w:r>
        <w:rPr>
          <w:rFonts w:ascii="Microsoft YaHei" w:hAnsi="Microsoft YaHei" w:eastAsia="Microsoft YaHei"/>
        </w:rPr>
        <w:t>保留原始证据，同时支持修正和回滚。</w:t>
      </w:r>
    </w:p>
    <w:p>
      <w:pPr>
        <w:pStyle w:val="Heading2"/>
      </w:pPr>
      <w:r>
        <w:t>11.29 数据集版本与回滚</w:t>
      </w:r>
    </w:p>
    <w:p>
      <w:r>
        <w:rPr>
          <w:rFonts w:ascii="Microsoft YaHei" w:hAnsi="Microsoft YaHei" w:eastAsia="Microsoft YaHei"/>
          <w:b/>
        </w:rPr>
        <w:t>是什么：</w:t>
      </w:r>
    </w:p>
    <w:p>
      <w:r>
        <w:rPr>
          <w:rFonts w:ascii="Microsoft YaHei" w:hAnsi="Microsoft YaHei" w:eastAsia="Microsoft YaHei"/>
        </w:rPr>
        <w:t>每次发布创建一个新版本，并记录父版本和补丁集合；回滚重新激活父版本。</w:t>
      </w:r>
    </w:p>
    <w:p>
      <w:r>
        <w:rPr>
          <w:rFonts w:ascii="Microsoft YaHei" w:hAnsi="Microsoft YaHei" w:eastAsia="Microsoft YaHei"/>
          <w:b/>
        </w:rPr>
        <w:t>项目中怎么用：</w:t>
      </w:r>
    </w:p>
    <w:p>
      <w:r>
        <w:rPr>
          <w:rFonts w:ascii="Microsoft YaHei" w:hAnsi="Microsoft YaHei" w:eastAsia="Microsoft YaHei"/>
        </w:rPr>
        <w:t>控制治理变更的发布、验证和撤销。</w:t>
      </w:r>
    </w:p>
    <w:p>
      <w:r>
        <w:rPr>
          <w:rFonts w:ascii="Microsoft YaHei" w:hAnsi="Microsoft YaHei" w:eastAsia="Microsoft YaHei"/>
          <w:b/>
        </w:rPr>
        <w:t>为什么需要：</w:t>
      </w:r>
    </w:p>
    <w:p>
      <w:r>
        <w:rPr>
          <w:rFonts w:ascii="Microsoft YaHei" w:hAnsi="Microsoft YaHei" w:eastAsia="Microsoft YaHei"/>
        </w:rPr>
        <w:t>避免不可逆修改。</w:t>
      </w:r>
    </w:p>
    <w:p>
      <w:pPr>
        <w:pStyle w:val="Heading2"/>
      </w:pPr>
      <w:r>
        <w:t>11.30 确定性评测</w:t>
      </w:r>
    </w:p>
    <w:p>
      <w:r>
        <w:rPr>
          <w:rFonts w:ascii="Microsoft YaHei" w:hAnsi="Microsoft YaHei" w:eastAsia="Microsoft YaHei"/>
          <w:b/>
        </w:rPr>
        <w:t>是什么：</w:t>
      </w:r>
    </w:p>
    <w:p>
      <w:r>
        <w:rPr>
          <w:rFonts w:ascii="Microsoft YaHei" w:hAnsi="Microsoft YaHei" w:eastAsia="Microsoft YaHei"/>
        </w:rPr>
        <w:t>使用明确期望值判断结果是否正确。</w:t>
      </w:r>
    </w:p>
    <w:p>
      <w:r>
        <w:rPr>
          <w:rFonts w:ascii="Microsoft YaHei" w:hAnsi="Microsoft YaHei" w:eastAsia="Microsoft YaHei"/>
          <w:b/>
        </w:rPr>
        <w:t>项目中怎么用：</w:t>
      </w:r>
    </w:p>
    <w:p>
      <w:r>
        <w:rPr>
          <w:rFonts w:ascii="Microsoft YaHei" w:hAnsi="Microsoft YaHei" w:eastAsia="Microsoft YaHei"/>
        </w:rPr>
        <w:t>检查意图、关键实体、工具、Agent、数字、答案关键事实和引用。</w:t>
      </w:r>
    </w:p>
    <w:p>
      <w:r>
        <w:rPr>
          <w:rFonts w:ascii="Microsoft YaHei" w:hAnsi="Microsoft YaHei" w:eastAsia="Microsoft YaHei"/>
          <w:b/>
        </w:rPr>
        <w:t>为什么需要：</w:t>
      </w:r>
    </w:p>
    <w:p>
      <w:r>
        <w:rPr>
          <w:rFonts w:ascii="Microsoft YaHei" w:hAnsi="Microsoft YaHei" w:eastAsia="Microsoft YaHei"/>
        </w:rPr>
        <w:t>数据任务有标准答案，不能完全依赖主观评分。</w:t>
      </w:r>
    </w:p>
    <w:p>
      <w:pPr>
        <w:pStyle w:val="Heading2"/>
      </w:pPr>
      <w:r>
        <w:t>11.31 大模型评审（LLM-as-Judge）</w:t>
      </w:r>
    </w:p>
    <w:p>
      <w:r>
        <w:rPr>
          <w:rFonts w:ascii="Microsoft YaHei" w:hAnsi="Microsoft YaHei" w:eastAsia="Microsoft YaHei"/>
          <w:b/>
        </w:rPr>
        <w:t>是什么：</w:t>
      </w:r>
    </w:p>
    <w:p>
      <w:r>
        <w:rPr>
          <w:rFonts w:ascii="Microsoft YaHei" w:hAnsi="Microsoft YaHei" w:eastAsia="Microsoft YaHei"/>
        </w:rPr>
        <w:t>让一个大模型根据评分标准评价另一个模型的回答。</w:t>
      </w:r>
    </w:p>
    <w:p>
      <w:r>
        <w:rPr>
          <w:rFonts w:ascii="Microsoft YaHei" w:hAnsi="Microsoft YaHei" w:eastAsia="Microsoft YaHei"/>
          <w:b/>
        </w:rPr>
        <w:t>项目中怎么用：</w:t>
      </w:r>
    </w:p>
    <w:p>
      <w:r>
        <w:rPr>
          <w:rFonts w:ascii="Microsoft YaHei" w:hAnsi="Microsoft YaHei" w:eastAsia="Microsoft YaHei"/>
        </w:rPr>
        <w:t>评估相关性、完整性、清晰度、行动性和证据使用。</w:t>
      </w:r>
    </w:p>
    <w:p>
      <w:r>
        <w:rPr>
          <w:rFonts w:ascii="Microsoft YaHei" w:hAnsi="Microsoft YaHei" w:eastAsia="Microsoft YaHei"/>
          <w:b/>
        </w:rPr>
        <w:t>为什么需要：</w:t>
      </w:r>
    </w:p>
    <w:p>
      <w:r>
        <w:rPr>
          <w:rFonts w:ascii="Microsoft YaHei" w:hAnsi="Microsoft YaHei" w:eastAsia="Microsoft YaHei"/>
        </w:rPr>
        <w:t>开放式回答难以只用字符串匹配评价。</w:t>
      </w:r>
    </w:p>
    <w:p>
      <w:r>
        <w:rPr>
          <w:rFonts w:ascii="Microsoft YaHei" w:hAnsi="Microsoft YaHei" w:eastAsia="Microsoft YaHei"/>
          <w:b/>
        </w:rPr>
        <w:t>设计边界：</w:t>
      </w:r>
    </w:p>
    <w:p>
      <w:r>
        <w:rPr>
          <w:rFonts w:ascii="Microsoft YaHei" w:hAnsi="Microsoft YaHei" w:eastAsia="Microsoft YaHei"/>
        </w:rPr>
        <w:t>大模型评审可能有偏差，因此不能替代数字和引用的确定性评测。</w:t>
      </w:r>
    </w:p>
    <w:p>
      <w:pPr>
        <w:pStyle w:val="Heading2"/>
      </w:pPr>
      <w:r>
        <w:t>11.32 基线与回归检测</w:t>
      </w:r>
    </w:p>
    <w:p>
      <w:r>
        <w:rPr>
          <w:rFonts w:ascii="Microsoft YaHei" w:hAnsi="Microsoft YaHei" w:eastAsia="Microsoft YaHei"/>
          <w:b/>
        </w:rPr>
        <w:t>是什么：</w:t>
      </w:r>
    </w:p>
    <w:p>
      <w:r>
        <w:rPr>
          <w:rFonts w:ascii="Microsoft YaHei" w:hAnsi="Microsoft YaHei" w:eastAsia="Microsoft YaHei"/>
        </w:rPr>
        <w:t>基线是某个已确认版本的评测结果；回归是新版本相对基线变差。</w:t>
      </w:r>
    </w:p>
    <w:p>
      <w:r>
        <w:rPr>
          <w:rFonts w:ascii="Microsoft YaHei" w:hAnsi="Microsoft YaHei" w:eastAsia="Microsoft YaHei"/>
          <w:b/>
        </w:rPr>
        <w:t>项目中怎么用：</w:t>
      </w:r>
    </w:p>
    <w:p>
      <w:r>
        <w:rPr>
          <w:rFonts w:ascii="Microsoft YaHei" w:hAnsi="Microsoft YaHei" w:eastAsia="Microsoft YaHei"/>
        </w:rPr>
        <w:t>核心指标下降超过阈值时阻止版本晋级。</w:t>
      </w:r>
    </w:p>
    <w:p>
      <w:r>
        <w:rPr>
          <w:rFonts w:ascii="Microsoft YaHei" w:hAnsi="Microsoft YaHei" w:eastAsia="Microsoft YaHei"/>
          <w:b/>
        </w:rPr>
        <w:t>为什么需要：</w:t>
      </w:r>
    </w:p>
    <w:p>
      <w:r>
        <w:rPr>
          <w:rFonts w:ascii="Microsoft YaHei" w:hAnsi="Microsoft YaHei" w:eastAsia="Microsoft YaHei"/>
        </w:rPr>
        <w:t>Agent、提示词、检索和模型更新都可能引入隐性退化。</w:t>
      </w:r>
    </w:p>
    <w:p>
      <w:pPr>
        <w:pStyle w:val="Heading2"/>
      </w:pPr>
      <w:r>
        <w:t>11.33 缓存</w:t>
      </w:r>
    </w:p>
    <w:p>
      <w:r>
        <w:rPr>
          <w:rFonts w:ascii="Microsoft YaHei" w:hAnsi="Microsoft YaHei" w:eastAsia="Microsoft YaHei"/>
          <w:b/>
        </w:rPr>
        <w:t>是什么：</w:t>
      </w:r>
    </w:p>
    <w:p>
      <w:r>
        <w:rPr>
          <w:rFonts w:ascii="Microsoft YaHei" w:hAnsi="Microsoft YaHei" w:eastAsia="Microsoft YaHei"/>
        </w:rPr>
        <w:t>保存相同请求的结果，在有效期内直接复用。</w:t>
      </w:r>
    </w:p>
    <w:p>
      <w:r>
        <w:rPr>
          <w:rFonts w:ascii="Microsoft YaHei" w:hAnsi="Microsoft YaHei" w:eastAsia="Microsoft YaHei"/>
          <w:b/>
        </w:rPr>
        <w:t>项目中怎么用：</w:t>
      </w:r>
    </w:p>
    <w:p>
      <w:r>
        <w:rPr>
          <w:rFonts w:ascii="Microsoft YaHei" w:hAnsi="Microsoft YaHei" w:eastAsia="Microsoft YaHei"/>
        </w:rPr>
        <w:t>缓存相同工具名和参数的查询结果。</w:t>
      </w:r>
    </w:p>
    <w:p>
      <w:r>
        <w:rPr>
          <w:rFonts w:ascii="Microsoft YaHei" w:hAnsi="Microsoft YaHei" w:eastAsia="Microsoft YaHei"/>
          <w:b/>
        </w:rPr>
        <w:t>为什么需要：</w:t>
      </w:r>
    </w:p>
    <w:p>
      <w:r>
        <w:rPr>
          <w:rFonts w:ascii="Microsoft YaHei" w:hAnsi="Microsoft YaHei" w:eastAsia="Microsoft YaHei"/>
        </w:rPr>
        <w:t>降低重复计算和延迟。</w:t>
      </w:r>
    </w:p>
    <w:p>
      <w:pPr>
        <w:pStyle w:val="Heading2"/>
      </w:pPr>
      <w:r>
        <w:t>11.34 超时、重试与熔断</w:t>
      </w:r>
    </w:p>
    <w:p>
      <w:r>
        <w:rPr>
          <w:rFonts w:ascii="Microsoft YaHei" w:hAnsi="Microsoft YaHei" w:eastAsia="Microsoft YaHei"/>
          <w:b/>
        </w:rPr>
        <w:t>是什么：</w:t>
      </w:r>
    </w:p>
    <w:p>
      <w:pPr>
        <w:pStyle w:val="ListBullet"/>
      </w:pPr>
      <w:r>
        <w:rPr>
          <w:rFonts w:ascii="Microsoft YaHei" w:hAnsi="Microsoft YaHei" w:eastAsia="Microsoft YaHei"/>
        </w:rPr>
        <w:t>超时：限制一次调用最长等待时间；</w:t>
      </w:r>
    </w:p>
    <w:p>
      <w:pPr>
        <w:pStyle w:val="ListBullet"/>
      </w:pPr>
      <w:r>
        <w:rPr>
          <w:rFonts w:ascii="Microsoft YaHei" w:hAnsi="Microsoft YaHei" w:eastAsia="Microsoft YaHei"/>
        </w:rPr>
        <w:t>重试：对临时失败再次调用；</w:t>
      </w:r>
    </w:p>
    <w:p>
      <w:pPr>
        <w:pStyle w:val="ListBullet"/>
      </w:pPr>
      <w:r>
        <w:rPr>
          <w:rFonts w:ascii="Microsoft YaHei" w:hAnsi="Microsoft YaHei" w:eastAsia="Microsoft YaHei"/>
        </w:rPr>
        <w:t>熔断：连续失败后暂时停止调用。</w:t>
      </w:r>
    </w:p>
    <w:p>
      <w:r>
        <w:rPr>
          <w:rFonts w:ascii="Microsoft YaHei" w:hAnsi="Microsoft YaHei" w:eastAsia="Microsoft YaHei"/>
          <w:b/>
        </w:rPr>
        <w:t>项目中怎么用：</w:t>
      </w:r>
    </w:p>
    <w:p>
      <w:r>
        <w:rPr>
          <w:rFonts w:ascii="Microsoft YaHei" w:hAnsi="Microsoft YaHei" w:eastAsia="Microsoft YaHei"/>
        </w:rPr>
        <w:t>保护 Agent 主链路不被单个工具拖垮。</w:t>
      </w:r>
    </w:p>
    <w:p>
      <w:r>
        <w:rPr>
          <w:rFonts w:ascii="Microsoft YaHei" w:hAnsi="Microsoft YaHei" w:eastAsia="Microsoft YaHei"/>
          <w:b/>
        </w:rPr>
        <w:t>为什么需要：</w:t>
      </w:r>
    </w:p>
    <w:p>
      <w:r>
        <w:rPr>
          <w:rFonts w:ascii="Microsoft YaHei" w:hAnsi="Microsoft YaHei" w:eastAsia="Microsoft YaHei"/>
        </w:rPr>
        <w:t>企业数据源和模型服务可能发生延迟或故障。</w:t>
      </w:r>
    </w:p>
    <w:p>
      <w:pPr>
        <w:pStyle w:val="Heading2"/>
      </w:pPr>
      <w:r>
        <w:t>11.35 执行轨迹（Trace）</w:t>
      </w:r>
    </w:p>
    <w:p>
      <w:r>
        <w:rPr>
          <w:rFonts w:ascii="Microsoft YaHei" w:hAnsi="Microsoft YaHei" w:eastAsia="Microsoft YaHei"/>
          <w:b/>
        </w:rPr>
        <w:t>是什么：</w:t>
      </w:r>
    </w:p>
    <w:p>
      <w:r>
        <w:rPr>
          <w:rFonts w:ascii="Microsoft YaHei" w:hAnsi="Microsoft YaHei" w:eastAsia="Microsoft YaHei"/>
        </w:rPr>
        <w:t>记录一次任务经过的计划、Agent、工具、参数、结果、耗时和校验状态。</w:t>
      </w:r>
    </w:p>
    <w:p>
      <w:r>
        <w:rPr>
          <w:rFonts w:ascii="Microsoft YaHei" w:hAnsi="Microsoft YaHei" w:eastAsia="Microsoft YaHei"/>
          <w:b/>
        </w:rPr>
        <w:t>项目中怎么用：</w:t>
      </w:r>
    </w:p>
    <w:p>
      <w:r>
        <w:rPr>
          <w:rFonts w:ascii="Microsoft YaHei" w:hAnsi="Microsoft YaHei" w:eastAsia="Microsoft YaHei"/>
        </w:rPr>
        <w:t>用于问题排查、用户解释、评测定位和审计。</w:t>
      </w:r>
    </w:p>
    <w:p>
      <w:r>
        <w:rPr>
          <w:rFonts w:ascii="Microsoft YaHei" w:hAnsi="Microsoft YaHei" w:eastAsia="Microsoft YaHei"/>
          <w:b/>
        </w:rPr>
        <w:t>为什么需要：</w:t>
      </w:r>
    </w:p>
    <w:p>
      <w:r>
        <w:rPr>
          <w:rFonts w:ascii="Microsoft YaHei" w:hAnsi="Microsoft YaHei" w:eastAsia="Microsoft YaHei"/>
        </w:rPr>
        <w:t>Agent 是动态系统，没有 Trace 很难判断错误发生在哪一步。</w:t>
      </w:r>
    </w:p>
    <w:p>
      <w:pPr>
        <w:pStyle w:val="Heading1"/>
      </w:pPr>
      <w:r>
        <w:t>12. 数据架构</w:t>
      </w:r>
    </w:p>
    <w:p>
      <w:pPr>
        <w:pStyle w:val="Heading2"/>
      </w:pPr>
      <w:r>
        <w:t>12.1 原始数据层</w:t>
      </w:r>
    </w:p>
    <w:p>
      <w:r>
        <w:rPr>
          <w:rFonts w:ascii="Microsoft YaHei" w:hAnsi="Microsoft YaHei" w:eastAsia="Microsoft YaHei"/>
        </w:rPr>
        <w:t>原始 CSV、JSON 和日志保持只读，不由 Agent 覆盖。</w:t>
      </w:r>
    </w:p>
    <w:p>
      <w:pPr>
        <w:pStyle w:val="Heading2"/>
      </w:pPr>
      <w:r>
        <w:t>12.2 分析仓库</w:t>
      </w:r>
    </w:p>
    <w:p>
      <w:r>
        <w:rPr>
          <w:rFonts w:ascii="Microsoft YaHei" w:hAnsi="Microsoft YaHei" w:eastAsia="Microsoft YaHei"/>
        </w:rPr>
        <w:t>DuckDB 统一保存：</w:t>
      </w:r>
    </w:p>
    <w:p>
      <w:pPr>
        <w:pStyle w:val="ListBullet"/>
      </w:pPr>
      <w:r>
        <w:rPr>
          <w:rFonts w:ascii="Microsoft YaHei" w:hAnsi="Microsoft YaHei" w:eastAsia="Microsoft YaHei"/>
        </w:rPr>
        <w:t>稳定案例标识；</w:t>
      </w:r>
    </w:p>
    <w:p>
      <w:pPr>
        <w:pStyle w:val="ListBullet"/>
      </w:pPr>
      <w:r>
        <w:rPr>
          <w:rFonts w:ascii="Microsoft YaHei" w:hAnsi="Microsoft YaHei" w:eastAsia="Microsoft YaHei"/>
        </w:rPr>
        <w:t>语言；</w:t>
      </w:r>
    </w:p>
    <w:p>
      <w:pPr>
        <w:pStyle w:val="ListBullet"/>
      </w:pPr>
      <w:r>
        <w:rPr>
          <w:rFonts w:ascii="Microsoft YaHei" w:hAnsi="Microsoft YaHei" w:eastAsia="Microsoft YaHei"/>
        </w:rPr>
        <w:t>业务领域；</w:t>
      </w:r>
    </w:p>
    <w:p>
      <w:pPr>
        <w:pStyle w:val="ListBullet"/>
      </w:pPr>
      <w:r>
        <w:rPr>
          <w:rFonts w:ascii="Microsoft YaHei" w:hAnsi="Microsoft YaHei" w:eastAsia="Microsoft YaHei"/>
        </w:rPr>
        <w:t>原始结果；</w:t>
      </w:r>
    </w:p>
    <w:p>
      <w:pPr>
        <w:pStyle w:val="ListBullet"/>
      </w:pPr>
      <w:r>
        <w:rPr>
          <w:rFonts w:ascii="Microsoft YaHei" w:hAnsi="Microsoft YaHei" w:eastAsia="Microsoft YaHei"/>
        </w:rPr>
        <w:t>规范结果；</w:t>
      </w:r>
    </w:p>
    <w:p>
      <w:pPr>
        <w:pStyle w:val="ListBullet"/>
      </w:pPr>
      <w:r>
        <w:rPr>
          <w:rFonts w:ascii="Microsoft YaHei" w:hAnsi="Microsoft YaHei" w:eastAsia="Microsoft YaHei"/>
        </w:rPr>
        <w:t>参考文本；</w:t>
      </w:r>
    </w:p>
    <w:p>
      <w:pPr>
        <w:pStyle w:val="ListBullet"/>
      </w:pPr>
      <w:r>
        <w:rPr>
          <w:rFonts w:ascii="Microsoft YaHei" w:hAnsi="Microsoft YaHei" w:eastAsia="Microsoft YaHei"/>
        </w:rPr>
        <w:t>识别文本；</w:t>
      </w:r>
    </w:p>
    <w:p>
      <w:pPr>
        <w:pStyle w:val="ListBullet"/>
      </w:pPr>
      <w:r>
        <w:rPr>
          <w:rFonts w:ascii="Microsoft YaHei" w:hAnsi="Microsoft YaHei" w:eastAsia="Microsoft YaHei"/>
        </w:rPr>
        <w:t>原始路径和行号；</w:t>
      </w:r>
    </w:p>
    <w:p>
      <w:pPr>
        <w:pStyle w:val="ListBullet"/>
      </w:pPr>
      <w:r>
        <w:rPr>
          <w:rFonts w:ascii="Microsoft YaHei" w:hAnsi="Microsoft YaHei" w:eastAsia="Microsoft YaHei"/>
        </w:rPr>
        <w:t>当前数据版本。</w:t>
      </w:r>
    </w:p>
    <w:p>
      <w:pPr>
        <w:pStyle w:val="Heading2"/>
      </w:pPr>
      <w:r>
        <w:t>12.3 知识库</w:t>
      </w:r>
    </w:p>
    <w:p>
      <w:r>
        <w:rPr>
          <w:rFonts w:ascii="Microsoft YaHei" w:hAnsi="Microsoft YaHei" w:eastAsia="Microsoft YaHei"/>
        </w:rPr>
        <w:t>知识片段包含元数据：</w:t>
      </w:r>
    </w:p>
    <w:p>
      <w:pPr>
        <w:pStyle w:val="ListBullet"/>
      </w:pPr>
      <w:r>
        <w:rPr>
          <w:rFonts w:ascii="Microsoft YaHei" w:hAnsi="Microsoft YaHei" w:eastAsia="Microsoft YaHei"/>
        </w:rPr>
        <w:t>文档名称；</w:t>
      </w:r>
    </w:p>
    <w:p>
      <w:pPr>
        <w:pStyle w:val="ListBullet"/>
      </w:pPr>
      <w:r>
        <w:rPr>
          <w:rFonts w:ascii="Microsoft YaHei" w:hAnsi="Microsoft YaHei" w:eastAsia="Microsoft YaHei"/>
        </w:rPr>
        <w:t>文档类型；</w:t>
      </w:r>
    </w:p>
    <w:p>
      <w:pPr>
        <w:pStyle w:val="ListBullet"/>
      </w:pPr>
      <w:r>
        <w:rPr>
          <w:rFonts w:ascii="Microsoft YaHei" w:hAnsi="Microsoft YaHei" w:eastAsia="Microsoft YaHei"/>
        </w:rPr>
        <w:t>版本；</w:t>
      </w:r>
    </w:p>
    <w:p>
      <w:pPr>
        <w:pStyle w:val="ListBullet"/>
      </w:pPr>
      <w:r>
        <w:rPr>
          <w:rFonts w:ascii="Microsoft YaHei" w:hAnsi="Microsoft YaHei" w:eastAsia="Microsoft YaHei"/>
        </w:rPr>
        <w:t>生效日期；</w:t>
      </w:r>
    </w:p>
    <w:p>
      <w:pPr>
        <w:pStyle w:val="ListBullet"/>
      </w:pPr>
      <w:r>
        <w:rPr>
          <w:rFonts w:ascii="Microsoft YaHei" w:hAnsi="Microsoft YaHei" w:eastAsia="Microsoft YaHei"/>
        </w:rPr>
        <w:t>负责人；</w:t>
      </w:r>
    </w:p>
    <w:p>
      <w:pPr>
        <w:pStyle w:val="ListBullet"/>
      </w:pPr>
      <w:r>
        <w:rPr>
          <w:rFonts w:ascii="Microsoft YaHei" w:hAnsi="Microsoft YaHei" w:eastAsia="Microsoft YaHei"/>
        </w:rPr>
        <w:t>适用语言；</w:t>
      </w:r>
    </w:p>
    <w:p>
      <w:pPr>
        <w:pStyle w:val="ListBullet"/>
      </w:pPr>
      <w:r>
        <w:rPr>
          <w:rFonts w:ascii="Microsoft YaHei" w:hAnsi="Microsoft YaHei" w:eastAsia="Microsoft YaHei"/>
        </w:rPr>
        <w:t>适用领域；</w:t>
      </w:r>
    </w:p>
    <w:p>
      <w:pPr>
        <w:pStyle w:val="ListBullet"/>
      </w:pPr>
      <w:r>
        <w:rPr>
          <w:rFonts w:ascii="Microsoft YaHei" w:hAnsi="Microsoft YaHei" w:eastAsia="Microsoft YaHei"/>
        </w:rPr>
        <w:t>敏感等级。</w:t>
      </w:r>
    </w:p>
    <w:p>
      <w:pPr>
        <w:pStyle w:val="Heading2"/>
      </w:pPr>
      <w:r>
        <w:t>12.4 状态数据库</w:t>
      </w:r>
    </w:p>
    <w:p>
      <w:r>
        <w:rPr>
          <w:rFonts w:ascii="Microsoft YaHei" w:hAnsi="Microsoft YaHei" w:eastAsia="Microsoft YaHei"/>
        </w:rPr>
        <w:t>保存：</w:t>
      </w:r>
    </w:p>
    <w:p>
      <w:pPr>
        <w:pStyle w:val="ListBullet"/>
      </w:pPr>
      <w:r>
        <w:rPr>
          <w:rFonts w:ascii="Microsoft YaHei" w:hAnsi="Microsoft YaHei" w:eastAsia="Microsoft YaHei"/>
        </w:rPr>
        <w:t>会话；</w:t>
      </w:r>
    </w:p>
    <w:p>
      <w:pPr>
        <w:pStyle w:val="ListBullet"/>
      </w:pPr>
      <w:r>
        <w:rPr>
          <w:rFonts w:ascii="Microsoft YaHei" w:hAnsi="Microsoft YaHei" w:eastAsia="Microsoft YaHei"/>
        </w:rPr>
        <w:t>消息；</w:t>
      </w:r>
    </w:p>
    <w:p>
      <w:pPr>
        <w:pStyle w:val="ListBullet"/>
      </w:pPr>
      <w:r>
        <w:rPr>
          <w:rFonts w:ascii="Microsoft YaHei" w:hAnsi="Microsoft YaHei" w:eastAsia="Microsoft YaHei"/>
        </w:rPr>
        <w:t>Trace；</w:t>
      </w:r>
    </w:p>
    <w:p>
      <w:pPr>
        <w:pStyle w:val="ListBullet"/>
      </w:pPr>
      <w:r>
        <w:rPr>
          <w:rFonts w:ascii="Microsoft YaHei" w:hAnsi="Microsoft YaHei" w:eastAsia="Microsoft YaHei"/>
        </w:rPr>
        <w:t>评测；</w:t>
      </w:r>
    </w:p>
    <w:p>
      <w:pPr>
        <w:pStyle w:val="ListBullet"/>
      </w:pPr>
      <w:r>
        <w:rPr>
          <w:rFonts w:ascii="Microsoft YaHei" w:hAnsi="Microsoft YaHei" w:eastAsia="Microsoft YaHei"/>
        </w:rPr>
        <w:t>模型调用；</w:t>
      </w:r>
    </w:p>
    <w:p>
      <w:pPr>
        <w:pStyle w:val="ListBullet"/>
      </w:pPr>
      <w:r>
        <w:rPr>
          <w:rFonts w:ascii="Microsoft YaHei" w:hAnsi="Microsoft YaHei" w:eastAsia="Microsoft YaHei"/>
        </w:rPr>
        <w:t>治理问题；</w:t>
      </w:r>
    </w:p>
    <w:p>
      <w:pPr>
        <w:pStyle w:val="ListBullet"/>
      </w:pPr>
      <w:r>
        <w:rPr>
          <w:rFonts w:ascii="Microsoft YaHei" w:hAnsi="Microsoft YaHei" w:eastAsia="Microsoft YaHei"/>
        </w:rPr>
        <w:t>变更申请；</w:t>
      </w:r>
    </w:p>
    <w:p>
      <w:pPr>
        <w:pStyle w:val="ListBullet"/>
      </w:pPr>
      <w:r>
        <w:rPr>
          <w:rFonts w:ascii="Microsoft YaHei" w:hAnsi="Microsoft YaHei" w:eastAsia="Microsoft YaHei"/>
        </w:rPr>
        <w:t>数据集版本；</w:t>
      </w:r>
    </w:p>
    <w:p>
      <w:pPr>
        <w:pStyle w:val="ListBullet"/>
      </w:pPr>
      <w:r>
        <w:rPr>
          <w:rFonts w:ascii="Microsoft YaHei" w:hAnsi="Microsoft YaHei" w:eastAsia="Microsoft YaHei"/>
        </w:rPr>
        <w:t>审计日志。</w:t>
      </w:r>
    </w:p>
    <w:p>
      <w:pPr>
        <w:pStyle w:val="Heading1"/>
      </w:pPr>
      <w:r>
        <w:t>13. 安全与权限设计</w:t>
      </w:r>
    </w:p>
    <w:p>
      <w:pPr>
        <w:pStyle w:val="Heading2"/>
      </w:pPr>
      <w:r>
        <w:t>13.1 工具权限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fill="176B5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2521"/>
            <w:shd w:fill="176B5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数据分析 Agent</w:t>
            </w:r>
          </w:p>
        </w:tc>
        <w:tc>
          <w:tcPr>
            <w:tcW w:type="dxa" w:w="2521"/>
            <w:shd w:fill="176B5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数据治理 Agent</w:t>
            </w:r>
          </w:p>
        </w:tc>
        <w:tc>
          <w:tcPr>
            <w:tcW w:type="dxa" w:w="2521"/>
            <w:shd w:fill="176B5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本地用户操作</w:t>
            </w:r>
          </w:p>
        </w:tc>
      </w:tr>
      <w:tr>
        <w:tc>
          <w:tcPr>
            <w:tcW w:type="dxa" w:w="2521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查询指标</w:t>
            </w:r>
          </w:p>
        </w:tc>
        <w:tc>
          <w:tcPr>
            <w:tcW w:type="dxa" w:w="2521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  <w:tc>
          <w:tcPr>
            <w:tcW w:type="dxa" w:w="2521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可选</w:t>
            </w:r>
          </w:p>
        </w:tc>
        <w:tc>
          <w:tcPr>
            <w:tcW w:type="dxa" w:w="2521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521"/>
            <w:shd w:fill="F4F7F5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查询案例</w:t>
            </w:r>
          </w:p>
        </w:tc>
        <w:tc>
          <w:tcPr>
            <w:tcW w:type="dxa" w:w="2521"/>
            <w:shd w:fill="F4F7F5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  <w:tc>
          <w:tcPr>
            <w:tcW w:type="dxa" w:w="2521"/>
            <w:shd w:fill="F4F7F5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可选</w:t>
            </w:r>
          </w:p>
        </w:tc>
        <w:tc>
          <w:tcPr>
            <w:tcW w:type="dxa" w:w="2521"/>
            <w:shd w:fill="F4F7F5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521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检索知识</w:t>
            </w:r>
          </w:p>
        </w:tc>
        <w:tc>
          <w:tcPr>
            <w:tcW w:type="dxa" w:w="2521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  <w:tc>
          <w:tcPr>
            <w:tcW w:type="dxa" w:w="2521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  <w:tc>
          <w:tcPr>
            <w:tcW w:type="dxa" w:w="2521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521"/>
            <w:shd w:fill="F4F7F5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扫描质量问题</w:t>
            </w:r>
          </w:p>
        </w:tc>
        <w:tc>
          <w:tcPr>
            <w:tcW w:type="dxa" w:w="2521"/>
            <w:shd w:fill="F4F7F5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  <w:tc>
          <w:tcPr>
            <w:tcW w:type="dxa" w:w="2521"/>
            <w:shd w:fill="F4F7F5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  <w:tc>
          <w:tcPr>
            <w:tcW w:type="dxa" w:w="2521"/>
            <w:shd w:fill="F4F7F5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521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创建变更草稿</w:t>
            </w:r>
          </w:p>
        </w:tc>
        <w:tc>
          <w:tcPr>
            <w:tcW w:type="dxa" w:w="2521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  <w:tc>
          <w:tcPr>
            <w:tcW w:type="dxa" w:w="2521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  <w:tc>
          <w:tcPr>
            <w:tcW w:type="dxa" w:w="2521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521"/>
            <w:shd w:fill="F4F7F5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检查并确认 Diff</w:t>
            </w:r>
          </w:p>
        </w:tc>
        <w:tc>
          <w:tcPr>
            <w:tcW w:type="dxa" w:w="2521"/>
            <w:shd w:fill="F4F7F5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  <w:tc>
          <w:tcPr>
            <w:tcW w:type="dxa" w:w="2521"/>
            <w:shd w:fill="F4F7F5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  <w:tc>
          <w:tcPr>
            <w:tcW w:type="dxa" w:w="2521"/>
            <w:shd w:fill="F4F7F5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521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发布</w:t>
            </w:r>
          </w:p>
        </w:tc>
        <w:tc>
          <w:tcPr>
            <w:tcW w:type="dxa" w:w="2521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  <w:tc>
          <w:tcPr>
            <w:tcW w:type="dxa" w:w="2521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  <w:tc>
          <w:tcPr>
            <w:tcW w:type="dxa" w:w="2521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521"/>
            <w:shd w:fill="F4F7F5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回滚</w:t>
            </w:r>
          </w:p>
        </w:tc>
        <w:tc>
          <w:tcPr>
            <w:tcW w:type="dxa" w:w="2521"/>
            <w:shd w:fill="F4F7F5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  <w:tc>
          <w:tcPr>
            <w:tcW w:type="dxa" w:w="2521"/>
            <w:shd w:fill="F4F7F5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  <w:tc>
          <w:tcPr>
            <w:tcW w:type="dxa" w:w="2521"/>
            <w:shd w:fill="F4F7F5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</w:tbl>
    <w:p/>
    <w:p>
      <w:pPr>
        <w:pStyle w:val="Heading2"/>
      </w:pPr>
      <w:r>
        <w:t>13.2 数据安全</w:t>
      </w:r>
    </w:p>
    <w:p>
      <w:pPr>
        <w:pStyle w:val="ListBullet"/>
      </w:pPr>
      <w:r>
        <w:rPr>
          <w:rFonts w:ascii="Microsoft YaHei" w:hAnsi="Microsoft YaHei" w:eastAsia="Microsoft YaHei"/>
        </w:rPr>
        <w:t>原始数据只读；</w:t>
      </w:r>
    </w:p>
    <w:p>
      <w:pPr>
        <w:pStyle w:val="ListBullet"/>
      </w:pPr>
      <w:r>
        <w:rPr>
          <w:rFonts w:ascii="Microsoft YaHei" w:hAnsi="Microsoft YaHei" w:eastAsia="Microsoft YaHei"/>
        </w:rPr>
        <w:t>高风险工具不暴露给模型；</w:t>
      </w:r>
    </w:p>
    <w:p>
      <w:pPr>
        <w:pStyle w:val="ListBullet"/>
      </w:pPr>
      <w:r>
        <w:rPr>
          <w:rFonts w:ascii="Microsoft YaHei" w:hAnsi="Microsoft YaHei" w:eastAsia="Microsoft YaHei"/>
        </w:rPr>
        <w:t>敏感字段进入模型前脱敏；</w:t>
      </w:r>
    </w:p>
    <w:p>
      <w:pPr>
        <w:pStyle w:val="ListBullet"/>
      </w:pPr>
      <w:r>
        <w:rPr>
          <w:rFonts w:ascii="Microsoft YaHei" w:hAnsi="Microsoft YaHei" w:eastAsia="Microsoft YaHei"/>
        </w:rPr>
        <w:t>API Key 只从安全配置读取；</w:t>
      </w:r>
    </w:p>
    <w:p>
      <w:pPr>
        <w:pStyle w:val="ListBullet"/>
      </w:pPr>
      <w:r>
        <w:rPr>
          <w:rFonts w:ascii="Microsoft YaHei" w:hAnsi="Microsoft YaHei" w:eastAsia="Microsoft YaHei"/>
        </w:rPr>
        <w:t>工具访问执行最小权限；</w:t>
      </w:r>
    </w:p>
    <w:p>
      <w:pPr>
        <w:pStyle w:val="ListBullet"/>
      </w:pPr>
      <w:r>
        <w:rPr>
          <w:rFonts w:ascii="Microsoft YaHei" w:hAnsi="Microsoft YaHei" w:eastAsia="Microsoft YaHei"/>
        </w:rPr>
        <w:t>所有治理动作记录操作者。</w:t>
      </w:r>
    </w:p>
    <w:p>
      <w:pPr>
        <w:pStyle w:val="Heading2"/>
      </w:pPr>
      <w:r>
        <w:t>13.3 Prompt Injection 防护</w:t>
      </w:r>
    </w:p>
    <w:p>
      <w:pPr>
        <w:pStyle w:val="ListBullet"/>
      </w:pPr>
      <w:r>
        <w:rPr>
          <w:rFonts w:ascii="Microsoft YaHei" w:hAnsi="Microsoft YaHei" w:eastAsia="Microsoft YaHei"/>
        </w:rPr>
        <w:t>工具白名单；</w:t>
      </w:r>
    </w:p>
    <w:p>
      <w:pPr>
        <w:pStyle w:val="ListBullet"/>
      </w:pPr>
      <w:r>
        <w:rPr>
          <w:rFonts w:ascii="Microsoft YaHei" w:hAnsi="Microsoft YaHei" w:eastAsia="Microsoft YaHei"/>
        </w:rPr>
        <w:t>系统指令与知识内容分离；</w:t>
      </w:r>
    </w:p>
    <w:p>
      <w:pPr>
        <w:pStyle w:val="ListBullet"/>
      </w:pPr>
      <w:r>
        <w:rPr>
          <w:rFonts w:ascii="Microsoft YaHei" w:hAnsi="Microsoft YaHei" w:eastAsia="Microsoft YaHei"/>
        </w:rPr>
        <w:t>不执行文档中的工具命令；</w:t>
      </w:r>
    </w:p>
    <w:p>
      <w:pPr>
        <w:pStyle w:val="ListBullet"/>
      </w:pPr>
      <w:r>
        <w:rPr>
          <w:rFonts w:ascii="Microsoft YaHei" w:hAnsi="Microsoft YaHei" w:eastAsia="Microsoft YaHei"/>
        </w:rPr>
        <w:t>高风险关键词保护；</w:t>
      </w:r>
    </w:p>
    <w:p>
      <w:pPr>
        <w:pStyle w:val="ListBullet"/>
      </w:pPr>
      <w:r>
        <w:rPr>
          <w:rFonts w:ascii="Microsoft YaHei" w:hAnsi="Microsoft YaHei" w:eastAsia="Microsoft YaHei"/>
        </w:rPr>
        <w:t>输出经过 Grounding；</w:t>
      </w:r>
    </w:p>
    <w:p>
      <w:pPr>
        <w:pStyle w:val="ListBullet"/>
      </w:pPr>
      <w:r>
        <w:rPr>
          <w:rFonts w:ascii="Microsoft YaHei" w:hAnsi="Microsoft YaHei" w:eastAsia="Microsoft YaHei"/>
        </w:rPr>
        <w:t>越界问题返回能力说明。</w:t>
      </w:r>
    </w:p>
    <w:p>
      <w:pPr>
        <w:pStyle w:val="Heading1"/>
      </w:pPr>
      <w:r>
        <w:t>14. 评测体系</w:t>
      </w:r>
    </w:p>
    <w:p>
      <w:pPr>
        <w:pStyle w:val="Heading2"/>
      </w:pPr>
      <w:r>
        <w:t>14.1 评测数据集</w:t>
      </w:r>
    </w:p>
    <w:p>
      <w:r>
        <w:rPr>
          <w:rFonts w:ascii="Microsoft YaHei" w:hAnsi="Microsoft YaHei" w:eastAsia="Microsoft YaHei"/>
        </w:rPr>
        <w:t>应覆盖：</w:t>
      </w:r>
    </w:p>
    <w:p>
      <w:pPr>
        <w:pStyle w:val="ListBullet"/>
      </w:pPr>
      <w:r>
        <w:rPr>
          <w:rFonts w:ascii="Microsoft YaHei" w:hAnsi="Microsoft YaHei" w:eastAsia="Microsoft YaHei"/>
        </w:rPr>
        <w:t>指标问题；</w:t>
      </w:r>
    </w:p>
    <w:p>
      <w:pPr>
        <w:pStyle w:val="ListBullet"/>
      </w:pPr>
      <w:r>
        <w:rPr>
          <w:rFonts w:ascii="Microsoft YaHei" w:hAnsi="Microsoft YaHei" w:eastAsia="Microsoft YaHei"/>
        </w:rPr>
        <w:t>排名问题；</w:t>
      </w:r>
    </w:p>
    <w:p>
      <w:pPr>
        <w:pStyle w:val="ListBullet"/>
      </w:pPr>
      <w:r>
        <w:rPr>
          <w:rFonts w:ascii="Microsoft YaHei" w:hAnsi="Microsoft YaHei" w:eastAsia="Microsoft YaHei"/>
        </w:rPr>
        <w:t>跨语言和跨领域比较；</w:t>
      </w:r>
    </w:p>
    <w:p>
      <w:pPr>
        <w:pStyle w:val="ListBullet"/>
      </w:pPr>
      <w:r>
        <w:rPr>
          <w:rFonts w:ascii="Microsoft YaHei" w:hAnsi="Microsoft YaHei" w:eastAsia="Microsoft YaHei"/>
        </w:rPr>
        <w:t>案例调查；</w:t>
      </w:r>
    </w:p>
    <w:p>
      <w:pPr>
        <w:pStyle w:val="ListBullet"/>
      </w:pPr>
      <w:r>
        <w:rPr>
          <w:rFonts w:ascii="Microsoft YaHei" w:hAnsi="Microsoft YaHei" w:eastAsia="Microsoft YaHei"/>
        </w:rPr>
        <w:t>知识问答；</w:t>
      </w:r>
    </w:p>
    <w:p>
      <w:pPr>
        <w:pStyle w:val="ListBullet"/>
      </w:pPr>
      <w:r>
        <w:rPr>
          <w:rFonts w:ascii="Microsoft YaHei" w:hAnsi="Microsoft YaHei" w:eastAsia="Microsoft YaHei"/>
        </w:rPr>
        <w:t>复合任务；</w:t>
      </w:r>
    </w:p>
    <w:p>
      <w:pPr>
        <w:pStyle w:val="ListBullet"/>
      </w:pPr>
      <w:r>
        <w:rPr>
          <w:rFonts w:ascii="Microsoft YaHei" w:hAnsi="Microsoft YaHei" w:eastAsia="Microsoft YaHei"/>
        </w:rPr>
        <w:t>多轮上下文；</w:t>
      </w:r>
    </w:p>
    <w:p>
      <w:pPr>
        <w:pStyle w:val="ListBullet"/>
      </w:pPr>
      <w:r>
        <w:rPr>
          <w:rFonts w:ascii="Microsoft YaHei" w:hAnsi="Microsoft YaHei" w:eastAsia="Microsoft YaHei"/>
        </w:rPr>
        <w:t>数据治理；</w:t>
      </w:r>
    </w:p>
    <w:p>
      <w:pPr>
        <w:pStyle w:val="ListBullet"/>
      </w:pPr>
      <w:r>
        <w:rPr>
          <w:rFonts w:ascii="Microsoft YaHei" w:hAnsi="Microsoft YaHei" w:eastAsia="Microsoft YaHei"/>
        </w:rPr>
        <w:t>无结果；</w:t>
      </w:r>
    </w:p>
    <w:p>
      <w:pPr>
        <w:pStyle w:val="ListBullet"/>
      </w:pPr>
      <w:r>
        <w:rPr>
          <w:rFonts w:ascii="Microsoft YaHei" w:hAnsi="Microsoft YaHei" w:eastAsia="Microsoft YaHei"/>
        </w:rPr>
        <w:t>越界请求；</w:t>
      </w:r>
    </w:p>
    <w:p>
      <w:pPr>
        <w:pStyle w:val="ListBullet"/>
      </w:pPr>
      <w:r>
        <w:rPr>
          <w:rFonts w:ascii="Microsoft YaHei" w:hAnsi="Microsoft YaHei" w:eastAsia="Microsoft YaHei"/>
        </w:rPr>
        <w:t>高风险操作；</w:t>
      </w:r>
    </w:p>
    <w:p>
      <w:pPr>
        <w:pStyle w:val="ListBullet"/>
      </w:pPr>
      <w:r>
        <w:rPr>
          <w:rFonts w:ascii="Microsoft YaHei" w:hAnsi="Microsoft YaHei" w:eastAsia="Microsoft YaHei"/>
        </w:rPr>
        <w:t>工具失败；</w:t>
      </w:r>
    </w:p>
    <w:p>
      <w:pPr>
        <w:pStyle w:val="ListBullet"/>
      </w:pPr>
      <w:r>
        <w:rPr>
          <w:rFonts w:ascii="Microsoft YaHei" w:hAnsi="Microsoft YaHei" w:eastAsia="Microsoft YaHei"/>
        </w:rPr>
        <w:t>RAG 无答案；</w:t>
      </w:r>
    </w:p>
    <w:p>
      <w:pPr>
        <w:pStyle w:val="ListBullet"/>
      </w:pPr>
      <w:r>
        <w:rPr>
          <w:rFonts w:ascii="Microsoft YaHei" w:hAnsi="Microsoft YaHei" w:eastAsia="Microsoft YaHei"/>
        </w:rPr>
        <w:t>Prompt Injection。</w:t>
      </w:r>
    </w:p>
    <w:p>
      <w:pPr>
        <w:pStyle w:val="Heading2"/>
      </w:pPr>
      <w:r>
        <w:t>14.2 指标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176B5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5043"/>
            <w:shd w:fill="176B5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504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意图准确率</w:t>
            </w:r>
          </w:p>
        </w:tc>
        <w:tc>
          <w:tcPr>
            <w:tcW w:type="dxa" w:w="504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任务分类是否正确</w:t>
            </w:r>
          </w:p>
        </w:tc>
      </w:tr>
      <w:tr>
        <w:tc>
          <w:tcPr>
            <w:tcW w:type="dxa" w:w="5043"/>
            <w:shd w:fill="F4F7F5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工具准确率</w:t>
            </w:r>
          </w:p>
        </w:tc>
        <w:tc>
          <w:tcPr>
            <w:tcW w:type="dxa" w:w="5043"/>
            <w:shd w:fill="F4F7F5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是否选择正确工具</w:t>
            </w:r>
          </w:p>
        </w:tc>
      </w:tr>
      <w:tr>
        <w:tc>
          <w:tcPr>
            <w:tcW w:type="dxa" w:w="504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Agent 路由准确率</w:t>
            </w:r>
          </w:p>
        </w:tc>
        <w:tc>
          <w:tcPr>
            <w:tcW w:type="dxa" w:w="504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是否委派给正确 Agent</w:t>
            </w:r>
          </w:p>
        </w:tc>
      </w:tr>
      <w:tr>
        <w:tc>
          <w:tcPr>
            <w:tcW w:type="dxa" w:w="5043"/>
            <w:shd w:fill="F4F7F5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实体准确率</w:t>
            </w:r>
          </w:p>
        </w:tc>
        <w:tc>
          <w:tcPr>
            <w:tcW w:type="dxa" w:w="5043"/>
            <w:shd w:fill="F4F7F5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语言、领域、指标、Case 和来源范围是否正确</w:t>
            </w:r>
          </w:p>
        </w:tc>
      </w:tr>
      <w:tr>
        <w:tc>
          <w:tcPr>
            <w:tcW w:type="dxa" w:w="504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事实准确率</w:t>
            </w:r>
          </w:p>
        </w:tc>
        <w:tc>
          <w:tcPr>
            <w:tcW w:type="dxa" w:w="504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数字与案例是否正确</w:t>
            </w:r>
          </w:p>
        </w:tc>
      </w:tr>
      <w:tr>
        <w:tc>
          <w:tcPr>
            <w:tcW w:type="dxa" w:w="5043"/>
            <w:shd w:fill="F4F7F5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引用准确率</w:t>
            </w:r>
          </w:p>
        </w:tc>
        <w:tc>
          <w:tcPr>
            <w:tcW w:type="dxa" w:w="5043"/>
            <w:shd w:fill="F4F7F5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是否有有效证据</w:t>
            </w:r>
          </w:p>
        </w:tc>
      </w:tr>
      <w:tr>
        <w:tc>
          <w:tcPr>
            <w:tcW w:type="dxa" w:w="504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Recall@K</w:t>
            </w:r>
          </w:p>
        </w:tc>
        <w:tc>
          <w:tcPr>
            <w:tcW w:type="dxa" w:w="504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正确知识是否被召回</w:t>
            </w:r>
          </w:p>
        </w:tc>
      </w:tr>
      <w:tr>
        <w:tc>
          <w:tcPr>
            <w:tcW w:type="dxa" w:w="5043"/>
            <w:shd w:fill="F4F7F5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MRR</w:t>
            </w:r>
          </w:p>
        </w:tc>
        <w:tc>
          <w:tcPr>
            <w:tcW w:type="dxa" w:w="5043"/>
            <w:shd w:fill="F4F7F5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正确知识排名是否靠前</w:t>
            </w:r>
          </w:p>
        </w:tc>
      </w:tr>
      <w:tr>
        <w:tc>
          <w:tcPr>
            <w:tcW w:type="dxa" w:w="504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治理合规率</w:t>
            </w:r>
          </w:p>
        </w:tc>
        <w:tc>
          <w:tcPr>
            <w:tcW w:type="dxa" w:w="504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是否绕过审批或权限</w:t>
            </w:r>
          </w:p>
        </w:tc>
      </w:tr>
      <w:tr>
        <w:tc>
          <w:tcPr>
            <w:tcW w:type="dxa" w:w="5043"/>
            <w:shd w:fill="F4F7F5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Judge 评分</w:t>
            </w:r>
          </w:p>
        </w:tc>
        <w:tc>
          <w:tcPr>
            <w:tcW w:type="dxa" w:w="5043"/>
            <w:shd w:fill="F4F7F5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相关性、完整性和行动性</w:t>
            </w:r>
          </w:p>
        </w:tc>
      </w:tr>
      <w:tr>
        <w:tc>
          <w:tcPr>
            <w:tcW w:type="dxa" w:w="504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平均延迟</w:t>
            </w:r>
          </w:p>
        </w:tc>
        <w:tc>
          <w:tcPr>
            <w:tcW w:type="dxa" w:w="504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任务完成时间</w:t>
            </w:r>
          </w:p>
        </w:tc>
      </w:tr>
      <w:tr>
        <w:tc>
          <w:tcPr>
            <w:tcW w:type="dxa" w:w="5043"/>
            <w:shd w:fill="F4F7F5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Token 与成本</w:t>
            </w:r>
          </w:p>
        </w:tc>
        <w:tc>
          <w:tcPr>
            <w:tcW w:type="dxa" w:w="5043"/>
            <w:shd w:fill="F4F7F5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模型资源消耗</w:t>
            </w:r>
          </w:p>
        </w:tc>
      </w:tr>
    </w:tbl>
    <w:p/>
    <w:p>
      <w:pPr>
        <w:pStyle w:val="Heading2"/>
      </w:pPr>
      <w:r>
        <w:t>14.3 版本晋级规则</w:t>
      </w:r>
    </w:p>
    <w:p>
      <w:pPr>
        <w:pStyle w:val="ListBullet"/>
      </w:pPr>
      <w:r>
        <w:rPr>
          <w:rFonts w:ascii="Microsoft YaHei" w:hAnsi="Microsoft YaHei" w:eastAsia="Microsoft YaHei"/>
        </w:rPr>
        <w:t>事实准确率和引用准确率不得下降；</w:t>
      </w:r>
    </w:p>
    <w:p>
      <w:pPr>
        <w:pStyle w:val="ListBullet"/>
      </w:pPr>
      <w:r>
        <w:rPr>
          <w:rFonts w:ascii="Microsoft YaHei" w:hAnsi="Microsoft YaHei" w:eastAsia="Microsoft YaHei"/>
        </w:rPr>
        <w:t>高风险操作拦截必须全部通过；</w:t>
      </w:r>
    </w:p>
    <w:p>
      <w:pPr>
        <w:pStyle w:val="ListBullet"/>
      </w:pPr>
      <w:r>
        <w:rPr>
          <w:rFonts w:ascii="Microsoft YaHei" w:hAnsi="Microsoft YaHei" w:eastAsia="Microsoft YaHei"/>
        </w:rPr>
        <w:t>核心指标相对基线下降超过 5% 时标记回归；</w:t>
      </w:r>
    </w:p>
    <w:p>
      <w:pPr>
        <w:pStyle w:val="ListBullet"/>
      </w:pPr>
      <w:r>
        <w:rPr>
          <w:rFonts w:ascii="Microsoft YaHei" w:hAnsi="Microsoft YaHei" w:eastAsia="Microsoft YaHei"/>
        </w:rPr>
        <w:t>Judge 分数下降时需要人工复核；</w:t>
      </w:r>
    </w:p>
    <w:p>
      <w:pPr>
        <w:pStyle w:val="ListBullet"/>
      </w:pPr>
      <w:r>
        <w:rPr>
          <w:rFonts w:ascii="Microsoft YaHei" w:hAnsi="Microsoft YaHei" w:eastAsia="Microsoft YaHei"/>
        </w:rPr>
        <w:t>RAG Recall@K 低于 0.90 或 MRR 低于 0.75 时阻止通过，并检查分片、改写、融合和重排。</w:t>
      </w:r>
    </w:p>
    <w:p>
      <w:pPr>
        <w:pStyle w:val="Heading1"/>
      </w:pPr>
      <w:r>
        <w:t>15. 当前实现与待验收增强</w:t>
      </w:r>
    </w:p>
    <w:p>
      <w:r>
        <w:rPr>
          <w:rFonts w:ascii="Microsoft YaHei" w:hAnsi="Microsoft YaHei" w:eastAsia="Microsoft YaHei"/>
        </w:rPr>
        <w:t>当前基础实现已经覆盖主链路。为避免把“代码已接入”和“真实在线效果已验收”混为一谈，本章明确区分已验证能力与仍需在线或生产环境验收的增强项：</w:t>
      </w:r>
    </w:p>
    <w:p>
      <w:pPr>
        <w:pStyle w:val="Heading2"/>
      </w:pPr>
      <w:r>
        <w:t>15.1 当前已经具备的基础</w:t>
      </w:r>
    </w:p>
    <w:p>
      <w:pPr>
        <w:pStyle w:val="ListBullet"/>
      </w:pPr>
      <w:r>
        <w:rPr>
          <w:rFonts w:ascii="Microsoft YaHei" w:hAnsi="Microsoft YaHei" w:eastAsia="Microsoft YaHei"/>
        </w:rPr>
        <w:t>92,301 条七语种测试 Case；</w:t>
      </w:r>
    </w:p>
    <w:p>
      <w:pPr>
        <w:pStyle w:val="ListBullet"/>
      </w:pPr>
      <w:r>
        <w:rPr>
          <w:rFonts w:ascii="Microsoft YaHei" w:hAnsi="Microsoft YaHei" w:eastAsia="Microsoft YaHei"/>
        </w:rPr>
        <w:t>覆盖 104,897 条样本的七语种离线 NLU 重测报告；</w:t>
      </w:r>
    </w:p>
    <w:p>
      <w:pPr>
        <w:pStyle w:val="ListBullet"/>
      </w:pPr>
      <w:r>
        <w:rPr>
          <w:rFonts w:ascii="Microsoft YaHei" w:hAnsi="Microsoft YaHei" w:eastAsia="Microsoft YaHei"/>
        </w:rPr>
        <w:t>ASR CSV/JSON 与 NLU Excel/嵌套 JSON 两个真实 Provider；</w:t>
      </w:r>
    </w:p>
    <w:p>
      <w:pPr>
        <w:pStyle w:val="ListBullet"/>
      </w:pPr>
      <w:r>
        <w:rPr>
          <w:rFonts w:ascii="Microsoft YaHei" w:hAnsi="Microsoft YaHei" w:eastAsia="Microsoft YaHei"/>
        </w:rPr>
        <w:t>DuckDB 分析仓库；</w:t>
      </w:r>
    </w:p>
    <w:p>
      <w:pPr>
        <w:pStyle w:val="ListBullet"/>
      </w:pPr>
      <w:r>
        <w:rPr>
          <w:rFonts w:ascii="Microsoft YaHei" w:hAnsi="Microsoft YaHei" w:eastAsia="Microsoft YaHei"/>
        </w:rPr>
        <w:t>LangGraph 任务编排/分析/治理协作；</w:t>
      </w:r>
    </w:p>
    <w:p>
      <w:pPr>
        <w:pStyle w:val="ListBullet"/>
      </w:pPr>
      <w:r>
        <w:rPr>
          <w:rFonts w:ascii="Microsoft YaHei" w:hAnsi="Microsoft YaHei" w:eastAsia="Microsoft YaHei"/>
        </w:rPr>
        <w:t>指标、比较、排名、案例和口径工具；</w:t>
      </w:r>
    </w:p>
    <w:p>
      <w:pPr>
        <w:pStyle w:val="ListBullet"/>
      </w:pPr>
      <w:r>
        <w:rPr>
          <w:rFonts w:ascii="Microsoft YaHei" w:hAnsi="Microsoft YaHei" w:eastAsia="Microsoft YaHei"/>
        </w:rPr>
        <w:t>Provider 与 Tool Runtime；</w:t>
      </w:r>
    </w:p>
    <w:p>
      <w:pPr>
        <w:pStyle w:val="ListBullet"/>
      </w:pPr>
      <w:r>
        <w:rPr>
          <w:rFonts w:ascii="Microsoft YaHei" w:hAnsi="Microsoft YaHei" w:eastAsia="Microsoft YaHei"/>
        </w:rPr>
        <w:t>SQLite FTS5/BM25 + ChromaDB + RRF 的 Hybrid RAG；</w:t>
      </w:r>
    </w:p>
    <w:p>
      <w:pPr>
        <w:pStyle w:val="ListBullet"/>
      </w:pPr>
      <w:r>
        <w:rPr>
          <w:rFonts w:ascii="Microsoft YaHei" w:hAnsi="Microsoft YaHei" w:eastAsia="Microsoft YaHei"/>
        </w:rPr>
        <w:t>确定性问题改写和轻量重排；</w:t>
      </w:r>
    </w:p>
    <w:p>
      <w:pPr>
        <w:pStyle w:val="ListBullet"/>
      </w:pPr>
      <w:r>
        <w:rPr>
          <w:rFonts w:ascii="Microsoft YaHei" w:hAnsi="Microsoft YaHei" w:eastAsia="Microsoft YaHei"/>
        </w:rPr>
        <w:t>18 条 Retrieval Eval，覆盖 Recall@3、MRR 及最低门槛；</w:t>
      </w:r>
    </w:p>
    <w:p>
      <w:pPr>
        <w:pStyle w:val="ListBullet"/>
      </w:pPr>
      <w:r>
        <w:rPr>
          <w:rFonts w:ascii="Microsoft YaHei" w:hAnsi="Microsoft YaHei" w:eastAsia="Microsoft YaHei"/>
        </w:rPr>
        <w:t>5 份经过脱敏或公开来源核验的派生业务知识，PDF/DOCX 原件不直接索引；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知识 front matter 支持来源、验证日期、可信度、敏感级别和 </w:t>
      </w:r>
      <w:r>
        <w:rPr>
          <w:rFonts w:ascii="Consolas" w:hAnsi="Consolas" w:eastAsia="Consolas"/>
          <w:color w:val="65716B"/>
          <w:sz w:val="18"/>
        </w:rPr>
        <w:t>index: false</w:t>
      </w:r>
      <w:r>
        <w:rPr>
          <w:rFonts w:ascii="Microsoft YaHei" w:hAnsi="Microsoft YaHei" w:eastAsia="Microsoft YaHei"/>
        </w:rPr>
        <w:t>；</w:t>
      </w:r>
    </w:p>
    <w:p>
      <w:pPr>
        <w:pStyle w:val="ListBullet"/>
      </w:pPr>
      <w:r>
        <w:rPr>
          <w:rFonts w:ascii="Microsoft YaHei" w:hAnsi="Microsoft YaHei" w:eastAsia="Microsoft YaHei"/>
        </w:rPr>
        <w:t>SQLite 工作记忆和 Trace；</w:t>
      </w:r>
    </w:p>
    <w:p>
      <w:pPr>
        <w:pStyle w:val="ListBullet"/>
      </w:pPr>
      <w:r>
        <w:rPr>
          <w:rFonts w:ascii="Microsoft YaHei" w:hAnsi="Microsoft YaHei" w:eastAsia="Microsoft YaHei"/>
        </w:rPr>
        <w:t>ChromaDB 调查记忆；</w:t>
      </w:r>
    </w:p>
    <w:p>
      <w:pPr>
        <w:pStyle w:val="ListBullet"/>
      </w:pPr>
      <w:r>
        <w:rPr>
          <w:rFonts w:ascii="Microsoft YaHei" w:hAnsi="Microsoft YaHei" w:eastAsia="Microsoft YaHei"/>
        </w:rPr>
        <w:t>官方 FastMCP 单服务，支持 stdio/SSE/Streamable HTTP；</w:t>
      </w:r>
    </w:p>
    <w:p>
      <w:pPr>
        <w:pStyle w:val="ListBullet"/>
      </w:pPr>
      <w:r>
        <w:rPr>
          <w:rFonts w:ascii="Microsoft YaHei" w:hAnsi="Microsoft YaHei" w:eastAsia="Microsoft YaHei"/>
        </w:rPr>
        <w:t>专业 Agent 复杂度门控，简单任务直接执行 ToolCall；</w:t>
      </w:r>
    </w:p>
    <w:p>
      <w:pPr>
        <w:pStyle w:val="ListBullet"/>
      </w:pPr>
      <w:r>
        <w:rPr>
          <w:rFonts w:ascii="Microsoft YaHei" w:hAnsi="Microsoft YaHei" w:eastAsia="Microsoft YaHei"/>
        </w:rPr>
        <w:t>结构化 TaskUnderstanding，兼容单值字段并保留多指标、多来源范围实体；</w:t>
      </w:r>
    </w:p>
    <w:p>
      <w:pPr>
        <w:pStyle w:val="ListBullet"/>
      </w:pPr>
      <w:r>
        <w:rPr>
          <w:rFonts w:ascii="Microsoft YaHei" w:hAnsi="Microsoft YaHei" w:eastAsia="Microsoft YaHei"/>
        </w:rPr>
        <w:t>确定性高风险规则门禁；</w:t>
      </w:r>
    </w:p>
    <w:p>
      <w:pPr>
        <w:pStyle w:val="ListBullet"/>
      </w:pPr>
      <w:r>
        <w:rPr>
          <w:rFonts w:ascii="Microsoft YaHei" w:hAnsi="Microsoft YaHei" w:eastAsia="Microsoft YaHei"/>
        </w:rPr>
        <w:t>Azure LLM-as-Judge 代码与离线 Fake Judge 测试；</w:t>
      </w:r>
    </w:p>
    <w:p>
      <w:pPr>
        <w:pStyle w:val="ListBullet"/>
      </w:pPr>
      <w:r>
        <w:rPr>
          <w:rFonts w:ascii="Microsoft YaHei" w:hAnsi="Microsoft YaHei" w:eastAsia="Microsoft YaHei"/>
        </w:rPr>
        <w:t>动态业务规范；</w:t>
      </w:r>
    </w:p>
    <w:p>
      <w:pPr>
        <w:pStyle w:val="ListBullet"/>
      </w:pPr>
      <w:r>
        <w:rPr>
          <w:rFonts w:ascii="Microsoft YaHei" w:hAnsi="Microsoft YaHei" w:eastAsia="Microsoft YaHei"/>
        </w:rPr>
        <w:t>数字、关键业务实体、来源范围和来源路径 Grounding；</w:t>
      </w:r>
    </w:p>
    <w:p>
      <w:pPr>
        <w:pStyle w:val="ListBullet"/>
      </w:pPr>
      <w:r>
        <w:rPr>
          <w:rFonts w:ascii="Microsoft YaHei" w:hAnsi="Microsoft YaHei" w:eastAsia="Microsoft YaHei"/>
        </w:rPr>
        <w:t>数据契约；</w:t>
      </w:r>
    </w:p>
    <w:p>
      <w:pPr>
        <w:pStyle w:val="ListBullet"/>
      </w:pPr>
      <w:r>
        <w:rPr>
          <w:rFonts w:ascii="Microsoft YaHei" w:hAnsi="Microsoft YaHei" w:eastAsia="Microsoft YaHei"/>
        </w:rPr>
        <w:t>结构化 before/after Diff 与 Data Contract 检查；</w:t>
      </w:r>
    </w:p>
    <w:p>
      <w:pPr>
        <w:pStyle w:val="ListBullet"/>
      </w:pPr>
      <w:r>
        <w:rPr>
          <w:rFonts w:ascii="Microsoft YaHei" w:hAnsi="Microsoft YaHei" w:eastAsia="Microsoft YaHei"/>
        </w:rPr>
        <w:t>Issue、Change、用户确认、版本、审计和回滚；</w:t>
      </w:r>
    </w:p>
    <w:p>
      <w:pPr>
        <w:pStyle w:val="ListBullet"/>
      </w:pPr>
      <w:r>
        <w:rPr>
          <w:rFonts w:ascii="Microsoft YaHei" w:hAnsi="Microsoft YaHei" w:eastAsia="Microsoft YaHei"/>
        </w:rPr>
        <w:t>当前回答完整 JSON 与展平 ToolObservation CSV 下载；</w:t>
      </w:r>
    </w:p>
    <w:p>
      <w:pPr>
        <w:pStyle w:val="ListBullet"/>
      </w:pPr>
      <w:r>
        <w:rPr>
          <w:rFonts w:ascii="Microsoft YaHei" w:hAnsi="Microsoft YaHei" w:eastAsia="Microsoft YaHei"/>
        </w:rPr>
        <w:t>25 条端到端 Agent 回归用例；</w:t>
      </w:r>
    </w:p>
    <w:p>
      <w:pPr>
        <w:pStyle w:val="ListBullet"/>
      </w:pPr>
      <w:r>
        <w:rPr>
          <w:rFonts w:ascii="Microsoft YaHei" w:hAnsi="Microsoft YaHei" w:eastAsia="Microsoft YaHei"/>
        </w:rPr>
        <w:t>25 条意图标注和 18 条含关键实体标注；</w:t>
      </w:r>
    </w:p>
    <w:p>
      <w:pPr>
        <w:pStyle w:val="ListBullet"/>
      </w:pPr>
      <w:r>
        <w:rPr>
          <w:rFonts w:ascii="Microsoft YaHei" w:hAnsi="Microsoft YaHei" w:eastAsia="Microsoft YaHei"/>
        </w:rPr>
        <w:t>62 条确定性模板银标用例，其中 48 条含关键实体标注，并与核心集分开报告；</w:t>
      </w:r>
    </w:p>
    <w:p>
      <w:pPr>
        <w:pStyle w:val="ListBullet"/>
      </w:pPr>
      <w:r>
        <w:rPr>
          <w:rFonts w:ascii="Microsoft YaHei" w:hAnsi="Microsoft YaHei" w:eastAsia="Microsoft YaHei"/>
        </w:rPr>
        <w:t>Tool Runtime 超时、重试、熔断与冷却恢复故障测试；</w:t>
      </w:r>
    </w:p>
    <w:p>
      <w:pPr>
        <w:pStyle w:val="ListBullet"/>
      </w:pPr>
      <w:r>
        <w:rPr>
          <w:rFonts w:ascii="Microsoft YaHei" w:hAnsi="Microsoft YaHei" w:eastAsia="Microsoft YaHei"/>
        </w:rPr>
        <w:t>74 条代码测试；</w:t>
      </w:r>
    </w:p>
    <w:p>
      <w:pPr>
        <w:pStyle w:val="ListBullet"/>
      </w:pPr>
      <w:r>
        <w:rPr>
          <w:rFonts w:ascii="Microsoft YaHei" w:hAnsi="Microsoft YaHei" w:eastAsia="Microsoft YaHei"/>
        </w:rPr>
        <w:t>7 条 NLU/跨 Provider Agent 回归；</w:t>
      </w:r>
    </w:p>
    <w:p>
      <w:pPr>
        <w:pStyle w:val="ListBullet"/>
      </w:pPr>
      <w:r>
        <w:rPr>
          <w:rFonts w:ascii="Microsoft YaHei" w:hAnsi="Microsoft YaHei" w:eastAsia="Microsoft YaHei"/>
        </w:rPr>
        <w:t>GitHub Actions、Ruff、Mypy 核心类型门禁与本地全量质量脚本；</w:t>
      </w:r>
    </w:p>
    <w:p>
      <w:pPr>
        <w:pStyle w:val="ListBullet"/>
      </w:pPr>
      <w:r>
        <w:rPr>
          <w:rFonts w:ascii="Microsoft YaHei" w:hAnsi="Microsoft YaHei" w:eastAsia="Microsoft YaHei"/>
        </w:rPr>
        <w:t>Azure Planner/Composer 异常的确定性 fallback 与 Trace 证据；</w:t>
      </w:r>
    </w:p>
    <w:p>
      <w:pPr>
        <w:pStyle w:val="ListBullet"/>
      </w:pPr>
      <w:r>
        <w:rPr>
          <w:rFonts w:ascii="Microsoft YaHei" w:hAnsi="Microsoft YaHei" w:eastAsia="Microsoft YaHei"/>
        </w:rPr>
        <w:t>非 ASR 销售数据契约测试。</w:t>
      </w:r>
    </w:p>
    <w:p>
      <w:pPr>
        <w:pStyle w:val="Heading2"/>
      </w:pPr>
      <w:r>
        <w:t>15.2 待验收与生产增强能力</w:t>
      </w:r>
    </w:p>
    <w:p>
      <w:pPr>
        <w:pStyle w:val="ListBullet"/>
      </w:pPr>
      <w:r>
        <w:rPr>
          <w:rFonts w:ascii="Microsoft YaHei" w:hAnsi="Microsoft YaHei" w:eastAsia="Microsoft YaHei"/>
        </w:rPr>
        <w:t>可选 Azure Embedding Deployment 与在线检索对比实验；</w:t>
      </w:r>
    </w:p>
    <w:p>
      <w:pPr>
        <w:pStyle w:val="ListBullet"/>
      </w:pPr>
      <w:r>
        <w:rPr>
          <w:rFonts w:ascii="Microsoft YaHei" w:hAnsi="Microsoft YaHei" w:eastAsia="Microsoft YaHei"/>
        </w:rPr>
        <w:t>组织正式批准的业务文档、语言/领域定义和持续更新责任人；</w:t>
      </w:r>
    </w:p>
    <w:p>
      <w:pPr>
        <w:pStyle w:val="ListBullet"/>
      </w:pPr>
      <w:r>
        <w:rPr>
          <w:rFonts w:ascii="Microsoft YaHei" w:hAnsi="Microsoft YaHei" w:eastAsia="Microsoft YaHei"/>
        </w:rPr>
        <w:t>Cross-Encoder 或 Azure LLM Reranker 对比实验；</w:t>
      </w:r>
    </w:p>
    <w:p>
      <w:pPr>
        <w:pStyle w:val="ListBullet"/>
      </w:pPr>
      <w:r>
        <w:rPr>
          <w:rFonts w:ascii="Microsoft YaHei" w:hAnsi="Microsoft YaHei" w:eastAsia="Microsoft YaHei"/>
        </w:rPr>
        <w:t>基于脱敏真实日志抽样复核合成银标未覆盖的高频失败问题；</w:t>
      </w:r>
    </w:p>
    <w:p>
      <w:pPr>
        <w:pStyle w:val="ListBullet"/>
      </w:pPr>
      <w:r>
        <w:rPr>
          <w:rFonts w:ascii="Microsoft YaHei" w:hAnsi="Microsoft YaHei" w:eastAsia="Microsoft YaHei"/>
        </w:rPr>
        <w:t>多实例部署后按需引入 Redis 共享工作记忆；</w:t>
      </w:r>
    </w:p>
    <w:p>
      <w:pPr>
        <w:pStyle w:val="ListBullet"/>
      </w:pPr>
      <w:r>
        <w:rPr>
          <w:rFonts w:ascii="Microsoft YaHei" w:hAnsi="Microsoft YaHei" w:eastAsia="Microsoft YaHei"/>
        </w:rPr>
        <w:t>压力、安全、灾备和多实例部署验收；</w:t>
      </w:r>
    </w:p>
    <w:p>
      <w:pPr>
        <w:pStyle w:val="Heading2"/>
      </w:pPr>
      <w:r>
        <w:t>15.3 明确不优先建设</w:t>
      </w:r>
    </w:p>
    <w:p>
      <w:pPr>
        <w:pStyle w:val="ListBullet"/>
      </w:pPr>
      <w:r>
        <w:rPr>
          <w:rFonts w:ascii="Microsoft YaHei" w:hAnsi="Microsoft YaHei" w:eastAsia="Microsoft YaHei"/>
        </w:rPr>
        <w:t>用户画像；</w:t>
      </w:r>
    </w:p>
    <w:p>
      <w:pPr>
        <w:pStyle w:val="ListBullet"/>
      </w:pPr>
      <w:r>
        <w:rPr>
          <w:rFonts w:ascii="Microsoft YaHei" w:hAnsi="Microsoft YaHei" w:eastAsia="Microsoft YaHei"/>
        </w:rPr>
        <w:t>无业务边界的更多 Agent；</w:t>
      </w:r>
    </w:p>
    <w:p>
      <w:pPr>
        <w:pStyle w:val="ListBullet"/>
      </w:pPr>
      <w:r>
        <w:rPr>
          <w:rFonts w:ascii="Microsoft YaHei" w:hAnsi="Microsoft YaHei" w:eastAsia="Microsoft YaHei"/>
        </w:rPr>
        <w:t>没有多实例时的动态 Agent 降权；</w:t>
      </w:r>
    </w:p>
    <w:p>
      <w:pPr>
        <w:pStyle w:val="ListBullet"/>
      </w:pPr>
      <w:r>
        <w:rPr>
          <w:rFonts w:ascii="Microsoft YaHei" w:hAnsi="Microsoft YaHei" w:eastAsia="Microsoft YaHei"/>
        </w:rPr>
        <w:t>把所有工具拆成多个 MCP Server；</w:t>
      </w:r>
    </w:p>
    <w:p>
      <w:pPr>
        <w:pStyle w:val="ListBullet"/>
      </w:pPr>
      <w:r>
        <w:rPr>
          <w:rFonts w:ascii="Microsoft YaHei" w:hAnsi="Microsoft YaHei" w:eastAsia="Microsoft YaHei"/>
        </w:rPr>
        <w:t>用 RAG 计算结构化指标；</w:t>
      </w:r>
    </w:p>
    <w:p>
      <w:pPr>
        <w:pStyle w:val="ListBullet"/>
      </w:pPr>
      <w:r>
        <w:rPr>
          <w:rFonts w:ascii="Microsoft YaHei" w:hAnsi="Microsoft YaHei" w:eastAsia="Microsoft YaHei"/>
        </w:rPr>
        <w:t>让模型自动确认或发布；</w:t>
      </w:r>
    </w:p>
    <w:p>
      <w:pPr>
        <w:pStyle w:val="ListBullet"/>
      </w:pPr>
      <w:r>
        <w:rPr>
          <w:rFonts w:ascii="Microsoft YaHei" w:hAnsi="Microsoft YaHei" w:eastAsia="Microsoft YaHei"/>
        </w:rPr>
        <w:t>在没有实际组织需求时引入企业身份、RBAC 或双人审批。</w:t>
      </w:r>
    </w:p>
    <w:p>
      <w:pPr>
        <w:pStyle w:val="Heading1"/>
      </w:pPr>
      <w:r>
        <w:t>16. 当前效果</w:t>
      </w:r>
    </w:p>
    <w:p>
      <w:pPr>
        <w:pStyle w:val="Heading2"/>
      </w:pPr>
      <w:r>
        <w:t>16.1 数据与治理结果</w:t>
      </w:r>
    </w:p>
    <w:p>
      <w:pPr>
        <w:pStyle w:val="ListBullet"/>
      </w:pPr>
      <w:r>
        <w:rPr>
          <w:rFonts w:ascii="Microsoft YaHei" w:hAnsi="Microsoft YaHei" w:eastAsia="Microsoft YaHei"/>
        </w:rPr>
        <w:t>接入 92,301 条真实案例；</w:t>
      </w:r>
    </w:p>
    <w:p>
      <w:pPr>
        <w:pStyle w:val="ListBullet"/>
      </w:pPr>
      <w:r>
        <w:rPr>
          <w:rFonts w:ascii="Microsoft YaHei" w:hAnsi="Microsoft YaHei" w:eastAsia="Microsoft YaHei"/>
        </w:rPr>
        <w:t>5,118 条错误；</w:t>
      </w:r>
    </w:p>
    <w:p>
      <w:pPr>
        <w:pStyle w:val="ListBullet"/>
      </w:pPr>
      <w:r>
        <w:rPr>
          <w:rFonts w:ascii="Microsoft YaHei" w:hAnsi="Microsoft YaHei" w:eastAsia="Microsoft YaHei"/>
        </w:rPr>
        <w:t>1 条结果未知；</w:t>
      </w:r>
    </w:p>
    <w:p>
      <w:pPr>
        <w:pStyle w:val="ListBullet"/>
      </w:pPr>
      <w:r>
        <w:rPr>
          <w:rFonts w:ascii="Microsoft YaHei" w:hAnsi="Microsoft YaHei" w:eastAsia="Microsoft YaHei"/>
        </w:rPr>
        <w:t>治理扫描识别 44 个候选；</w:t>
      </w:r>
    </w:p>
    <w:p>
      <w:pPr>
        <w:pStyle w:val="ListBullet"/>
      </w:pPr>
      <w:r>
        <w:rPr>
          <w:rFonts w:ascii="Microsoft YaHei" w:hAnsi="Microsoft YaHei" w:eastAsia="Microsoft YaHei"/>
        </w:rPr>
        <w:t>原始文件保持不变；</w:t>
      </w:r>
    </w:p>
    <w:p>
      <w:pPr>
        <w:pStyle w:val="ListBullet"/>
      </w:pPr>
      <w:r>
        <w:rPr>
          <w:rFonts w:ascii="Microsoft YaHei" w:hAnsi="Microsoft YaHei" w:eastAsia="Microsoft YaHei"/>
        </w:rPr>
        <w:t>发布和回滚通过补丁版本完成。</w:t>
      </w:r>
    </w:p>
    <w:p>
      <w:pPr>
        <w:pStyle w:val="Heading2"/>
      </w:pPr>
      <w:r>
        <w:t>16.2 自动化验证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176B5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验证项</w:t>
            </w:r>
          </w:p>
        </w:tc>
        <w:tc>
          <w:tcPr>
            <w:tcW w:type="dxa" w:w="5043"/>
            <w:shd w:fill="176B5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当前结果</w:t>
            </w:r>
          </w:p>
        </w:tc>
      </w:tr>
      <w:tr>
        <w:tc>
          <w:tcPr>
            <w:tcW w:type="dxa" w:w="504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代码测试</w:t>
            </w:r>
          </w:p>
        </w:tc>
        <w:tc>
          <w:tcPr>
            <w:tcW w:type="dxa" w:w="504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74/74 通过</w:t>
            </w:r>
          </w:p>
        </w:tc>
      </w:tr>
      <w:tr>
        <w:tc>
          <w:tcPr>
            <w:tcW w:type="dxa" w:w="5043"/>
            <w:shd w:fill="F4F7F5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Agent 回归用例</w:t>
            </w:r>
          </w:p>
        </w:tc>
        <w:tc>
          <w:tcPr>
            <w:tcW w:type="dxa" w:w="5043"/>
            <w:shd w:fill="F4F7F5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25/25 通过</w:t>
            </w:r>
          </w:p>
        </w:tc>
      </w:tr>
      <w:tr>
        <w:tc>
          <w:tcPr>
            <w:tcW w:type="dxa" w:w="504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合成银标 Agent 用例</w:t>
            </w:r>
          </w:p>
        </w:tc>
        <w:tc>
          <w:tcPr>
            <w:tcW w:type="dxa" w:w="504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62/62 通过（模板生成，不等同人工金标）</w:t>
            </w:r>
          </w:p>
        </w:tc>
      </w:tr>
      <w:tr>
        <w:tc>
          <w:tcPr>
            <w:tcW w:type="dxa" w:w="5043"/>
            <w:shd w:fill="F4F7F5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NLU/跨 Provider 用例</w:t>
            </w:r>
          </w:p>
        </w:tc>
        <w:tc>
          <w:tcPr>
            <w:tcW w:type="dxa" w:w="5043"/>
            <w:shd w:fill="F4F7F5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7/7 通过</w:t>
            </w:r>
          </w:p>
        </w:tc>
      </w:tr>
      <w:tr>
        <w:tc>
          <w:tcPr>
            <w:tcW w:type="dxa" w:w="504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意图准确率</w:t>
            </w:r>
          </w:p>
        </w:tc>
        <w:tc>
          <w:tcPr>
            <w:tcW w:type="dxa" w:w="504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100%（25 条当前内置标注）</w:t>
            </w:r>
          </w:p>
        </w:tc>
      </w:tr>
      <w:tr>
        <w:tc>
          <w:tcPr>
            <w:tcW w:type="dxa" w:w="5043"/>
            <w:shd w:fill="F4F7F5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实体准确率</w:t>
            </w:r>
          </w:p>
        </w:tc>
        <w:tc>
          <w:tcPr>
            <w:tcW w:type="dxa" w:w="5043"/>
            <w:shd w:fill="F4F7F5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100%（18 条当前内置标注）</w:t>
            </w:r>
          </w:p>
        </w:tc>
      </w:tr>
      <w:tr>
        <w:tc>
          <w:tcPr>
            <w:tcW w:type="dxa" w:w="504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工具准确率</w:t>
            </w:r>
          </w:p>
        </w:tc>
        <w:tc>
          <w:tcPr>
            <w:tcW w:type="dxa" w:w="504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100%（当前内置集）</w:t>
            </w:r>
          </w:p>
        </w:tc>
      </w:tr>
      <w:tr>
        <w:tc>
          <w:tcPr>
            <w:tcW w:type="dxa" w:w="5043"/>
            <w:shd w:fill="F4F7F5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Agent 路由准确率</w:t>
            </w:r>
          </w:p>
        </w:tc>
        <w:tc>
          <w:tcPr>
            <w:tcW w:type="dxa" w:w="5043"/>
            <w:shd w:fill="F4F7F5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100%（当前内置集）</w:t>
            </w:r>
          </w:p>
        </w:tc>
      </w:tr>
      <w:tr>
        <w:tc>
          <w:tcPr>
            <w:tcW w:type="dxa" w:w="504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答案准确率</w:t>
            </w:r>
          </w:p>
        </w:tc>
        <w:tc>
          <w:tcPr>
            <w:tcW w:type="dxa" w:w="504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100%（当前内置集）</w:t>
            </w:r>
          </w:p>
        </w:tc>
      </w:tr>
      <w:tr>
        <w:tc>
          <w:tcPr>
            <w:tcW w:type="dxa" w:w="5043"/>
            <w:shd w:fill="F4F7F5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引用准确率</w:t>
            </w:r>
          </w:p>
        </w:tc>
        <w:tc>
          <w:tcPr>
            <w:tcW w:type="dxa" w:w="5043"/>
            <w:shd w:fill="F4F7F5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100%（当前内置集）</w:t>
            </w:r>
          </w:p>
        </w:tc>
      </w:tr>
      <w:tr>
        <w:tc>
          <w:tcPr>
            <w:tcW w:type="dxa" w:w="504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当前基线回归</w:t>
            </w:r>
          </w:p>
        </w:tc>
        <w:tc>
          <w:tcPr>
            <w:tcW w:type="dxa" w:w="504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无</w:t>
            </w:r>
          </w:p>
        </w:tc>
      </w:tr>
      <w:tr>
        <w:tc>
          <w:tcPr>
            <w:tcW w:type="dxa" w:w="5043"/>
            <w:shd w:fill="F4F7F5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Hybrid RAG 检索用例</w:t>
            </w:r>
          </w:p>
        </w:tc>
        <w:tc>
          <w:tcPr>
            <w:tcW w:type="dxa" w:w="5043"/>
            <w:shd w:fill="F4F7F5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18/18 通过</w:t>
            </w:r>
          </w:p>
        </w:tc>
      </w:tr>
      <w:tr>
        <w:tc>
          <w:tcPr>
            <w:tcW w:type="dxa" w:w="504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Recall@3</w:t>
            </w:r>
          </w:p>
        </w:tc>
        <w:tc>
          <w:tcPr>
            <w:tcW w:type="dxa" w:w="504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100%（当前内置检索集）</w:t>
            </w:r>
          </w:p>
        </w:tc>
      </w:tr>
      <w:tr>
        <w:tc>
          <w:tcPr>
            <w:tcW w:type="dxa" w:w="5043"/>
            <w:shd w:fill="F4F7F5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MRR</w:t>
            </w:r>
          </w:p>
        </w:tc>
        <w:tc>
          <w:tcPr>
            <w:tcW w:type="dxa" w:w="5043"/>
            <w:shd w:fill="F4F7F5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1.0（当前内置检索集）</w:t>
            </w:r>
          </w:p>
        </w:tc>
      </w:tr>
      <w:tr>
        <w:tc>
          <w:tcPr>
            <w:tcW w:type="dxa" w:w="504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Retrieval 晋级门槛</w:t>
            </w:r>
          </w:p>
        </w:tc>
        <w:tc>
          <w:tcPr>
            <w:tcW w:type="dxa" w:w="504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通过（Recall@3 &gt;= 0.90，MRR &gt;= 0.75）</w:t>
            </w:r>
          </w:p>
        </w:tc>
      </w:tr>
      <w:tr>
        <w:tc>
          <w:tcPr>
            <w:tcW w:type="dxa" w:w="5043"/>
            <w:shd w:fill="F4F7F5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历史 Azure 完整回归</w:t>
            </w:r>
          </w:p>
        </w:tc>
        <w:tc>
          <w:tcPr>
            <w:tcW w:type="dxa" w:w="5043"/>
            <w:shd w:fill="F4F7F5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25/25 确定性指标通过（历史 Judge 分不可恢复，未补写）</w:t>
            </w:r>
          </w:p>
        </w:tc>
      </w:tr>
      <w:tr>
        <w:tc>
          <w:tcPr>
            <w:tcW w:type="dxa" w:w="504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当前 Azure smoke</w:t>
            </w:r>
          </w:p>
        </w:tc>
        <w:tc>
          <w:tcPr>
            <w:tcW w:type="dxa" w:w="504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6/6 通过，Judge 4.7/5，无策略违规</w:t>
            </w:r>
          </w:p>
        </w:tc>
      </w:tr>
      <w:tr>
        <w:tc>
          <w:tcPr>
            <w:tcW w:type="dxa" w:w="5043"/>
            <w:shd w:fill="F4F7F5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当前 Azure smoke 用量</w:t>
            </w:r>
          </w:p>
        </w:tc>
        <w:tc>
          <w:tcPr>
            <w:tcW w:type="dxa" w:w="5043"/>
            <w:shd w:fill="F4F7F5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24 次调用，119,181 tokens，P95 6004 ms，估算 $0.123</w:t>
            </w:r>
          </w:p>
        </w:tc>
      </w:tr>
      <w:tr>
        <w:tc>
          <w:tcPr>
            <w:tcW w:type="dxa" w:w="504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NLU Provider</w:t>
            </w:r>
          </w:p>
        </w:tc>
        <w:tc>
          <w:tcPr>
            <w:tcW w:type="dxa" w:w="504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104,897 样本、11,885 模型错误、190 Intent、88.67% 修正后 Exact Match Accuracy</w:t>
            </w:r>
          </w:p>
        </w:tc>
      </w:tr>
      <w:tr>
        <w:tc>
          <w:tcPr>
            <w:tcW w:type="dxa" w:w="5043"/>
            <w:shd w:fill="F4F7F5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当前机器离线 Agent 延迟</w:t>
            </w:r>
          </w:p>
        </w:tc>
        <w:tc>
          <w:tcPr>
            <w:tcW w:type="dxa" w:w="5043"/>
            <w:shd w:fill="F4F7F5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25 条顺序回归 P50 173 ms，P95 1079 ms（非生产 SLA）</w:t>
            </w:r>
          </w:p>
        </w:tc>
      </w:tr>
    </w:tbl>
    <w:p/>
    <w:p>
      <w:r>
        <w:rPr>
          <w:rFonts w:ascii="Microsoft YaHei" w:hAnsi="Microsoft YaHei" w:eastAsia="Microsoft YaHei"/>
        </w:rPr>
        <w:t>以上结果只代表当前内置回归集。尤其是合成银标 100% 只说明已定义模板覆盖通过，不代表真实用户问题或生产环境达到 100%。</w:t>
      </w:r>
    </w:p>
    <w:p>
      <w:pPr>
        <w:pStyle w:val="Heading2"/>
      </w:pPr>
      <w:r>
        <w:t>16.3 预期业务价值</w:t>
      </w:r>
    </w:p>
    <w:p>
      <w:r>
        <w:rPr>
          <w:rFonts w:ascii="Microsoft YaHei" w:hAnsi="Microsoft YaHei" w:eastAsia="Microsoft YaHei"/>
        </w:rPr>
        <w:t>后续试点需要测量：</w:t>
      </w:r>
    </w:p>
    <w:p>
      <w:pPr>
        <w:pStyle w:val="ListBullet"/>
      </w:pPr>
      <w:r>
        <w:rPr>
          <w:rFonts w:ascii="Microsoft YaHei" w:hAnsi="Microsoft YaHei" w:eastAsia="Microsoft YaHei"/>
        </w:rPr>
        <w:t>单次分析耗时；</w:t>
      </w:r>
    </w:p>
    <w:p>
      <w:pPr>
        <w:pStyle w:val="ListBullet"/>
      </w:pPr>
      <w:r>
        <w:rPr>
          <w:rFonts w:ascii="Microsoft YaHei" w:hAnsi="Microsoft YaHei" w:eastAsia="Microsoft YaHei"/>
        </w:rPr>
        <w:t>人工文件操作步骤；</w:t>
      </w:r>
    </w:p>
    <w:p>
      <w:pPr>
        <w:pStyle w:val="ListBullet"/>
      </w:pPr>
      <w:r>
        <w:rPr>
          <w:rFonts w:ascii="Microsoft YaHei" w:hAnsi="Microsoft YaHei" w:eastAsia="Microsoft YaHei"/>
        </w:rPr>
        <w:t>常见问题自助完成率；</w:t>
      </w:r>
    </w:p>
    <w:p>
      <w:pPr>
        <w:pStyle w:val="ListBullet"/>
      </w:pPr>
      <w:r>
        <w:rPr>
          <w:rFonts w:ascii="Microsoft YaHei" w:hAnsi="Microsoft YaHei" w:eastAsia="Microsoft YaHei"/>
        </w:rPr>
        <w:t>结论复核通过率；</w:t>
      </w:r>
    </w:p>
    <w:p>
      <w:pPr>
        <w:pStyle w:val="ListBullet"/>
      </w:pPr>
      <w:r>
        <w:rPr>
          <w:rFonts w:ascii="Microsoft YaHei" w:hAnsi="Microsoft YaHei" w:eastAsia="Microsoft YaHei"/>
        </w:rPr>
        <w:t>数据问题发现和关闭数量；</w:t>
      </w:r>
    </w:p>
    <w:p>
      <w:pPr>
        <w:pStyle w:val="ListBullet"/>
      </w:pPr>
      <w:r>
        <w:rPr>
          <w:rFonts w:ascii="Microsoft YaHei" w:hAnsi="Microsoft YaHei" w:eastAsia="Microsoft YaHei"/>
        </w:rPr>
        <w:t>变更审批周期；</w:t>
      </w:r>
    </w:p>
    <w:p>
      <w:pPr>
        <w:pStyle w:val="ListBullet"/>
      </w:pPr>
      <w:r>
        <w:rPr>
          <w:rFonts w:ascii="Microsoft YaHei" w:hAnsi="Microsoft YaHei" w:eastAsia="Microsoft YaHei"/>
        </w:rPr>
        <w:t>模型调用成本。</w:t>
      </w:r>
    </w:p>
    <w:p>
      <w:pPr>
        <w:pStyle w:val="Heading1"/>
      </w:pPr>
      <w:r>
        <w:t>17. 技术实施路线</w:t>
      </w:r>
    </w:p>
    <w:p>
      <w:pPr>
        <w:pStyle w:val="Heading2"/>
      </w:pPr>
      <w:r>
        <w:t>第一阶段：首轮规划与工具标准化（已完成基础实现）</w:t>
      </w:r>
    </w:p>
    <w:p>
      <w:pPr>
        <w:pStyle w:val="ListNumber"/>
      </w:pPr>
      <w:r>
        <w:rPr>
          <w:rFonts w:ascii="Microsoft YaHei" w:hAnsi="Microsoft YaHei" w:eastAsia="Microsoft YaHei"/>
        </w:rPr>
        <w:t>定义指标、案例、知识和治理四类意图；</w:t>
      </w:r>
    </w:p>
    <w:p>
      <w:pPr>
        <w:pStyle w:val="ListNumber"/>
      </w:pPr>
      <w:r>
        <w:rPr>
          <w:rFonts w:ascii="Microsoft YaHei" w:hAnsi="Microsoft YaHei" w:eastAsia="Microsoft YaHei"/>
        </w:rPr>
        <w:t>定义语言、领域、指标、案例和版本实体；</w:t>
      </w:r>
    </w:p>
    <w:p>
      <w:pPr>
        <w:pStyle w:val="ListNumber"/>
      </w:pPr>
      <w:r>
        <w:rPr>
          <w:rFonts w:ascii="Microsoft YaHei" w:hAnsi="Microsoft YaHei" w:eastAsia="Microsoft YaHei"/>
        </w:rPr>
        <w:t>在任务编排 Agent 首轮规划中实现结构化意图与实体输出；</w:t>
      </w:r>
    </w:p>
    <w:p>
      <w:pPr>
        <w:pStyle w:val="ListNumber"/>
      </w:pPr>
      <w:r>
        <w:rPr>
          <w:rFonts w:ascii="Microsoft YaHei" w:hAnsi="Microsoft YaHei" w:eastAsia="Microsoft YaHei"/>
        </w:rPr>
        <w:t>实现高风险 Pattern Guard；</w:t>
      </w:r>
    </w:p>
    <w:p>
      <w:pPr>
        <w:pStyle w:val="ListNumber"/>
      </w:pPr>
      <w:r>
        <w:rPr>
          <w:rFonts w:ascii="Microsoft YaHei" w:hAnsi="Microsoft YaHei" w:eastAsia="Microsoft YaHei"/>
        </w:rPr>
        <w:t>增加意图和实体评测；</w:t>
      </w:r>
    </w:p>
    <w:p>
      <w:pPr>
        <w:pStyle w:val="ListNumber"/>
      </w:pPr>
      <w:r>
        <w:rPr>
          <w:rFonts w:ascii="Microsoft YaHei" w:hAnsi="Microsoft YaHei" w:eastAsia="Microsoft YaHei"/>
        </w:rPr>
        <w:t>将现有工具标准化为一个 MCP 服务；</w:t>
      </w:r>
    </w:p>
    <w:p>
      <w:pPr>
        <w:pStyle w:val="ListNumber"/>
      </w:pPr>
      <w:r>
        <w:rPr>
          <w:rFonts w:ascii="Microsoft YaHei" w:hAnsi="Microsoft YaHei" w:eastAsia="Microsoft YaHei"/>
        </w:rPr>
        <w:t>保持高风险动作走人工接口。</w:t>
      </w:r>
    </w:p>
    <w:p>
      <w:pPr>
        <w:pStyle w:val="Heading2"/>
      </w:pPr>
      <w:r>
        <w:t>第二阶段：混合 RAG（已完成基础实现）</w:t>
      </w:r>
    </w:p>
    <w:p>
      <w:pPr>
        <w:pStyle w:val="ListNumber"/>
      </w:pPr>
      <w:r>
        <w:rPr>
          <w:rFonts w:ascii="Microsoft YaHei" w:hAnsi="Microsoft YaHei" w:eastAsia="Microsoft YaHei"/>
        </w:rPr>
        <w:t>准备正式指标、SOP、领域和历史问题文档；</w:t>
      </w:r>
    </w:p>
    <w:p>
      <w:pPr>
        <w:pStyle w:val="ListNumber"/>
      </w:pPr>
      <w:r>
        <w:rPr>
          <w:rFonts w:ascii="Microsoft YaHei" w:hAnsi="Microsoft YaHei" w:eastAsia="Microsoft YaHei"/>
        </w:rPr>
        <w:t>设计分片和元数据；</w:t>
      </w:r>
    </w:p>
    <w:p>
      <w:pPr>
        <w:pStyle w:val="ListNumber"/>
      </w:pPr>
      <w:r>
        <w:rPr>
          <w:rFonts w:ascii="Microsoft YaHei" w:hAnsi="Microsoft YaHei" w:eastAsia="Microsoft YaHei"/>
        </w:rPr>
        <w:t>保留 BM25；</w:t>
      </w:r>
    </w:p>
    <w:p>
      <w:pPr>
        <w:pStyle w:val="ListNumber"/>
      </w:pPr>
      <w:r>
        <w:rPr>
          <w:rFonts w:ascii="Microsoft YaHei" w:hAnsi="Microsoft YaHei" w:eastAsia="Microsoft YaHei"/>
        </w:rPr>
        <w:t>增加 Embedding 和向量数据库；</w:t>
      </w:r>
    </w:p>
    <w:p>
      <w:pPr>
        <w:pStyle w:val="ListNumber"/>
      </w:pPr>
      <w:r>
        <w:rPr>
          <w:rFonts w:ascii="Microsoft YaHei" w:hAnsi="Microsoft YaHei" w:eastAsia="Microsoft YaHei"/>
        </w:rPr>
        <w:t>实现问题改写；</w:t>
      </w:r>
    </w:p>
    <w:p>
      <w:pPr>
        <w:pStyle w:val="ListNumber"/>
      </w:pPr>
      <w:r>
        <w:rPr>
          <w:rFonts w:ascii="Microsoft YaHei" w:hAnsi="Microsoft YaHei" w:eastAsia="Microsoft YaHei"/>
        </w:rPr>
        <w:t>实现 RRF；</w:t>
      </w:r>
    </w:p>
    <w:p>
      <w:pPr>
        <w:pStyle w:val="ListNumber"/>
      </w:pPr>
      <w:r>
        <w:rPr>
          <w:rFonts w:ascii="Microsoft YaHei" w:hAnsi="Microsoft YaHei" w:eastAsia="Microsoft YaHei"/>
        </w:rPr>
        <w:t>增加 Reranker；</w:t>
      </w:r>
    </w:p>
    <w:p>
      <w:pPr>
        <w:pStyle w:val="ListNumber"/>
      </w:pPr>
      <w:r>
        <w:rPr>
          <w:rFonts w:ascii="Microsoft YaHei" w:hAnsi="Microsoft YaHei" w:eastAsia="Microsoft YaHei"/>
        </w:rPr>
        <w:t>建立 Recall@K、MRR 和引用评测。</w:t>
      </w:r>
    </w:p>
    <w:p>
      <w:pPr>
        <w:pStyle w:val="Heading2"/>
      </w:pPr>
      <w:r>
        <w:t>第三阶段：任务记忆（已完成基础实现）</w:t>
      </w:r>
    </w:p>
    <w:p>
      <w:pPr>
        <w:pStyle w:val="ListNumber"/>
      </w:pPr>
      <w:r>
        <w:rPr>
          <w:rFonts w:ascii="Microsoft YaHei" w:hAnsi="Microsoft YaHei" w:eastAsia="Microsoft YaHei"/>
        </w:rPr>
        <w:t>当前保持 SQLite WAL 工作记忆；多实例共享状态成为真实需求时再迁移 Redis；</w:t>
      </w:r>
    </w:p>
    <w:p>
      <w:pPr>
        <w:pStyle w:val="ListNumber"/>
      </w:pPr>
      <w:r>
        <w:rPr>
          <w:rFonts w:ascii="Microsoft YaHei" w:hAnsi="Microsoft YaHei" w:eastAsia="Microsoft YaHei"/>
        </w:rPr>
        <w:t>设置消息和 Token 压缩阈值；</w:t>
      </w:r>
    </w:p>
    <w:p>
      <w:pPr>
        <w:pStyle w:val="ListNumber"/>
      </w:pPr>
      <w:r>
        <w:rPr>
          <w:rFonts w:ascii="Microsoft YaHei" w:hAnsi="Microsoft YaHei" w:eastAsia="Microsoft YaHei"/>
        </w:rPr>
        <w:t>生成调查摘要；</w:t>
      </w:r>
    </w:p>
    <w:p>
      <w:pPr>
        <w:pStyle w:val="ListNumber"/>
      </w:pPr>
      <w:r>
        <w:rPr>
          <w:rFonts w:ascii="Microsoft YaHei" w:hAnsi="Microsoft YaHei" w:eastAsia="Microsoft YaHei"/>
        </w:rPr>
        <w:t>将完成的调查写入向量数据库；</w:t>
      </w:r>
    </w:p>
    <w:p>
      <w:pPr>
        <w:pStyle w:val="ListNumber"/>
      </w:pPr>
      <w:r>
        <w:rPr>
          <w:rFonts w:ascii="Microsoft YaHei" w:hAnsi="Microsoft YaHei" w:eastAsia="Microsoft YaHei"/>
        </w:rPr>
        <w:t>检索相似历史调查；</w:t>
      </w:r>
    </w:p>
    <w:p>
      <w:pPr>
        <w:pStyle w:val="ListNumber"/>
      </w:pPr>
      <w:r>
        <w:rPr>
          <w:rFonts w:ascii="Microsoft YaHei" w:hAnsi="Microsoft YaHei" w:eastAsia="Microsoft YaHei"/>
        </w:rPr>
        <w:t>保证历史记忆不覆盖最新工具事实。</w:t>
      </w:r>
    </w:p>
    <w:p>
      <w:pPr>
        <w:pStyle w:val="Heading2"/>
      </w:pPr>
      <w:r>
        <w:t>第四阶段：双轨评测与生产保障（在线双轨已完成，生产级验证按需开展）</w:t>
      </w:r>
    </w:p>
    <w:p>
      <w:pPr>
        <w:pStyle w:val="ListNumber"/>
      </w:pPr>
      <w:r>
        <w:rPr>
          <w:rFonts w:ascii="Microsoft YaHei" w:hAnsi="Microsoft YaHei" w:eastAsia="Microsoft YaHei"/>
        </w:rPr>
        <w:t>保持 6 条 Azure smoke 日常回归，25 条完整在线回归仅在发布前显式确认费用后运行；</w:t>
      </w:r>
    </w:p>
    <w:p>
      <w:pPr>
        <w:pStyle w:val="ListNumber"/>
      </w:pPr>
      <w:r>
        <w:rPr>
          <w:rFonts w:ascii="Microsoft YaHei" w:hAnsi="Microsoft YaHei" w:eastAsia="Microsoft YaHei"/>
        </w:rPr>
        <w:t>扩大事实、检索和治理评测集；</w:t>
      </w:r>
    </w:p>
    <w:p>
      <w:pPr>
        <w:pStyle w:val="ListNumber"/>
      </w:pPr>
      <w:r>
        <w:rPr>
          <w:rFonts w:ascii="Microsoft YaHei" w:hAnsi="Microsoft YaHei" w:eastAsia="Microsoft YaHei"/>
        </w:rPr>
        <w:t>持久化每次评测、Judge、Token、成本和 P95 延迟；</w:t>
      </w:r>
    </w:p>
    <w:p>
      <w:pPr>
        <w:pStyle w:val="ListNumber"/>
      </w:pPr>
      <w:r>
        <w:rPr>
          <w:rFonts w:ascii="Microsoft YaHei" w:hAnsi="Microsoft YaHei" w:eastAsia="Microsoft YaHei"/>
        </w:rPr>
        <w:t>建立版本晋级门禁；</w:t>
      </w:r>
    </w:p>
    <w:p>
      <w:pPr>
        <w:pStyle w:val="ListNumber"/>
      </w:pPr>
      <w:r>
        <w:rPr>
          <w:rFonts w:ascii="Microsoft YaHei" w:hAnsi="Microsoft YaHei" w:eastAsia="Microsoft YaHei"/>
        </w:rPr>
        <w:t>基于真实部署边界决定是否需要认证和权限控制；</w:t>
      </w:r>
    </w:p>
    <w:p>
      <w:pPr>
        <w:pStyle w:val="ListNumber"/>
      </w:pPr>
      <w:r>
        <w:rPr>
          <w:rFonts w:ascii="Microsoft YaHei" w:hAnsi="Microsoft YaHei" w:eastAsia="Microsoft YaHei"/>
        </w:rPr>
        <w:t>完成压力、安全和灾备测试。</w:t>
      </w:r>
    </w:p>
    <w:p>
      <w:pPr>
        <w:pStyle w:val="Heading1"/>
      </w:pPr>
      <w:r>
        <w:t>18. 风险与应对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176B5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5043"/>
            <w:shd w:fill="176B5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应对方式</w:t>
            </w:r>
          </w:p>
        </w:tc>
      </w:tr>
      <w:tr>
        <w:tc>
          <w:tcPr>
            <w:tcW w:type="dxa" w:w="504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模型路由错误</w:t>
            </w:r>
          </w:p>
        </w:tc>
        <w:tc>
          <w:tcPr>
            <w:tcW w:type="dxa" w:w="504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结构化输出、低置信度澄清、回归评测</w:t>
            </w:r>
          </w:p>
        </w:tc>
      </w:tr>
      <w:tr>
        <w:tc>
          <w:tcPr>
            <w:tcW w:type="dxa" w:w="5043"/>
            <w:shd w:fill="F4F7F5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数字幻觉</w:t>
            </w:r>
          </w:p>
        </w:tc>
        <w:tc>
          <w:tcPr>
            <w:tcW w:type="dxa" w:w="5043"/>
            <w:shd w:fill="F4F7F5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DuckDB 计算、Grounding、确定性评测</w:t>
            </w:r>
          </w:p>
        </w:tc>
      </w:tr>
      <w:tr>
        <w:tc>
          <w:tcPr>
            <w:tcW w:type="dxa" w:w="504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RAG 召回错误</w:t>
            </w:r>
          </w:p>
        </w:tc>
        <w:tc>
          <w:tcPr>
            <w:tcW w:type="dxa" w:w="504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混合召回、重排、引用和专项评测</w:t>
            </w:r>
          </w:p>
        </w:tc>
      </w:tr>
      <w:tr>
        <w:tc>
          <w:tcPr>
            <w:tcW w:type="dxa" w:w="5043"/>
            <w:shd w:fill="F4F7F5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历史记忆污染</w:t>
            </w:r>
          </w:p>
        </w:tc>
        <w:tc>
          <w:tcPr>
            <w:tcW w:type="dxa" w:w="5043"/>
            <w:shd w:fill="F4F7F5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版本和时间标记，当前工具事实优先</w:t>
            </w:r>
          </w:p>
        </w:tc>
      </w:tr>
      <w:tr>
        <w:tc>
          <w:tcPr>
            <w:tcW w:type="dxa" w:w="504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工具故障</w:t>
            </w:r>
          </w:p>
        </w:tc>
        <w:tc>
          <w:tcPr>
            <w:tcW w:type="dxa" w:w="504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超时、重试、熔断和降级</w:t>
            </w:r>
          </w:p>
        </w:tc>
      </w:tr>
      <w:tr>
        <w:tc>
          <w:tcPr>
            <w:tcW w:type="dxa" w:w="5043"/>
            <w:shd w:fill="F4F7F5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越权修改数据</w:t>
            </w:r>
          </w:p>
        </w:tc>
        <w:tc>
          <w:tcPr>
            <w:tcW w:type="dxa" w:w="5043"/>
            <w:shd w:fill="F4F7F5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工具白名单、显式 Diff 确认、高风险工具隔离</w:t>
            </w:r>
          </w:p>
        </w:tc>
      </w:tr>
      <w:tr>
        <w:tc>
          <w:tcPr>
            <w:tcW w:type="dxa" w:w="504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评审模型偏差</w:t>
            </w:r>
          </w:p>
        </w:tc>
        <w:tc>
          <w:tcPr>
            <w:tcW w:type="dxa" w:w="504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LLM-as-Judge 只作为辅助，事实指标独立</w:t>
            </w:r>
          </w:p>
        </w:tc>
      </w:tr>
      <w:tr>
        <w:tc>
          <w:tcPr>
            <w:tcW w:type="dxa" w:w="5043"/>
            <w:shd w:fill="F4F7F5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技术过度设计</w:t>
            </w:r>
          </w:p>
        </w:tc>
        <w:tc>
          <w:tcPr>
            <w:tcW w:type="dxa" w:w="5043"/>
            <w:shd w:fill="F4F7F5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只建设能解决明确业务问题的能力</w:t>
            </w:r>
          </w:p>
        </w:tc>
      </w:tr>
    </w:tbl>
    <w:p/>
    <w:p>
      <w:pPr>
        <w:pStyle w:val="Heading1"/>
      </w:pPr>
      <w:r>
        <w:t>19. 向领导介绍项目</w:t>
      </w:r>
    </w:p>
    <w:p>
      <w:pPr>
        <w:pStyle w:val="Heading2"/>
      </w:pPr>
      <w:r>
        <w:t>19.1 30 秒版本</w:t>
      </w:r>
    </w:p>
    <w:p>
      <w:pPr>
        <w:ind w:left="567" w:right="567"/>
        <w:jc w:val="center"/>
      </w:pPr>
      <w:r>
        <w:rPr>
          <w:rFonts w:ascii="Microsoft YaHei" w:hAnsi="Microsoft YaHei" w:eastAsia="Microsoft YaHei"/>
          <w:i/>
          <w:color w:val="65716B"/>
        </w:rPr>
        <w:t>我们建设的是一个面向智能座舱多语言语音质量数据的分析与治理 Agent。系统接入 92,301 条 ASR Case 和覆盖 104,897 条样本的 NLU 重测报告两个真实 Provider，业务、测试和质量人员可以直接用自然语言查询跨语言指标、错误案例、测试口径和标签质量问题。任务编排 Agent 协调数据分析 Agent 和数据治理 Agent，指标由数据库精确计算，回答会校验数字和来源。ASR 修改经过结构化 Diff、用户确认、版本发布和回滚；NLU Excel 作为评测产物保持只读。</w:t>
      </w:r>
    </w:p>
    <w:p>
      <w:pPr>
        <w:pStyle w:val="Heading2"/>
      </w:pPr>
      <w:r>
        <w:t>19.2 三分钟版本</w:t>
      </w:r>
    </w:p>
    <w:p>
      <w:r>
        <w:rPr>
          <w:rFonts w:ascii="Microsoft YaHei" w:hAnsi="Microsoft YaHei" w:eastAsia="Microsoft YaHei"/>
          <w:b/>
        </w:rPr>
        <w:t>第一，业务问题。</w:t>
      </w:r>
      <w:r>
        <w:rPr>
          <w:rFonts w:ascii="Microsoft YaHei" w:hAnsi="Microsoft YaHei" w:eastAsia="Microsoft YaHei"/>
        </w:rPr>
        <w:t xml:space="preserve"> 智能座舱语音测试数据跨七种语言、六个业务领域，分散在多组 CSV、JSON 和日志中，人工分析重复且口径难统一。</w:t>
      </w:r>
    </w:p>
    <w:p>
      <w:r>
        <w:rPr>
          <w:rFonts w:ascii="Microsoft YaHei" w:hAnsi="Microsoft YaHei" w:eastAsia="Microsoft YaHei"/>
          <w:b/>
        </w:rPr>
        <w:t>第二，解决方案。</w:t>
      </w:r>
      <w:r>
        <w:rPr>
          <w:rFonts w:ascii="Microsoft YaHei" w:hAnsi="Microsoft YaHei" w:eastAsia="Microsoft YaHei"/>
        </w:rPr>
        <w:t xml:space="preserve"> 用户用自然语言提出目标，任务编排 Agent 拆分任务，数据分析 Agent 通过数据工具和 RAG 查询事实与知识，数据治理 Agent 负责质量问题和变更流程。</w:t>
      </w:r>
    </w:p>
    <w:p>
      <w:r>
        <w:rPr>
          <w:rFonts w:ascii="Microsoft YaHei" w:hAnsi="Microsoft YaHei" w:eastAsia="Microsoft YaHei"/>
          <w:b/>
        </w:rPr>
        <w:t>第三，技术特点。</w:t>
      </w:r>
      <w:r>
        <w:rPr>
          <w:rFonts w:ascii="Microsoft YaHei" w:hAnsi="Microsoft YaHei" w:eastAsia="Microsoft YaHei"/>
        </w:rPr>
        <w:t xml:space="preserve"> 结构化事实走 DuckDB，非结构化知识走 Hybrid RAG；工具层使用 Tool Calling/MCP，并提供参数校验、缓存、超时和熔断；任务记忆支持连续追问和历史调查复用。</w:t>
      </w:r>
    </w:p>
    <w:p>
      <w:r>
        <w:rPr>
          <w:rFonts w:ascii="Microsoft YaHei" w:hAnsi="Microsoft YaHei" w:eastAsia="Microsoft YaHei"/>
          <w:b/>
        </w:rPr>
        <w:t>第四，可信与安全。</w:t>
      </w:r>
      <w:r>
        <w:rPr>
          <w:rFonts w:ascii="Microsoft YaHei" w:hAnsi="Microsoft YaHei" w:eastAsia="Microsoft YaHei"/>
        </w:rPr>
        <w:t xml:space="preserve"> 回答经过数字、事实和引用校验；数据修改必须经过数据契约、结构化差异预览、用户显式确认、数据集版本和回滚。</w:t>
      </w:r>
    </w:p>
    <w:p>
      <w:r>
        <w:rPr>
          <w:rFonts w:ascii="Microsoft YaHei" w:hAnsi="Microsoft YaHei" w:eastAsia="Microsoft YaHei"/>
          <w:b/>
        </w:rPr>
        <w:t>第五，效果。</w:t>
      </w:r>
      <w:r>
        <w:rPr>
          <w:rFonts w:ascii="Microsoft YaHei" w:hAnsi="Microsoft YaHei" w:eastAsia="Microsoft YaHei"/>
        </w:rPr>
        <w:t xml:space="preserve"> 当前接入 ASR 与 NLU 两个真实 Provider：92,301 条 ASR Case、104,897 条 NLU 汇总样本和 11,885 条 NLU 模型错误；识别 44 个 ASR 与 49 个 NLU 治理候选。74 条代码测试、25 条核心 Agent 回归、62 条合成银标、7 条 NLU/跨 Provider 回归和 18 条 Hybrid RAG 检索用例全部通过。Azure </w:t>
      </w:r>
      <w:r>
        <w:rPr>
          <w:rFonts w:ascii="Consolas" w:hAnsi="Consolas" w:eastAsia="Consolas"/>
          <w:color w:val="65716B"/>
          <w:sz w:val="18"/>
        </w:rPr>
        <w:t>gpt-5.4-mini</w:t>
      </w:r>
      <w:r>
        <w:rPr>
          <w:rFonts w:ascii="Microsoft YaHei" w:hAnsi="Microsoft YaHei" w:eastAsia="Microsoft YaHei"/>
        </w:rPr>
        <w:t xml:space="preserve"> 当前 smoke 为 6/6、Judge 4.7/5；Planner/Composer 故障可确定性降级。</w:t>
      </w:r>
    </w:p>
    <w:p>
      <w:pPr>
        <w:pStyle w:val="Heading1"/>
      </w:pPr>
      <w:r>
        <w:t>20. 简历写法</w:t>
      </w:r>
    </w:p>
    <w:p>
      <w:pPr>
        <w:pStyle w:val="Heading2"/>
      </w:pPr>
      <w:r>
        <w:t>20.1 项目名称</w:t>
      </w:r>
    </w:p>
    <w:p>
      <w:pPr>
        <w:ind w:left="567" w:right="567"/>
        <w:jc w:val="center"/>
      </w:pPr>
      <w:r>
        <w:rPr>
          <w:rFonts w:ascii="Microsoft YaHei" w:hAnsi="Microsoft YaHei" w:eastAsia="Microsoft YaHei"/>
          <w:b/>
          <w:i/>
          <w:color w:val="65716B"/>
        </w:rPr>
        <w:t>智能座舱多语言语音质量数据分析与治理 Agent</w:t>
      </w:r>
    </w:p>
    <w:p>
      <w:pPr>
        <w:pStyle w:val="Heading2"/>
      </w:pPr>
      <w:r>
        <w:t>20.2 技术栈</w:t>
      </w:r>
    </w:p>
    <w:p>
      <w:r>
        <w:rPr>
          <w:rFonts w:ascii="Microsoft YaHei" w:hAnsi="Microsoft YaHei" w:eastAsia="Microsoft YaHei"/>
        </w:rPr>
        <w:t>当前实现与可选在线增强：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4F7F5"/>
          </w:tcPr>
          <w:p>
            <w:r/>
            <w:r>
              <w:rPr>
                <w:rFonts w:ascii="Consolas" w:hAnsi="Consolas" w:eastAsia="Consolas"/>
                <w:color w:val="65716B"/>
                <w:sz w:val="17"/>
              </w:rPr>
              <w:t>Python / FastAPI / LangGraph / Azure OpenAI / DuckDB /</w:t>
            </w:r>
            <w:r>
              <w:br/>
            </w:r>
            <w:r>
              <w:rPr>
                <w:rFonts w:ascii="Consolas" w:hAnsi="Consolas" w:eastAsia="Consolas"/>
                <w:color w:val="65716B"/>
                <w:sz w:val="17"/>
              </w:rPr>
              <w:t>SQLite FTS5 / ChromaDB / Hybrid RAG / FastMCP / Pydantic /</w:t>
            </w:r>
            <w:r>
              <w:br/>
            </w:r>
            <w:r>
              <w:rPr>
                <w:rFonts w:ascii="Consolas" w:hAnsi="Consolas" w:eastAsia="Consolas"/>
                <w:color w:val="65716B"/>
                <w:sz w:val="17"/>
              </w:rPr>
              <w:t>LLM-as-Judge / Human-in-the-loop / GitHub Actions / Ruff / Mypy</w:t>
            </w:r>
          </w:p>
        </w:tc>
      </w:tr>
    </w:tbl>
    <w:p/>
    <w:p>
      <w:r>
        <w:rPr>
          <w:rFonts w:ascii="Microsoft YaHei" w:hAnsi="Microsoft YaHei" w:eastAsia="Microsoft YaHei"/>
        </w:rPr>
        <w:t xml:space="preserve">Azure OpenAI Chat/Planner/Composer 和 LLM-as-Judge 已完成 </w:t>
      </w:r>
      <w:r>
        <w:rPr>
          <w:rFonts w:ascii="Consolas" w:hAnsi="Consolas" w:eastAsia="Consolas"/>
          <w:color w:val="65716B"/>
          <w:sz w:val="18"/>
        </w:rPr>
        <w:t>gpt-5.4-mini</w:t>
      </w:r>
      <w:r>
        <w:rPr>
          <w:rFonts w:ascii="Microsoft YaHei" w:hAnsi="Microsoft YaHei" w:eastAsia="Microsoft YaHei"/>
        </w:rPr>
        <w:t xml:space="preserve"> 在线验收；可表述为“25 条完整回归确定性指标全通过，当前 6 条 smoke Judge 平均 4.7/5”。不要为历史全量运行声称不存在的 Judge 分，也不能把内置集结果外推为生产准确率。Azure Embedding 未部署，当前没有使用 Redis，不应放入技术栈。</w:t>
      </w:r>
    </w:p>
    <w:p>
      <w:pPr>
        <w:pStyle w:val="Heading2"/>
      </w:pPr>
      <w:r>
        <w:t>20.3 推荐五条项目经历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4F7F5"/>
          </w:tcPr>
          <w:p>
            <w:r/>
            <w:r>
              <w:rPr>
                <w:rFonts w:ascii="Consolas" w:hAnsi="Consolas" w:eastAsia="Consolas"/>
                <w:color w:val="65716B"/>
                <w:sz w:val="17"/>
              </w:rPr>
              <w:t>- 面向 7 种语言、6 个业务领域的智能座舱语音测试数据，设计任务编排、数据分析和数据治理三 Agent 协作架构，由任务编排 Agent 统一完成首轮意图与实体理解、任务拆解和专业 Agent 分派，支持复合问题并行执行及基于 Observation 的跨轮重规划。</w:t>
            </w:r>
            <w:r>
              <w:br/>
            </w:r>
            <w:r>
              <w:rPr>
                <w:rFonts w:ascii="Consolas" w:hAnsi="Consolas" w:eastAsia="Consolas"/>
                <w:color w:val="65716B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color w:val="65716B"/>
                <w:sz w:val="17"/>
              </w:rPr>
              <w:t>- 构建结构化数据与业务知识双通道检索：使用 DuckDB 完成指标聚合、跨语言/领域比较和 Case 定位，使用 SQLite FTS5/BM25 + ChromaDB + RRF 的 Hybrid RAG 检索指标口径、测试 SOP 与历史问题，并通过 Citation 将结论关联到数据和知识来源。</w:t>
            </w:r>
            <w:r>
              <w:br/>
            </w:r>
            <w:r>
              <w:rPr>
                <w:rFonts w:ascii="Consolas" w:hAnsi="Consolas" w:eastAsia="Consolas"/>
                <w:color w:val="65716B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color w:val="65716B"/>
                <w:sz w:val="17"/>
              </w:rPr>
              <w:t>- 基于 Tool Calling/FastMCP 标准化指标、Case、知识和治理查询工具，通过 Pydantic 校验参数，并在工具网关统一实现 TTL 缓存、超时、熔断、并发调用和结构化错误降级；确认、发布和回滚不向模型暴露。</w:t>
            </w:r>
            <w:r>
              <w:br/>
            </w:r>
            <w:r>
              <w:rPr>
                <w:rFonts w:ascii="Consolas" w:hAnsi="Consolas" w:eastAsia="Consolas"/>
                <w:color w:val="65716B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color w:val="65716B"/>
                <w:sz w:val="17"/>
              </w:rPr>
              <w:t>- 设计 SQLite 工作记忆与 ChromaDB 调查记忆两层机制，保存当前会话的筛选条件与 Observation，并对历史调查结论、来源、Trace 和处置结果进行摘要与语义检索，支持跨轮追问和相似问题复用。</w:t>
            </w:r>
            <w:r>
              <w:br/>
            </w:r>
            <w:r>
              <w:rPr>
                <w:rFonts w:ascii="Consolas" w:hAnsi="Consolas" w:eastAsia="Consolas"/>
                <w:color w:val="65716B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color w:val="65716B"/>
                <w:sz w:val="17"/>
              </w:rPr>
              <w:t>- 接入 ASR CSV/JSON 与 NLU Excel/嵌套 JSON 两个真实 Provider，使用独立 DuckDB Warehouse 与 Data Contract 统一暴露工具，支持跨 Provider 同轮编排；NLU Provider 覆盖 104,897 条汇总样本、11,885 条模型错误和 3,501 条数值槽位标签问题。</w:t>
            </w:r>
            <w:r>
              <w:br/>
            </w:r>
            <w:r>
              <w:rPr>
                <w:rFonts w:ascii="Consolas" w:hAnsi="Consolas" w:eastAsia="Consolas"/>
                <w:color w:val="65716B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color w:val="65716B"/>
                <w:sz w:val="17"/>
              </w:rPr>
              <w:t>- 构建确定性评测与可选 Azure LLM-as-Judge 双轨体系，覆盖意图、实体、工具、Agent、答案、引用、Recall@K 和 MRR，并设置检索晋级门槛；通过 GitHub Actions、Ruff、Mypy、74 条测试和模型故障注入建立质量门禁，Azure Planner/Composer 异常时确定性降级并记录 Trace。</w:t>
            </w:r>
          </w:p>
        </w:tc>
      </w:tr>
    </w:tbl>
    <w:p/>
    <w:p>
      <w:pPr>
        <w:pStyle w:val="Heading2"/>
      </w:pPr>
      <w:r>
        <w:t>20.4 不使用待在线验收能力时的保守写法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4F7F5"/>
          </w:tcPr>
          <w:p>
            <w:r/>
            <w:r>
              <w:rPr>
                <w:rFonts w:ascii="Consolas" w:hAnsi="Consolas" w:eastAsia="Consolas"/>
                <w:color w:val="65716B"/>
                <w:sz w:val="17"/>
              </w:rPr>
              <w:t>- 面向 7 种语言、6 个业务领域，接入 92,301 条 ASR Case 与覆盖 104,897 条样本的 NLU 重测报告，设计任务编排、分析和数据治理三 Agent 架构，实现自然语言任务路由、跨 Provider 多工具并行和 Observation 驱动的跨轮重规划。</w:t>
            </w:r>
            <w:r>
              <w:br/>
            </w:r>
            <w:r>
              <w:rPr>
                <w:rFonts w:ascii="Consolas" w:hAnsi="Consolas" w:eastAsia="Consolas"/>
                <w:color w:val="65716B"/>
                <w:sz w:val="17"/>
              </w:rPr>
              <w:t>- 基于 DuckDB 和 SQLite FTS5/BM25 + ChromaDB 构建结构化指标、案例检索与 Hybrid RAG 双通道查询，支持跨语言/领域排名、案例定位和 CSV/JSON 口径核对。</w:t>
            </w:r>
            <w:r>
              <w:br/>
            </w:r>
            <w:r>
              <w:rPr>
                <w:rFonts w:ascii="Consolas" w:hAnsi="Consolas" w:eastAsia="Consolas"/>
                <w:color w:val="65716B"/>
                <w:sz w:val="17"/>
              </w:rPr>
              <w:t>- 设计 Provider Tool Runtime，统一实现工具参数校验、TTL 缓存、超时、线程池并发、连续失败熔断和结构化错误 Observation。</w:t>
            </w:r>
            <w:r>
              <w:br/>
            </w:r>
            <w:r>
              <w:rPr>
                <w:rFonts w:ascii="Consolas" w:hAnsi="Consolas" w:eastAsia="Consolas"/>
                <w:color w:val="65716B"/>
                <w:sz w:val="17"/>
              </w:rPr>
              <w:t>- 构建数据契约与人机协同治理状态机，实现治理问题、变更建议、结构化差异预览、用户显式确认、数据集版本、审计和回滚，保证原始数据不可变。</w:t>
            </w:r>
            <w:r>
              <w:br/>
            </w:r>
            <w:r>
              <w:rPr>
                <w:rFonts w:ascii="Consolas" w:hAnsi="Consolas" w:eastAsia="Consolas"/>
                <w:color w:val="65716B"/>
                <w:sz w:val="17"/>
              </w:rPr>
              <w:t>- 实现数字、关键实体、来源范围与路径 Grounding、Agent Trace，以及意图/实体/工具/Agent/答案/引用六维端到端评测，当前 25 条内置回归用例全部通过。</w:t>
            </w:r>
          </w:p>
        </w:tc>
      </w:tr>
    </w:tbl>
    <w:p/>
    <w:p>
      <w:pPr>
        <w:pStyle w:val="Heading1"/>
      </w:pPr>
      <w:r>
        <w:t>21. 面试高频问题</w:t>
      </w:r>
    </w:p>
    <w:p>
      <w:pPr>
        <w:pStyle w:val="Heading2"/>
      </w:pPr>
      <w:r>
        <w:t>21.1 为什么不是一个 Agent</w:t>
      </w:r>
    </w:p>
    <w:p>
      <w:r>
        <w:rPr>
          <w:rFonts w:ascii="Microsoft YaHei" w:hAnsi="Microsoft YaHei" w:eastAsia="Microsoft YaHei"/>
        </w:rPr>
        <w:t>只读指标、案例和知识都属于一次分析，因此放在数据分析 Agent 中。数据治理拥有独立 Issue、Change、Confirmation、Version 和 Rollback 状态以及更高风险，所以单独设置数据治理 Agent。任务编排 Agent 只协调，不直接操作数据。</w:t>
      </w:r>
    </w:p>
    <w:p>
      <w:pPr>
        <w:pStyle w:val="Heading2"/>
      </w:pPr>
      <w:r>
        <w:t>21.2 为什么不用大模型直接读 CSV</w:t>
      </w:r>
    </w:p>
    <w:p>
      <w:r>
        <w:rPr>
          <w:rFonts w:ascii="Microsoft YaHei" w:hAnsi="Microsoft YaHei" w:eastAsia="Microsoft YaHei"/>
        </w:rPr>
        <w:t>上下文有限，统计不可复现，也容易产生数字幻觉。模型只生成工具调用，DuckDB 使用受控查询计算结果。</w:t>
      </w:r>
    </w:p>
    <w:p>
      <w:pPr>
        <w:pStyle w:val="Heading2"/>
      </w:pPr>
      <w:r>
        <w:t>21.3 RAG 和数据库如何配合</w:t>
      </w:r>
    </w:p>
    <w:p>
      <w:r>
        <w:rPr>
          <w:rFonts w:ascii="Microsoft YaHei" w:hAnsi="Microsoft YaHei" w:eastAsia="Microsoft YaHei"/>
        </w:rPr>
        <w:t>数据库回答“事实是多少”，RAG 回答“定义和规则是什么”。复合问题可以并行查询两个通道，再根据引用合并。</w:t>
      </w:r>
    </w:p>
    <w:p>
      <w:pPr>
        <w:pStyle w:val="Heading2"/>
      </w:pPr>
      <w:r>
        <w:t>21.4 为什么需要 MCP</w:t>
      </w:r>
    </w:p>
    <w:p>
      <w:r>
        <w:rPr>
          <w:rFonts w:ascii="Microsoft YaHei" w:hAnsi="Microsoft YaHei" w:eastAsia="Microsoft YaHei"/>
        </w:rPr>
        <w:t>MCP 用于标准化 Agent 和企业工具之间的协议，方便工具被多个客户端复用。它不是项目目标，高风险发布动作也不会暴露给模型。</w:t>
      </w:r>
    </w:p>
    <w:p>
      <w:pPr>
        <w:pStyle w:val="Heading2"/>
      </w:pPr>
      <w:r>
        <w:t>21.5 记忆保存什么</w:t>
      </w:r>
    </w:p>
    <w:p>
      <w:r>
        <w:rPr>
          <w:rFonts w:ascii="Microsoft YaHei" w:hAnsi="Microsoft YaHei" w:eastAsia="Microsoft YaHei"/>
        </w:rPr>
        <w:t>工作记忆保存当前筛选条件和 Observation，调查记忆保存历史调查摘要、结论和来源。最新事实始终重新查询工具。</w:t>
      </w:r>
    </w:p>
    <w:p>
      <w:pPr>
        <w:pStyle w:val="Heading2"/>
      </w:pPr>
      <w:r>
        <w:t>21.6 如何防止幻觉</w:t>
      </w:r>
    </w:p>
    <w:p>
      <w:r>
        <w:rPr>
          <w:rFonts w:ascii="Microsoft YaHei" w:hAnsi="Microsoft YaHei" w:eastAsia="Microsoft YaHei"/>
        </w:rPr>
        <w:t>数据由工具计算，知识来自检索，回答执行 Grounding，并同时使用确定性评测和引用检查。</w:t>
      </w:r>
    </w:p>
    <w:p>
      <w:pPr>
        <w:pStyle w:val="Heading2"/>
      </w:pPr>
      <w:r>
        <w:t>21.7 为什么还需要 LLM-as-Judge</w:t>
      </w:r>
    </w:p>
    <w:p>
      <w:r>
        <w:rPr>
          <w:rFonts w:ascii="Microsoft YaHei" w:hAnsi="Microsoft YaHei" w:eastAsia="Microsoft YaHei"/>
        </w:rPr>
        <w:t>确定性评测适合数字、工具和引用；LLM-as-Judge 补充评价完整性、清晰度和行动性，二者不能互相替代。</w:t>
      </w:r>
    </w:p>
    <w:p>
      <w:pPr>
        <w:pStyle w:val="Heading2"/>
      </w:pPr>
      <w:r>
        <w:t>21.8 为什么不让 Agent 自动修改数据</w:t>
      </w:r>
    </w:p>
    <w:p>
      <w:r>
        <w:rPr>
          <w:rFonts w:ascii="Microsoft YaHei" w:hAnsi="Microsoft YaHei" w:eastAsia="Microsoft YaHei"/>
        </w:rPr>
        <w:t>数据异常可能存在业务歧义。Agent 可以发现问题和准备 Diff，但最终审批、发布和回滚必须由人工负责。</w:t>
      </w:r>
    </w:p>
    <w:p>
      <w:pPr>
        <w:pStyle w:val="Heading2"/>
      </w:pPr>
      <w:r>
        <w:t>21.9 最难的技术问题是什么</w:t>
      </w:r>
    </w:p>
    <w:p>
      <w:r>
        <w:rPr>
          <w:rFonts w:ascii="Microsoft YaHei" w:hAnsi="Microsoft YaHei" w:eastAsia="Microsoft YaHei"/>
        </w:rPr>
        <w:t>最难的不是调用模型，而是划分模型规划和权威事实的边界：既允许 Agent 动态调查，又不能让模型自己计算、猜来源或越权修改数据。</w:t>
      </w:r>
    </w:p>
    <w:p>
      <w:pPr>
        <w:pStyle w:val="Heading1"/>
      </w:pPr>
      <w:r>
        <w:t>22. 项目边界与表述原则</w:t>
      </w:r>
    </w:p>
    <w:p>
      <w:pPr>
        <w:pStyle w:val="ListBullet"/>
      </w:pPr>
      <w:r>
        <w:rPr>
          <w:rFonts w:ascii="Microsoft YaHei" w:hAnsi="Microsoft YaHei" w:eastAsia="Microsoft YaHei"/>
        </w:rPr>
        <w:t>设计目标不能表述为已经上线；</w:t>
      </w:r>
    </w:p>
    <w:p>
      <w:pPr>
        <w:pStyle w:val="ListBullet"/>
      </w:pPr>
      <w:r>
        <w:rPr>
          <w:rFonts w:ascii="Microsoft YaHei" w:hAnsi="Microsoft YaHei" w:eastAsia="Microsoft YaHei"/>
        </w:rPr>
        <w:t>内置评测结果不能外推为线上准确率；</w:t>
      </w:r>
    </w:p>
    <w:p>
      <w:pPr>
        <w:pStyle w:val="ListBullet"/>
      </w:pPr>
      <w:r>
        <w:rPr>
          <w:rFonts w:ascii="Microsoft YaHei" w:hAnsi="Microsoft YaHei" w:eastAsia="Microsoft YaHei"/>
        </w:rPr>
        <w:t>FTS5 不能描述为向量数据库；</w:t>
      </w:r>
    </w:p>
    <w:p>
      <w:pPr>
        <w:pStyle w:val="ListBullet"/>
      </w:pPr>
      <w:r>
        <w:rPr>
          <w:rFonts w:ascii="Microsoft YaHei" w:hAnsi="Microsoft YaHei" w:eastAsia="Microsoft YaHei"/>
        </w:rPr>
        <w:t>MCP 已通过官方 FastMCP 实现；只能描述已注册的查询工具，不能声称审批、发布和回滚也通过 MCP 自动执行；</w:t>
      </w:r>
    </w:p>
    <w:p>
      <w:pPr>
        <w:pStyle w:val="ListBullet"/>
      </w:pPr>
      <w:r>
        <w:rPr>
          <w:rFonts w:ascii="Microsoft YaHei" w:hAnsi="Microsoft YaHei" w:eastAsia="Microsoft YaHei"/>
        </w:rPr>
        <w:t>SQLite 会话状态不能描述为 Redis + 向量记忆；</w:t>
      </w:r>
    </w:p>
    <w:p>
      <w:pPr>
        <w:pStyle w:val="ListBullet"/>
      </w:pPr>
      <w:r>
        <w:rPr>
          <w:rFonts w:ascii="Microsoft YaHei" w:hAnsi="Microsoft YaHei" w:eastAsia="Microsoft YaHei"/>
        </w:rPr>
        <w:t>确定性评测不能描述为 LLM-as-Judge；</w:t>
      </w:r>
    </w:p>
    <w:p>
      <w:pPr>
        <w:pStyle w:val="ListBullet"/>
      </w:pPr>
      <w:r>
        <w:rPr>
          <w:rFonts w:ascii="Microsoft YaHei" w:hAnsi="Microsoft YaHei" w:eastAsia="Microsoft YaHei"/>
        </w:rPr>
        <w:t>当前 P50/P95 只能描述为开发机顺序回归基线，不能表述为并发压测、生产 SLA 或可用性；</w:t>
      </w:r>
    </w:p>
    <w:p>
      <w:pPr>
        <w:pStyle w:val="ListBullet"/>
      </w:pPr>
      <w:r>
        <w:rPr>
          <w:rFonts w:ascii="Microsoft YaHei" w:hAnsi="Microsoft YaHei" w:eastAsia="Microsoft YaHei"/>
        </w:rPr>
        <w:t>没有第二个正式业务源时不能声称零配置通用。</w:t>
      </w:r>
    </w:p>
    <w:p>
      <w:pPr>
        <w:pStyle w:val="Heading1"/>
      </w:pPr>
      <w:r>
        <w:t>23. 总结</w:t>
      </w:r>
    </w:p>
    <w:p>
      <w:r>
        <w:rPr>
          <w:rFonts w:ascii="Microsoft YaHei" w:hAnsi="Microsoft YaHei" w:eastAsia="Microsoft YaHei"/>
        </w:rPr>
        <w:t>本项目的技术主线不是堆叠 Agent 名词，而是解决企业数据场景中的五个核心问题：</w:t>
      </w:r>
    </w:p>
    <w:p>
      <w:pPr>
        <w:pStyle w:val="ListNumber"/>
      </w:pPr>
      <w:r>
        <w:rPr>
          <w:rFonts w:ascii="Microsoft YaHei" w:hAnsi="Microsoft YaHei" w:eastAsia="Microsoft YaHei"/>
        </w:rPr>
        <w:t>如何理解和拆解自然语言数据任务；</w:t>
      </w:r>
    </w:p>
    <w:p>
      <w:pPr>
        <w:pStyle w:val="ListNumber"/>
      </w:pPr>
      <w:r>
        <w:rPr>
          <w:rFonts w:ascii="Microsoft YaHei" w:hAnsi="Microsoft YaHei" w:eastAsia="Microsoft YaHei"/>
        </w:rPr>
        <w:t>如何联合结构化事实和非结构化知识；</w:t>
      </w:r>
    </w:p>
    <w:p>
      <w:pPr>
        <w:pStyle w:val="ListNumber"/>
      </w:pPr>
      <w:r>
        <w:rPr>
          <w:rFonts w:ascii="Microsoft YaHei" w:hAnsi="Microsoft YaHei" w:eastAsia="Microsoft YaHei"/>
        </w:rPr>
        <w:t>如何可靠、安全地调用企业工具；</w:t>
      </w:r>
    </w:p>
    <w:p>
      <w:pPr>
        <w:pStyle w:val="ListNumber"/>
      </w:pPr>
      <w:r>
        <w:rPr>
          <w:rFonts w:ascii="Microsoft YaHei" w:hAnsi="Microsoft YaHei" w:eastAsia="Microsoft YaHei"/>
        </w:rPr>
        <w:t>如何证明回答正确并持续评测；</w:t>
      </w:r>
    </w:p>
    <w:p>
      <w:pPr>
        <w:pStyle w:val="ListNumber"/>
      </w:pPr>
      <w:r>
        <w:rPr>
          <w:rFonts w:ascii="Microsoft YaHei" w:hAnsi="Microsoft YaHei" w:eastAsia="Microsoft YaHei"/>
        </w:rPr>
        <w:t>如何让数据修改经过用户确认、版本发布和回滚。</w:t>
      </w:r>
    </w:p>
    <w:p>
      <w:r>
        <w:rPr>
          <w:rFonts w:ascii="Microsoft YaHei" w:hAnsi="Microsoft YaHei" w:eastAsia="Microsoft YaHei"/>
        </w:rPr>
        <w:t>最终保留的典型 Agent 能力包括：</w:t>
      </w:r>
    </w:p>
    <w:p>
      <w:pPr>
        <w:pStyle w:val="ListBullet"/>
      </w:pPr>
      <w:r>
        <w:rPr>
          <w:rFonts w:ascii="Microsoft YaHei" w:hAnsi="Microsoft YaHei" w:eastAsia="Microsoft YaHei"/>
        </w:rPr>
        <w:t>结构化任务路由；</w:t>
      </w:r>
    </w:p>
    <w:p>
      <w:pPr>
        <w:pStyle w:val="ListBullet"/>
      </w:pPr>
      <w:r>
        <w:rPr>
          <w:rFonts w:ascii="Microsoft YaHei" w:hAnsi="Microsoft YaHei" w:eastAsia="Microsoft YaHei"/>
        </w:rPr>
        <w:t>LangGraph 多 Agent 编排；</w:t>
      </w:r>
    </w:p>
    <w:p>
      <w:pPr>
        <w:pStyle w:val="ListBullet"/>
      </w:pPr>
      <w:r>
        <w:rPr>
          <w:rFonts w:ascii="Microsoft YaHei" w:hAnsi="Microsoft YaHei" w:eastAsia="Microsoft YaHei"/>
        </w:rPr>
        <w:t>Tool Calling 与 MCP；</w:t>
      </w:r>
    </w:p>
    <w:p>
      <w:pPr>
        <w:pStyle w:val="ListBullet"/>
      </w:pPr>
      <w:r>
        <w:rPr>
          <w:rFonts w:ascii="Microsoft YaHei" w:hAnsi="Microsoft YaHei" w:eastAsia="Microsoft YaHei"/>
        </w:rPr>
        <w:t>DuckDB 结构化推理；</w:t>
      </w:r>
    </w:p>
    <w:p>
      <w:pPr>
        <w:pStyle w:val="ListBullet"/>
      </w:pPr>
      <w:r>
        <w:rPr>
          <w:rFonts w:ascii="Microsoft YaHei" w:hAnsi="Microsoft YaHei" w:eastAsia="Microsoft YaHei"/>
        </w:rPr>
        <w:t>Hybrid RAG；</w:t>
      </w:r>
    </w:p>
    <w:p>
      <w:pPr>
        <w:pStyle w:val="ListBullet"/>
      </w:pPr>
      <w:r>
        <w:rPr>
          <w:rFonts w:ascii="Microsoft YaHei" w:hAnsi="Microsoft YaHei" w:eastAsia="Microsoft YaHei"/>
        </w:rPr>
        <w:t>两层任务记忆；</w:t>
      </w:r>
    </w:p>
    <w:p>
      <w:pPr>
        <w:pStyle w:val="ListBullet"/>
      </w:pPr>
      <w:r>
        <w:rPr>
          <w:rFonts w:ascii="Microsoft YaHei" w:hAnsi="Microsoft YaHei" w:eastAsia="Microsoft YaHei"/>
        </w:rPr>
        <w:t>Grounding 与 Citation；</w:t>
      </w:r>
    </w:p>
    <w:p>
      <w:pPr>
        <w:pStyle w:val="ListBullet"/>
      </w:pPr>
      <w:r>
        <w:rPr>
          <w:rFonts w:ascii="Microsoft YaHei" w:hAnsi="Microsoft YaHei" w:eastAsia="Microsoft YaHei"/>
        </w:rPr>
        <w:t>确定性评测与 LLM-as-Judge；</w:t>
      </w:r>
    </w:p>
    <w:p>
      <w:pPr>
        <w:pStyle w:val="ListBullet"/>
      </w:pPr>
      <w:r>
        <w:rPr>
          <w:rFonts w:ascii="Microsoft YaHei" w:hAnsi="Microsoft YaHei" w:eastAsia="Microsoft YaHei"/>
        </w:rPr>
        <w:t>Human-in-the-loop 数据治理；</w:t>
      </w:r>
    </w:p>
    <w:p>
      <w:pPr>
        <w:pStyle w:val="ListBullet"/>
      </w:pPr>
      <w:r>
        <w:rPr>
          <w:rFonts w:ascii="Microsoft YaHei" w:hAnsi="Microsoft YaHei" w:eastAsia="Microsoft YaHei"/>
        </w:rPr>
        <w:t>缓存、超时、重试、熔断和 Trace。</w:t>
      </w:r>
    </w:p>
    <w:p>
      <w:r>
        <w:rPr>
          <w:rFonts w:ascii="Microsoft YaHei" w:hAnsi="Microsoft YaHei" w:eastAsia="Microsoft YaHei"/>
        </w:rPr>
        <w:t>这些能力既符合经典 Agent 工程体系，又与智能座舱多语言语音质量数据的真实业务问题直接对应。</w:t>
      </w:r>
    </w:p>
    <w:sectPr w:rsidR="00FC693F" w:rsidRPr="0006063C" w:rsidSect="00034616">
      <w:footerReference w:type="default" r:id="rId9"/>
      <w:pgSz w:w="12240" w:h="15840"/>
      <w:pgMar w:top="1020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5716B"/>
        <w:sz w:val="17"/>
      </w:rPr>
      <w:t xml:space="preserve">第 </w:t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color w:val="65716B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Microsoft YaHei" w:hAnsi="Microsoft YaHei" w:eastAsia="Microsoft YaHei"/>
      <w:color w:val="17211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6B5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6B5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6B5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10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176B55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智能座舱多语言语音质量数据分析与治理 Agent 项目说明书</dc:title>
  <dc:subject>项目文档</dc:subject>
  <dc:creator>python-docx</dc:creator>
  <cp:keywords>Multi-Agent, 数据分析, 数据治理, LangGraph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