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r>
        <w:rPr>
          <w:b/>
          <w:bCs/>
        </w:rPr>
        <w:t xml:space="preserve">Etec/CD: </w:t>
      </w:r>
      <w:r w:rsidR="003F2147" w:rsidRPr="003F2147">
        <w:rPr>
          <w:bCs/>
        </w:rPr>
        <w:t>043 Etec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1AA5DD9E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80612E">
        <w:rPr>
          <w:b/>
          <w:bCs/>
        </w:rPr>
        <w:t>01</w:t>
      </w:r>
      <w:r w:rsidR="00740AA1" w:rsidRPr="00740AA1">
        <w:rPr>
          <w:b/>
          <w:bCs/>
        </w:rPr>
        <w:t>/</w:t>
      </w:r>
      <w:r w:rsidR="0080612E">
        <w:rPr>
          <w:b/>
          <w:bCs/>
        </w:rPr>
        <w:t>1</w:t>
      </w:r>
      <w:r w:rsidR="00D040E6">
        <w:rPr>
          <w:b/>
          <w:bCs/>
        </w:rPr>
        <w:t>2</w:t>
      </w:r>
      <w:r>
        <w:rPr>
          <w:b/>
          <w:bCs/>
        </w:rPr>
        <w:t xml:space="preserve">/2020 até </w:t>
      </w:r>
      <w:r w:rsidR="00D040E6">
        <w:rPr>
          <w:b/>
          <w:bCs/>
        </w:rPr>
        <w:t>20</w:t>
      </w:r>
      <w:r w:rsidR="002918CA">
        <w:rPr>
          <w:b/>
          <w:bCs/>
        </w:rPr>
        <w:t>/</w:t>
      </w:r>
      <w:r w:rsidR="00D040E6">
        <w:rPr>
          <w:b/>
          <w:bCs/>
        </w:rPr>
        <w:t>12</w:t>
      </w:r>
      <w:bookmarkStart w:id="0" w:name="_GoBack"/>
      <w:bookmarkEnd w:id="0"/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94"/>
        <w:gridCol w:w="1861"/>
        <w:gridCol w:w="1555"/>
      </w:tblGrid>
      <w:tr w:rsidR="000566E8" w14:paraId="1478A3A0" w14:textId="04CF63C4" w:rsidTr="0080612E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4F6913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1.3 Conectar aplicações com banco de dados.</w:t>
            </w:r>
          </w:p>
          <w:p w14:paraId="077ECC95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1.4 Aplicar técnicas de orientação a objetos.</w:t>
            </w:r>
          </w:p>
          <w:p w14:paraId="38DD33BD" w14:textId="267B18F7" w:rsidR="002918CA" w:rsidRPr="007D68A1" w:rsidRDefault="0080612E" w:rsidP="0080612E">
            <w:pPr>
              <w:jc w:val="center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1.5 Construir interface gráfica.</w:t>
            </w:r>
          </w:p>
        </w:tc>
        <w:tc>
          <w:tcPr>
            <w:tcW w:w="1701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E2799D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Persistência em bancos de dados</w:t>
            </w:r>
          </w:p>
          <w:p w14:paraId="706053EC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Padrão de projeto DAO;</w:t>
            </w:r>
          </w:p>
          <w:p w14:paraId="3A808769" w14:textId="5C580B19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Conexão ao banco de</w:t>
            </w:r>
            <w:r>
              <w:rPr>
                <w:bCs/>
                <w:sz w:val="20"/>
                <w:szCs w:val="24"/>
              </w:rPr>
              <w:t>e</w:t>
            </w:r>
            <w:r w:rsidRPr="0080612E">
              <w:rPr>
                <w:bCs/>
                <w:sz w:val="20"/>
                <w:szCs w:val="24"/>
              </w:rPr>
              <w:t xml:space="preserve"> dados; </w:t>
            </w:r>
          </w:p>
          <w:p w14:paraId="6FD79897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Operações CRUD simples (criação, leitura, alteração e exclusão);</w:t>
            </w:r>
          </w:p>
          <w:p w14:paraId="1916A305" w14:textId="3D05C3B4" w:rsidR="00563C38" w:rsidRPr="00563C38" w:rsidRDefault="0080612E" w:rsidP="0080612E">
            <w:pPr>
              <w:rPr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Consultas parametrizadas e prevenção de SQL Injection.</w:t>
            </w:r>
          </w:p>
        </w:tc>
        <w:tc>
          <w:tcPr>
            <w:tcW w:w="1794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9D2FCB" w14:textId="79FEE40C" w:rsidR="000A6FBB" w:rsidRDefault="00D040E6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Resultados das observações e participações na Bentotec</w:t>
            </w:r>
            <w:r w:rsidR="0080612E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3E39FD96" w14:textId="77777777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F6953E4" w14:textId="09AAA389" w:rsidR="0080612E" w:rsidRPr="00D040E6" w:rsidRDefault="0080612E" w:rsidP="000A6FBB">
            <w:pPr>
              <w:rPr>
                <w:rFonts w:ascii="Calibri" w:hAnsi="Calibri" w:cs="Calibri"/>
                <w:color w:val="000000"/>
                <w:u w:val="single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Exemplos de Bancos de Dados</w:t>
            </w:r>
            <w:r w:rsidR="00D040E6">
              <w:rPr>
                <w:rFonts w:ascii="Calibri" w:hAnsi="Calibri" w:cs="Calibri"/>
                <w:color w:val="000000"/>
                <w:shd w:val="clear" w:color="auto" w:fill="FFFFFF"/>
              </w:rPr>
              <w:t>, Sistemas MVC, DAO e POO.</w:t>
            </w:r>
          </w:p>
          <w:p w14:paraId="4DAA29C0" w14:textId="356F350F" w:rsidR="0080612E" w:rsidRPr="00D040E6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Exemplo de Aplicação conectada a Banco de dados.</w:t>
            </w: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3F0B43F1" w14:textId="32222696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12587BD1" w14:textId="48565727" w:rsidR="0080612E" w:rsidRPr="0080612E" w:rsidRDefault="00D040E6" w:rsidP="005245D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Video conferência via Teams com explicações sobre o Questionário da Bentotec</w:t>
            </w:r>
            <w:r w:rsidR="0080612E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5DAF85E" w14:textId="52F19857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33784F8C" w14:textId="77777777" w:rsidR="0080612E" w:rsidRPr="005245DB" w:rsidRDefault="0080612E" w:rsidP="0080612E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196E31C7" w14:textId="3DA54132" w:rsidR="0080612E" w:rsidRDefault="0080612E" w:rsidP="0080612E">
            <w:pPr>
              <w:rPr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>
              <w:rPr>
                <w:sz w:val="20"/>
                <w:szCs w:val="24"/>
              </w:rPr>
              <w:t xml:space="preserve"> </w:t>
            </w:r>
            <w:r w:rsidR="00D040E6">
              <w:rPr>
                <w:sz w:val="20"/>
                <w:szCs w:val="24"/>
              </w:rPr>
              <w:t>Tira dúvidas e atividades de recuperação, com POO e Conexão com BD</w:t>
            </w:r>
            <w:r>
              <w:rPr>
                <w:bCs/>
                <w:sz w:val="24"/>
                <w:szCs w:val="24"/>
              </w:rPr>
              <w:t>.</w:t>
            </w:r>
          </w:p>
          <w:p w14:paraId="22707923" w14:textId="685A3038" w:rsidR="0080612E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3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1F38689A" w14:textId="77777777" w:rsidR="00D040E6" w:rsidRPr="005245DB" w:rsidRDefault="00D040E6" w:rsidP="00D040E6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1845DB09" w14:textId="07051F9E" w:rsidR="005245DB" w:rsidRPr="00D040E6" w:rsidRDefault="00D040E6" w:rsidP="00D040E6">
            <w:pPr>
              <w:rPr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>
              <w:rPr>
                <w:sz w:val="20"/>
                <w:szCs w:val="24"/>
              </w:rPr>
              <w:t xml:space="preserve"> Tira dúvidas e atividades de recuperação, com POO e Conexão com BD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7DBD7778" w:rsidR="005245DB" w:rsidRDefault="00D040E6" w:rsidP="008B74CF">
            <w:pPr>
              <w:jc w:val="both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Questionário com informações dos trabalhos apresentados na Bentotec e das palestras sobre tecnologia da informação e Desenvolvimento de Software</w:t>
            </w:r>
            <w:r w:rsidR="000A6FBB">
              <w:rPr>
                <w:bCs/>
                <w:sz w:val="20"/>
                <w:szCs w:val="24"/>
              </w:rPr>
              <w:t>.</w:t>
            </w:r>
          </w:p>
          <w:p w14:paraId="7BAE7735" w14:textId="77777777" w:rsidR="008B74CF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3330CE7" w14:textId="4B821565" w:rsidR="0080612E" w:rsidRPr="007D68A1" w:rsidRDefault="0080612E" w:rsidP="008B74CF">
            <w:pPr>
              <w:jc w:val="both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Participação nos encontros virtuais.</w:t>
            </w:r>
          </w:p>
        </w:tc>
      </w:tr>
    </w:tbl>
    <w:p w14:paraId="66C84641" w14:textId="139B3BE1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3B652AC4" w14:textId="2B54BC9A" w:rsidR="005A4780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  <w:r w:rsidR="0080612E">
        <w:rPr>
          <w:b/>
          <w:bCs/>
        </w:rPr>
        <w:br/>
      </w:r>
      <w:r w:rsidR="005A4780">
        <w:rPr>
          <w:b/>
          <w:bCs/>
        </w:rPr>
        <w:t>(  ) O Poad está em consonância com o Plano de curso</w:t>
      </w:r>
    </w:p>
    <w:p w14:paraId="40539557" w14:textId="3C16DC78" w:rsidR="000566E8" w:rsidRDefault="005A4780" w:rsidP="0080612E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80612E">
        <w:rPr>
          <w:b/>
          <w:bCs/>
        </w:rPr>
        <w:br/>
      </w:r>
      <w:r w:rsidR="008847DC"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>Unidade do Ensino Médio e Técnico – Cetec</w:t>
    </w:r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AC"/>
    <w:rsid w:val="000566E8"/>
    <w:rsid w:val="000A6FBB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0612E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040E6"/>
    <w:rsid w:val="00D44167"/>
    <w:rsid w:val="00D7517A"/>
    <w:rsid w:val="00DE60D0"/>
    <w:rsid w:val="00E066CA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Martins</cp:lastModifiedBy>
  <cp:revision>58</cp:revision>
  <cp:lastPrinted>2020-03-17T15:56:00Z</cp:lastPrinted>
  <dcterms:created xsi:type="dcterms:W3CDTF">2020-03-17T14:57:00Z</dcterms:created>
  <dcterms:modified xsi:type="dcterms:W3CDTF">2020-11-26T17:27:00Z</dcterms:modified>
</cp:coreProperties>
</file>