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D5" w:rsidRPr="009F55D5" w:rsidRDefault="009F55D5" w:rsidP="009F5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000000"/>
          <w:lang w:eastAsia="pt-BR"/>
        </w:rPr>
        <w:t>Técnicas de Programação e Algoritmos</w:t>
      </w:r>
    </w:p>
    <w:p w:rsidR="009F55D5" w:rsidRPr="009F55D5" w:rsidRDefault="009F55D5" w:rsidP="009F5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000000"/>
          <w:lang w:eastAsia="pt-BR"/>
        </w:rPr>
        <w:t xml:space="preserve">Lista </w:t>
      </w:r>
      <w:r w:rsidR="0062199F">
        <w:rPr>
          <w:rFonts w:ascii="Arial" w:eastAsia="Times New Roman" w:hAnsi="Arial" w:cs="Times New Roman"/>
          <w:color w:val="000000"/>
          <w:lang w:eastAsia="pt-BR"/>
        </w:rPr>
        <w:t>Exercícios</w:t>
      </w:r>
      <w:r w:rsidRPr="009F55D5">
        <w:rPr>
          <w:rFonts w:ascii="Arial" w:eastAsia="Times New Roman" w:hAnsi="Arial" w:cs="Times New Roman"/>
          <w:color w:val="000000"/>
          <w:lang w:eastAsia="pt-BR"/>
        </w:rPr>
        <w:t xml:space="preserve"> - Praticando Python</w:t>
      </w:r>
    </w:p>
    <w:p w:rsidR="009F55D5" w:rsidRPr="009F55D5" w:rsidRDefault="009F55D5" w:rsidP="009F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55D5" w:rsidRPr="009F55D5" w:rsidRDefault="009F55D5" w:rsidP="009F55D5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</w:t>
      </w:r>
      <w:r w:rsidRPr="009F55D5">
        <w:rPr>
          <w:rFonts w:ascii="Arial" w:eastAsia="Times New Roman" w:hAnsi="Arial" w:cs="Times New Roman"/>
          <w:i/>
          <w:iCs/>
          <w:color w:val="333333"/>
          <w:lang w:eastAsia="pt-BR"/>
        </w:rPr>
        <w:t>peso</w:t>
      </w:r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(peso de peixes) e calcule o excesso. Gravar </w:t>
      </w: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na variável </w:t>
      </w:r>
      <w:r w:rsidRPr="009F55D5">
        <w:rPr>
          <w:rFonts w:ascii="Arial" w:eastAsia="Times New Roman" w:hAnsi="Arial" w:cs="Times New Roman"/>
          <w:i/>
          <w:iCs/>
          <w:color w:val="333333"/>
          <w:lang w:eastAsia="pt-BR"/>
        </w:rPr>
        <w:t>excesso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a quantidade de quilos além do limite e na variável </w:t>
      </w:r>
      <w:r w:rsidRPr="009F55D5">
        <w:rPr>
          <w:rFonts w:ascii="Arial" w:eastAsia="Times New Roman" w:hAnsi="Arial" w:cs="Times New Roman"/>
          <w:i/>
          <w:iCs/>
          <w:color w:val="333333"/>
          <w:lang w:eastAsia="pt-BR"/>
        </w:rPr>
        <w:t>multa</w:t>
      </w:r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o valor da multa que João deverá pagar. Imprima os dados do programa com as mensagens adequadas.</w:t>
      </w:r>
    </w:p>
    <w:p w:rsidR="009F55D5" w:rsidRPr="009F55D5" w:rsidRDefault="009F55D5" w:rsidP="009F55D5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9F55D5" w:rsidRPr="009F55D5" w:rsidRDefault="009F55D5" w:rsidP="009F55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salário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bruto.</w:t>
      </w:r>
    </w:p>
    <w:p w:rsidR="009F55D5" w:rsidRPr="009F55D5" w:rsidRDefault="009F55D5" w:rsidP="009F55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quanto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pagou de IR.</w:t>
      </w:r>
    </w:p>
    <w:p w:rsidR="009F55D5" w:rsidRPr="009F55D5" w:rsidRDefault="009F55D5" w:rsidP="009F55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quanto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pagou ao INSS.</w:t>
      </w:r>
    </w:p>
    <w:p w:rsidR="009F55D5" w:rsidRPr="009F55D5" w:rsidRDefault="009F55D5" w:rsidP="009F55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quanto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pagou ao sindicato.</w:t>
      </w:r>
    </w:p>
    <w:p w:rsidR="009F55D5" w:rsidRPr="009F55D5" w:rsidRDefault="009F55D5" w:rsidP="009F55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salário líquido</w:t>
      </w:r>
    </w:p>
    <w:p w:rsidR="009F55D5" w:rsidRPr="009F55D5" w:rsidRDefault="009F55D5" w:rsidP="009F55D5">
      <w:pPr>
        <w:numPr>
          <w:ilvl w:val="0"/>
          <w:numId w:val="2"/>
        </w:numPr>
        <w:spacing w:after="18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calcule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os descontos e o salário líquido, conforme a tabela abaixo:</w:t>
      </w:r>
    </w:p>
    <w:p w:rsidR="009F55D5" w:rsidRPr="009F55D5" w:rsidRDefault="009F55D5" w:rsidP="009F55D5">
      <w:pPr>
        <w:spacing w:after="0" w:line="24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+ Salário </w:t>
      </w:r>
      <w:proofErr w:type="gramStart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Bruto :</w:t>
      </w:r>
      <w:proofErr w:type="gramEnd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R$</w:t>
      </w:r>
    </w:p>
    <w:p w:rsidR="009F55D5" w:rsidRPr="009F55D5" w:rsidRDefault="009F55D5" w:rsidP="009F55D5">
      <w:pPr>
        <w:spacing w:after="0" w:line="24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- IR (11</w:t>
      </w:r>
      <w:proofErr w:type="gramStart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%) :</w:t>
      </w:r>
      <w:proofErr w:type="gramEnd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R$</w:t>
      </w:r>
    </w:p>
    <w:p w:rsidR="009F55D5" w:rsidRPr="009F55D5" w:rsidRDefault="009F55D5" w:rsidP="009F55D5">
      <w:pPr>
        <w:spacing w:after="0" w:line="24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- INSS (8</w:t>
      </w:r>
      <w:proofErr w:type="gramStart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%) :</w:t>
      </w:r>
      <w:proofErr w:type="gramEnd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R$</w:t>
      </w:r>
    </w:p>
    <w:p w:rsidR="009F55D5" w:rsidRPr="009F55D5" w:rsidRDefault="009F55D5" w:rsidP="009F55D5">
      <w:pPr>
        <w:spacing w:after="0" w:line="24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- Sindicato </w:t>
      </w:r>
      <w:proofErr w:type="gramStart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( 5</w:t>
      </w:r>
      <w:proofErr w:type="gramEnd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%) : R$</w:t>
      </w:r>
    </w:p>
    <w:p w:rsidR="009F55D5" w:rsidRPr="009F55D5" w:rsidRDefault="009F55D5" w:rsidP="009F55D5">
      <w:pPr>
        <w:spacing w:before="180" w:after="180" w:line="240" w:lineRule="auto"/>
        <w:ind w:left="155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= Salário </w:t>
      </w:r>
      <w:proofErr w:type="gramStart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Liquido :</w:t>
      </w:r>
      <w:proofErr w:type="gramEnd"/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R$</w:t>
      </w:r>
    </w:p>
    <w:p w:rsidR="009F55D5" w:rsidRPr="009F55D5" w:rsidRDefault="009F55D5" w:rsidP="009F55D5">
      <w:pPr>
        <w:numPr>
          <w:ilvl w:val="0"/>
          <w:numId w:val="3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</w:t>
      </w: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25,00.Informe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ao usuário as quantidades de tinta a serem compradas e os respectivos preços em 2 situações:</w:t>
      </w:r>
    </w:p>
    <w:p w:rsidR="009F55D5" w:rsidRPr="009F55D5" w:rsidRDefault="009F55D5" w:rsidP="009F55D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comprar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apenas latas de 18 litros;</w:t>
      </w:r>
    </w:p>
    <w:p w:rsidR="009F55D5" w:rsidRPr="009F55D5" w:rsidRDefault="009F55D5" w:rsidP="009F55D5">
      <w:pPr>
        <w:numPr>
          <w:ilvl w:val="1"/>
          <w:numId w:val="4"/>
        </w:numPr>
        <w:spacing w:after="200" w:line="240" w:lineRule="auto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comprar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apenas galões de 3,6 litros;</w:t>
      </w:r>
    </w:p>
    <w:p w:rsidR="009F55D5" w:rsidRPr="009F55D5" w:rsidRDefault="009F55D5" w:rsidP="009F55D5">
      <w:pPr>
        <w:numPr>
          <w:ilvl w:val="0"/>
          <w:numId w:val="5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As Organizações Tabajara resolveram dar um aumento de salário aos seus colaboradores e lhe contrataram para desenvolver o programa que calculará os reajustes. Faça um programa que recebe o salário de um colaborador e o reajuste segundo o seguinte critério, baseado no salário atual:</w:t>
      </w:r>
    </w:p>
    <w:p w:rsidR="009F55D5" w:rsidRPr="009F55D5" w:rsidRDefault="009F55D5" w:rsidP="009F55D5">
      <w:pPr>
        <w:numPr>
          <w:ilvl w:val="1"/>
          <w:numId w:val="6"/>
        </w:numPr>
        <w:spacing w:before="180"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salários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até R$ 280,00 (incluindo) : aumento de 20%</w:t>
      </w:r>
    </w:p>
    <w:p w:rsidR="009F55D5" w:rsidRPr="009F55D5" w:rsidRDefault="009F55D5" w:rsidP="009F55D5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salários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entre R$ 280,00 e R$ 700,00 : aumento de 15%</w:t>
      </w:r>
    </w:p>
    <w:p w:rsidR="009F55D5" w:rsidRPr="009F55D5" w:rsidRDefault="009F55D5" w:rsidP="009F55D5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salários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entre R$ 700,00 e R$ 1500,00 : aumento de 10%</w:t>
      </w:r>
    </w:p>
    <w:p w:rsidR="009F55D5" w:rsidRPr="009F55D5" w:rsidRDefault="009F55D5" w:rsidP="009F55D5">
      <w:pPr>
        <w:numPr>
          <w:ilvl w:val="1"/>
          <w:numId w:val="6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salários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de R$ 1500,00 em diante : aumento de 5% </w:t>
      </w:r>
    </w:p>
    <w:p w:rsidR="009F55D5" w:rsidRPr="009F55D5" w:rsidRDefault="009F55D5" w:rsidP="009F55D5">
      <w:pPr>
        <w:numPr>
          <w:ilvl w:val="0"/>
          <w:numId w:val="6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Após o aumento ser realizado, informe na tela:</w:t>
      </w:r>
    </w:p>
    <w:p w:rsidR="009F55D5" w:rsidRPr="009F55D5" w:rsidRDefault="009F55D5" w:rsidP="009F55D5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salário antes do reajuste;</w:t>
      </w:r>
    </w:p>
    <w:p w:rsidR="009F55D5" w:rsidRPr="009F55D5" w:rsidRDefault="009F55D5" w:rsidP="009F55D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percentual de aumento aplicado;</w:t>
      </w:r>
    </w:p>
    <w:p w:rsidR="009F55D5" w:rsidRPr="009F55D5" w:rsidRDefault="009F55D5" w:rsidP="009F55D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valor do aumento;</w:t>
      </w:r>
    </w:p>
    <w:p w:rsidR="009F55D5" w:rsidRPr="009F55D5" w:rsidRDefault="009F55D5" w:rsidP="009F55D5">
      <w:pPr>
        <w:numPr>
          <w:ilvl w:val="1"/>
          <w:numId w:val="6"/>
        </w:numPr>
        <w:spacing w:after="20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o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novo salário, após o aumento.</w:t>
      </w:r>
    </w:p>
    <w:p w:rsidR="009F55D5" w:rsidRPr="009F55D5" w:rsidRDefault="009F55D5" w:rsidP="009F55D5">
      <w:pPr>
        <w:numPr>
          <w:ilvl w:val="0"/>
          <w:numId w:val="7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lastRenderedPageBreak/>
        <w:t xml:space="preserve">Faça um programa que calcule as raízes de uma equação do segundo grau, na forma ax2 + </w:t>
      </w:r>
      <w:proofErr w:type="spellStart"/>
      <w:r w:rsidRPr="009F55D5">
        <w:rPr>
          <w:rFonts w:ascii="Arial" w:eastAsia="Times New Roman" w:hAnsi="Arial" w:cs="Times New Roman"/>
          <w:color w:val="333333"/>
          <w:lang w:eastAsia="pt-BR"/>
        </w:rPr>
        <w:t>bx</w:t>
      </w:r>
      <w:proofErr w:type="spell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</w:t>
      </w: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+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c. O programa deverá pedir os valores de a, b e c e fazer as consistências, informando ao usuário nas seguintes situações:</w:t>
      </w:r>
    </w:p>
    <w:p w:rsidR="009F55D5" w:rsidRPr="009F55D5" w:rsidRDefault="009F55D5" w:rsidP="009F55D5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9F55D5" w:rsidRPr="009F55D5" w:rsidRDefault="009F55D5" w:rsidP="009F55D5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Se o delta calculado for negativo, a equação não possui </w:t>
      </w:r>
      <w:proofErr w:type="spellStart"/>
      <w:r w:rsidRPr="009F55D5">
        <w:rPr>
          <w:rFonts w:ascii="Arial" w:eastAsia="Times New Roman" w:hAnsi="Arial" w:cs="Times New Roman"/>
          <w:color w:val="333333"/>
          <w:lang w:eastAsia="pt-BR"/>
        </w:rPr>
        <w:t>raizes</w:t>
      </w:r>
      <w:proofErr w:type="spell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reais. Informe ao usuário e encerre o programa;</w:t>
      </w:r>
    </w:p>
    <w:p w:rsidR="009F55D5" w:rsidRPr="009F55D5" w:rsidRDefault="009F55D5" w:rsidP="009F55D5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Se o delta calculado for igual a zero a equação possui apenas uma raiz real; informe-a ao usuário;</w:t>
      </w:r>
    </w:p>
    <w:p w:rsidR="009F55D5" w:rsidRPr="009F55D5" w:rsidRDefault="009F55D5" w:rsidP="009F55D5">
      <w:pPr>
        <w:numPr>
          <w:ilvl w:val="0"/>
          <w:numId w:val="8"/>
        </w:numPr>
        <w:spacing w:after="200" w:line="240" w:lineRule="auto"/>
        <w:ind w:left="1440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Se o delta for positivo, a equação possui </w:t>
      </w: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duas raiz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reais; informe-as ao usuário;</w:t>
      </w:r>
    </w:p>
    <w:p w:rsidR="009F55D5" w:rsidRPr="009F55D5" w:rsidRDefault="009F55D5" w:rsidP="009F55D5">
      <w:pPr>
        <w:numPr>
          <w:ilvl w:val="0"/>
          <w:numId w:val="9"/>
        </w:numPr>
        <w:spacing w:after="18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9F55D5" w:rsidRPr="009F55D5" w:rsidRDefault="009F55D5" w:rsidP="009F55D5">
      <w:pPr>
        <w:spacing w:before="180" w:after="1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Exemplo 1: Para sacar a quantia de 256 reais, o programa fornece duas notas de 100, uma nota de 50, uma nota de 5 e uma nota de 1;</w:t>
      </w:r>
    </w:p>
    <w:p w:rsidR="009F55D5" w:rsidRPr="009F55D5" w:rsidRDefault="009F55D5" w:rsidP="009F55D5">
      <w:pPr>
        <w:spacing w:before="180" w:after="1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Exemplo 2: Para sacar a quantia de 399 reais, o programa fornece três notas de 100, uma nota de 50, quatro notas de 10, uma nota de 5 e quatro notas de 1.</w:t>
      </w:r>
    </w:p>
    <w:p w:rsidR="009F55D5" w:rsidRPr="009F55D5" w:rsidRDefault="009F55D5" w:rsidP="009F55D5">
      <w:pPr>
        <w:numPr>
          <w:ilvl w:val="0"/>
          <w:numId w:val="10"/>
        </w:numPr>
        <w:spacing w:after="20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Faça um programa que faça 5 perguntas para uma pessoa sobre um crime. As perguntas são:</w:t>
      </w:r>
    </w:p>
    <w:p w:rsidR="009F55D5" w:rsidRPr="009F55D5" w:rsidRDefault="009F55D5" w:rsidP="009F55D5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"Telefonou para a vítima?"</w:t>
      </w:r>
    </w:p>
    <w:p w:rsidR="009F55D5" w:rsidRPr="009F55D5" w:rsidRDefault="009F55D5" w:rsidP="009F55D5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"Esteve no local do crime?"</w:t>
      </w:r>
    </w:p>
    <w:p w:rsidR="009F55D5" w:rsidRPr="009F55D5" w:rsidRDefault="009F55D5" w:rsidP="009F55D5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"Mora perto da vítima?"</w:t>
      </w:r>
    </w:p>
    <w:p w:rsidR="009F55D5" w:rsidRPr="009F55D5" w:rsidRDefault="009F55D5" w:rsidP="009F55D5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"Devia para a vítima?"</w:t>
      </w:r>
    </w:p>
    <w:p w:rsidR="009F55D5" w:rsidRPr="009F55D5" w:rsidRDefault="009F55D5" w:rsidP="009F55D5">
      <w:pPr>
        <w:numPr>
          <w:ilvl w:val="1"/>
          <w:numId w:val="11"/>
        </w:numPr>
        <w:spacing w:after="18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"Já trabalhou com a vítima?" </w:t>
      </w:r>
    </w:p>
    <w:p w:rsidR="009F55D5" w:rsidRPr="009F55D5" w:rsidRDefault="009F55D5" w:rsidP="009F55D5">
      <w:pPr>
        <w:spacing w:before="180" w:after="18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9F55D5" w:rsidRPr="009F55D5" w:rsidRDefault="009F55D5" w:rsidP="009F55D5">
      <w:pPr>
        <w:numPr>
          <w:ilvl w:val="0"/>
          <w:numId w:val="12"/>
        </w:numPr>
        <w:spacing w:before="180" w:after="0" w:line="240" w:lineRule="auto"/>
        <w:jc w:val="both"/>
        <w:textAlignment w:val="baseline"/>
        <w:rPr>
          <w:rFonts w:ascii="Arial" w:eastAsia="Times New Roman" w:hAnsi="Arial" w:cs="Times New Roman"/>
          <w:color w:val="333333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Faça um programa que leia e valide as seguintes informações:</w:t>
      </w:r>
    </w:p>
    <w:p w:rsidR="009F55D5" w:rsidRPr="009F55D5" w:rsidRDefault="009F55D5" w:rsidP="009F55D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Nome: maior que 3 caracteres;</w:t>
      </w:r>
    </w:p>
    <w:p w:rsidR="009F55D5" w:rsidRPr="009F55D5" w:rsidRDefault="009F55D5" w:rsidP="009F55D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Idade: entre 0 e 150;</w:t>
      </w:r>
    </w:p>
    <w:p w:rsidR="009F55D5" w:rsidRPr="009F55D5" w:rsidRDefault="009F55D5" w:rsidP="009F55D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Salário: maior que zero;</w:t>
      </w:r>
    </w:p>
    <w:p w:rsidR="009F55D5" w:rsidRPr="009F55D5" w:rsidRDefault="009F55D5" w:rsidP="009F55D5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Gênero: 'feminino', 'masculino', ‘não-binário’, ‘fluido’ </w:t>
      </w:r>
      <w:proofErr w:type="spellStart"/>
      <w:r w:rsidRPr="009F55D5">
        <w:rPr>
          <w:rFonts w:ascii="Arial" w:eastAsia="Times New Roman" w:hAnsi="Arial" w:cs="Times New Roman"/>
          <w:color w:val="333333"/>
          <w:lang w:eastAsia="pt-BR"/>
        </w:rPr>
        <w:t>etc</w:t>
      </w:r>
      <w:proofErr w:type="spellEnd"/>
      <w:r w:rsidRPr="009F55D5">
        <w:rPr>
          <w:rFonts w:ascii="Arial" w:eastAsia="Times New Roman" w:hAnsi="Arial" w:cs="Times New Roman"/>
          <w:color w:val="333333"/>
          <w:lang w:eastAsia="pt-BR"/>
        </w:rPr>
        <w:t>;</w:t>
      </w:r>
    </w:p>
    <w:p w:rsidR="009F55D5" w:rsidRPr="009F55D5" w:rsidRDefault="009F55D5" w:rsidP="009F55D5">
      <w:pPr>
        <w:numPr>
          <w:ilvl w:val="1"/>
          <w:numId w:val="13"/>
        </w:numPr>
        <w:spacing w:after="18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Estado Civil: 's', 'c', 'v', 'd';</w:t>
      </w:r>
    </w:p>
    <w:p w:rsidR="009F55D5" w:rsidRPr="009F55D5" w:rsidRDefault="009F55D5" w:rsidP="009F55D5">
      <w:pPr>
        <w:spacing w:before="180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Observe o exemplo de validação abaixo.</w:t>
      </w:r>
    </w:p>
    <w:p w:rsidR="009F55D5" w:rsidRPr="009F55D5" w:rsidRDefault="009F55D5" w:rsidP="009F55D5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1085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D5" w:rsidRPr="009F55D5" w:rsidRDefault="009F55D5" w:rsidP="009F55D5">
      <w:pPr>
        <w:spacing w:before="180" w:after="180" w:line="24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lastRenderedPageBreak/>
        <w:t xml:space="preserve">Pesquise também sobre a função </w:t>
      </w:r>
      <w:proofErr w:type="spellStart"/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len</w:t>
      </w:r>
      <w:proofErr w:type="spellEnd"/>
      <w:r w:rsidRPr="009F55D5">
        <w:rPr>
          <w:rFonts w:ascii="Arial" w:eastAsia="Times New Roman" w:hAnsi="Arial" w:cs="Times New Roman"/>
          <w:color w:val="333333"/>
          <w:lang w:eastAsia="pt-BR"/>
        </w:rPr>
        <w:t>(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), para contar os caracteres de uma </w:t>
      </w:r>
      <w:proofErr w:type="spellStart"/>
      <w:r w:rsidRPr="009F55D5">
        <w:rPr>
          <w:rFonts w:ascii="Arial" w:eastAsia="Times New Roman" w:hAnsi="Arial" w:cs="Times New Roman"/>
          <w:color w:val="333333"/>
          <w:lang w:eastAsia="pt-BR"/>
        </w:rPr>
        <w:t>string</w:t>
      </w:r>
      <w:proofErr w:type="spellEnd"/>
      <w:r w:rsidRPr="009F55D5">
        <w:rPr>
          <w:rFonts w:ascii="Arial" w:eastAsia="Times New Roman" w:hAnsi="Arial" w:cs="Times New Roman"/>
          <w:color w:val="333333"/>
          <w:lang w:eastAsia="pt-BR"/>
        </w:rPr>
        <w:t>.</w:t>
      </w:r>
    </w:p>
    <w:p w:rsidR="009F55D5" w:rsidRPr="009F55D5" w:rsidRDefault="009F55D5" w:rsidP="009F55D5">
      <w:pPr>
        <w:numPr>
          <w:ilvl w:val="0"/>
          <w:numId w:val="14"/>
        </w:numPr>
        <w:spacing w:before="180" w:after="18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O Sr. Manoel Joaquim possui uma grande loja de artigos de R$ 1,99, com cerca de 10 operadores de caixas. Para agilizar o cálculo de quanto cada cliente deve pagar ele desenvolveu </w:t>
      </w:r>
      <w:proofErr w:type="gramStart"/>
      <w:r w:rsidRPr="009F55D5">
        <w:rPr>
          <w:rFonts w:ascii="Arial" w:eastAsia="Times New Roman" w:hAnsi="Arial" w:cs="Times New Roman"/>
          <w:color w:val="333333"/>
          <w:lang w:eastAsia="pt-BR"/>
        </w:rPr>
        <w:t>um tabela</w:t>
      </w:r>
      <w:proofErr w:type="gramEnd"/>
      <w:r w:rsidRPr="009F55D5">
        <w:rPr>
          <w:rFonts w:ascii="Arial" w:eastAsia="Times New Roman" w:hAnsi="Arial" w:cs="Times New Roman"/>
          <w:color w:val="333333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Lojas Quase Dois - Tabela de preços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1 - R$ 1.99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2 - R$ 3.98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…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50 - R$ 99.50</w:t>
      </w:r>
    </w:p>
    <w:p w:rsidR="009F55D5" w:rsidRPr="009F55D5" w:rsidRDefault="009F55D5" w:rsidP="009F55D5">
      <w:pPr>
        <w:numPr>
          <w:ilvl w:val="0"/>
          <w:numId w:val="15"/>
        </w:numPr>
        <w:spacing w:before="180" w:after="18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Preço do pão: R$ 0.18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Panificadora Pão de Ontem - Tabela de preços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1 - R$ 0.18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2 - R$ 0.36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...</w:t>
      </w:r>
    </w:p>
    <w:p w:rsidR="009F55D5" w:rsidRPr="009F55D5" w:rsidRDefault="009F55D5" w:rsidP="009F55D5">
      <w:pPr>
        <w:spacing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50 - R$ 9.00</w:t>
      </w:r>
    </w:p>
    <w:p w:rsidR="009F55D5" w:rsidRPr="009F55D5" w:rsidRDefault="009F55D5" w:rsidP="009F55D5">
      <w:pPr>
        <w:numPr>
          <w:ilvl w:val="0"/>
          <w:numId w:val="16"/>
        </w:numPr>
        <w:spacing w:before="180" w:after="180" w:line="240" w:lineRule="auto"/>
        <w:jc w:val="both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9F55D5">
        <w:rPr>
          <w:rFonts w:ascii="Arial" w:eastAsia="Times New Roman" w:hAnsi="Arial" w:cs="Times New Roman"/>
          <w:color w:val="333333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Lojas Tabajara 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Produto 1: R$ 2.20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Produto 2: R$ 5.80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Produto 3: R$ 0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Total: R$ 9.00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Dinheiro: R$ 20.00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Troco: R$ 11.00</w:t>
      </w:r>
    </w:p>
    <w:p w:rsidR="009F55D5" w:rsidRPr="009F55D5" w:rsidRDefault="009F55D5" w:rsidP="009F55D5">
      <w:pPr>
        <w:spacing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-------- ATÉ A PRÓXIMA ------</w:t>
      </w:r>
    </w:p>
    <w:p w:rsidR="009F55D5" w:rsidRPr="009F55D5" w:rsidRDefault="009F55D5" w:rsidP="009F5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Lojas Tabajara </w:t>
      </w:r>
    </w:p>
    <w:p w:rsidR="009F55D5" w:rsidRPr="009F55D5" w:rsidRDefault="009F55D5" w:rsidP="009F55D5">
      <w:pPr>
        <w:spacing w:after="0" w:line="24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Produto 1: R$ 2.20</w:t>
      </w:r>
    </w:p>
    <w:p w:rsidR="009F55D5" w:rsidRPr="009F55D5" w:rsidRDefault="009F55D5" w:rsidP="009F5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55D5" w:rsidRPr="009F55D5" w:rsidRDefault="009F55D5" w:rsidP="009F55D5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5D5">
        <w:rPr>
          <w:rFonts w:ascii="Arial" w:eastAsia="Times New Roman" w:hAnsi="Arial" w:cs="Times New Roman"/>
          <w:b/>
          <w:bCs/>
          <w:color w:val="333333"/>
          <w:lang w:eastAsia="pt-BR"/>
        </w:rPr>
        <w:t>Links Interessantes!</w:t>
      </w:r>
    </w:p>
    <w:bookmarkStart w:id="0" w:name="_GoBack"/>
    <w:bookmarkEnd w:id="0"/>
    <w:p w:rsidR="009F55D5" w:rsidRPr="009F55D5" w:rsidRDefault="00956FA1" w:rsidP="009F55D5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1155CC"/>
          <w:u w:val="single"/>
          <w:lang w:eastAsia="pt-BR"/>
        </w:rPr>
        <w:fldChar w:fldCharType="begin"/>
      </w:r>
      <w:r>
        <w:rPr>
          <w:rFonts w:ascii="Arial" w:eastAsia="Times New Roman" w:hAnsi="Arial" w:cs="Times New Roman"/>
          <w:color w:val="1155CC"/>
          <w:u w:val="single"/>
          <w:lang w:eastAsia="pt-BR"/>
        </w:rPr>
        <w:instrText xml:space="preserve"> HYPERLINK "https://leportella.com/pt-br/2018/05/07/pytricks-I.html" </w:instrText>
      </w:r>
      <w:r>
        <w:rPr>
          <w:rFonts w:ascii="Arial" w:eastAsia="Times New Roman" w:hAnsi="Arial" w:cs="Times New Roman"/>
          <w:color w:val="1155CC"/>
          <w:u w:val="single"/>
          <w:lang w:eastAsia="pt-BR"/>
        </w:rPr>
        <w:fldChar w:fldCharType="separate"/>
      </w:r>
      <w:proofErr w:type="spellStart"/>
      <w:r w:rsidR="009F55D5" w:rsidRPr="009F55D5">
        <w:rPr>
          <w:rFonts w:ascii="Arial" w:eastAsia="Times New Roman" w:hAnsi="Arial" w:cs="Times New Roman"/>
          <w:color w:val="1155CC"/>
          <w:u w:val="single"/>
          <w:lang w:eastAsia="pt-BR"/>
        </w:rPr>
        <w:t>PyTruques</w:t>
      </w:r>
      <w:proofErr w:type="spellEnd"/>
      <w:r w:rsidR="009F55D5" w:rsidRPr="009F55D5">
        <w:rPr>
          <w:rFonts w:ascii="Arial" w:eastAsia="Times New Roman" w:hAnsi="Arial" w:cs="Times New Roman"/>
          <w:color w:val="1155CC"/>
          <w:u w:val="single"/>
          <w:lang w:eastAsia="pt-BR"/>
        </w:rPr>
        <w:t xml:space="preserve"> da Letícia Portella</w:t>
      </w:r>
      <w:r>
        <w:rPr>
          <w:rFonts w:ascii="Arial" w:eastAsia="Times New Roman" w:hAnsi="Arial" w:cs="Times New Roman"/>
          <w:color w:val="1155CC"/>
          <w:u w:val="single"/>
          <w:lang w:eastAsia="pt-BR"/>
        </w:rPr>
        <w:fldChar w:fldCharType="end"/>
      </w:r>
    </w:p>
    <w:p w:rsidR="009F55D5" w:rsidRPr="009F55D5" w:rsidRDefault="00956FA1" w:rsidP="009F55D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9F55D5" w:rsidRPr="009F55D5">
          <w:rPr>
            <w:rFonts w:ascii="Arial" w:eastAsia="Times New Roman" w:hAnsi="Arial" w:cs="Times New Roman"/>
            <w:color w:val="1155CC"/>
            <w:u w:val="single"/>
            <w:lang w:eastAsia="pt-BR"/>
          </w:rPr>
          <w:t>Validando entrada de dados em Python com o Guanabara</w:t>
        </w:r>
      </w:hyperlink>
    </w:p>
    <w:p w:rsidR="009F55D5" w:rsidRPr="009F55D5" w:rsidRDefault="00956FA1" w:rsidP="009F55D5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="009F55D5" w:rsidRPr="009F55D5">
          <w:rPr>
            <w:rFonts w:ascii="Arial" w:eastAsia="Times New Roman" w:hAnsi="Arial" w:cs="Times New Roman"/>
            <w:color w:val="1155CC"/>
            <w:u w:val="single"/>
            <w:lang w:eastAsia="pt-BR"/>
          </w:rPr>
          <w:t>Nova York agora reconhece 31 diferentes tipos de gênero</w:t>
        </w:r>
      </w:hyperlink>
    </w:p>
    <w:sectPr w:rsidR="009F55D5" w:rsidRPr="009F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E1C"/>
    <w:multiLevelType w:val="multilevel"/>
    <w:tmpl w:val="4EE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0A99"/>
    <w:multiLevelType w:val="multilevel"/>
    <w:tmpl w:val="8100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5305A"/>
    <w:multiLevelType w:val="multilevel"/>
    <w:tmpl w:val="5802A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10C56"/>
    <w:multiLevelType w:val="multilevel"/>
    <w:tmpl w:val="F8E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82BA1"/>
    <w:multiLevelType w:val="multilevel"/>
    <w:tmpl w:val="E24AC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D1D3D"/>
    <w:multiLevelType w:val="multilevel"/>
    <w:tmpl w:val="C83A0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F34AC"/>
    <w:multiLevelType w:val="multilevel"/>
    <w:tmpl w:val="BB8EB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E538C"/>
    <w:multiLevelType w:val="multilevel"/>
    <w:tmpl w:val="DB6E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34906"/>
    <w:multiLevelType w:val="multilevel"/>
    <w:tmpl w:val="3878A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D14EF"/>
    <w:multiLevelType w:val="multilevel"/>
    <w:tmpl w:val="7EE462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D669D"/>
    <w:multiLevelType w:val="multilevel"/>
    <w:tmpl w:val="D550E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C4326"/>
    <w:multiLevelType w:val="multilevel"/>
    <w:tmpl w:val="7B364F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D5"/>
    <w:rsid w:val="0062199F"/>
    <w:rsid w:val="00956FA1"/>
    <w:rsid w:val="009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1BD7E-FE78-49DD-B458-9562ABFB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F5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ypeness.com.br/2016/06/nova-york-agora-reconhece-31-diferentes-tipos-de-gene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rQmMbPpb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1062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Martins</dc:creator>
  <cp:keywords/>
  <dc:description/>
  <cp:lastModifiedBy>Wellington Martins</cp:lastModifiedBy>
  <cp:revision>5</cp:revision>
  <dcterms:created xsi:type="dcterms:W3CDTF">2019-09-10T16:42:00Z</dcterms:created>
  <dcterms:modified xsi:type="dcterms:W3CDTF">2020-12-02T17:41:00Z</dcterms:modified>
</cp:coreProperties>
</file>