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644E" w14:textId="77777777" w:rsidR="00F60C02" w:rsidRDefault="00716B76" w:rsidP="006E07F6">
      <w:pPr>
        <w:ind w:left="-567" w:firstLine="0"/>
        <w:jc w:val="center"/>
      </w:pPr>
      <w:r>
        <w:rPr>
          <w:noProof/>
        </w:rPr>
        <w:drawing>
          <wp:inline distT="0" distB="0" distL="0" distR="0" wp14:anchorId="2F996F03" wp14:editId="2C449D28">
            <wp:extent cx="1901728" cy="889076"/>
            <wp:effectExtent l="0" t="0" r="0" b="0"/>
            <wp:docPr id="1" name="Imagem 1" descr="Sesi Logo – Serviço Social da Indústria Logo – PNG e Vetor – Download de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i Logo – Serviço Social da Indústria Logo – PNG e Vetor – Download de 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38" cy="8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EE35" w14:textId="77777777" w:rsidR="006E07F6" w:rsidRDefault="006E07F6" w:rsidP="006E07F6">
      <w:pPr>
        <w:ind w:left="-567" w:firstLine="0"/>
        <w:jc w:val="center"/>
      </w:pPr>
    </w:p>
    <w:p w14:paraId="29035A58" w14:textId="77777777" w:rsidR="006E07F6" w:rsidRDefault="006E07F6" w:rsidP="006E07F6">
      <w:pPr>
        <w:ind w:left="-567" w:firstLine="0"/>
        <w:jc w:val="center"/>
      </w:pPr>
    </w:p>
    <w:p w14:paraId="00ADBBD0" w14:textId="77777777" w:rsidR="006E07F6" w:rsidRDefault="006E07F6" w:rsidP="006E07F6">
      <w:pPr>
        <w:ind w:left="-567" w:firstLine="0"/>
        <w:jc w:val="center"/>
      </w:pPr>
    </w:p>
    <w:p w14:paraId="240AC5E0" w14:textId="77777777" w:rsidR="006E07F6" w:rsidRDefault="006E07F6" w:rsidP="006E07F6">
      <w:pPr>
        <w:ind w:left="-567" w:firstLine="0"/>
        <w:jc w:val="center"/>
      </w:pPr>
    </w:p>
    <w:p w14:paraId="4C55D567" w14:textId="77777777" w:rsidR="006E07F6" w:rsidRDefault="006E07F6" w:rsidP="006E07F6">
      <w:pPr>
        <w:ind w:left="-567" w:firstLine="0"/>
        <w:jc w:val="center"/>
      </w:pPr>
    </w:p>
    <w:p w14:paraId="13E8AA26" w14:textId="77777777" w:rsidR="006E07F6" w:rsidRDefault="00716B76" w:rsidP="006E07F6">
      <w:pPr>
        <w:ind w:left="-567" w:firstLine="0"/>
        <w:jc w:val="center"/>
      </w:pPr>
      <w:r>
        <w:t>Lucas Paiva</w:t>
      </w:r>
    </w:p>
    <w:p w14:paraId="5FD427CE" w14:textId="77777777" w:rsidR="00716B76" w:rsidRDefault="00716B76" w:rsidP="006E07F6">
      <w:pPr>
        <w:ind w:left="-567" w:firstLine="0"/>
        <w:jc w:val="center"/>
      </w:pPr>
      <w:r>
        <w:t>Wellington Martins</w:t>
      </w:r>
    </w:p>
    <w:p w14:paraId="6907E5EC" w14:textId="77777777" w:rsidR="006E07F6" w:rsidRDefault="006E07F6" w:rsidP="006E07F6">
      <w:pPr>
        <w:ind w:left="-567" w:firstLine="0"/>
        <w:jc w:val="center"/>
      </w:pPr>
    </w:p>
    <w:p w14:paraId="6F0C71A3" w14:textId="77777777" w:rsidR="006E07F6" w:rsidRDefault="006E07F6" w:rsidP="006E07F6">
      <w:pPr>
        <w:ind w:left="-567" w:firstLine="0"/>
        <w:jc w:val="center"/>
      </w:pPr>
    </w:p>
    <w:p w14:paraId="4B70716D" w14:textId="77777777" w:rsidR="006E07F6" w:rsidRDefault="006E07F6" w:rsidP="006E07F6">
      <w:pPr>
        <w:ind w:left="-567" w:firstLine="0"/>
        <w:jc w:val="center"/>
      </w:pPr>
    </w:p>
    <w:p w14:paraId="33BC3C23" w14:textId="77777777" w:rsidR="00716B76" w:rsidRPr="006E07F6" w:rsidRDefault="00716B76" w:rsidP="006E07F6">
      <w:pPr>
        <w:ind w:left="-567" w:firstLine="0"/>
        <w:jc w:val="center"/>
        <w:rPr>
          <w:b/>
          <w:sz w:val="32"/>
        </w:rPr>
      </w:pPr>
      <w:r w:rsidRPr="006E07F6">
        <w:rPr>
          <w:b/>
          <w:sz w:val="32"/>
        </w:rPr>
        <w:t>PROJETO XPTO PNEUS</w:t>
      </w:r>
    </w:p>
    <w:p w14:paraId="575BE6E0" w14:textId="77777777" w:rsidR="006E07F6" w:rsidRDefault="006E07F6" w:rsidP="006E07F6">
      <w:pPr>
        <w:ind w:left="-567" w:firstLine="0"/>
        <w:jc w:val="center"/>
      </w:pPr>
    </w:p>
    <w:p w14:paraId="7BB5093F" w14:textId="77777777" w:rsidR="006E07F6" w:rsidRDefault="006E07F6" w:rsidP="006E07F6">
      <w:pPr>
        <w:ind w:left="-567" w:firstLine="0"/>
        <w:jc w:val="center"/>
      </w:pPr>
    </w:p>
    <w:p w14:paraId="6B30A8F9" w14:textId="77777777" w:rsidR="006E07F6" w:rsidRDefault="006E07F6" w:rsidP="006E07F6">
      <w:pPr>
        <w:ind w:left="-567" w:firstLine="0"/>
        <w:jc w:val="center"/>
      </w:pPr>
    </w:p>
    <w:p w14:paraId="44CF58A9" w14:textId="77777777" w:rsidR="006E07F6" w:rsidRDefault="006E07F6" w:rsidP="006E07F6">
      <w:pPr>
        <w:ind w:left="-567" w:firstLine="0"/>
        <w:jc w:val="center"/>
      </w:pPr>
    </w:p>
    <w:p w14:paraId="61891D24" w14:textId="77777777" w:rsidR="006E07F6" w:rsidRDefault="006E07F6" w:rsidP="006E07F6">
      <w:pPr>
        <w:ind w:left="-567" w:firstLine="0"/>
        <w:jc w:val="center"/>
      </w:pPr>
    </w:p>
    <w:p w14:paraId="642FCE6F" w14:textId="77777777" w:rsidR="00716B76" w:rsidRDefault="00716B76" w:rsidP="006E07F6">
      <w:pPr>
        <w:ind w:left="-567" w:firstLine="0"/>
        <w:jc w:val="center"/>
      </w:pPr>
      <w:r>
        <w:t>Amparo – SP</w:t>
      </w:r>
    </w:p>
    <w:p w14:paraId="190F68CB" w14:textId="77777777" w:rsidR="00716B76" w:rsidRDefault="00716B76" w:rsidP="006E07F6">
      <w:pPr>
        <w:ind w:left="-567" w:firstLine="0"/>
        <w:jc w:val="center"/>
      </w:pPr>
      <w:r>
        <w:t>Março – 2022</w:t>
      </w:r>
    </w:p>
    <w:p w14:paraId="7F33FFDF" w14:textId="77777777" w:rsidR="006E07F6" w:rsidRDefault="006E07F6" w:rsidP="006E07F6">
      <w:pPr>
        <w:jc w:val="center"/>
      </w:pPr>
    </w:p>
    <w:p w14:paraId="08EBFCD6" w14:textId="77777777" w:rsidR="006E07F6" w:rsidRDefault="006E07F6" w:rsidP="006E07F6">
      <w:pPr>
        <w:jc w:val="center"/>
      </w:pPr>
      <w:r>
        <w:t>Lucas Paiva</w:t>
      </w:r>
    </w:p>
    <w:p w14:paraId="604F43BB" w14:textId="77777777" w:rsidR="006E07F6" w:rsidRDefault="006E07F6" w:rsidP="006E07F6">
      <w:pPr>
        <w:jc w:val="center"/>
      </w:pPr>
      <w:r>
        <w:t>Wellington Martins</w:t>
      </w:r>
    </w:p>
    <w:p w14:paraId="5BE63A4B" w14:textId="77777777" w:rsidR="006E07F6" w:rsidRDefault="006E07F6" w:rsidP="006E07F6">
      <w:pPr>
        <w:jc w:val="center"/>
      </w:pPr>
    </w:p>
    <w:p w14:paraId="2A573586" w14:textId="77777777" w:rsidR="006E07F6" w:rsidRDefault="006E07F6" w:rsidP="006E07F6">
      <w:pPr>
        <w:jc w:val="center"/>
      </w:pPr>
    </w:p>
    <w:p w14:paraId="6EAD2D32" w14:textId="77777777" w:rsidR="006E07F6" w:rsidRDefault="006E07F6" w:rsidP="006E07F6">
      <w:pPr>
        <w:jc w:val="center"/>
      </w:pPr>
    </w:p>
    <w:p w14:paraId="04ABB700" w14:textId="77777777" w:rsidR="006E07F6" w:rsidRDefault="006E07F6" w:rsidP="006E07F6">
      <w:pPr>
        <w:jc w:val="center"/>
        <w:rPr>
          <w:b/>
          <w:sz w:val="32"/>
        </w:rPr>
      </w:pPr>
      <w:r w:rsidRPr="006E07F6">
        <w:rPr>
          <w:b/>
          <w:sz w:val="32"/>
        </w:rPr>
        <w:t>PROJETO XPTO PNEUS</w:t>
      </w:r>
    </w:p>
    <w:p w14:paraId="4A983AC3" w14:textId="77777777" w:rsidR="006E07F6" w:rsidRDefault="006E07F6" w:rsidP="006E07F6">
      <w:pPr>
        <w:ind w:left="4956"/>
      </w:pPr>
    </w:p>
    <w:p w14:paraId="4D133AC8" w14:textId="77777777" w:rsidR="006E07F6" w:rsidRDefault="006E07F6" w:rsidP="006E07F6">
      <w:pPr>
        <w:ind w:left="4956"/>
      </w:pPr>
      <w:r w:rsidRPr="006E07F6">
        <w:t xml:space="preserve">Projeto de </w:t>
      </w:r>
      <w:r>
        <w:t>Levantamento de Requisitos apresentado ao SESI</w:t>
      </w:r>
      <w:r w:rsidRPr="006E07F6">
        <w:t xml:space="preserve"> </w:t>
      </w:r>
      <w:r>
        <w:t>Amparo</w:t>
      </w:r>
      <w:r w:rsidRPr="006E07F6">
        <w:t>, como parte dos requisitos para obtenção d</w:t>
      </w:r>
      <w:r>
        <w:t>e</w:t>
      </w:r>
      <w:r w:rsidRPr="006E07F6">
        <w:t xml:space="preserve"> </w:t>
      </w:r>
      <w:r>
        <w:t xml:space="preserve">aprovação no componente do curso </w:t>
      </w:r>
      <w:r w:rsidRPr="006E07F6">
        <w:t>Técnico em Desenvolvimento de Sistemas.</w:t>
      </w:r>
    </w:p>
    <w:p w14:paraId="75C2F2BB" w14:textId="77777777" w:rsidR="006E07F6" w:rsidRDefault="006E07F6" w:rsidP="006E07F6">
      <w:pPr>
        <w:jc w:val="center"/>
        <w:rPr>
          <w:b/>
        </w:rPr>
      </w:pPr>
    </w:p>
    <w:p w14:paraId="52E6D53C" w14:textId="77777777" w:rsidR="006E07F6" w:rsidRPr="006E07F6" w:rsidRDefault="006E07F6" w:rsidP="006E07F6">
      <w:pPr>
        <w:jc w:val="center"/>
        <w:rPr>
          <w:b/>
        </w:rPr>
      </w:pPr>
      <w:r w:rsidRPr="006E07F6">
        <w:rPr>
          <w:b/>
        </w:rPr>
        <w:t>Orientadores</w:t>
      </w:r>
    </w:p>
    <w:p w14:paraId="7C8F4ED0" w14:textId="77777777" w:rsidR="006E07F6" w:rsidRDefault="006E07F6" w:rsidP="006E07F6">
      <w:pPr>
        <w:jc w:val="center"/>
      </w:pPr>
      <w:r>
        <w:t>Lucas Paiva</w:t>
      </w:r>
    </w:p>
    <w:p w14:paraId="20CF709C" w14:textId="77777777" w:rsidR="006E07F6" w:rsidRPr="006E07F6" w:rsidRDefault="006E07F6" w:rsidP="006E07F6">
      <w:pPr>
        <w:jc w:val="center"/>
      </w:pPr>
      <w:r>
        <w:t>Wellington Martins</w:t>
      </w:r>
    </w:p>
    <w:p w14:paraId="511FCBA4" w14:textId="77777777" w:rsidR="006E07F6" w:rsidRDefault="006E07F6" w:rsidP="006E07F6">
      <w:pPr>
        <w:jc w:val="center"/>
      </w:pPr>
    </w:p>
    <w:p w14:paraId="4BD42A8B" w14:textId="77777777" w:rsidR="006E07F6" w:rsidRDefault="006E07F6" w:rsidP="006E07F6">
      <w:pPr>
        <w:jc w:val="center"/>
      </w:pPr>
    </w:p>
    <w:p w14:paraId="2570F9C7" w14:textId="77777777" w:rsidR="006E07F6" w:rsidRDefault="006E07F6" w:rsidP="006E07F6">
      <w:pPr>
        <w:jc w:val="center"/>
      </w:pPr>
    </w:p>
    <w:p w14:paraId="7A2B149E" w14:textId="77777777" w:rsidR="006E07F6" w:rsidRDefault="006E07F6" w:rsidP="006E07F6">
      <w:pPr>
        <w:ind w:left="-567" w:firstLine="0"/>
        <w:jc w:val="center"/>
      </w:pPr>
      <w:r>
        <w:t>Amparo – SP</w:t>
      </w:r>
    </w:p>
    <w:p w14:paraId="61C2DC9E" w14:textId="77777777" w:rsidR="006E07F6" w:rsidRDefault="006E07F6" w:rsidP="006E07F6">
      <w:pPr>
        <w:ind w:left="-567" w:firstLine="0"/>
        <w:jc w:val="center"/>
        <w:sectPr w:rsidR="006E07F6" w:rsidSect="00716B76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t>Março – 2022</w:t>
      </w:r>
    </w:p>
    <w:p w14:paraId="0B9696E8" w14:textId="77777777" w:rsidR="00617976" w:rsidRPr="003A00E9" w:rsidRDefault="003A00E9" w:rsidP="003A00E9">
      <w:pPr>
        <w:pStyle w:val="Ttulo"/>
      </w:pPr>
      <w:r w:rsidRPr="003A00E9">
        <w:lastRenderedPageBreak/>
        <w:t>Introdução</w:t>
      </w:r>
    </w:p>
    <w:p w14:paraId="2B27FF46" w14:textId="77777777" w:rsidR="00617976" w:rsidRPr="003A00E9" w:rsidRDefault="003A00E9" w:rsidP="003A00E9">
      <w:pPr>
        <w:rPr>
          <w:shd w:val="clear" w:color="auto" w:fill="FFFFFF"/>
        </w:rPr>
      </w:pPr>
      <w:r w:rsidRPr="003A00E9">
        <w:rPr>
          <w:shd w:val="clear" w:color="auto" w:fill="FFFFFF"/>
        </w:rPr>
        <w:t>A empresa XPT é uma loja de Pneus que além de vender, faz serviços, como troca, montagem, alinhamento, entre outros, não possui um sistema de estoque.</w:t>
      </w:r>
    </w:p>
    <w:p w14:paraId="3878F4BA" w14:textId="77777777" w:rsidR="003A00E9" w:rsidRDefault="003A00E9" w:rsidP="003A00E9">
      <w:r w:rsidRPr="003A00E9">
        <w:t>Somos uma empresa de desenvolvimento de software e fomos contratadas para desenvolver uma solução tecnológica em sistemas para a empresa.</w:t>
      </w:r>
    </w:p>
    <w:p w14:paraId="13514450" w14:textId="77777777" w:rsidR="00424A4E" w:rsidRPr="00FC561D" w:rsidRDefault="003A00E9" w:rsidP="003A00E9">
      <w:pPr>
        <w:rPr>
          <w:u w:val="single"/>
        </w:rPr>
      </w:pPr>
      <w:r>
        <w:t xml:space="preserve">A seguir serão listados cada requisito funcional e ilustrado com um </w:t>
      </w:r>
      <w:r w:rsidR="00424A4E">
        <w:t>DCU (D</w:t>
      </w:r>
      <w:r>
        <w:t xml:space="preserve">iagrama de </w:t>
      </w:r>
      <w:r w:rsidR="00424A4E">
        <w:t>C</w:t>
      </w:r>
      <w:r>
        <w:t xml:space="preserve">aso de </w:t>
      </w:r>
      <w:r w:rsidR="00424A4E">
        <w:t>U</w:t>
      </w:r>
      <w:r>
        <w:t>so</w:t>
      </w:r>
      <w:r w:rsidR="00424A4E">
        <w:t>)</w:t>
      </w:r>
      <w:r>
        <w:t>.</w:t>
      </w:r>
      <w:r w:rsidR="00424A4E">
        <w:t xml:space="preserve"> Cada requisito recebe um código no formato RF0X onde RF quer dizer Requisito funcional e 0X o número de ordem do requisito</w:t>
      </w:r>
      <w:r w:rsidR="00FC561D">
        <w:t xml:space="preserve"> e uma prioridade (Essencial, Importante ou Desejável).</w:t>
      </w:r>
    </w:p>
    <w:p w14:paraId="2FB66224" w14:textId="77777777" w:rsidR="00424A4E" w:rsidRDefault="00424A4E">
      <w:pPr>
        <w:spacing w:before="0" w:after="160" w:line="259" w:lineRule="auto"/>
        <w:ind w:firstLine="0"/>
        <w:jc w:val="left"/>
      </w:pPr>
      <w:r>
        <w:br w:type="page"/>
      </w:r>
    </w:p>
    <w:p w14:paraId="02DFD7F2" w14:textId="77777777" w:rsidR="003A00E9" w:rsidRDefault="003A00E9" w:rsidP="003A00E9">
      <w:pPr>
        <w:pStyle w:val="Ttulo"/>
      </w:pPr>
      <w:r w:rsidRPr="003A00E9">
        <w:lastRenderedPageBreak/>
        <w:t>Requisitos</w:t>
      </w:r>
    </w:p>
    <w:p w14:paraId="606C22B9" w14:textId="77777777" w:rsidR="003A00E9" w:rsidRDefault="003A00E9" w:rsidP="003A00E9">
      <w:pPr>
        <w:ind w:firstLine="0"/>
      </w:pPr>
      <w:r>
        <w:t>RF01: Tela de cadastro de fornecedores, com uma lista dos fornecedores cadastrados, um formulário para cadastrar novos fornecedores.</w:t>
      </w:r>
    </w:p>
    <w:p w14:paraId="2F7CFBD0" w14:textId="77777777" w:rsidR="00424A4E" w:rsidRDefault="00424A4E" w:rsidP="003A00E9">
      <w:pPr>
        <w:ind w:firstLine="0"/>
      </w:pPr>
      <w:r>
        <w:rPr>
          <w:noProof/>
        </w:rPr>
        <w:drawing>
          <wp:inline distT="0" distB="0" distL="0" distR="0" wp14:anchorId="2B55613A" wp14:editId="057FBD93">
            <wp:extent cx="3883025" cy="2280285"/>
            <wp:effectExtent l="0" t="0" r="317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148E" w14:textId="77777777" w:rsidR="00FC561D" w:rsidRDefault="00255B6C" w:rsidP="00FC561D">
      <w:pPr>
        <w:ind w:firstLine="0"/>
      </w:pPr>
      <w:r w:rsidRPr="00255B6C">
        <w:rPr>
          <w:b/>
        </w:rPr>
        <w:t>Prioridade</w:t>
      </w:r>
      <w:r>
        <w:t xml:space="preserve">: </w:t>
      </w:r>
      <w:proofErr w:type="gramStart"/>
      <w:r>
        <w:t>[ x</w:t>
      </w:r>
      <w:proofErr w:type="gramEnd"/>
      <w:r>
        <w:t xml:space="preserve"> ]Essencial [ ]Importante [ ]Desejável</w:t>
      </w:r>
    </w:p>
    <w:p w14:paraId="51827C0D" w14:textId="77777777" w:rsidR="00FC561D" w:rsidRDefault="00FC561D" w:rsidP="00FC561D">
      <w:pPr>
        <w:ind w:firstLine="0"/>
      </w:pPr>
    </w:p>
    <w:p w14:paraId="15DDF137" w14:textId="77777777" w:rsidR="003A00E9" w:rsidRDefault="003A00E9" w:rsidP="00FC561D">
      <w:pPr>
        <w:ind w:firstLine="0"/>
      </w:pPr>
      <w:r>
        <w:t>RF02: Tela de cadastro de produtos, com uma lista dos produtos cadastrados e um formulário para inserir novos produtos</w:t>
      </w:r>
      <w:r w:rsidR="00424A4E">
        <w:t>.</w:t>
      </w:r>
    </w:p>
    <w:p w14:paraId="7E7B936F" w14:textId="77777777" w:rsidR="00424A4E" w:rsidRDefault="00424A4E" w:rsidP="003A00E9">
      <w:pPr>
        <w:ind w:firstLine="0"/>
      </w:pPr>
      <w:r>
        <w:rPr>
          <w:noProof/>
        </w:rPr>
        <w:drawing>
          <wp:inline distT="0" distB="0" distL="0" distR="0" wp14:anchorId="1098592B" wp14:editId="3FA172E7">
            <wp:extent cx="4937760" cy="2103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FBF6" w14:textId="77777777" w:rsidR="00255B6C" w:rsidRDefault="00255B6C" w:rsidP="00255B6C">
      <w:pPr>
        <w:ind w:firstLine="0"/>
      </w:pPr>
      <w:r w:rsidRPr="00255B6C">
        <w:rPr>
          <w:b/>
        </w:rPr>
        <w:t>Prioridade</w:t>
      </w:r>
      <w:r>
        <w:t xml:space="preserve">: </w:t>
      </w:r>
      <w:proofErr w:type="gramStart"/>
      <w:r>
        <w:t>[ x</w:t>
      </w:r>
      <w:proofErr w:type="gramEnd"/>
      <w:r>
        <w:t xml:space="preserve"> ]Essencial [ ]Importante [ ]Desejável</w:t>
      </w:r>
    </w:p>
    <w:p w14:paraId="10760947" w14:textId="77777777" w:rsidR="00424A4E" w:rsidRDefault="00424A4E" w:rsidP="003A00E9">
      <w:pPr>
        <w:ind w:firstLine="0"/>
      </w:pPr>
    </w:p>
    <w:p w14:paraId="1B4E9467" w14:textId="77777777" w:rsidR="00424A4E" w:rsidRDefault="00424A4E" w:rsidP="003A00E9">
      <w:pPr>
        <w:ind w:firstLine="0"/>
      </w:pPr>
    </w:p>
    <w:p w14:paraId="30A00252" w14:textId="77777777" w:rsidR="003A00E9" w:rsidRDefault="003A00E9" w:rsidP="003A00E9">
      <w:pPr>
        <w:ind w:firstLine="0"/>
      </w:pPr>
      <w:r>
        <w:lastRenderedPageBreak/>
        <w:t>RF03: Tela de cadastro de compras, com um formulário onde o comprador escolhe o fornecedor, os produtos, preços e quantidades.</w:t>
      </w:r>
    </w:p>
    <w:p w14:paraId="0585C189" w14:textId="77777777" w:rsidR="00424A4E" w:rsidRDefault="00424A4E" w:rsidP="003A00E9">
      <w:pPr>
        <w:ind w:firstLine="0"/>
      </w:pPr>
      <w:r>
        <w:rPr>
          <w:noProof/>
        </w:rPr>
        <w:drawing>
          <wp:inline distT="0" distB="0" distL="0" distR="0" wp14:anchorId="2FC1EF2C" wp14:editId="3E012A00">
            <wp:extent cx="4951730" cy="2695575"/>
            <wp:effectExtent l="0" t="0" r="127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4BA7" w14:textId="77777777" w:rsidR="00424A4E" w:rsidRDefault="003A00E9" w:rsidP="003A00E9">
      <w:pPr>
        <w:ind w:firstLine="0"/>
      </w:pPr>
      <w:r w:rsidRPr="00255B6C">
        <w:rPr>
          <w:b/>
        </w:rPr>
        <w:t>Prioridade</w:t>
      </w:r>
      <w:r>
        <w:t xml:space="preserve">: </w:t>
      </w:r>
      <w:proofErr w:type="gramStart"/>
      <w:r>
        <w:t>[  ]</w:t>
      </w:r>
      <w:proofErr w:type="gramEnd"/>
      <w:r>
        <w:t xml:space="preserve">Essencial [ </w:t>
      </w:r>
      <w:r w:rsidR="00255B6C">
        <w:t xml:space="preserve">x </w:t>
      </w:r>
      <w:r>
        <w:t>]Importante [ ]Desejável</w:t>
      </w:r>
    </w:p>
    <w:p w14:paraId="77895048" w14:textId="77777777" w:rsidR="00424A4E" w:rsidRDefault="00424A4E">
      <w:pPr>
        <w:spacing w:before="0" w:after="160" w:line="259" w:lineRule="auto"/>
        <w:ind w:firstLine="0"/>
        <w:jc w:val="left"/>
      </w:pPr>
      <w:bookmarkStart w:id="0" w:name="_GoBack"/>
      <w:bookmarkEnd w:id="0"/>
    </w:p>
    <w:p w14:paraId="69D9DBDB" w14:textId="77777777" w:rsidR="003A00E9" w:rsidRDefault="003A00E9" w:rsidP="003A00E9">
      <w:pPr>
        <w:ind w:firstLine="0"/>
      </w:pPr>
      <w:r>
        <w:t>RF04: Tela de retirada de produtos, onde os vendedores registram as quantidades vendidas de cada produto.</w:t>
      </w:r>
    </w:p>
    <w:p w14:paraId="65D44A95" w14:textId="77777777" w:rsidR="00424A4E" w:rsidRDefault="00424A4E" w:rsidP="003A00E9">
      <w:pPr>
        <w:ind w:firstLine="0"/>
      </w:pPr>
      <w:r>
        <w:rPr>
          <w:noProof/>
        </w:rPr>
        <w:drawing>
          <wp:inline distT="0" distB="0" distL="0" distR="0" wp14:anchorId="4DB5129F" wp14:editId="369848AF">
            <wp:extent cx="5514975" cy="2105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10CB" w14:textId="77777777" w:rsidR="00424A4E" w:rsidRDefault="00424A4E" w:rsidP="00424A4E">
      <w:pPr>
        <w:ind w:firstLine="0"/>
      </w:pPr>
      <w:r w:rsidRPr="00255B6C">
        <w:rPr>
          <w:b/>
        </w:rPr>
        <w:t>Prioridade</w:t>
      </w:r>
      <w:r>
        <w:t xml:space="preserve">: </w:t>
      </w:r>
      <w:proofErr w:type="gramStart"/>
      <w:r>
        <w:t>[  ]</w:t>
      </w:r>
      <w:proofErr w:type="gramEnd"/>
      <w:r>
        <w:t>Essencial [ x ]Importante [ ]Desejável</w:t>
      </w:r>
    </w:p>
    <w:p w14:paraId="14170D59" w14:textId="77777777" w:rsidR="00424A4E" w:rsidRDefault="00424A4E" w:rsidP="003A00E9">
      <w:pPr>
        <w:ind w:firstLine="0"/>
      </w:pPr>
    </w:p>
    <w:sectPr w:rsidR="00424A4E" w:rsidSect="00617976">
      <w:headerReference w:type="default" r:id="rId13"/>
      <w:pgSz w:w="11906" w:h="16838" w:code="9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A18E9" w14:textId="77777777" w:rsidR="00CF3CF6" w:rsidRDefault="00CF3CF6" w:rsidP="006E07F6">
      <w:pPr>
        <w:spacing w:before="0" w:after="0" w:line="240" w:lineRule="auto"/>
      </w:pPr>
      <w:r>
        <w:separator/>
      </w:r>
    </w:p>
  </w:endnote>
  <w:endnote w:type="continuationSeparator" w:id="0">
    <w:p w14:paraId="658301A9" w14:textId="77777777" w:rsidR="00CF3CF6" w:rsidRDefault="00CF3CF6" w:rsidP="006E07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B2E4C" w14:textId="77777777" w:rsidR="006E07F6" w:rsidRDefault="006E07F6" w:rsidP="006E07F6">
    <w:pPr>
      <w:pStyle w:val="Rodap"/>
      <w:jc w:val="center"/>
    </w:pPr>
    <w:r>
      <w:t>SESI Amparo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EA31B" w14:textId="77777777" w:rsidR="00CF3CF6" w:rsidRDefault="00CF3CF6" w:rsidP="006E07F6">
      <w:pPr>
        <w:spacing w:before="0" w:after="0" w:line="240" w:lineRule="auto"/>
      </w:pPr>
      <w:r>
        <w:separator/>
      </w:r>
    </w:p>
  </w:footnote>
  <w:footnote w:type="continuationSeparator" w:id="0">
    <w:p w14:paraId="2CCE8C30" w14:textId="77777777" w:rsidR="00CF3CF6" w:rsidRDefault="00CF3CF6" w:rsidP="006E07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BBA02" w14:textId="77777777" w:rsidR="006E07F6" w:rsidRDefault="006E07F6" w:rsidP="006E07F6">
    <w:pPr>
      <w:pStyle w:val="Cabealho"/>
      <w:tabs>
        <w:tab w:val="clear" w:pos="4252"/>
      </w:tabs>
      <w:ind w:firstLine="0"/>
    </w:pPr>
    <w:r>
      <w:t>PROJETO XPTO PNEUS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76"/>
    <w:rsid w:val="00255B6C"/>
    <w:rsid w:val="003A00E9"/>
    <w:rsid w:val="00424A4E"/>
    <w:rsid w:val="00617976"/>
    <w:rsid w:val="006E07F6"/>
    <w:rsid w:val="00716B76"/>
    <w:rsid w:val="00CF3CF6"/>
    <w:rsid w:val="00F60C02"/>
    <w:rsid w:val="00F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84E83"/>
  <w15:chartTrackingRefBased/>
  <w15:docId w15:val="{B8A884B6-DE97-4EDA-87A3-82B39C67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B76"/>
    <w:pPr>
      <w:spacing w:before="240" w:after="24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A00E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07F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7F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E07F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7F6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A00E9"/>
    <w:pPr>
      <w:spacing w:before="0" w:after="0" w:line="240" w:lineRule="auto"/>
      <w:contextualSpacing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0E9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A0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0E9"/>
    <w:pPr>
      <w:spacing w:line="259" w:lineRule="auto"/>
      <w:ind w:firstLine="0"/>
      <w:jc w:val="left"/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A62A9-DDAD-4D90-9A48-97C2D961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cp:lastPrinted>2024-02-26T19:25:00Z</cp:lastPrinted>
  <dcterms:created xsi:type="dcterms:W3CDTF">2024-02-26T18:42:00Z</dcterms:created>
  <dcterms:modified xsi:type="dcterms:W3CDTF">2024-02-26T19:25:00Z</dcterms:modified>
</cp:coreProperties>
</file>