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42FD2" w:rsidRPr="006C7EBE" w:rsidRDefault="00D41BA9" w:rsidP="006C7EBE">
      <w:pPr>
        <w:spacing w:line="360" w:lineRule="auto"/>
        <w:jc w:val="center"/>
        <w:rPr>
          <w:b/>
          <w:sz w:val="30"/>
          <w:szCs w:val="30"/>
          <w:lang w:val="en-US"/>
        </w:rPr>
      </w:pPr>
      <w:r w:rsidRPr="006C7EBE">
        <w:rPr>
          <w:b/>
          <w:sz w:val="30"/>
          <w:szCs w:val="30"/>
          <w:lang w:val="en-US"/>
        </w:rPr>
        <w:t>Checklist TR-Model (TR-List)</w:t>
      </w:r>
    </w:p>
    <w:p w14:paraId="00000002" w14:textId="77777777" w:rsidR="00C42FD2" w:rsidRDefault="00D41BA9">
      <w:pPr>
        <w:spacing w:after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Criado por: Dr. Thiago Adriano Coleti (CCT-UENP) e Prof. Dr. Marcelo Morandini (EACH-USP)</w:t>
      </w:r>
    </w:p>
    <w:p w14:paraId="00000003" w14:textId="77777777" w:rsidR="00C42FD2" w:rsidRDefault="00C42FD2">
      <w:pPr>
        <w:jc w:val="center"/>
        <w:rPr>
          <w:b/>
        </w:rPr>
      </w:pPr>
    </w:p>
    <w:p w14:paraId="00000004" w14:textId="77777777" w:rsidR="00C42FD2" w:rsidRDefault="00D41BA9">
      <w:pPr>
        <w:spacing w:line="360" w:lineRule="auto"/>
        <w:jc w:val="both"/>
      </w:pPr>
      <w:r>
        <w:t xml:space="preserve">O TR-List é um checklist composto por questões baseadas nas especificações de Transparência de Dados Pessoais propostas no TR-Model. O TR-List pode ser utilizado para dar suporte à avaliação por profissionais de IHC e de Proteção de Dados ou por avaliação com indivíduos a fim de verificar a transparência para os usuários finais. </w:t>
      </w:r>
    </w:p>
    <w:p w14:paraId="00000005" w14:textId="77777777" w:rsidR="00C42FD2" w:rsidRDefault="00D41BA9">
      <w:pPr>
        <w:spacing w:line="360" w:lineRule="auto"/>
        <w:jc w:val="both"/>
      </w:pPr>
      <w:r>
        <w:t>O TR-List foi criado com base no TR-Model, um Perfil de Aplicação de Metadados que apresenta um conjunto mínimo de informações sobre manipulação de dados pessoais que devem ser disponibilizadas para garantir o mínimo de transparência no uso de dados pessoais. O artigo base do TR-model pode ser encontrado na página da IEEE Access (</w:t>
      </w:r>
      <w:hyperlink r:id="rId6">
        <w:r>
          <w:rPr>
            <w:color w:val="1155CC"/>
            <w:u w:val="single"/>
          </w:rPr>
          <w:t>https://ieeexplore.ieee.org/document/9069871</w:t>
        </w:r>
      </w:hyperlink>
      <w:r>
        <w:t>) e a Tese de Doutorado que deu origem ao modelo pode ser acessada na página de Teses da Universidade de São Paulo (</w:t>
      </w:r>
      <w:hyperlink r:id="rId7">
        <w:r>
          <w:rPr>
            <w:color w:val="1155CC"/>
            <w:u w:val="single"/>
          </w:rPr>
          <w:t>https://www.teses.usp.br/teses/disponiveis/3/3141/tde-18102023-111015/pt-br.php</w:t>
        </w:r>
      </w:hyperlink>
      <w:r>
        <w:t>).</w:t>
      </w:r>
    </w:p>
    <w:p w14:paraId="00000006" w14:textId="77777777" w:rsidR="00C42FD2" w:rsidRDefault="00D41BA9">
      <w:pPr>
        <w:spacing w:line="360" w:lineRule="auto"/>
        <w:jc w:val="both"/>
      </w:pPr>
      <w:r>
        <w:t xml:space="preserve">Uma possível aplicação do TR-List é a utilização do mesmo para apoiar o </w:t>
      </w:r>
      <w:r>
        <w:rPr>
          <w:i/>
        </w:rPr>
        <w:t>Privacy by Design (PbD),</w:t>
      </w:r>
      <w:r>
        <w:t xml:space="preserve"> modelo este que estabelece 7 princípios de privacidade que devem ser abordados desde os estágios iniciais de projeto de produtos e serviços. Um dos princípios do </w:t>
      </w:r>
      <w:r>
        <w:rPr>
          <w:i/>
        </w:rPr>
        <w:t xml:space="preserve">PbD </w:t>
      </w:r>
      <w:r>
        <w:t>é a transparência dos processos conduzidos nos dados pessoais de forma a permitir a compreensão e intervenção dos titulares dos dados, caso necessário.</w:t>
      </w:r>
    </w:p>
    <w:p w14:paraId="00000007" w14:textId="77777777" w:rsidR="00C42FD2" w:rsidRDefault="00D41BA9">
      <w:pPr>
        <w:spacing w:line="360" w:lineRule="auto"/>
      </w:pPr>
      <w:r>
        <w:t>O TR-List foi dividido nos seguintes grupos de questões:</w:t>
      </w:r>
    </w:p>
    <w:p w14:paraId="00000008" w14:textId="77777777" w:rsidR="00C42FD2" w:rsidRDefault="00D41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b/>
          <w:color w:val="000000"/>
        </w:rPr>
        <w:t>Pe</w:t>
      </w:r>
      <w:r>
        <w:rPr>
          <w:b/>
        </w:rPr>
        <w:t>ssoas/Atores</w:t>
      </w:r>
      <w:r>
        <w:rPr>
          <w:b/>
          <w:color w:val="000000"/>
        </w:rPr>
        <w:t xml:space="preserve">: </w:t>
      </w:r>
      <w:r>
        <w:rPr>
          <w:color w:val="000000"/>
        </w:rPr>
        <w:t xml:space="preserve">Pessoas (atores) envolvidos no uso dos dados pessoais. Visa verificar se as informações sobre quem realiza </w:t>
      </w:r>
      <w:r>
        <w:t>as</w:t>
      </w:r>
      <w:r>
        <w:rPr>
          <w:color w:val="000000"/>
        </w:rPr>
        <w:t xml:space="preserve"> tarefas são apresentadas assim como informações sobre como entrar em contato com o ator;</w:t>
      </w:r>
    </w:p>
    <w:p w14:paraId="00000009" w14:textId="77777777" w:rsidR="00C42FD2" w:rsidRDefault="00D41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b/>
        </w:rPr>
        <w:t>Propósito de uso</w:t>
      </w:r>
      <w:r>
        <w:rPr>
          <w:b/>
          <w:color w:val="000000"/>
        </w:rPr>
        <w:t xml:space="preserve">: </w:t>
      </w:r>
      <w:r>
        <w:rPr>
          <w:color w:val="000000"/>
        </w:rPr>
        <w:t xml:space="preserve">apresenta questões que </w:t>
      </w:r>
      <w:r>
        <w:t>buscam</w:t>
      </w:r>
      <w:r>
        <w:rPr>
          <w:color w:val="000000"/>
        </w:rPr>
        <w:t xml:space="preserve"> verificar informações sobre como os dados pessoais são utilizados, ou seja, os objetivos de uso dos dados pessoais.</w:t>
      </w:r>
    </w:p>
    <w:p w14:paraId="0000000A" w14:textId="77777777" w:rsidR="00C42FD2" w:rsidRDefault="00D41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b/>
        </w:rPr>
        <w:t>Dados pessoais utilizados</w:t>
      </w:r>
      <w:r>
        <w:rPr>
          <w:b/>
          <w:color w:val="000000"/>
        </w:rPr>
        <w:t xml:space="preserve">: </w:t>
      </w:r>
      <w:r>
        <w:rPr>
          <w:color w:val="000000"/>
        </w:rPr>
        <w:t>verifica informações sobre quais dados são utilizados e como eles são adquiridos;</w:t>
      </w:r>
    </w:p>
    <w:p w14:paraId="0000000B" w14:textId="77777777" w:rsidR="00C42FD2" w:rsidRDefault="00D41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b/>
          <w:color w:val="000000"/>
        </w:rPr>
        <w:t xml:space="preserve">Compartilhamento e Transparência: </w:t>
      </w:r>
      <w:r>
        <w:rPr>
          <w:color w:val="000000"/>
        </w:rPr>
        <w:t>Auxiliar na verificação das informações sobre o compartilhamento de dados pessoais com outros controladores;</w:t>
      </w:r>
    </w:p>
    <w:p w14:paraId="0000000C" w14:textId="77777777" w:rsidR="00C42FD2" w:rsidRDefault="00D41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color w:val="000000"/>
        </w:rPr>
        <w:t>Direitos do indivíduo:</w:t>
      </w:r>
      <w:r>
        <w:rPr>
          <w:color w:val="000000"/>
        </w:rPr>
        <w:t xml:space="preserve"> auxilia na verificação de informações sobre como o indivíduo pode/deve agir quando se sentir enganado ou lesado.</w:t>
      </w:r>
    </w:p>
    <w:p w14:paraId="0000000D" w14:textId="77777777" w:rsidR="00C42FD2" w:rsidRDefault="00D41BA9">
      <w:pPr>
        <w:spacing w:line="360" w:lineRule="auto"/>
      </w:pPr>
      <w:r>
        <w:lastRenderedPageBreak/>
        <w:t>As questões dentro dos grupos foram subdivididas em dois Tópicos</w:t>
      </w:r>
    </w:p>
    <w:p w14:paraId="0000000E" w14:textId="77777777" w:rsidR="00C42FD2" w:rsidRDefault="00D41BA9">
      <w:pPr>
        <w:spacing w:line="360" w:lineRule="auto"/>
        <w:jc w:val="both"/>
      </w:pPr>
      <w:r>
        <w:rPr>
          <w:b/>
        </w:rPr>
        <w:t>Tópico 01:</w:t>
      </w:r>
      <w:r>
        <w:t xml:space="preserve"> Existência da Informação: São questões voltadas para a existência da informação sobre o uso dos dados pessoais de acordo com o grupo específico. As opções de resposta são:</w:t>
      </w:r>
    </w:p>
    <w:p w14:paraId="0000000F" w14:textId="77777777" w:rsidR="00C42FD2" w:rsidRDefault="00D41B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b/>
          <w:color w:val="000000"/>
        </w:rPr>
        <w:t xml:space="preserve">Suficiente: </w:t>
      </w:r>
      <w:r>
        <w:rPr>
          <w:color w:val="000000"/>
        </w:rPr>
        <w:t>Há informações suficientes sobre o uso de dados pessoais.</w:t>
      </w:r>
    </w:p>
    <w:p w14:paraId="00000010" w14:textId="77777777" w:rsidR="00C42FD2" w:rsidRDefault="00D41B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b/>
          <w:color w:val="000000"/>
        </w:rPr>
        <w:t>Insuficiente:</w:t>
      </w:r>
      <w:r>
        <w:rPr>
          <w:color w:val="000000"/>
        </w:rPr>
        <w:t xml:space="preserve"> Não há informações suficientes, ou seja, não são disponibilizadas todas as informações necessárias para analisar o </w:t>
      </w:r>
      <w:r>
        <w:t>uso de dados</w:t>
      </w:r>
      <w:r>
        <w:rPr>
          <w:color w:val="000000"/>
        </w:rPr>
        <w:t xml:space="preserve"> pessoais.</w:t>
      </w:r>
    </w:p>
    <w:p w14:paraId="00000011" w14:textId="77777777" w:rsidR="00C42FD2" w:rsidRDefault="00D41B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color w:val="000000"/>
        </w:rPr>
        <w:t>Inexistente:</w:t>
      </w:r>
      <w:r>
        <w:rPr>
          <w:color w:val="000000"/>
        </w:rPr>
        <w:t xml:space="preserve"> Não foram </w:t>
      </w:r>
      <w:r>
        <w:t>identificadas</w:t>
      </w:r>
      <w:r>
        <w:rPr>
          <w:color w:val="000000"/>
        </w:rPr>
        <w:t xml:space="preserve"> as informações requeridas sobre o uso dos dados pessoais.</w:t>
      </w:r>
    </w:p>
    <w:p w14:paraId="00000012" w14:textId="630F9966" w:rsidR="00C42FD2" w:rsidRDefault="00D41BA9">
      <w:pPr>
        <w:spacing w:line="360" w:lineRule="auto"/>
        <w:jc w:val="both"/>
      </w:pPr>
      <w:r>
        <w:rPr>
          <w:b/>
        </w:rPr>
        <w:t xml:space="preserve">Tópico 02: </w:t>
      </w:r>
      <w:r>
        <w:t>Formato de apresentação</w:t>
      </w:r>
      <w:r w:rsidR="00D43429">
        <w:t>:</w:t>
      </w:r>
      <w:r>
        <w:t xml:space="preserve"> Esse </w:t>
      </w:r>
      <w:r w:rsidR="00D43429">
        <w:t>t</w:t>
      </w:r>
      <w:r>
        <w:t>ópico traz questões relacionadas ao formato de apresentação e a forma de disponibilizar. O formato de apresentação são as técnicas de uso de textos, imagens, vídeos etc. Já a forma de disponibilizar está relacionada à dificuldade do usuário encontrar informações no meio de textos complexos, caminhos difíceis de percorrer no software ou acesso dificultado à informação.</w:t>
      </w:r>
    </w:p>
    <w:p w14:paraId="00000013" w14:textId="77777777" w:rsidR="00C42FD2" w:rsidRDefault="00D41BA9">
      <w:pPr>
        <w:spacing w:line="360" w:lineRule="auto"/>
        <w:jc w:val="both"/>
      </w:pPr>
      <w:r>
        <w:t>As Opções de resposta são:</w:t>
      </w:r>
    </w:p>
    <w:p w14:paraId="00000014" w14:textId="77777777" w:rsidR="00C42FD2" w:rsidRDefault="00D41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Apropriado: as informações são apresentadas em formato adequado ao indivíduo e é de fácil localização</w:t>
      </w:r>
    </w:p>
    <w:p w14:paraId="00000015" w14:textId="77777777" w:rsidR="00C42FD2" w:rsidRDefault="00D41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Inapropriado: O formato de apresentação não é bom, não permite o entendimento da informação ou a forma de acesso é ruim/complexo.</w:t>
      </w:r>
    </w:p>
    <w:p w14:paraId="00000016" w14:textId="77777777" w:rsidR="00C42FD2" w:rsidRDefault="00D41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Necessita melhorias: um dos parâmetros (formato de exibição ou forma de disponibilizar) está adequado, mas o outro não. </w:t>
      </w:r>
    </w:p>
    <w:p w14:paraId="00000017" w14:textId="77777777" w:rsidR="00C42FD2" w:rsidRDefault="00D41BA9">
      <w:pPr>
        <w:spacing w:line="360" w:lineRule="auto"/>
        <w:ind w:firstLine="360"/>
        <w:jc w:val="both"/>
      </w:pPr>
      <w:r>
        <w:t>A escolha da opção de resposta pode ser feita de acordo com o contexto de avaliação utilizado no momento, por exemplo: (1) Regulamentação: pode ser suficiente, insuficiente e inexistente em relação ao que é solicitado na GDPR ou LGPD ou outra regulamentação – avaliação feita por um desenvolver ou advogado, por exemplo; ou (2) Pessoal: Em uma avaliação com o usuário, o mesmo pode indicar que a informação é suficiente, insuficiente ou inexistente do ponto de vista de avaliação de um indivíduo procurando informações sobre o uso de seus dados pessoais.</w:t>
      </w:r>
      <w:r>
        <w:br w:type="page"/>
      </w:r>
    </w:p>
    <w:p w14:paraId="00000018" w14:textId="77777777" w:rsidR="00C42FD2" w:rsidRDefault="00D41BA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Grupo -  Pessoas e Atores</w:t>
      </w:r>
    </w:p>
    <w:p w14:paraId="00000019" w14:textId="77777777" w:rsidR="00C42FD2" w:rsidRDefault="00D41BA9">
      <w:pPr>
        <w:spacing w:line="360" w:lineRule="auto"/>
        <w:jc w:val="both"/>
        <w:rPr>
          <w:b/>
        </w:rPr>
      </w:pPr>
      <w:r>
        <w:rPr>
          <w:b/>
        </w:rPr>
        <w:t>Tópico 1: No que tange ao volume e qualidade das informações apresentadas, classifique como Suficiente, Insuficiente ou Inexistente.</w:t>
      </w:r>
    </w:p>
    <w:p w14:paraId="0000001A" w14:textId="77777777" w:rsidR="00C42FD2" w:rsidRDefault="00D41B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jc w:val="both"/>
      </w:pPr>
      <w:r>
        <w:rPr>
          <w:color w:val="000000"/>
        </w:rPr>
        <w:t xml:space="preserve">Informações sobre os atores tais como: Nome, </w:t>
      </w:r>
      <w:r>
        <w:t>endereço,</w:t>
      </w:r>
      <w:r>
        <w:rPr>
          <w:color w:val="000000"/>
        </w:rPr>
        <w:t xml:space="preserve"> telefone, e-mail e responsável pela empresa?</w:t>
      </w:r>
    </w:p>
    <w:p w14:paraId="0000001B" w14:textId="77777777" w:rsidR="00C42FD2" w:rsidRDefault="00D41B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jc w:val="both"/>
      </w:pPr>
      <w:r>
        <w:rPr>
          <w:color w:val="000000"/>
        </w:rPr>
        <w:t>Informações que indicam quais são as agências de proteção de dados regulamentam o uso dos dados pessoais pelos autores?</w:t>
      </w:r>
    </w:p>
    <w:p w14:paraId="0000001C" w14:textId="77777777" w:rsidR="00C42FD2" w:rsidRDefault="00D41B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30"/>
        <w:jc w:val="both"/>
      </w:pPr>
      <w:r>
        <w:rPr>
          <w:color w:val="000000"/>
        </w:rPr>
        <w:t>Informações sobre o papel (função) de cada autor no uso dos dados pessoais?</w:t>
      </w:r>
    </w:p>
    <w:p w14:paraId="0000001D" w14:textId="77777777" w:rsidR="00C42FD2" w:rsidRDefault="00D41BA9">
      <w:pPr>
        <w:spacing w:line="360" w:lineRule="auto"/>
        <w:jc w:val="both"/>
      </w:pPr>
      <w:r>
        <w:rPr>
          <w:b/>
        </w:rPr>
        <w:t>Tópico 2: No que tange o formato de apresentação das informações, classifique como Adequado, Inadequado ou Necessita melhorias</w:t>
      </w:r>
    </w:p>
    <w:p w14:paraId="0000001E" w14:textId="77777777" w:rsidR="00C42FD2" w:rsidRDefault="00D41B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jc w:val="both"/>
      </w:pPr>
      <w:r>
        <w:rPr>
          <w:color w:val="000000"/>
        </w:rPr>
        <w:t>Elementos de design (textos, figuras, fotos etc) utilizados para apresentar as informações dos autores.</w:t>
      </w:r>
    </w:p>
    <w:p w14:paraId="0000001F" w14:textId="77777777" w:rsidR="00C42FD2" w:rsidRDefault="00D41B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jc w:val="both"/>
      </w:pPr>
      <w:r>
        <w:rPr>
          <w:color w:val="000000"/>
        </w:rPr>
        <w:t>Simplicidade, objetividade e relevância das informações de forma a auxiliar efetivamente na análise dos atores envolvidos no uso dos dados pessoais</w:t>
      </w:r>
      <w:r>
        <w:t>.</w:t>
      </w:r>
    </w:p>
    <w:p w14:paraId="00000020" w14:textId="77777777" w:rsidR="00C42FD2" w:rsidRDefault="00D41B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jc w:val="both"/>
      </w:pPr>
      <w:r>
        <w:rPr>
          <w:color w:val="000000"/>
        </w:rPr>
        <w:t>A facilidade de acesso das informações de forma a não exigir que o indivíduo realize buscas complexas ou análise/leia grandes volumes de textos.</w:t>
      </w:r>
    </w:p>
    <w:p w14:paraId="00000021" w14:textId="77777777" w:rsidR="00C42FD2" w:rsidRDefault="00D41B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630"/>
        <w:jc w:val="both"/>
      </w:pPr>
      <w:r>
        <w:rPr>
          <w:color w:val="000000"/>
        </w:rPr>
        <w:t>As informações evitam que o indivíduo precise buscar informações em outras fontes.</w:t>
      </w:r>
    </w:p>
    <w:p w14:paraId="00000022" w14:textId="77777777" w:rsidR="00C42FD2" w:rsidRDefault="00D41BA9">
      <w:r>
        <w:br w:type="page"/>
      </w:r>
    </w:p>
    <w:p w14:paraId="00000023" w14:textId="77777777" w:rsidR="00C42FD2" w:rsidRDefault="00D41BA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Questões do Grupo: Propósitos/Objetivos de uso</w:t>
      </w:r>
    </w:p>
    <w:p w14:paraId="00000024" w14:textId="77777777" w:rsidR="00C42FD2" w:rsidRDefault="00D41BA9">
      <w:pPr>
        <w:spacing w:line="360" w:lineRule="auto"/>
        <w:jc w:val="both"/>
      </w:pPr>
      <w:r>
        <w:rPr>
          <w:b/>
        </w:rPr>
        <w:t>Tópico 1: No que tange ao volume e qualidade das informações apresentadas, classifique como Suficiente, Insuficiente ou Inexistente.</w:t>
      </w:r>
    </w:p>
    <w:p w14:paraId="00000025" w14:textId="77777777" w:rsidR="00C42FD2" w:rsidRDefault="00D41B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Descrição do objetivo de uso dos dados pessoais.</w:t>
      </w:r>
    </w:p>
    <w:p w14:paraId="00000026" w14:textId="77777777" w:rsidR="00C42FD2" w:rsidRDefault="00D41B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Informação sobre a lei/regulamentação que torna o uso dos dados pessoais legalizado.</w:t>
      </w:r>
    </w:p>
    <w:p w14:paraId="00000027" w14:textId="77777777" w:rsidR="00C42FD2" w:rsidRDefault="00D41B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Informações sobre quais dados pessoais serão utilizados para atingir os objetivos apontados.</w:t>
      </w:r>
    </w:p>
    <w:p w14:paraId="00000028" w14:textId="77777777" w:rsidR="00C42FD2" w:rsidRDefault="00D41B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Informação do ator responsável legal pelo uso dos dados pessoais.</w:t>
      </w:r>
    </w:p>
    <w:p w14:paraId="00000029" w14:textId="77777777" w:rsidR="00C42FD2" w:rsidRDefault="00D41B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Informações sobre a existência, ou não, da utilização ou processamento de dados pessoais feitas exclusivamente por computador, sem a supervisão humana.</w:t>
      </w:r>
    </w:p>
    <w:p w14:paraId="0000002A" w14:textId="77777777" w:rsidR="00C42FD2" w:rsidRDefault="00D41B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Informações sobre o período de uso dos dados pessoais para o propósito indicado.</w:t>
      </w:r>
    </w:p>
    <w:p w14:paraId="0000002B" w14:textId="77777777" w:rsidR="00C42FD2" w:rsidRDefault="00C42FD2">
      <w:pPr>
        <w:spacing w:line="360" w:lineRule="auto"/>
        <w:jc w:val="both"/>
      </w:pPr>
    </w:p>
    <w:p w14:paraId="0000002C" w14:textId="77777777" w:rsidR="00C42FD2" w:rsidRDefault="00D41BA9">
      <w:pPr>
        <w:spacing w:line="360" w:lineRule="auto"/>
        <w:jc w:val="both"/>
      </w:pPr>
      <w:r>
        <w:rPr>
          <w:b/>
        </w:rPr>
        <w:t>Tópico 2: No que tange o formato de apresentação das informações, classifique como Adequado, Inadequado ou Necessita melhorias</w:t>
      </w:r>
    </w:p>
    <w:p w14:paraId="0000002D" w14:textId="77777777" w:rsidR="00C42FD2" w:rsidRDefault="00D41B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Elementos de design (textos, figuras, fotos etc) utilizados para apresentar as informações do propósito de uso dos dados.</w:t>
      </w:r>
    </w:p>
    <w:p w14:paraId="0000002E" w14:textId="77777777" w:rsidR="00C42FD2" w:rsidRDefault="00D41B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Simplicidade, objetividade e relevância das informações de forma a auxiliar efetivamente na análise do propósito de uso dos dados pessoais</w:t>
      </w:r>
      <w:r>
        <w:t>.</w:t>
      </w:r>
      <w:r>
        <w:rPr>
          <w:color w:val="000000"/>
        </w:rPr>
        <w:t xml:space="preserve"> </w:t>
      </w:r>
    </w:p>
    <w:p w14:paraId="0000002F" w14:textId="77777777" w:rsidR="00C42FD2" w:rsidRDefault="00D41B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 facilidade de acesso das informações de forma a não exigir que o indivíduo realize buscas complexas ou análise/leia grandes volumes de textos.</w:t>
      </w:r>
    </w:p>
    <w:p w14:paraId="00000030" w14:textId="77777777" w:rsidR="00C42FD2" w:rsidRDefault="00D41B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As informações apresentadas evitam que o indivíduo precise buscar informações em outras fontes.</w:t>
      </w:r>
    </w:p>
    <w:p w14:paraId="00000031" w14:textId="77777777" w:rsidR="00C42FD2" w:rsidRDefault="00D41BA9">
      <w:r>
        <w:br w:type="page"/>
      </w:r>
    </w:p>
    <w:p w14:paraId="00000032" w14:textId="77777777" w:rsidR="00C42FD2" w:rsidRDefault="00D41BA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Questões do Grupo: Dados Pessoais</w:t>
      </w:r>
    </w:p>
    <w:p w14:paraId="00000033" w14:textId="77777777" w:rsidR="00C42FD2" w:rsidRDefault="00D41BA9">
      <w:pPr>
        <w:spacing w:line="360" w:lineRule="auto"/>
        <w:jc w:val="both"/>
      </w:pPr>
      <w:r>
        <w:rPr>
          <w:b/>
        </w:rPr>
        <w:t>Tópico 1: No que tange ao volume e qualidade das informações apresentadas, classifique como Suficiente, Insuficiente ou Inexistente.</w:t>
      </w:r>
    </w:p>
    <w:p w14:paraId="00000034" w14:textId="77777777" w:rsidR="00C42FD2" w:rsidRDefault="00D41B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Informações de quais dados pessoais são utilizados.</w:t>
      </w:r>
    </w:p>
    <w:p w14:paraId="00000035" w14:textId="77777777" w:rsidR="00C42FD2" w:rsidRDefault="00D41B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Descrição de como os dados pessoais são compostos (detalhes que são registrados).</w:t>
      </w:r>
    </w:p>
    <w:p w14:paraId="00000036" w14:textId="77777777" w:rsidR="00C42FD2" w:rsidRDefault="00D41B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Informações sobre a origem dos dados (dispositivos, compra de terceiros, compartilhamento etc).</w:t>
      </w:r>
    </w:p>
    <w:p w14:paraId="00000037" w14:textId="77777777" w:rsidR="00C42FD2" w:rsidRDefault="00D41B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Em caso de obrigatoriedade da disponibilização dos dados pelos indivíduos, informações sobre o que pode ocorrer no caso da não coleta dos dados.</w:t>
      </w:r>
    </w:p>
    <w:p w14:paraId="00000038" w14:textId="77777777" w:rsidR="00C42FD2" w:rsidRDefault="00D41B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Informações sobre o objetivo do uso do dado pessoal e como (qual processo) é feito com o dado pessoal.</w:t>
      </w:r>
    </w:p>
    <w:p w14:paraId="00000039" w14:textId="77777777" w:rsidR="00C42FD2" w:rsidRDefault="00D41B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Informações sobre a permissão concedida pelo indivíduo para o uso dos dados pessoais.</w:t>
      </w:r>
    </w:p>
    <w:p w14:paraId="0000003A" w14:textId="77777777" w:rsidR="00C42FD2" w:rsidRDefault="00C42FD2"/>
    <w:p w14:paraId="0000003B" w14:textId="77777777" w:rsidR="00C42FD2" w:rsidRDefault="00D41BA9">
      <w:pPr>
        <w:spacing w:line="360" w:lineRule="auto"/>
      </w:pPr>
      <w:r>
        <w:rPr>
          <w:b/>
        </w:rPr>
        <w:t>Tópico 2: No que tange o formato de apresentação das informações, classifique como Adequado, Inadequado ou Necessita melhorias</w:t>
      </w:r>
    </w:p>
    <w:p w14:paraId="0000003C" w14:textId="77777777" w:rsidR="00C42FD2" w:rsidRDefault="00D41B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bookmarkStart w:id="0" w:name="_heading=h.gjdgxs" w:colFirst="0" w:colLast="0"/>
      <w:bookmarkEnd w:id="0"/>
      <w:r>
        <w:rPr>
          <w:color w:val="000000"/>
        </w:rPr>
        <w:t>Elementos de design (textos, figuras, fotos etc) utilizados para apresentar as informações dos dados pessoais.</w:t>
      </w:r>
    </w:p>
    <w:p w14:paraId="0000003D" w14:textId="77777777" w:rsidR="00C42FD2" w:rsidRDefault="00D41B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Simplicidade, objetividade e relevância das informações de forma a auxiliar efetivamente na análise dos dados pessoais utilizados</w:t>
      </w:r>
      <w:r>
        <w:t>.</w:t>
      </w:r>
    </w:p>
    <w:p w14:paraId="0000003E" w14:textId="77777777" w:rsidR="00C42FD2" w:rsidRDefault="00D41B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 facilidade de acesso das informações de forma a não exigir que o indivíduo realize buscas complexas ou análise/leia grandes volumes de textos.</w:t>
      </w:r>
    </w:p>
    <w:p w14:paraId="0000003F" w14:textId="77777777" w:rsidR="00C42FD2" w:rsidRDefault="00D41B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As informações evitam que o indivíduo precise buscar informações em outras fontes.</w:t>
      </w:r>
    </w:p>
    <w:p w14:paraId="00000040" w14:textId="77777777" w:rsidR="00C42FD2" w:rsidRDefault="00C42FD2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41" w14:textId="77777777" w:rsidR="00C42FD2" w:rsidRDefault="00C42FD2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42" w14:textId="77777777" w:rsidR="00C42FD2" w:rsidRDefault="00D41BA9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br w:type="page"/>
      </w:r>
    </w:p>
    <w:p w14:paraId="00000043" w14:textId="62509538" w:rsidR="00C42FD2" w:rsidRPr="006C7EBE" w:rsidRDefault="00D41BA9">
      <w:pPr>
        <w:jc w:val="center"/>
        <w:rPr>
          <w:b/>
          <w:sz w:val="28"/>
          <w:szCs w:val="28"/>
        </w:rPr>
      </w:pPr>
      <w:r w:rsidRPr="006C7EBE">
        <w:rPr>
          <w:b/>
          <w:sz w:val="28"/>
          <w:szCs w:val="28"/>
        </w:rPr>
        <w:lastRenderedPageBreak/>
        <w:t>Questões do Grupo: Transfer</w:t>
      </w:r>
      <w:r w:rsidR="006C7EBE">
        <w:rPr>
          <w:b/>
          <w:sz w:val="28"/>
          <w:szCs w:val="28"/>
        </w:rPr>
        <w:t>ência e Compartilhamento</w:t>
      </w:r>
    </w:p>
    <w:p w14:paraId="00000044" w14:textId="77777777" w:rsidR="00C42FD2" w:rsidRDefault="00D41BA9" w:rsidP="006C7EBE">
      <w:pPr>
        <w:spacing w:line="360" w:lineRule="auto"/>
      </w:pPr>
      <w:r>
        <w:rPr>
          <w:b/>
        </w:rPr>
        <w:t>Tópico 1: No que tange ao volume e qualidade das informações apresentadas, classifique como Suficiente, Insuficiente ou Inexistente.</w:t>
      </w:r>
    </w:p>
    <w:p w14:paraId="00000045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Informações de quais dados pessoais são transferidos ou compartilhados com terceiros.</w:t>
      </w:r>
    </w:p>
    <w:p w14:paraId="00000046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Informações sobre o motivo da transferência e/ou compartilhamento dos dados pessoais.</w:t>
      </w:r>
    </w:p>
    <w:p w14:paraId="00000047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Informações sobre a base legal (lei/regulamentação) que garante a legalidade do compartilhamento dos dados.</w:t>
      </w:r>
    </w:p>
    <w:p w14:paraId="00000048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 xml:space="preserve">Dados completos do destinatário dos dados pessoais, de forma que permita a identificação e o contato com o destinatário. </w:t>
      </w:r>
    </w:p>
    <w:p w14:paraId="00000049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Dados da organização que monitora o uso dos dados pessoais no país ou região do destinatário, de forma que permita a identificação e o contato com o órgão.</w:t>
      </w:r>
    </w:p>
    <w:p w14:paraId="0000004A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Relação de quais dados foram transferidos ou compartilhados e como foram obtidos.</w:t>
      </w:r>
    </w:p>
    <w:p w14:paraId="0000004B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Informações para relembrar como você permitiu e/ou autorizou o compartilhamento dos dados pessoais.</w:t>
      </w:r>
    </w:p>
    <w:p w14:paraId="0000004C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Informações sobre os eventos que causam a transferência/compartilhamento dos dados pessoais.</w:t>
      </w:r>
    </w:p>
    <w:p w14:paraId="0000004D" w14:textId="77777777" w:rsidR="00C42FD2" w:rsidRDefault="00C42FD2" w:rsidP="006C7EBE">
      <w:pPr>
        <w:spacing w:line="360" w:lineRule="auto"/>
      </w:pPr>
    </w:p>
    <w:p w14:paraId="0000004E" w14:textId="77777777" w:rsidR="00C42FD2" w:rsidRDefault="00D41BA9" w:rsidP="006C7EBE">
      <w:pPr>
        <w:spacing w:line="360" w:lineRule="auto"/>
      </w:pPr>
      <w:r>
        <w:rPr>
          <w:b/>
        </w:rPr>
        <w:t>Tópico 2: No que tange o formato de apresentação das informações, classifique como Adequado, Inadequado ou Necessita melhorias</w:t>
      </w:r>
    </w:p>
    <w:p w14:paraId="0000004F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Elementos de design (textos, figuras, fotos etc) utilizados para apresentar as informações sobre a transferência ou compartilhamento dos dados.</w:t>
      </w:r>
    </w:p>
    <w:p w14:paraId="00000050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Simplicidade, objetividade e relevância das informações de forma a auxiliar efetivamente na análise das ações de transferência e compartilhamento.</w:t>
      </w:r>
    </w:p>
    <w:p w14:paraId="00000051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A facilidade de acesso das informações de forma a não exigir que o indivíduo realize buscas complexas ou análise/leia grandes volumes de textos.</w:t>
      </w:r>
    </w:p>
    <w:p w14:paraId="00000052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As informações evitam que o indivíduo precise buscar informações em outras fontes.</w:t>
      </w:r>
    </w:p>
    <w:p w14:paraId="00000053" w14:textId="77777777" w:rsidR="00C42FD2" w:rsidRDefault="00C42FD2">
      <w:pPr>
        <w:ind w:left="720"/>
      </w:pPr>
    </w:p>
    <w:p w14:paraId="00000054" w14:textId="77777777" w:rsidR="00C42FD2" w:rsidRDefault="00C42FD2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55" w14:textId="77777777" w:rsidR="00C42FD2" w:rsidRDefault="00C42FD2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56" w14:textId="77777777" w:rsidR="00C42FD2" w:rsidRDefault="00D41BA9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br w:type="page"/>
      </w:r>
    </w:p>
    <w:p w14:paraId="0CC3336A" w14:textId="4C069325" w:rsidR="006C7EBE" w:rsidRPr="006C7EBE" w:rsidRDefault="006C7EBE" w:rsidP="006C7EBE">
      <w:pPr>
        <w:jc w:val="center"/>
        <w:rPr>
          <w:b/>
          <w:sz w:val="28"/>
          <w:szCs w:val="28"/>
        </w:rPr>
      </w:pPr>
      <w:r w:rsidRPr="006C7EBE">
        <w:rPr>
          <w:b/>
          <w:sz w:val="28"/>
          <w:szCs w:val="28"/>
        </w:rPr>
        <w:lastRenderedPageBreak/>
        <w:t xml:space="preserve">Questões do Grupo: </w:t>
      </w:r>
      <w:r w:rsidR="0045054D">
        <w:rPr>
          <w:b/>
          <w:sz w:val="28"/>
          <w:szCs w:val="28"/>
        </w:rPr>
        <w:t>Ação, Questionamento e Negociação</w:t>
      </w:r>
    </w:p>
    <w:p w14:paraId="00000058" w14:textId="77777777" w:rsidR="00C42FD2" w:rsidRDefault="00D41BA9" w:rsidP="006C7EBE">
      <w:pPr>
        <w:spacing w:line="360" w:lineRule="auto"/>
      </w:pPr>
      <w:r>
        <w:rPr>
          <w:b/>
        </w:rPr>
        <w:t>Tópico 1: No que tange ao volume e qualidade das informações apresentadas, classifique como Suficiente, Insuficiente ou Inexistente.</w:t>
      </w:r>
    </w:p>
    <w:p w14:paraId="00000059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Informações de como o indivíduo pode solicitar cópia de seus dados, alteração de permissão de uso dos dados, realizar uma reclamação ou exercer qualquer direito sobre os seus dados.</w:t>
      </w:r>
    </w:p>
    <w:p w14:paraId="0000005A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Informações sobre meios de contato, telefones, e-mails sobre os atores envolvidos no uso dos dados pessoais.</w:t>
      </w:r>
    </w:p>
    <w:p w14:paraId="0000005B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Informações e/ou recursos para o indivíduo solicitar cópia de seus dados, alteração de permissão de uso dos dados, realizar uma reclamação ou exercer qualquer direito sobre os seus dados diretamente no software, sem a necessidade de entrar em contato.</w:t>
      </w:r>
    </w:p>
    <w:p w14:paraId="0000005C" w14:textId="77777777" w:rsidR="00C42FD2" w:rsidRDefault="00C42FD2" w:rsidP="006C7EBE">
      <w:pPr>
        <w:spacing w:after="0" w:line="360" w:lineRule="auto"/>
      </w:pPr>
    </w:p>
    <w:p w14:paraId="0000005D" w14:textId="77777777" w:rsidR="00C42FD2" w:rsidRDefault="00D41BA9" w:rsidP="006C7EBE">
      <w:pPr>
        <w:spacing w:line="360" w:lineRule="auto"/>
      </w:pPr>
      <w:r>
        <w:rPr>
          <w:b/>
        </w:rPr>
        <w:t>Tópico 2: No que tange o formato de apresentação das informações, classifique como Adequado, Inadequado ou Necessita melhorias</w:t>
      </w:r>
    </w:p>
    <w:p w14:paraId="0000005E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Elementos de design (textos, figuras, fotos etc) utilizados para apresentar as informações sobre meios para o indivíduo solicitar cópia de seus dados, alteração de permissão de uso dos dados, realizar uma reclamação ou exercer qualquer direito sobre os seus dados.</w:t>
      </w:r>
    </w:p>
    <w:p w14:paraId="0000005F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Simplicidade, objetividade e relevância das informações de forma a orientar o indivíduo no exercício de seus direitos sobre seus dados pessoais.</w:t>
      </w:r>
    </w:p>
    <w:p w14:paraId="00000060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A facilidade de acesso das informações de forma a não exigir que o indivíduo realize buscas complexas ou análise/leia grandes volumes de textos.</w:t>
      </w:r>
    </w:p>
    <w:p w14:paraId="00000061" w14:textId="77777777" w:rsidR="00C42FD2" w:rsidRDefault="00D41BA9" w:rsidP="006C7EBE">
      <w:pPr>
        <w:numPr>
          <w:ilvl w:val="0"/>
          <w:numId w:val="2"/>
        </w:numPr>
        <w:spacing w:after="0" w:line="360" w:lineRule="auto"/>
      </w:pPr>
      <w:r>
        <w:t>As informações evitam que o indivíduo precise buscar informações em outras fontes.</w:t>
      </w:r>
    </w:p>
    <w:p w14:paraId="00000062" w14:textId="77777777" w:rsidR="00C42FD2" w:rsidRDefault="00C42FD2" w:rsidP="006C7EBE">
      <w:pPr>
        <w:spacing w:line="360" w:lineRule="auto"/>
        <w:ind w:left="720"/>
      </w:pPr>
    </w:p>
    <w:p w14:paraId="00000063" w14:textId="77777777" w:rsidR="00C42FD2" w:rsidRDefault="00C42FD2" w:rsidP="006C7E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</w:pPr>
    </w:p>
    <w:sectPr w:rsidR="00C42FD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661AE63-7DDF-4F44-BD73-A7E085CA64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78E92D4-B92E-48C7-ABFA-6CF510ECE982}"/>
    <w:embedBold r:id="rId3" w:fontKey="{76638CBE-5589-4569-8C4F-60ED1B5206DF}"/>
    <w:embedItalic r:id="rId4" w:fontKey="{9999E514-9A26-48E8-BC77-99882AA54B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6E3FC9A-8AE1-4B58-A016-52DE19BBD2D9}"/>
    <w:embedItalic r:id="rId6" w:fontKey="{2B372187-E815-4014-870D-5A218A8E49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CEA8ABB-5C56-45C4-9D8C-F88D302DDC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D77C1"/>
    <w:multiLevelType w:val="multilevel"/>
    <w:tmpl w:val="DDA83AF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2432D"/>
    <w:multiLevelType w:val="multilevel"/>
    <w:tmpl w:val="BB0684EE"/>
    <w:lvl w:ilvl="0">
      <w:start w:val="1"/>
      <w:numFmt w:val="decimal"/>
      <w:lvlText w:val="%1.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14275096"/>
    <w:multiLevelType w:val="multilevel"/>
    <w:tmpl w:val="B706196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83234"/>
    <w:multiLevelType w:val="multilevel"/>
    <w:tmpl w:val="590A4572"/>
    <w:lvl w:ilvl="0">
      <w:start w:val="1"/>
      <w:numFmt w:val="lowerLetter"/>
      <w:lvlText w:val="%1)"/>
      <w:lvlJc w:val="left"/>
      <w:pPr>
        <w:ind w:left="1776" w:hanging="360"/>
      </w:pPr>
    </w:lvl>
    <w:lvl w:ilvl="1">
      <w:start w:val="1"/>
      <w:numFmt w:val="lowerLetter"/>
      <w:lvlText w:val="%2."/>
      <w:lvlJc w:val="left"/>
      <w:pPr>
        <w:ind w:left="2496" w:hanging="360"/>
      </w:pPr>
    </w:lvl>
    <w:lvl w:ilvl="2">
      <w:start w:val="1"/>
      <w:numFmt w:val="lowerRoman"/>
      <w:lvlText w:val="%3."/>
      <w:lvlJc w:val="right"/>
      <w:pPr>
        <w:ind w:left="3216" w:hanging="180"/>
      </w:pPr>
    </w:lvl>
    <w:lvl w:ilvl="3">
      <w:start w:val="1"/>
      <w:numFmt w:val="decimal"/>
      <w:lvlText w:val="%4."/>
      <w:lvlJc w:val="left"/>
      <w:pPr>
        <w:ind w:left="3936" w:hanging="360"/>
      </w:pPr>
    </w:lvl>
    <w:lvl w:ilvl="4">
      <w:start w:val="1"/>
      <w:numFmt w:val="lowerLetter"/>
      <w:lvlText w:val="%5."/>
      <w:lvlJc w:val="left"/>
      <w:pPr>
        <w:ind w:left="4656" w:hanging="360"/>
      </w:pPr>
    </w:lvl>
    <w:lvl w:ilvl="5">
      <w:start w:val="1"/>
      <w:numFmt w:val="lowerRoman"/>
      <w:lvlText w:val="%6."/>
      <w:lvlJc w:val="right"/>
      <w:pPr>
        <w:ind w:left="5376" w:hanging="180"/>
      </w:pPr>
    </w:lvl>
    <w:lvl w:ilvl="6">
      <w:start w:val="1"/>
      <w:numFmt w:val="decimal"/>
      <w:lvlText w:val="%7."/>
      <w:lvlJc w:val="left"/>
      <w:pPr>
        <w:ind w:left="6096" w:hanging="360"/>
      </w:pPr>
    </w:lvl>
    <w:lvl w:ilvl="7">
      <w:start w:val="1"/>
      <w:numFmt w:val="lowerLetter"/>
      <w:lvlText w:val="%8."/>
      <w:lvlJc w:val="left"/>
      <w:pPr>
        <w:ind w:left="6816" w:hanging="360"/>
      </w:pPr>
    </w:lvl>
    <w:lvl w:ilvl="8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91D32AF"/>
    <w:multiLevelType w:val="multilevel"/>
    <w:tmpl w:val="3AFEA8B8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4DF6A96"/>
    <w:multiLevelType w:val="multilevel"/>
    <w:tmpl w:val="7C9AB09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E6890"/>
    <w:multiLevelType w:val="multilevel"/>
    <w:tmpl w:val="64FC90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D231FB"/>
    <w:multiLevelType w:val="multilevel"/>
    <w:tmpl w:val="5D6A45D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2922F8"/>
    <w:multiLevelType w:val="multilevel"/>
    <w:tmpl w:val="54E07E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8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FD2"/>
    <w:rsid w:val="00143E29"/>
    <w:rsid w:val="0045054D"/>
    <w:rsid w:val="006C7EBE"/>
    <w:rsid w:val="00C42FD2"/>
    <w:rsid w:val="00D41BA9"/>
    <w:rsid w:val="00D4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41A8B"/>
  <w15:docId w15:val="{401BF616-329F-45E4-AFF5-D94F05CF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A27D3B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teses.usp.br/teses/disponiveis/3/3141/tde-18102023-111015/pt-br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eeexplore.ieee.org/document/906987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lnV0CO/xx4X+LWxWrobsW2DFSg==">CgMxLjAyCGguZ2pkZ3hzOAByITFEN2ZDc0IyRW9WSmg1b1p0TVNzakZzMFJrNzJXbjFieA==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1757</Words>
  <Characters>9490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 Coleti</dc:creator>
  <cp:lastModifiedBy>User</cp:lastModifiedBy>
  <cp:revision>4</cp:revision>
  <dcterms:created xsi:type="dcterms:W3CDTF">2024-06-04T14:05:00Z</dcterms:created>
  <dcterms:modified xsi:type="dcterms:W3CDTF">2024-06-04T14:49:00Z</dcterms:modified>
</cp:coreProperties>
</file>