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76D1" w:rsidRDefault="007233C7">
      <w:r>
        <w:t xml:space="preserve">Aluno: Wellington </w:t>
      </w:r>
      <w:proofErr w:type="spellStart"/>
      <w:r>
        <w:t>Junio</w:t>
      </w:r>
      <w:proofErr w:type="spellEnd"/>
      <w:r>
        <w:t xml:space="preserve"> de Melo Fernandes</w:t>
      </w:r>
    </w:p>
    <w:p w:rsidR="003B4203" w:rsidRDefault="003B4203">
      <w:proofErr w:type="spellStart"/>
      <w:r>
        <w:t>Materia</w:t>
      </w:r>
      <w:proofErr w:type="spellEnd"/>
      <w:r>
        <w:t xml:space="preserve"> PDI</w:t>
      </w:r>
    </w:p>
    <w:p w:rsidR="003B4203" w:rsidRDefault="003B4203">
      <w:r>
        <w:t xml:space="preserve">Professor: </w:t>
      </w:r>
      <w:proofErr w:type="spellStart"/>
      <w:r>
        <w:t>Clarimar</w:t>
      </w:r>
      <w:proofErr w:type="spellEnd"/>
    </w:p>
    <w:p w:rsidR="007233C7" w:rsidRDefault="007233C7"/>
    <w:p w:rsidR="007233C7" w:rsidRDefault="007233C7" w:rsidP="007233C7">
      <w:r>
        <w:t>Inicialmente o código realiza a leitura e extração dos frames do vídeo.</w:t>
      </w:r>
    </w:p>
    <w:p w:rsidR="007233C7" w:rsidRPr="007233C7" w:rsidRDefault="007233C7" w:rsidP="007233C7">
      <w:pPr>
        <w:rPr>
          <w:u w:val="single"/>
        </w:rPr>
      </w:pPr>
      <w:r>
        <w:t>Para cada frame é aplicado uma rotação de 90 graus anti-horários (me senti incomodado em não rotacionar a imagem), após tal é aplicado um filtro de sharpening para dar nitidez à imagem, após tal é aplicado uma correção de contraste e então é aplicada uma correção de cor e após todo esse “pré-processamento da imagem” ela é enviada a função de detecção do adubo.</w:t>
      </w:r>
    </w:p>
    <w:p w:rsidR="007233C7" w:rsidRDefault="007233C7" w:rsidP="007233C7">
      <w:r>
        <w:t>Para a detecção do adubo é utilizado o algoritmo de detecção de bordas de Canny, onde é utilizada uma matriz de convolução para detectar as bordas do adubo, inicialmente é aplicada uma correção de histograma, e após isso é utilizado um filtro de dilatação para aumentar o tamanho das bordas e assim aumentar a precisão da detecção. Então é feito a detecção de contornos, onde é utilizado o algoritmo de detecção de contornos de canny, onde é utilizada uma matriz de convolução para detectar os contornos do adubo, após isso é utilizado um filtro de dilatação para aumentar o tamanho dos contornos e assim aumentar a precisão da detecção.</w:t>
      </w:r>
    </w:p>
    <w:p w:rsidR="007233C7" w:rsidRDefault="007233C7" w:rsidP="007233C7">
      <w:r>
        <w:t>Após todo esse processamento é utilizada a função grabcut (função do opencv) passando a mascara do adubo como parâmetro, depois é aplicado à imagem do adubo detectado para a imagem original. Por fim é feito a leitura e extração dos frames do vídeo, e é feito a escrita do vídeo com o adubo detectado.</w:t>
      </w:r>
    </w:p>
    <w:p w:rsidR="00115CF3" w:rsidRDefault="00115CF3" w:rsidP="007233C7">
      <w:r>
        <w:rPr>
          <w:rFonts w:ascii="Calibri" w:hAnsi="Calibri" w:cs="Calibri"/>
          <w:color w:val="000000"/>
        </w:rPr>
        <w:t>Uma sugestão do que pode ser utilizado para identificar o adubo, é uma rede neural convolucional aplicada aos frames. Porém para este caso, seria necessário um grande conjunto de frames para treinar a IA.</w:t>
      </w:r>
      <w:bookmarkStart w:id="0" w:name="_GoBack"/>
      <w:bookmarkEnd w:id="0"/>
    </w:p>
    <w:sectPr w:rsidR="00115C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0A12"/>
    <w:rsid w:val="00115CF3"/>
    <w:rsid w:val="003176D1"/>
    <w:rsid w:val="00370A12"/>
    <w:rsid w:val="003B4203"/>
    <w:rsid w:val="007233C7"/>
    <w:rsid w:val="00865269"/>
    <w:rsid w:val="00E04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72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9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258</Words>
  <Characters>1396</Characters>
  <Application>Microsoft Office Word</Application>
  <DocSecurity>0</DocSecurity>
  <Lines>11</Lines>
  <Paragraphs>3</Paragraphs>
  <ScaleCrop>false</ScaleCrop>
  <Company/>
  <LinksUpToDate>false</LinksUpToDate>
  <CharactersWithSpaces>1651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6</cp:revision>
  <dcterms:created xsi:type="dcterms:W3CDTF">2022-10-01T03:50:00Z</dcterms:created>
  <dcterms:modified xsi:type="dcterms:W3CDTF">2022-10-26T02:29:00Z</dcterms:modified>
</cp:coreProperties>
</file>