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Aleatório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dtaleat5kuni0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0.103397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0.019321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0.000858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dtaleat5kuni1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0.119102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0.021988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0.000921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dtaleat5kuni2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0.101135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0.018070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0.001440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dtaleat5kuni3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0.109186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0.018760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0.001179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dtaleat5kuni4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0.107125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0.019133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0.001407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dtaleat5kuni5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0.124528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0.021855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0.001523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dtaleat5kuni6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0.118054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0.019717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0.001371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dtaleat5kuni7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0.107346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0.023862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0.001213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dtaleat5kuni8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0.119843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0.019100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0.000870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dtaleat5kuni9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0.098311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0.020131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0.001120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tXLFgdKEyhAqntncL8LpeEBAdtbduS2AHi_aBN0IY0AJg?e=XhVY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