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粒子群算法</w:t>
      </w:r>
    </w:p>
    <w:p>
      <w:pPr>
        <w:pStyle w:val="4"/>
        <w:numPr>
          <w:ilvl w:val="0"/>
          <w:numId w:val="1"/>
        </w:numPr>
        <w:ind w:firstLineChars="0"/>
      </w:pPr>
      <w:r>
        <w:rPr>
          <w:rFonts w:hint="eastAsia"/>
        </w:rPr>
        <w:t>概述：</w:t>
      </w:r>
    </w:p>
    <w:p>
      <w:pPr>
        <w:pStyle w:val="4"/>
        <w:ind w:left="360" w:firstLine="0" w:firstLineChars="0"/>
      </w:pPr>
      <w:r>
        <w:t>粒子群算法由生物学中鸟群捕食的行为衍生而来</w:t>
      </w:r>
      <w:r>
        <w:rPr>
          <w:rFonts w:hint="eastAsia"/>
        </w:rPr>
        <w:t>，</w:t>
      </w:r>
      <w:r>
        <w:t>通过模拟鸟群搜寻食物的群体智能来优化问题</w:t>
      </w:r>
      <w:r>
        <w:rPr>
          <w:rFonts w:hint="eastAsia"/>
        </w:rPr>
        <w:t>。</w:t>
      </w:r>
      <w:r>
        <w:t>鸟群在搜寻食物的过程中会相互传递自身的信息来协作判断自身找到的解是不是最优解并将结果反馈给整个鸟群</w:t>
      </w:r>
      <w:r>
        <w:rPr>
          <w:rFonts w:hint="eastAsia"/>
        </w:rPr>
        <w:t>，</w:t>
      </w:r>
      <w:r>
        <w:t>其他鸟根据自身找到结果的判断结合整个鸟群的最优解来决定下一步搜寻的方向</w:t>
      </w:r>
      <w:r>
        <w:rPr>
          <w:rFonts w:hint="eastAsia"/>
        </w:rPr>
        <w:t>，最终使得整个鸟群积聚在食物源周围，即找到了最优解。</w:t>
      </w:r>
    </w:p>
    <w:p>
      <w:pPr>
        <w:pStyle w:val="4"/>
        <w:numPr>
          <w:ilvl w:val="0"/>
          <w:numId w:val="1"/>
        </w:numPr>
        <w:ind w:firstLineChars="0"/>
      </w:pPr>
      <w:r>
        <w:rPr>
          <w:rFonts w:hint="eastAsia"/>
        </w:rPr>
        <w:t>算法流程</w:t>
      </w:r>
    </w:p>
    <w:p>
      <w:pPr>
        <w:pStyle w:val="4"/>
        <w:ind w:left="360" w:firstLine="0" w:firstLineChars="0"/>
      </w:pPr>
      <w:r>
        <w:t>粒子群算法设计无质量的粒子来模拟鸟群中的鸟</w:t>
      </w:r>
      <w:r>
        <w:rPr>
          <w:rFonts w:hint="eastAsia"/>
        </w:rPr>
        <w:t>，</w:t>
      </w:r>
      <w:r>
        <w:t>其中粒子仅有两个属性</w:t>
      </w:r>
      <w:r>
        <w:rPr>
          <w:rFonts w:hint="eastAsia"/>
        </w:rPr>
        <w:t>：</w:t>
      </w:r>
      <w:r>
        <w:t>位置和速度</w:t>
      </w:r>
      <w:r>
        <w:rPr>
          <w:rFonts w:hint="eastAsia"/>
        </w:rPr>
        <w:t>，</w:t>
      </w:r>
      <w:r>
        <w:t>其中位置代表搜寻的方向</w:t>
      </w:r>
      <w:r>
        <w:rPr>
          <w:rFonts w:hint="eastAsia"/>
        </w:rPr>
        <w:t>，</w:t>
      </w:r>
      <w:r>
        <w:t>速度代表搜索的步长</w:t>
      </w:r>
      <w:r>
        <w:rPr>
          <w:rFonts w:hint="eastAsia"/>
        </w:rPr>
        <w:t>。</w:t>
      </w:r>
      <w:r>
        <w:t>每一个粒子在搜索空间中单独的搜索最优解标记为个体极值</w:t>
      </w:r>
      <w:r>
        <w:rPr>
          <w:rFonts w:hint="eastAsia"/>
        </w:rPr>
        <w:t>，</w:t>
      </w:r>
      <w:r>
        <w:t>而后将这个个体极值</w:t>
      </w:r>
      <w:r>
        <w:rPr>
          <w:rFonts w:hint="eastAsia"/>
        </w:rPr>
        <w:t>（个体最优解）传递给整个粒子群，比较所有粒子的个体极值后从而得到一个当前的全局最优解，在此基础上粒子群中所有其他的粒子都根据自身所找到的当前个体极值和当前全局最优解来调整自身的速度和位置进行下一步的搜索。</w:t>
      </w:r>
    </w:p>
    <w:p>
      <w:pPr>
        <w:pStyle w:val="4"/>
        <w:ind w:left="360" w:firstLine="0" w:firstLineChars="0"/>
      </w:pPr>
      <w:r>
        <w:t>主要流程包括</w:t>
      </w:r>
      <w:r>
        <w:rPr>
          <w:rFonts w:hint="eastAsia"/>
        </w:rPr>
        <w:t>：</w:t>
      </w:r>
    </w:p>
    <w:p>
      <w:pPr>
        <w:pStyle w:val="4"/>
        <w:ind w:left="780" w:firstLine="60" w:firstLineChars="0"/>
      </w:pPr>
      <w:r>
        <w:t>初始化粒子群</w:t>
      </w:r>
      <w:r>
        <w:rPr>
          <w:rFonts w:hint="eastAsia"/>
        </w:rPr>
        <w:t>；</w:t>
      </w:r>
    </w:p>
    <w:p>
      <w:pPr>
        <w:pStyle w:val="4"/>
        <w:ind w:left="780" w:firstLine="60" w:firstLineChars="0"/>
      </w:pPr>
      <w:r>
        <w:t>评价粒子</w:t>
      </w:r>
      <w:r>
        <w:rPr>
          <w:rFonts w:hint="eastAsia"/>
        </w:rPr>
        <w:t>，</w:t>
      </w:r>
      <w:r>
        <w:t>计算每一个粒子的适应值</w:t>
      </w:r>
      <w:r>
        <w:rPr>
          <w:rFonts w:hint="eastAsia"/>
        </w:rPr>
        <w:t>；</w:t>
      </w:r>
    </w:p>
    <w:p>
      <w:pPr>
        <w:pStyle w:val="4"/>
        <w:ind w:left="780" w:firstLine="60" w:firstLineChars="0"/>
      </w:pPr>
      <w:r>
        <w:t>更新个体极值</w:t>
      </w:r>
      <w:r>
        <w:rPr>
          <w:rFonts w:hint="eastAsia"/>
        </w:rPr>
        <w:t>；</w:t>
      </w:r>
    </w:p>
    <w:p>
      <w:pPr>
        <w:pStyle w:val="4"/>
        <w:ind w:left="780" w:firstLine="60" w:firstLineChars="0"/>
      </w:pPr>
      <w:r>
        <w:t>更新全局最优解</w:t>
      </w:r>
      <w:r>
        <w:rPr>
          <w:rFonts w:hint="eastAsia"/>
        </w:rPr>
        <w:t>；</w:t>
      </w:r>
    </w:p>
    <w:p>
      <w:pPr>
        <w:pStyle w:val="4"/>
        <w:ind w:left="780" w:firstLine="60" w:firstLineChars="0"/>
      </w:pPr>
      <w:r>
        <w:t>更新所有粒子的速度和位置</w:t>
      </w:r>
      <w:r>
        <w:rPr>
          <w:rFonts w:hint="eastAsia"/>
        </w:rPr>
        <w:t>；</w:t>
      </w:r>
    </w:p>
    <w:p>
      <w:r>
        <w:tab/>
      </w:r>
      <w:r>
        <w:t>算法运行的终止条件</w:t>
      </w:r>
      <w:r>
        <w:rPr>
          <w:rFonts w:hint="eastAsia"/>
        </w:rPr>
        <w:t>：1、算法迭代次数达到初始设定值；2、最新一次迭代过程中新旧粒子位置和速度的偏差小于一定的阈值。</w:t>
      </w:r>
    </w:p>
    <w:p>
      <w:pPr>
        <w:pStyle w:val="4"/>
        <w:numPr>
          <w:ilvl w:val="0"/>
          <w:numId w:val="1"/>
        </w:numPr>
        <w:ind w:firstLineChars="0"/>
      </w:pPr>
      <w:r>
        <w:rPr>
          <w:rFonts w:hint="eastAsia"/>
        </w:rPr>
        <w:t>详细参数</w:t>
      </w:r>
    </w:p>
    <w:p>
      <w:pPr>
        <w:pStyle w:val="4"/>
        <w:numPr>
          <w:ilvl w:val="0"/>
          <w:numId w:val="2"/>
        </w:numPr>
        <w:ind w:firstLineChars="0"/>
      </w:pPr>
      <w:r>
        <w:rPr>
          <w:rFonts w:hint="eastAsia"/>
        </w:rPr>
        <w:t>初始化：设置粒子群体的规模、最大的速度区间和最大位置区间。在空间李随机初始化所有粒子的位置和速度。</w:t>
      </w:r>
    </w:p>
    <w:p>
      <w:pPr>
        <w:pStyle w:val="4"/>
        <w:numPr>
          <w:ilvl w:val="0"/>
          <w:numId w:val="2"/>
        </w:numPr>
        <w:ind w:firstLineChars="0"/>
      </w:pPr>
      <w:r>
        <w:t>个体极值和全局最优解的阐释</w:t>
      </w:r>
      <w:r>
        <w:rPr>
          <w:rFonts w:hint="eastAsia"/>
        </w:rPr>
        <w:t>：</w:t>
      </w:r>
      <w:r>
        <w:t>个体极值是单个粒子在历史上找到过的最优的位置</w:t>
      </w:r>
      <w:r>
        <w:rPr>
          <w:rFonts w:hint="eastAsia"/>
        </w:rPr>
        <w:t>。</w:t>
      </w:r>
      <w:r>
        <w:t>全局最优解是所有个体极值中的最优位置</w:t>
      </w:r>
    </w:p>
    <w:p>
      <w:pPr>
        <w:pStyle w:val="4"/>
        <w:numPr>
          <w:ilvl w:val="0"/>
          <w:numId w:val="2"/>
        </w:numPr>
        <w:ind w:firstLineChars="0"/>
      </w:pPr>
      <w:r>
        <w:t>更新位置公式</w:t>
      </w:r>
      <w:r>
        <w:rPr>
          <w:rFonts w:hint="eastAsia"/>
        </w:rPr>
        <w:t>：</w:t>
      </w:r>
    </w:p>
    <w:p>
      <w:pPr>
        <w:pStyle w:val="4"/>
        <w:ind w:left="720" w:firstLine="0" w:firstLineChars="0"/>
      </w:pPr>
      <w:r>
        <w:drawing>
          <wp:inline distT="0" distB="0" distL="0" distR="0">
            <wp:extent cx="5274310" cy="921385"/>
            <wp:effectExtent l="0" t="0" r="2540" b="12065"/>
            <wp:docPr id="1" name="图片 1" descr="C:\Users\Administrator\Desktop\TIM截图20190423161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TIM截图2019042316120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921966"/>
                    </a:xfrm>
                    <a:prstGeom prst="rect">
                      <a:avLst/>
                    </a:prstGeom>
                    <a:noFill/>
                    <a:ln>
                      <a:noFill/>
                    </a:ln>
                  </pic:spPr>
                </pic:pic>
              </a:graphicData>
            </a:graphic>
          </wp:inline>
        </w:drawing>
      </w:r>
    </w:p>
    <w:p>
      <w:r>
        <w:tab/>
      </w:r>
      <w:bookmarkStart w:id="0" w:name="_GoBack"/>
      <w:r>
        <w:t>其中</w:t>
      </w:r>
      <w:r>
        <w:rPr>
          <w:rFonts w:hint="eastAsia"/>
        </w:rPr>
        <w:t>C</w:t>
      </w:r>
      <w:r>
        <w:t>1</w:t>
      </w:r>
      <w:r>
        <w:rPr>
          <w:rFonts w:hint="eastAsia"/>
        </w:rPr>
        <w:t>，C</w:t>
      </w:r>
      <w:r>
        <w:t>2为加速常数</w:t>
      </w:r>
      <w:r>
        <w:rPr>
          <w:rFonts w:hint="eastAsia"/>
        </w:rPr>
        <w:t>，</w:t>
      </w:r>
      <w:r>
        <w:t>一般取</w:t>
      </w:r>
      <w:r>
        <w:rPr>
          <w:rFonts w:hint="eastAsia"/>
        </w:rPr>
        <w:t>[</w:t>
      </w:r>
      <w:r>
        <w:t>0,4]</w:t>
      </w:r>
    </w:p>
    <w:bookmarkEnd w:id="0"/>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E4720"/>
    <w:multiLevelType w:val="multilevel"/>
    <w:tmpl w:val="0B0E472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2AA7997"/>
    <w:multiLevelType w:val="multilevel"/>
    <w:tmpl w:val="22AA7997"/>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17C"/>
    <w:rsid w:val="00043E8B"/>
    <w:rsid w:val="001A492B"/>
    <w:rsid w:val="0029524F"/>
    <w:rsid w:val="00350BE3"/>
    <w:rsid w:val="00377DF1"/>
    <w:rsid w:val="004A67D1"/>
    <w:rsid w:val="004D1DA2"/>
    <w:rsid w:val="00550C03"/>
    <w:rsid w:val="00600D96"/>
    <w:rsid w:val="006356E9"/>
    <w:rsid w:val="007226F4"/>
    <w:rsid w:val="00726FA9"/>
    <w:rsid w:val="00767457"/>
    <w:rsid w:val="007724CD"/>
    <w:rsid w:val="0077427A"/>
    <w:rsid w:val="007B5464"/>
    <w:rsid w:val="00993113"/>
    <w:rsid w:val="00AA1E86"/>
    <w:rsid w:val="00B565AD"/>
    <w:rsid w:val="00D1217C"/>
    <w:rsid w:val="00D402AF"/>
    <w:rsid w:val="00E746F1"/>
    <w:rsid w:val="00EA207C"/>
    <w:rsid w:val="00F44065"/>
    <w:rsid w:val="0ED76320"/>
    <w:rsid w:val="3B424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HWT</Company>
  <Pages>1</Pages>
  <Words>95</Words>
  <Characters>544</Characters>
  <Lines>4</Lines>
  <Paragraphs>1</Paragraphs>
  <TotalTime>26</TotalTime>
  <ScaleCrop>false</ScaleCrop>
  <LinksUpToDate>false</LinksUpToDate>
  <CharactersWithSpaces>638</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2019-04-23T07:20:00Z</dcterms:created>
  <dc:creator>Windows 用户</dc:creator>
  <cp:lastModifiedBy>Administrator</cp:lastModifiedBy>
  <dcterms:modified xsi:type="dcterms:W3CDTF">2019-04-28T07:52:00Z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