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5F" w:rsidRDefault="006F4E5F" w:rsidP="006F4E5F">
      <w:pPr>
        <w:spacing w:after="291"/>
      </w:pPr>
      <w:r>
        <w:rPr>
          <w:noProof/>
        </w:rPr>
        <w:drawing>
          <wp:inline distT="0" distB="0" distL="0" distR="0" wp14:anchorId="25267F4A" wp14:editId="50EDF872">
            <wp:extent cx="1871980" cy="276225"/>
            <wp:effectExtent l="0" t="0" r="0" b="9525"/>
            <wp:docPr id="2" name="图片 2" descr="微信图片_2018022618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1802261830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E5F" w:rsidRDefault="006F4E5F" w:rsidP="006F4E5F">
      <w:pPr>
        <w:ind w:left="120"/>
        <w:jc w:val="center"/>
        <w:rPr>
          <w:rFonts w:ascii="黑体" w:eastAsia="黑体" w:hAnsi="黑体" w:cs="黑体"/>
          <w:sz w:val="32"/>
        </w:rPr>
      </w:pPr>
    </w:p>
    <w:p w:rsidR="006F4E5F" w:rsidRDefault="006F4E5F" w:rsidP="006F4E5F">
      <w:pPr>
        <w:ind w:left="120"/>
        <w:jc w:val="center"/>
      </w:pPr>
    </w:p>
    <w:p w:rsidR="006F4E5F" w:rsidRDefault="006F4E5F" w:rsidP="006F4E5F">
      <w:pPr>
        <w:ind w:left="120"/>
        <w:jc w:val="center"/>
      </w:pPr>
    </w:p>
    <w:p w:rsidR="006F4E5F" w:rsidRDefault="006F4E5F" w:rsidP="006F4E5F">
      <w:pPr>
        <w:pStyle w:val="a7"/>
      </w:pPr>
      <w:r>
        <w:rPr>
          <w:rFonts w:hint="eastAsia"/>
        </w:rPr>
        <w:t>自然资源电子</w:t>
      </w:r>
      <w:r>
        <w:t>政务项目周报</w:t>
      </w:r>
    </w:p>
    <w:p w:rsidR="006F4E5F" w:rsidRDefault="006F4E5F" w:rsidP="006F4E5F">
      <w:pPr>
        <w:pStyle w:val="a8"/>
        <w:spacing w:before="156" w:after="156"/>
      </w:pPr>
    </w:p>
    <w:p w:rsidR="006F4E5F" w:rsidRDefault="006F4E5F" w:rsidP="006F4E5F">
      <w:pPr>
        <w:spacing w:after="35"/>
        <w:rPr>
          <w:rFonts w:ascii="宋体" w:eastAsia="宋体" w:hAnsi="宋体" w:cs="宋体"/>
          <w:sz w:val="44"/>
        </w:rPr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60"/>
      </w:pPr>
    </w:p>
    <w:p w:rsidR="006F4E5F" w:rsidRDefault="006F4E5F" w:rsidP="006F4E5F">
      <w:pPr>
        <w:spacing w:after="14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spacing w:after="35"/>
      </w:pPr>
    </w:p>
    <w:p w:rsidR="006F4E5F" w:rsidRDefault="006F4E5F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B438C3" w:rsidRDefault="00B438C3" w:rsidP="006F4E5F">
      <w:pPr>
        <w:jc w:val="center"/>
        <w:rPr>
          <w:sz w:val="32"/>
        </w:rPr>
      </w:pPr>
    </w:p>
    <w:p w:rsidR="006F4E5F" w:rsidRDefault="006F4E5F" w:rsidP="006F4E5F">
      <w:pPr>
        <w:jc w:val="center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编制人</w:t>
      </w:r>
      <w:r>
        <w:rPr>
          <w:rFonts w:ascii="宋体" w:eastAsia="宋体" w:hAnsi="宋体"/>
          <w:b/>
          <w:sz w:val="32"/>
        </w:rPr>
        <w:t>：</w:t>
      </w:r>
      <w:r>
        <w:rPr>
          <w:rFonts w:ascii="宋体" w:eastAsia="宋体" w:hAnsi="宋体" w:hint="eastAsia"/>
          <w:b/>
          <w:sz w:val="32"/>
        </w:rPr>
        <w:t>宋玉彬</w:t>
      </w:r>
    </w:p>
    <w:p w:rsidR="006F4E5F" w:rsidRDefault="006F4E5F" w:rsidP="006F4E5F">
      <w:pPr>
        <w:spacing w:after="118"/>
        <w:jc w:val="center"/>
        <w:rPr>
          <w:sz w:val="18"/>
        </w:rPr>
      </w:pPr>
    </w:p>
    <w:p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B438C3" w:rsidRDefault="00B438C3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6F4E5F" w:rsidRDefault="006F4E5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</w:p>
    <w:p w:rsidR="00DA477F" w:rsidRDefault="00DA477F" w:rsidP="00DA477F">
      <w:pPr>
        <w:widowControl/>
        <w:spacing w:afterLines="50" w:after="156" w:line="360" w:lineRule="auto"/>
        <w:ind w:firstLine="482"/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目</w:t>
      </w:r>
      <w:r>
        <w:rPr>
          <w:rFonts w:hint="eastAsia"/>
          <w:b/>
          <w:sz w:val="44"/>
        </w:rPr>
        <w:t xml:space="preserve"> 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录</w:t>
      </w:r>
    </w:p>
    <w:sdt>
      <w:sdtPr>
        <w:rPr>
          <w:lang w:val="zh-CN"/>
        </w:rPr>
        <w:id w:val="773831927"/>
        <w:docPartObj>
          <w:docPartGallery w:val="Table of Contents"/>
          <w:docPartUnique/>
        </w:docPartObj>
      </w:sdtPr>
      <w:sdtEndPr/>
      <w:sdtContent>
        <w:p w:rsidR="0007045D" w:rsidRDefault="008916A8">
          <w:pPr>
            <w:pStyle w:val="10"/>
            <w:tabs>
              <w:tab w:val="left" w:pos="440"/>
              <w:tab w:val="right" w:leader="dot" w:pos="8296"/>
            </w:tabs>
            <w:rPr>
              <w:b w:val="0"/>
              <w:noProof/>
              <w:sz w:val="21"/>
            </w:rPr>
          </w:pPr>
          <w:r>
            <w:rPr>
              <w:rFonts w:hint="eastAsia"/>
              <w:bCs/>
              <w:lang w:val="zh-CN"/>
            </w:rPr>
            <w:fldChar w:fldCharType="begin"/>
          </w:r>
          <w:r>
            <w:rPr>
              <w:rFonts w:hint="eastAsia"/>
              <w:bCs/>
              <w:lang w:val="zh-CN"/>
            </w:rPr>
            <w:instrText xml:space="preserve"> TOC \o "1-3" \h \z \u </w:instrText>
          </w:r>
          <w:r>
            <w:rPr>
              <w:rFonts w:hint="eastAsia"/>
              <w:bCs/>
              <w:lang w:val="zh-CN"/>
            </w:rPr>
            <w:fldChar w:fldCharType="separate"/>
          </w:r>
          <w:hyperlink w:anchor="_Toc58672463" w:history="1">
            <w:r w:rsidR="0007045D" w:rsidRPr="00B324BC">
              <w:rPr>
                <w:rStyle w:val="a6"/>
                <w:rFonts w:ascii="Arial" w:eastAsia="宋体" w:hAnsi="Arial"/>
                <w:noProof/>
              </w:rPr>
              <w:t>1</w:t>
            </w:r>
            <w:r w:rsidR="0007045D">
              <w:rPr>
                <w:b w:val="0"/>
                <w:noProof/>
                <w:sz w:val="21"/>
              </w:rPr>
              <w:tab/>
            </w:r>
            <w:r w:rsidR="0007045D" w:rsidRPr="00B324BC">
              <w:rPr>
                <w:rStyle w:val="a6"/>
                <w:rFonts w:hint="eastAsia"/>
                <w:noProof/>
              </w:rPr>
              <w:t>文档说明</w:t>
            </w:r>
            <w:bookmarkStart w:id="0" w:name="_GoBack"/>
            <w:bookmarkEnd w:id="0"/>
            <w:r w:rsidR="0007045D">
              <w:rPr>
                <w:noProof/>
                <w:webHidden/>
              </w:rPr>
              <w:tab/>
            </w:r>
            <w:r w:rsidR="0007045D">
              <w:rPr>
                <w:noProof/>
                <w:webHidden/>
              </w:rPr>
              <w:fldChar w:fldCharType="begin"/>
            </w:r>
            <w:r w:rsidR="0007045D">
              <w:rPr>
                <w:noProof/>
                <w:webHidden/>
              </w:rPr>
              <w:instrText xml:space="preserve"> PAGEREF _Toc58672463 \h </w:instrText>
            </w:r>
            <w:r w:rsidR="0007045D">
              <w:rPr>
                <w:noProof/>
                <w:webHidden/>
              </w:rPr>
            </w:r>
            <w:r w:rsidR="0007045D">
              <w:rPr>
                <w:noProof/>
                <w:webHidden/>
              </w:rPr>
              <w:fldChar w:fldCharType="separate"/>
            </w:r>
            <w:r w:rsidR="0007045D">
              <w:rPr>
                <w:noProof/>
                <w:webHidden/>
              </w:rPr>
              <w:t>4</w:t>
            </w:r>
            <w:r w:rsidR="0007045D"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4" w:history="1">
            <w:r w:rsidRPr="00B324BC">
              <w:rPr>
                <w:rStyle w:val="a6"/>
                <w:rFonts w:ascii="Arial" w:eastAsia="宋体" w:hAnsi="Arial"/>
                <w:noProof/>
              </w:rPr>
              <w:t>2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01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5" w:history="1">
            <w:r w:rsidRPr="00B324BC">
              <w:rPr>
                <w:rStyle w:val="a6"/>
                <w:noProof/>
              </w:rPr>
              <w:t>2.1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6" w:history="1">
            <w:r w:rsidRPr="00B324BC">
              <w:rPr>
                <w:rStyle w:val="a6"/>
                <w:noProof/>
              </w:rPr>
              <w:t>2.2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7" w:history="1">
            <w:r w:rsidRPr="00B324BC">
              <w:rPr>
                <w:rStyle w:val="a6"/>
                <w:rFonts w:ascii="Arial" w:eastAsia="宋体" w:hAnsi="Arial"/>
                <w:noProof/>
              </w:rPr>
              <w:t>3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03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8" w:history="1">
            <w:r w:rsidRPr="00B324BC">
              <w:rPr>
                <w:rStyle w:val="a6"/>
                <w:noProof/>
              </w:rPr>
              <w:t>3.2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69" w:history="1">
            <w:r w:rsidRPr="00B324BC">
              <w:rPr>
                <w:rStyle w:val="a6"/>
                <w:noProof/>
              </w:rPr>
              <w:t>3.3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0" w:history="1">
            <w:r w:rsidRPr="00B324BC">
              <w:rPr>
                <w:rStyle w:val="a6"/>
                <w:noProof/>
              </w:rPr>
              <w:t>3.4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1" w:history="1">
            <w:r w:rsidRPr="00B324BC">
              <w:rPr>
                <w:rStyle w:val="a6"/>
                <w:noProof/>
              </w:rPr>
              <w:t>3.5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2" w:history="1">
            <w:r w:rsidRPr="00B324BC">
              <w:rPr>
                <w:rStyle w:val="a6"/>
                <w:rFonts w:ascii="Arial" w:eastAsia="宋体" w:hAnsi="Arial"/>
                <w:noProof/>
              </w:rPr>
              <w:t>4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04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3" w:history="1">
            <w:r w:rsidRPr="00B324BC">
              <w:rPr>
                <w:rStyle w:val="a6"/>
                <w:noProof/>
              </w:rPr>
              <w:t>4.1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4" w:history="1">
            <w:r w:rsidRPr="00B324BC">
              <w:rPr>
                <w:rStyle w:val="a6"/>
                <w:noProof/>
              </w:rPr>
              <w:t>4.2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5" w:history="1">
            <w:r w:rsidRPr="00B324BC">
              <w:rPr>
                <w:rStyle w:val="a6"/>
                <w:noProof/>
              </w:rPr>
              <w:t>4.3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6" w:history="1">
            <w:r w:rsidRPr="00B324BC">
              <w:rPr>
                <w:rStyle w:val="a6"/>
                <w:noProof/>
              </w:rPr>
              <w:t>4.4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7" w:history="1">
            <w:r w:rsidRPr="00B324BC">
              <w:rPr>
                <w:rStyle w:val="a6"/>
                <w:noProof/>
              </w:rPr>
              <w:t>4.5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8" w:history="1">
            <w:r w:rsidRPr="00B324BC">
              <w:rPr>
                <w:rStyle w:val="a6"/>
                <w:rFonts w:ascii="Arial" w:eastAsia="宋体" w:hAnsi="Arial"/>
                <w:noProof/>
              </w:rPr>
              <w:t>5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05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79" w:history="1">
            <w:r w:rsidRPr="00B324BC">
              <w:rPr>
                <w:rStyle w:val="a6"/>
                <w:noProof/>
              </w:rPr>
              <w:t>5.1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0" w:history="1">
            <w:r w:rsidRPr="00B324BC">
              <w:rPr>
                <w:rStyle w:val="a6"/>
                <w:noProof/>
              </w:rPr>
              <w:t>5.2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1" w:history="1">
            <w:r w:rsidRPr="00B324BC">
              <w:rPr>
                <w:rStyle w:val="a6"/>
                <w:noProof/>
              </w:rPr>
              <w:t>5.3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2" w:history="1">
            <w:r w:rsidRPr="00B324BC">
              <w:rPr>
                <w:rStyle w:val="a6"/>
                <w:noProof/>
              </w:rPr>
              <w:t>5.4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3" w:history="1">
            <w:r w:rsidRPr="00B324BC">
              <w:rPr>
                <w:rStyle w:val="a6"/>
                <w:rFonts w:ascii="Arial" w:eastAsia="宋体" w:hAnsi="Arial"/>
                <w:noProof/>
              </w:rPr>
              <w:t>6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06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4" w:history="1">
            <w:r w:rsidRPr="00B324BC">
              <w:rPr>
                <w:rStyle w:val="a6"/>
                <w:noProof/>
              </w:rPr>
              <w:t>6.1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5" w:history="1">
            <w:r w:rsidRPr="00B324BC">
              <w:rPr>
                <w:rStyle w:val="a6"/>
                <w:noProof/>
              </w:rPr>
              <w:t>6.2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6" w:history="1">
            <w:r w:rsidRPr="00B324BC">
              <w:rPr>
                <w:rStyle w:val="a6"/>
                <w:noProof/>
              </w:rPr>
              <w:t>6.3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7" w:history="1">
            <w:r w:rsidRPr="00B324BC">
              <w:rPr>
                <w:rStyle w:val="a6"/>
                <w:noProof/>
              </w:rPr>
              <w:t>6.4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8" w:history="1">
            <w:r w:rsidRPr="00B324BC">
              <w:rPr>
                <w:rStyle w:val="a6"/>
                <w:rFonts w:ascii="Arial" w:eastAsia="宋体" w:hAnsi="Arial"/>
                <w:noProof/>
              </w:rPr>
              <w:t>7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07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89" w:history="1">
            <w:r w:rsidRPr="00B324BC">
              <w:rPr>
                <w:rStyle w:val="a6"/>
                <w:noProof/>
              </w:rPr>
              <w:t>7.1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0" w:history="1">
            <w:r w:rsidRPr="00B324BC">
              <w:rPr>
                <w:rStyle w:val="a6"/>
                <w:noProof/>
              </w:rPr>
              <w:t>7.2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1" w:history="1">
            <w:r w:rsidRPr="00B324BC">
              <w:rPr>
                <w:rStyle w:val="a6"/>
                <w:noProof/>
              </w:rPr>
              <w:t>7.3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2" w:history="1">
            <w:r w:rsidRPr="00B324BC">
              <w:rPr>
                <w:rStyle w:val="a6"/>
                <w:noProof/>
              </w:rPr>
              <w:t>7.4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3" w:history="1">
            <w:r w:rsidRPr="00B324BC">
              <w:rPr>
                <w:rStyle w:val="a6"/>
                <w:rFonts w:ascii="Arial" w:eastAsia="宋体" w:hAnsi="Arial"/>
                <w:noProof/>
              </w:rPr>
              <w:t>8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08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4" w:history="1">
            <w:r w:rsidRPr="00B324BC">
              <w:rPr>
                <w:rStyle w:val="a6"/>
                <w:noProof/>
              </w:rPr>
              <w:t>8.1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5" w:history="1">
            <w:r w:rsidRPr="00B324BC">
              <w:rPr>
                <w:rStyle w:val="a6"/>
                <w:noProof/>
              </w:rPr>
              <w:t>8.2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6" w:history="1">
            <w:r w:rsidRPr="00B324BC">
              <w:rPr>
                <w:rStyle w:val="a6"/>
                <w:noProof/>
              </w:rPr>
              <w:t>8.3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7" w:history="1">
            <w:r w:rsidRPr="00B324BC">
              <w:rPr>
                <w:rStyle w:val="a6"/>
                <w:noProof/>
              </w:rPr>
              <w:t>8.4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8" w:history="1">
            <w:r w:rsidRPr="00B324BC">
              <w:rPr>
                <w:rStyle w:val="a6"/>
                <w:noProof/>
              </w:rPr>
              <w:t>8.5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499" w:history="1">
            <w:r w:rsidRPr="00B324BC">
              <w:rPr>
                <w:rStyle w:val="a6"/>
                <w:rFonts w:ascii="Arial" w:eastAsia="宋体" w:hAnsi="Arial"/>
                <w:noProof/>
              </w:rPr>
              <w:t>9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09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0" w:history="1">
            <w:r w:rsidRPr="00B324BC">
              <w:rPr>
                <w:rStyle w:val="a6"/>
                <w:noProof/>
              </w:rPr>
              <w:t>9.1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1" w:history="1">
            <w:r w:rsidRPr="00B324BC">
              <w:rPr>
                <w:rStyle w:val="a6"/>
                <w:noProof/>
              </w:rPr>
              <w:t>9.2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2" w:history="1">
            <w:r w:rsidRPr="00B324BC">
              <w:rPr>
                <w:rStyle w:val="a6"/>
                <w:noProof/>
              </w:rPr>
              <w:t>9.3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3" w:history="1">
            <w:r w:rsidRPr="00B324BC">
              <w:rPr>
                <w:rStyle w:val="a6"/>
                <w:noProof/>
              </w:rPr>
              <w:t>9.4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4" w:history="1">
            <w:r w:rsidRPr="00B324BC">
              <w:rPr>
                <w:rStyle w:val="a6"/>
                <w:noProof/>
              </w:rPr>
              <w:t>9.5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63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5" w:history="1">
            <w:r w:rsidRPr="00B324BC">
              <w:rPr>
                <w:rStyle w:val="a6"/>
                <w:rFonts w:ascii="Arial" w:eastAsia="宋体" w:hAnsi="Arial"/>
                <w:noProof/>
              </w:rPr>
              <w:t>10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10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6" w:history="1">
            <w:r w:rsidRPr="00B324BC">
              <w:rPr>
                <w:rStyle w:val="a6"/>
                <w:noProof/>
              </w:rPr>
              <w:t>10.1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7" w:history="1">
            <w:r w:rsidRPr="00B324BC">
              <w:rPr>
                <w:rStyle w:val="a6"/>
                <w:noProof/>
              </w:rPr>
              <w:t>10.2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8" w:history="1">
            <w:r w:rsidRPr="00B324BC">
              <w:rPr>
                <w:rStyle w:val="a6"/>
                <w:noProof/>
              </w:rPr>
              <w:t>10.3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63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09" w:history="1">
            <w:r w:rsidRPr="00B324BC">
              <w:rPr>
                <w:rStyle w:val="a6"/>
                <w:rFonts w:ascii="Arial" w:eastAsia="宋体" w:hAnsi="Arial"/>
                <w:noProof/>
              </w:rPr>
              <w:t>11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11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0" w:history="1">
            <w:r w:rsidRPr="00B324BC">
              <w:rPr>
                <w:rStyle w:val="a6"/>
                <w:noProof/>
              </w:rPr>
              <w:t>11.1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1" w:history="1">
            <w:r w:rsidRPr="00B324BC">
              <w:rPr>
                <w:rStyle w:val="a6"/>
                <w:noProof/>
              </w:rPr>
              <w:t>11.2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3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2" w:history="1">
            <w:r w:rsidRPr="00B324BC">
              <w:rPr>
                <w:rStyle w:val="a6"/>
                <w:noProof/>
              </w:rPr>
              <w:t>11.3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4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3" w:history="1">
            <w:r w:rsidRPr="00B324BC">
              <w:rPr>
                <w:rStyle w:val="a6"/>
                <w:noProof/>
              </w:rPr>
              <w:t>11.4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5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10"/>
            <w:tabs>
              <w:tab w:val="left" w:pos="630"/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4" w:history="1">
            <w:r w:rsidRPr="00B324BC">
              <w:rPr>
                <w:rStyle w:val="a6"/>
                <w:rFonts w:ascii="Arial" w:eastAsia="宋体" w:hAnsi="Arial"/>
                <w:noProof/>
              </w:rPr>
              <w:t>12</w:t>
            </w:r>
            <w:r>
              <w:rPr>
                <w:b w:val="0"/>
                <w:noProof/>
                <w:sz w:val="21"/>
              </w:rPr>
              <w:tab/>
            </w:r>
            <w:r w:rsidRPr="00B324BC">
              <w:rPr>
                <w:rStyle w:val="a6"/>
                <w:rFonts w:ascii="宋体" w:eastAsia="宋体" w:hAnsi="宋体"/>
                <w:noProof/>
              </w:rPr>
              <w:t>2020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年</w:t>
            </w:r>
            <w:r w:rsidRPr="00B324BC">
              <w:rPr>
                <w:rStyle w:val="a6"/>
                <w:rFonts w:ascii="宋体" w:eastAsia="宋体" w:hAnsi="宋体"/>
                <w:noProof/>
              </w:rPr>
              <w:t>12</w:t>
            </w:r>
            <w:r w:rsidRPr="00B324BC">
              <w:rPr>
                <w:rStyle w:val="a6"/>
                <w:rFonts w:ascii="宋体" w:eastAsia="宋体" w:hAnsi="宋体" w:hint="eastAsia"/>
                <w:noProof/>
              </w:rPr>
              <w:t>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5" w:history="1">
            <w:r w:rsidRPr="00B324BC">
              <w:rPr>
                <w:rStyle w:val="a6"/>
                <w:noProof/>
              </w:rPr>
              <w:t>12.1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1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5D" w:rsidRDefault="0007045D">
          <w:pPr>
            <w:pStyle w:val="20"/>
            <w:tabs>
              <w:tab w:val="right" w:leader="dot" w:pos="8296"/>
            </w:tabs>
            <w:rPr>
              <w:b w:val="0"/>
              <w:noProof/>
              <w:sz w:val="21"/>
            </w:rPr>
          </w:pPr>
          <w:hyperlink w:anchor="_Toc58672516" w:history="1">
            <w:r w:rsidRPr="00B324BC">
              <w:rPr>
                <w:rStyle w:val="a6"/>
                <w:noProof/>
              </w:rPr>
              <w:t>12.2</w:t>
            </w:r>
            <w:r w:rsidRPr="00B324BC">
              <w:rPr>
                <w:rStyle w:val="a6"/>
                <w:rFonts w:hint="eastAsia"/>
                <w:noProof/>
              </w:rPr>
              <w:t>第</w:t>
            </w:r>
            <w:r w:rsidRPr="00B324BC">
              <w:rPr>
                <w:rStyle w:val="a6"/>
                <w:noProof/>
              </w:rPr>
              <w:t>2</w:t>
            </w:r>
            <w:r w:rsidRPr="00B324BC">
              <w:rPr>
                <w:rStyle w:val="a6"/>
                <w:rFonts w:hint="eastAsia"/>
                <w:noProof/>
              </w:rPr>
              <w:t>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77F" w:rsidRPr="00DA477F" w:rsidRDefault="008916A8" w:rsidP="008916A8">
          <w:pPr>
            <w:pStyle w:val="10"/>
            <w:tabs>
              <w:tab w:val="left" w:pos="440"/>
              <w:tab w:val="right" w:leader="dot" w:pos="8296"/>
            </w:tabs>
            <w:rPr>
              <w:b w:val="0"/>
              <w:bCs/>
              <w:kern w:val="44"/>
              <w:sz w:val="44"/>
              <w:szCs w:val="44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</w:sdtContent>
    </w:sdt>
    <w:p w:rsidR="00DA477F" w:rsidRDefault="00DA477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br w:type="page"/>
      </w:r>
    </w:p>
    <w:p w:rsidR="001E13EF" w:rsidRDefault="001E13EF" w:rsidP="001E13EF">
      <w:pPr>
        <w:pStyle w:val="1"/>
        <w:numPr>
          <w:ilvl w:val="0"/>
          <w:numId w:val="1"/>
        </w:numPr>
      </w:pPr>
      <w:bookmarkStart w:id="1" w:name="_Toc23587977"/>
      <w:bookmarkStart w:id="2" w:name="_Toc58672463"/>
      <w:r>
        <w:lastRenderedPageBreak/>
        <w:t>文档说明</w:t>
      </w:r>
      <w:bookmarkEnd w:id="1"/>
      <w:bookmarkEnd w:id="2"/>
    </w:p>
    <w:p w:rsidR="001E13EF" w:rsidRDefault="001E13EF" w:rsidP="001E13EF">
      <w:pPr>
        <w:pStyle w:val="aa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文档目的:以工作日为时间单位报告</w:t>
      </w:r>
      <w:r>
        <w:rPr>
          <w:rFonts w:ascii="宋体" w:eastAsia="宋体" w:hAnsi="宋体" w:hint="eastAsia"/>
        </w:rPr>
        <w:t>工作成果及</w:t>
      </w:r>
      <w:r>
        <w:rPr>
          <w:rFonts w:ascii="宋体" w:eastAsia="宋体" w:hAnsi="宋体"/>
        </w:rPr>
        <w:t>的进展状况。</w:t>
      </w:r>
    </w:p>
    <w:p w:rsidR="001E13EF" w:rsidRDefault="001E13EF" w:rsidP="001E13EF">
      <w:pPr>
        <w:pStyle w:val="aa"/>
        <w:numPr>
          <w:ilvl w:val="0"/>
          <w:numId w:val="22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文档内容注释：</w:t>
      </w:r>
    </w:p>
    <w:p w:rsidR="001E13EF" w:rsidRDefault="001E13EF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对比</w:t>
      </w:r>
      <w:r>
        <w:rPr>
          <w:rFonts w:ascii="宋体" w:eastAsia="宋体" w:hAnsi="宋体" w:hint="eastAsia"/>
        </w:rPr>
        <w:t>上周计划</w:t>
      </w:r>
      <w:r>
        <w:rPr>
          <w:rFonts w:ascii="宋体" w:eastAsia="宋体" w:hAnsi="宋体"/>
        </w:rPr>
        <w:t>报告本周的实际工作进展。</w:t>
      </w:r>
    </w:p>
    <w:p w:rsidR="001E13EF" w:rsidRDefault="001E13EF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阐述</w:t>
      </w:r>
      <w:r w:rsidR="00165DA8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周</w:t>
      </w:r>
      <w:r w:rsidR="00165DA8">
        <w:rPr>
          <w:rFonts w:ascii="宋体" w:eastAsia="宋体" w:hAnsi="宋体" w:hint="eastAsia"/>
        </w:rPr>
        <w:t>相关项目</w:t>
      </w:r>
      <w:r w:rsidR="00EF373D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工作细节</w:t>
      </w:r>
      <w:r w:rsidR="00DD5592">
        <w:rPr>
          <w:rFonts w:ascii="宋体" w:eastAsia="宋体" w:hAnsi="宋体"/>
        </w:rPr>
        <w:t>。</w:t>
      </w:r>
    </w:p>
    <w:p w:rsidR="00EF373D" w:rsidRDefault="00EF373D" w:rsidP="001E13EF">
      <w:pPr>
        <w:pStyle w:val="aa"/>
        <w:numPr>
          <w:ilvl w:val="0"/>
          <w:numId w:val="23"/>
        </w:numPr>
        <w:spacing w:after="0"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对下周工作计划进行描述</w:t>
      </w:r>
      <w:r w:rsidR="00DD5592">
        <w:rPr>
          <w:rFonts w:ascii="宋体" w:eastAsia="宋体" w:hAnsi="宋体"/>
        </w:rPr>
        <w:t>。</w:t>
      </w:r>
    </w:p>
    <w:p w:rsidR="001E13EF" w:rsidRDefault="001E13EF" w:rsidP="001E13EF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3" w:name="_Toc23583552"/>
      <w:bookmarkStart w:id="4" w:name="_Toc23587978"/>
      <w:bookmarkStart w:id="5" w:name="_Toc58672464"/>
      <w:r>
        <w:rPr>
          <w:rFonts w:ascii="宋体" w:eastAsia="宋体" w:hAnsi="宋体"/>
        </w:rPr>
        <w:t>20</w:t>
      </w:r>
      <w:r w:rsidR="00775D90">
        <w:rPr>
          <w:rFonts w:ascii="宋体" w:eastAsia="宋体" w:hAnsi="宋体" w:hint="eastAsia"/>
        </w:rPr>
        <w:t>20</w:t>
      </w:r>
      <w:r>
        <w:rPr>
          <w:rFonts w:ascii="宋体" w:eastAsia="宋体" w:hAnsi="宋体" w:hint="eastAsia"/>
        </w:rPr>
        <w:t>年0</w:t>
      </w:r>
      <w:r w:rsidR="00775D90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月</w:t>
      </w:r>
      <w:bookmarkEnd w:id="3"/>
      <w:bookmarkEnd w:id="4"/>
      <w:bookmarkEnd w:id="5"/>
    </w:p>
    <w:p w:rsidR="001E13EF" w:rsidRDefault="001E13EF" w:rsidP="001E13EF">
      <w:pPr>
        <w:pStyle w:val="2"/>
        <w:widowControl/>
        <w:spacing w:line="413" w:lineRule="auto"/>
        <w:jc w:val="left"/>
      </w:pPr>
      <w:bookmarkStart w:id="6" w:name="_Toc23583555"/>
      <w:bookmarkStart w:id="7" w:name="_Toc23587979"/>
      <w:bookmarkStart w:id="8" w:name="_Toc58672465"/>
      <w:r>
        <w:rPr>
          <w:rFonts w:hint="eastAsia"/>
        </w:rPr>
        <w:t>2.1</w:t>
      </w:r>
      <w:r>
        <w:rPr>
          <w:rFonts w:hint="eastAsia"/>
        </w:rPr>
        <w:t>第</w:t>
      </w:r>
      <w:r w:rsidR="00775D90">
        <w:rPr>
          <w:rFonts w:hint="eastAsia"/>
        </w:rPr>
        <w:t>1</w:t>
      </w:r>
      <w:r>
        <w:rPr>
          <w:rFonts w:hint="eastAsia"/>
        </w:rPr>
        <w:t>周</w:t>
      </w:r>
      <w:bookmarkEnd w:id="6"/>
      <w:bookmarkEnd w:id="7"/>
      <w:bookmarkEnd w:id="8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E13EF" w:rsidTr="001E13EF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E13EF" w:rsidTr="001E13EF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7E7FF3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三门峡不动产登记系统</w:t>
            </w:r>
          </w:p>
        </w:tc>
      </w:tr>
      <w:tr w:rsidR="001E13EF" w:rsidTr="001E13EF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775D90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775D90">
              <w:rPr>
                <w:rFonts w:ascii="宋体" w:eastAsia="宋体" w:hAnsi="宋体" w:hint="eastAsia"/>
                <w:b/>
                <w:sz w:val="21"/>
              </w:rPr>
              <w:t>4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E13EF" w:rsidTr="001E13EF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317E5" w:rsidRDefault="00F317E5" w:rsidP="001E13EF">
            <w:pPr>
              <w:rPr>
                <w:rFonts w:ascii="宋体" w:eastAsia="宋体" w:hAnsi="宋体"/>
                <w:sz w:val="21"/>
              </w:rPr>
            </w:pPr>
            <w:r w:rsidRPr="0045453B">
              <w:rPr>
                <w:rFonts w:ascii="宋体" w:eastAsia="宋体" w:hAnsi="宋体" w:hint="eastAsia"/>
                <w:sz w:val="21"/>
              </w:rPr>
              <w:t>三门峡不动产登记系统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A75227" w:rsidRDefault="00F317E5" w:rsidP="001E13EF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1、</w:t>
            </w:r>
            <w:r w:rsidRPr="00F317E5">
              <w:rPr>
                <w:rFonts w:ascii="宋体" w:eastAsia="宋体" w:hAnsi="宋体" w:hint="eastAsia"/>
                <w:sz w:val="21"/>
              </w:rPr>
              <w:t>楼盘表</w:t>
            </w:r>
            <w:r w:rsidR="00886816">
              <w:rPr>
                <w:rFonts w:ascii="宋体" w:eastAsia="宋体" w:hAnsi="宋体" w:hint="eastAsia"/>
                <w:sz w:val="21"/>
              </w:rPr>
              <w:t>、</w:t>
            </w:r>
            <w:r w:rsidRPr="00F317E5">
              <w:rPr>
                <w:rFonts w:ascii="宋体" w:eastAsia="宋体" w:hAnsi="宋体" w:hint="eastAsia"/>
                <w:sz w:val="21"/>
              </w:rPr>
              <w:t xml:space="preserve">单户变更页面布局调整 </w:t>
            </w:r>
          </w:p>
          <w:p w:rsidR="00F317E5" w:rsidRDefault="00F317E5" w:rsidP="001E13EF">
            <w:pPr>
              <w:rPr>
                <w:rFonts w:ascii="宋体" w:eastAsia="宋体" w:hAnsi="宋体"/>
                <w:sz w:val="21"/>
              </w:rPr>
            </w:pPr>
            <w:r w:rsidRPr="00F317E5">
              <w:rPr>
                <w:rFonts w:ascii="宋体" w:eastAsia="宋体" w:hAnsi="宋体" w:hint="eastAsia"/>
                <w:sz w:val="21"/>
              </w:rPr>
              <w:t>2、合同变更页面布局调整</w:t>
            </w:r>
          </w:p>
          <w:p w:rsidR="001E13EF" w:rsidRDefault="00A75227" w:rsidP="00F317E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  <w:r w:rsidR="00F317E5">
              <w:rPr>
                <w:rFonts w:ascii="宋体" w:eastAsia="宋体" w:hAnsi="宋体" w:hint="eastAsia"/>
                <w:sz w:val="21"/>
              </w:rPr>
              <w:t>、</w:t>
            </w:r>
            <w:r w:rsidR="00373A12" w:rsidRPr="00373A12">
              <w:rPr>
                <w:rFonts w:ascii="宋体" w:eastAsia="宋体" w:hAnsi="宋体" w:hint="eastAsia"/>
                <w:sz w:val="21"/>
              </w:rPr>
              <w:t>优化页面二维码位置样式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6556A7" w:rsidP="001E13EF">
            <w:pPr>
              <w:rPr>
                <w:rFonts w:ascii="宋体" w:eastAsia="宋体" w:hAnsi="宋体"/>
                <w:sz w:val="21"/>
              </w:rPr>
            </w:pPr>
            <w:r w:rsidRPr="006556A7">
              <w:rPr>
                <w:rFonts w:ascii="宋体" w:eastAsia="宋体" w:hAnsi="宋体" w:hint="eastAsia"/>
                <w:sz w:val="21"/>
              </w:rPr>
              <w:t>调整国土空间基础信息平台 审批服务分析方案渲染逻辑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E13EF" w:rsidRDefault="00996D1C" w:rsidP="00996D1C">
            <w:pPr>
              <w:rPr>
                <w:rFonts w:ascii="宋体" w:eastAsia="宋体" w:hAnsi="宋体"/>
                <w:sz w:val="21"/>
              </w:rPr>
            </w:pPr>
            <w:r w:rsidRPr="00996D1C">
              <w:rPr>
                <w:rFonts w:ascii="宋体" w:eastAsia="宋体" w:hAnsi="宋体" w:hint="eastAsia"/>
                <w:sz w:val="21"/>
              </w:rPr>
              <w:t>处理土地批征供页面地图</w:t>
            </w:r>
            <w:r>
              <w:rPr>
                <w:rFonts w:ascii="宋体" w:eastAsia="宋体" w:hAnsi="宋体" w:hint="eastAsia"/>
                <w:sz w:val="21"/>
              </w:rPr>
              <w:t>全屏</w:t>
            </w:r>
            <w:r w:rsidRPr="00996D1C">
              <w:rPr>
                <w:rFonts w:ascii="宋体" w:eastAsia="宋体" w:hAnsi="宋体" w:hint="eastAsia"/>
                <w:sz w:val="21"/>
              </w:rPr>
              <w:t>问题</w:t>
            </w:r>
            <w:r>
              <w:rPr>
                <w:rFonts w:ascii="宋体" w:eastAsia="宋体" w:hAnsi="宋体" w:hint="eastAsia"/>
                <w:sz w:val="21"/>
              </w:rPr>
              <w:t xml:space="preserve"> 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96D1C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96D1C" w:rsidRDefault="00996D1C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96D1C" w:rsidRPr="00996D1C" w:rsidRDefault="00996D1C" w:rsidP="001E13EF">
            <w:pPr>
              <w:rPr>
                <w:rFonts w:ascii="宋体" w:eastAsia="宋体" w:hAnsi="宋体"/>
              </w:rPr>
            </w:pPr>
            <w:r w:rsidRPr="00996D1C">
              <w:rPr>
                <w:rFonts w:ascii="宋体" w:eastAsia="宋体" w:hAnsi="宋体" w:hint="eastAsia"/>
                <w:sz w:val="21"/>
              </w:rPr>
              <w:t>土地批征供统计表</w:t>
            </w:r>
            <w:r w:rsidR="0056651B">
              <w:rPr>
                <w:rFonts w:ascii="宋体" w:eastAsia="宋体" w:hAnsi="宋体" w:hint="eastAsia"/>
                <w:sz w:val="21"/>
              </w:rPr>
              <w:t xml:space="preserve"> </w:t>
            </w:r>
            <w:r w:rsidRPr="00996D1C">
              <w:rPr>
                <w:rFonts w:ascii="宋体" w:eastAsia="宋体" w:hAnsi="宋体" w:hint="eastAsia"/>
                <w:sz w:val="21"/>
              </w:rPr>
              <w:t>数据渲染</w:t>
            </w:r>
            <w:r w:rsidR="0056651B">
              <w:rPr>
                <w:rFonts w:ascii="宋体" w:eastAsia="宋体" w:hAnsi="宋体" w:hint="eastAsia"/>
                <w:sz w:val="21"/>
              </w:rPr>
              <w:t>及</w:t>
            </w:r>
            <w:r w:rsidRPr="00996D1C">
              <w:rPr>
                <w:rFonts w:ascii="宋体" w:eastAsia="宋体" w:hAnsi="宋体" w:hint="eastAsia"/>
                <w:sz w:val="21"/>
              </w:rPr>
              <w:t>前台业务逻辑处理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96D1C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96D1C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317E5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317E5" w:rsidRDefault="00F6043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317E5" w:rsidRPr="00996D1C" w:rsidRDefault="00F317E5" w:rsidP="001E13EF">
            <w:pPr>
              <w:rPr>
                <w:rFonts w:ascii="宋体" w:eastAsia="宋体" w:hAnsi="宋体"/>
              </w:rPr>
            </w:pPr>
            <w:r w:rsidRPr="00F317E5">
              <w:rPr>
                <w:rFonts w:ascii="宋体" w:eastAsia="宋体" w:hAnsi="宋体" w:hint="eastAsia"/>
              </w:rPr>
              <w:t>用地规划许可 出让证书表格编写与页面布局编写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317E5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317E5" w:rsidRDefault="00C03E80" w:rsidP="001E13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E13EF" w:rsidTr="001E13E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E13EF" w:rsidTr="001E13EF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rPr>
                <w:rFonts w:ascii="宋体" w:eastAsia="宋体" w:hAnsi="宋体"/>
                <w:sz w:val="21"/>
              </w:rPr>
            </w:pPr>
          </w:p>
        </w:tc>
      </w:tr>
      <w:tr w:rsidR="001E13EF" w:rsidTr="001E13EF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E13EF" w:rsidRDefault="001E13EF" w:rsidP="001E13E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E13EF" w:rsidTr="001E13EF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E13EF" w:rsidRPr="002D62ED" w:rsidRDefault="001E13EF" w:rsidP="001E13EF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12CE6" w:rsidRDefault="00112CE6" w:rsidP="00112CE6">
      <w:pPr>
        <w:pStyle w:val="2"/>
        <w:widowControl/>
        <w:spacing w:line="413" w:lineRule="auto"/>
        <w:jc w:val="left"/>
      </w:pPr>
      <w:bookmarkStart w:id="9" w:name="_Toc58672466"/>
      <w:r>
        <w:rPr>
          <w:rFonts w:hint="eastAsia"/>
        </w:rPr>
        <w:t>2.2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12CE6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12CE6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三门峡不动产登记系统</w:t>
            </w:r>
          </w:p>
        </w:tc>
      </w:tr>
      <w:tr w:rsidR="00112CE6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81447">
              <w:rPr>
                <w:rFonts w:ascii="宋体" w:eastAsia="宋体" w:hAnsi="宋体" w:hint="eastAsia"/>
                <w:b/>
                <w:sz w:val="21"/>
              </w:rPr>
              <w:t>11</w:t>
            </w:r>
          </w:p>
        </w:tc>
      </w:tr>
      <w:tr w:rsidR="00112CE6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12CE6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Default="00E338EF" w:rsidP="00B64929">
            <w:pPr>
              <w:rPr>
                <w:rFonts w:ascii="宋体" w:eastAsia="宋体" w:hAnsi="宋体"/>
                <w:sz w:val="21"/>
              </w:rPr>
            </w:pPr>
            <w:r w:rsidRPr="00E338EF">
              <w:rPr>
                <w:rFonts w:ascii="宋体" w:eastAsia="宋体" w:hAnsi="宋体" w:hint="eastAsia"/>
                <w:sz w:val="21"/>
              </w:rPr>
              <w:t>三门峡不动产登记系统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  <w:r w:rsidR="00B32838" w:rsidRPr="00B32838">
              <w:rPr>
                <w:rFonts w:ascii="宋体" w:eastAsia="宋体" w:hAnsi="宋体" w:hint="eastAsia"/>
                <w:sz w:val="21"/>
              </w:rPr>
              <w:t>档案封皮套打布局</w:t>
            </w:r>
            <w:r w:rsidR="00B32838">
              <w:rPr>
                <w:rFonts w:ascii="宋体" w:eastAsia="宋体" w:hAnsi="宋体" w:hint="eastAsia"/>
                <w:sz w:val="21"/>
              </w:rPr>
              <w:t>及现场打印调试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Default="00E338EF" w:rsidP="00B64929">
            <w:pPr>
              <w:rPr>
                <w:rFonts w:ascii="宋体" w:eastAsia="宋体" w:hAnsi="宋体"/>
                <w:sz w:val="21"/>
              </w:rPr>
            </w:pPr>
            <w:r w:rsidRPr="00E338EF">
              <w:rPr>
                <w:rFonts w:ascii="宋体" w:eastAsia="宋体" w:hAnsi="宋体" w:hint="eastAsia"/>
                <w:sz w:val="21"/>
              </w:rPr>
              <w:t>三门峡不动产登记系统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  <w:r w:rsidRPr="00E338EF">
              <w:rPr>
                <w:rFonts w:ascii="宋体" w:eastAsia="宋体" w:hAnsi="宋体" w:hint="eastAsia"/>
                <w:sz w:val="21"/>
              </w:rPr>
              <w:t>表单增添时间布局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Default="00E338EF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国土资源平台添加</w:t>
            </w:r>
            <w:r w:rsidRPr="00C07241">
              <w:rPr>
                <w:rFonts w:ascii="宋体" w:eastAsia="宋体" w:hAnsi="宋体" w:hint="eastAsia"/>
                <w:sz w:val="21"/>
              </w:rPr>
              <w:t>专题地图</w:t>
            </w:r>
            <w:r>
              <w:rPr>
                <w:rFonts w:ascii="宋体" w:eastAsia="宋体" w:hAnsi="宋体" w:hint="eastAsia"/>
                <w:sz w:val="21"/>
              </w:rPr>
              <w:t>菜单及附属界面功能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Pr="00996D1C" w:rsidRDefault="003F21D1" w:rsidP="00B64929">
            <w:pPr>
              <w:rPr>
                <w:rFonts w:ascii="宋体" w:eastAsia="宋体" w:hAnsi="宋体"/>
              </w:rPr>
            </w:pPr>
            <w:r w:rsidRPr="003F21D1">
              <w:rPr>
                <w:rFonts w:ascii="宋体" w:eastAsia="宋体" w:hAnsi="宋体" w:hint="eastAsia"/>
              </w:rPr>
              <w:t>优化综合监管菜单出现的间隙</w:t>
            </w:r>
            <w:r w:rsidR="0003499D">
              <w:rPr>
                <w:rFonts w:ascii="宋体" w:eastAsia="宋体" w:hAnsi="宋体" w:hint="eastAsia"/>
              </w:rPr>
              <w:t>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12CE6" w:rsidRPr="00996D1C" w:rsidRDefault="003F21D1" w:rsidP="00B64929">
            <w:pPr>
              <w:rPr>
                <w:rFonts w:ascii="宋体" w:eastAsia="宋体" w:hAnsi="宋体"/>
              </w:rPr>
            </w:pPr>
            <w:r w:rsidRPr="003F21D1">
              <w:rPr>
                <w:rFonts w:ascii="宋体" w:eastAsia="宋体" w:hAnsi="宋体" w:hint="eastAsia"/>
              </w:rPr>
              <w:t>优化综合监管</w:t>
            </w:r>
            <w:r>
              <w:rPr>
                <w:rFonts w:ascii="宋体" w:eastAsia="宋体" w:hAnsi="宋体" w:hint="eastAsia"/>
              </w:rPr>
              <w:t>地图搜索条件区域样式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12CE6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12CE6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12CE6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12CE6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112CE6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12CE6" w:rsidRDefault="00112CE6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12CE6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12CE6" w:rsidRPr="002D62ED" w:rsidRDefault="00112CE6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12CE6" w:rsidRPr="00DB6E9C" w:rsidRDefault="00112CE6" w:rsidP="00112CE6"/>
    <w:p w:rsidR="00C257FF" w:rsidRDefault="00C257FF" w:rsidP="00C257FF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10" w:name="_Toc58672467"/>
      <w:r>
        <w:rPr>
          <w:rFonts w:ascii="宋体" w:eastAsia="宋体" w:hAnsi="宋体"/>
        </w:rPr>
        <w:lastRenderedPageBreak/>
        <w:t>20</w:t>
      </w:r>
      <w:r>
        <w:rPr>
          <w:rFonts w:ascii="宋体" w:eastAsia="宋体" w:hAnsi="宋体" w:hint="eastAsia"/>
        </w:rPr>
        <w:t>20年03月</w:t>
      </w:r>
      <w:bookmarkEnd w:id="10"/>
    </w:p>
    <w:p w:rsidR="00D02692" w:rsidRDefault="00D02692" w:rsidP="00D02692">
      <w:pPr>
        <w:pStyle w:val="2"/>
        <w:widowControl/>
        <w:spacing w:line="413" w:lineRule="auto"/>
        <w:jc w:val="left"/>
      </w:pPr>
      <w:bookmarkStart w:id="11" w:name="_Toc58672468"/>
      <w:r>
        <w:rPr>
          <w:rFonts w:hint="eastAsia"/>
        </w:rPr>
        <w:t>3.</w:t>
      </w:r>
      <w:r w:rsidR="007C1D89">
        <w:rPr>
          <w:rFonts w:hint="eastAsia"/>
        </w:rPr>
        <w:t>2</w:t>
      </w:r>
      <w:r>
        <w:rPr>
          <w:rFonts w:hint="eastAsia"/>
        </w:rPr>
        <w:t>第</w:t>
      </w:r>
      <w:r w:rsidR="003B1E93">
        <w:rPr>
          <w:rFonts w:hint="eastAsia"/>
        </w:rPr>
        <w:t>2</w:t>
      </w:r>
      <w:r>
        <w:rPr>
          <w:rFonts w:hint="eastAsia"/>
        </w:rPr>
        <w:t>周</w:t>
      </w:r>
      <w:bookmarkEnd w:id="11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D02692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D02692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D02692" w:rsidRDefault="00D02692" w:rsidP="001C11D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</w:p>
        </w:tc>
      </w:tr>
      <w:tr w:rsidR="00D02692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FE513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FE513E">
              <w:rPr>
                <w:rFonts w:ascii="宋体" w:eastAsia="宋体" w:hAnsi="宋体" w:hint="eastAsia"/>
                <w:b/>
                <w:sz w:val="21"/>
              </w:rPr>
              <w:t>3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BD7819">
              <w:rPr>
                <w:rFonts w:ascii="宋体" w:eastAsia="宋体" w:hAnsi="宋体" w:hint="eastAsia"/>
                <w:b/>
                <w:sz w:val="21"/>
              </w:rPr>
              <w:t>7</w:t>
            </w:r>
          </w:p>
        </w:tc>
      </w:tr>
      <w:tr w:rsidR="00D02692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D02692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Pr="00DE2200" w:rsidRDefault="00DE2200" w:rsidP="00B64929">
            <w:pPr>
              <w:rPr>
                <w:rFonts w:ascii="宋体" w:eastAsia="宋体" w:hAnsi="宋体"/>
                <w:sz w:val="21"/>
              </w:rPr>
            </w:pPr>
            <w:r w:rsidRPr="00DE2200">
              <w:rPr>
                <w:rFonts w:ascii="宋体" w:eastAsia="宋体" w:hAnsi="宋体" w:hint="eastAsia"/>
                <w:sz w:val="21"/>
              </w:rPr>
              <w:t>收购储备新建案卷，解决添加地块弹窗中下拉框显示异常问题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Default="007F66F2" w:rsidP="00B64929">
            <w:pPr>
              <w:rPr>
                <w:rFonts w:ascii="宋体" w:eastAsia="宋体" w:hAnsi="宋体"/>
                <w:sz w:val="21"/>
              </w:rPr>
            </w:pPr>
            <w:r w:rsidRPr="007F66F2">
              <w:rPr>
                <w:rFonts w:ascii="宋体" w:eastAsia="宋体" w:hAnsi="宋体" w:hint="eastAsia"/>
                <w:sz w:val="21"/>
              </w:rPr>
              <w:t>郑州市不动产中介系统登陆页面编写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Pr="00960629" w:rsidRDefault="00960629" w:rsidP="00B64929">
            <w:pPr>
              <w:rPr>
                <w:rFonts w:ascii="宋体" w:eastAsia="宋体" w:hAnsi="宋体"/>
                <w:sz w:val="21"/>
              </w:rPr>
            </w:pPr>
            <w:r w:rsidRPr="00960629">
              <w:rPr>
                <w:rFonts w:ascii="宋体" w:eastAsia="宋体" w:hAnsi="宋体" w:hint="eastAsia"/>
                <w:sz w:val="21"/>
              </w:rPr>
              <w:t>手机授权页面编写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Pr="00996D1C" w:rsidRDefault="00FB141F" w:rsidP="00B64929">
            <w:pPr>
              <w:rPr>
                <w:rFonts w:ascii="宋体" w:eastAsia="宋体" w:hAnsi="宋体"/>
              </w:rPr>
            </w:pPr>
            <w:r w:rsidRPr="00FB141F">
              <w:rPr>
                <w:rFonts w:ascii="宋体" w:eastAsia="宋体" w:hAnsi="宋体" w:hint="eastAsia"/>
                <w:sz w:val="21"/>
              </w:rPr>
              <w:t>解决登记系统档案材料信息批量空白页打印问题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02692" w:rsidRPr="00996D1C" w:rsidRDefault="00BA67A7" w:rsidP="00B64929">
            <w:pPr>
              <w:rPr>
                <w:rFonts w:ascii="宋体" w:eastAsia="宋体" w:hAnsi="宋体"/>
              </w:rPr>
            </w:pPr>
            <w:r w:rsidRPr="00BA67A7">
              <w:rPr>
                <w:rFonts w:ascii="宋体" w:eastAsia="宋体" w:hAnsi="宋体" w:hint="eastAsia"/>
              </w:rPr>
              <w:t>实现Cesium 解析ArcGIS发出的WGS84服务数据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D026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D02692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D026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D02692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D026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02692" w:rsidRDefault="00D026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D02692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02692" w:rsidRPr="002D62ED" w:rsidRDefault="00D02692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F44E92" w:rsidRDefault="00F44E92" w:rsidP="00F44E92">
      <w:pPr>
        <w:pStyle w:val="2"/>
        <w:widowControl/>
        <w:spacing w:line="413" w:lineRule="auto"/>
        <w:jc w:val="left"/>
      </w:pPr>
      <w:bookmarkStart w:id="12" w:name="_Toc58672469"/>
      <w:r>
        <w:rPr>
          <w:rFonts w:hint="eastAsia"/>
        </w:rPr>
        <w:t>3.</w:t>
      </w:r>
      <w:r w:rsidR="002642CA">
        <w:rPr>
          <w:rFonts w:hint="eastAsia"/>
        </w:rPr>
        <w:t>3</w:t>
      </w:r>
      <w:r>
        <w:rPr>
          <w:rFonts w:hint="eastAsia"/>
        </w:rPr>
        <w:t>第</w:t>
      </w:r>
      <w:r w:rsidR="002642CA">
        <w:rPr>
          <w:rFonts w:hint="eastAsia"/>
        </w:rPr>
        <w:t>3</w:t>
      </w:r>
      <w:r>
        <w:rPr>
          <w:rFonts w:hint="eastAsia"/>
        </w:rPr>
        <w:t>周</w:t>
      </w:r>
      <w:bookmarkEnd w:id="12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F44E92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F44E92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  <w:r w:rsidR="00CB6962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CB6962" w:rsidRPr="00CB6962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F44E92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4A52F1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3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4A52F1">
              <w:rPr>
                <w:rFonts w:ascii="宋体" w:eastAsia="宋体" w:hAnsi="宋体" w:hint="eastAsia"/>
                <w:b/>
                <w:sz w:val="21"/>
              </w:rPr>
              <w:t>14</w:t>
            </w:r>
          </w:p>
        </w:tc>
      </w:tr>
      <w:tr w:rsidR="00F44E92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F44E92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F44E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44E92" w:rsidRPr="00DE2200" w:rsidRDefault="001A59EA" w:rsidP="001A59E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实现</w:t>
            </w:r>
            <w:r w:rsidR="00600AC0" w:rsidRPr="00600AC0">
              <w:rPr>
                <w:rFonts w:ascii="宋体" w:eastAsia="宋体" w:hAnsi="宋体" w:hint="eastAsia"/>
                <w:sz w:val="21"/>
              </w:rPr>
              <w:t>网签条件</w:t>
            </w:r>
            <w:r>
              <w:rPr>
                <w:rFonts w:ascii="宋体" w:eastAsia="宋体" w:hAnsi="宋体" w:hint="eastAsia"/>
                <w:sz w:val="21"/>
              </w:rPr>
              <w:t>功能</w:t>
            </w:r>
            <w:r w:rsidR="00600AC0" w:rsidRPr="00600AC0">
              <w:rPr>
                <w:rFonts w:ascii="宋体" w:eastAsia="宋体" w:hAnsi="宋体" w:hint="eastAsia"/>
                <w:sz w:val="21"/>
              </w:rPr>
              <w:t>查询</w:t>
            </w:r>
            <w:r w:rsidR="005E0C64">
              <w:rPr>
                <w:rFonts w:ascii="宋体" w:eastAsia="宋体" w:hAnsi="宋体" w:hint="eastAsia"/>
                <w:sz w:val="21"/>
              </w:rPr>
              <w:t>结果</w:t>
            </w:r>
            <w:r w:rsidR="00600AC0" w:rsidRPr="00600AC0">
              <w:rPr>
                <w:rFonts w:ascii="宋体" w:eastAsia="宋体" w:hAnsi="宋体" w:hint="eastAsia"/>
                <w:sz w:val="21"/>
              </w:rPr>
              <w:t>页面切换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44E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44E92" w:rsidRDefault="000A40CF" w:rsidP="000A40CF">
            <w:pPr>
              <w:rPr>
                <w:rFonts w:ascii="宋体" w:eastAsia="宋体" w:hAnsi="宋体"/>
                <w:sz w:val="21"/>
              </w:rPr>
            </w:pPr>
            <w:r w:rsidRPr="000A40CF">
              <w:rPr>
                <w:rFonts w:ascii="宋体" w:eastAsia="宋体" w:hAnsi="宋体"/>
                <w:sz w:val="21"/>
              </w:rPr>
              <w:t>优化规划条件表单上传、案卷办理布局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44E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44E92" w:rsidRPr="00960629" w:rsidRDefault="000A40CF" w:rsidP="00B64929">
            <w:pPr>
              <w:rPr>
                <w:rFonts w:ascii="宋体" w:eastAsia="宋体" w:hAnsi="宋体"/>
                <w:sz w:val="21"/>
              </w:rPr>
            </w:pPr>
            <w:r w:rsidRPr="000A40CF">
              <w:rPr>
                <w:rFonts w:ascii="宋体" w:eastAsia="宋体" w:hAnsi="宋体"/>
                <w:sz w:val="21"/>
              </w:rPr>
              <w:t>修复首页页面页签被</w:t>
            </w:r>
            <w:r w:rsidR="00E43F63">
              <w:rPr>
                <w:rFonts w:ascii="宋体" w:eastAsia="宋体" w:hAnsi="宋体" w:hint="eastAsia"/>
                <w:sz w:val="21"/>
              </w:rPr>
              <w:t>侧边</w:t>
            </w:r>
            <w:r w:rsidRPr="000A40CF">
              <w:rPr>
                <w:rFonts w:ascii="宋体" w:eastAsia="宋体" w:hAnsi="宋体"/>
                <w:sz w:val="21"/>
              </w:rPr>
              <w:t>菜单覆盖问题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44E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0A40CF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F44E92" w:rsidRPr="000A40CF" w:rsidRDefault="000A40CF" w:rsidP="00B64929">
            <w:pPr>
              <w:rPr>
                <w:rFonts w:ascii="宋体" w:eastAsia="宋体" w:hAnsi="宋体"/>
                <w:sz w:val="21"/>
              </w:rPr>
            </w:pPr>
            <w:r w:rsidRPr="000A40CF">
              <w:rPr>
                <w:rFonts w:ascii="宋体" w:eastAsia="宋体" w:hAnsi="宋体"/>
                <w:sz w:val="21"/>
              </w:rPr>
              <w:t>编写电子政务市政规划</w:t>
            </w:r>
            <w:r w:rsidR="0035580C">
              <w:rPr>
                <w:rFonts w:ascii="宋体" w:eastAsia="宋体" w:hAnsi="宋体" w:hint="eastAsia"/>
                <w:sz w:val="21"/>
              </w:rPr>
              <w:t>核实</w:t>
            </w:r>
            <w:r w:rsidRPr="000A40CF">
              <w:rPr>
                <w:rFonts w:ascii="宋体" w:eastAsia="宋体" w:hAnsi="宋体"/>
                <w:sz w:val="21"/>
              </w:rPr>
              <w:t>表格布局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44E92" w:rsidRDefault="000A40CF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A40CF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A40CF" w:rsidRDefault="000A40CF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A40CF" w:rsidRPr="000A40CF" w:rsidRDefault="000A40CF" w:rsidP="00B64929">
            <w:pPr>
              <w:rPr>
                <w:rFonts w:ascii="宋体" w:eastAsia="宋体" w:hAnsi="宋体"/>
                <w:sz w:val="21"/>
              </w:rPr>
            </w:pPr>
            <w:r w:rsidRPr="000A40CF">
              <w:rPr>
                <w:rFonts w:ascii="宋体" w:eastAsia="宋体" w:hAnsi="宋体"/>
                <w:sz w:val="21"/>
              </w:rPr>
              <w:t>实现档案封皮打孔</w:t>
            </w:r>
            <w:r w:rsidRPr="000A40CF">
              <w:rPr>
                <w:rFonts w:ascii="宋体" w:eastAsia="宋体" w:hAnsi="宋体" w:hint="eastAsia"/>
                <w:sz w:val="21"/>
              </w:rPr>
              <w:t>布局</w:t>
            </w:r>
            <w:r w:rsidR="005C1FB4">
              <w:rPr>
                <w:rFonts w:ascii="宋体" w:eastAsia="宋体" w:hAnsi="宋体"/>
                <w:sz w:val="21"/>
              </w:rPr>
              <w:t>及附属目录备考表布局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A40CF" w:rsidRDefault="000A40CF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A40CF" w:rsidRDefault="000A40CF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44E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F44E92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F44E92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44E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F44E92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F44E92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44E92" w:rsidRDefault="00F44E92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F44E92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44E92" w:rsidRPr="002D62ED" w:rsidRDefault="00F44E92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F44E92" w:rsidRPr="00D02692" w:rsidRDefault="00F44E92" w:rsidP="00F44E92"/>
    <w:p w:rsidR="00AB2931" w:rsidRDefault="00AB2931" w:rsidP="00AB2931">
      <w:pPr>
        <w:pStyle w:val="2"/>
        <w:widowControl/>
        <w:spacing w:line="413" w:lineRule="auto"/>
        <w:jc w:val="left"/>
      </w:pPr>
      <w:bookmarkStart w:id="13" w:name="_Toc58672470"/>
      <w:r>
        <w:rPr>
          <w:rFonts w:hint="eastAsia"/>
        </w:rPr>
        <w:t>3.4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13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AB2931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AB2931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AB2931" w:rsidRDefault="00AB2931" w:rsidP="00923FB3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</w:p>
        </w:tc>
      </w:tr>
      <w:tr w:rsidR="00AB2931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ED37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3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ED3729">
              <w:rPr>
                <w:rFonts w:ascii="宋体" w:eastAsia="宋体" w:hAnsi="宋体" w:hint="eastAsia"/>
                <w:b/>
                <w:sz w:val="21"/>
              </w:rPr>
              <w:t>21</w:t>
            </w:r>
          </w:p>
        </w:tc>
      </w:tr>
      <w:tr w:rsidR="00AB2931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AB2931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AB2931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AB2931" w:rsidRPr="00D72CCE" w:rsidRDefault="00D72CCE" w:rsidP="00B64929">
            <w:pPr>
              <w:rPr>
                <w:rFonts w:ascii="宋体" w:eastAsia="宋体" w:hAnsi="宋体"/>
                <w:sz w:val="21"/>
              </w:rPr>
            </w:pPr>
            <w:r w:rsidRPr="00D72CCE">
              <w:rPr>
                <w:rFonts w:ascii="宋体" w:eastAsia="宋体" w:hAnsi="宋体" w:hint="eastAsia"/>
                <w:sz w:val="21"/>
              </w:rPr>
              <w:t>不动产批量信息查询条件筛选布局与查询结果布局编写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B2931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AB2931" w:rsidRDefault="00D72CCE" w:rsidP="00E7139C">
            <w:pPr>
              <w:rPr>
                <w:rFonts w:ascii="宋体" w:eastAsia="宋体" w:hAnsi="宋体"/>
                <w:sz w:val="21"/>
              </w:rPr>
            </w:pPr>
            <w:r w:rsidRPr="00D72CCE">
              <w:rPr>
                <w:rFonts w:ascii="宋体" w:eastAsia="宋体" w:hAnsi="宋体" w:hint="eastAsia"/>
                <w:sz w:val="21"/>
              </w:rPr>
              <w:t>规划条件附件</w:t>
            </w:r>
            <w:r w:rsidR="00E7139C">
              <w:rPr>
                <w:rFonts w:ascii="宋体" w:eastAsia="宋体" w:hAnsi="宋体" w:hint="eastAsia"/>
                <w:sz w:val="21"/>
              </w:rPr>
              <w:t>、</w:t>
            </w:r>
            <w:r w:rsidR="00E7139C" w:rsidRPr="005979A7">
              <w:rPr>
                <w:rFonts w:ascii="宋体" w:eastAsia="宋体" w:hAnsi="宋体" w:hint="eastAsia"/>
                <w:sz w:val="21"/>
              </w:rPr>
              <w:t>规划许可证书预览</w:t>
            </w:r>
            <w:r w:rsidRPr="00D72CCE">
              <w:rPr>
                <w:rFonts w:ascii="宋体" w:eastAsia="宋体" w:hAnsi="宋体" w:hint="eastAsia"/>
                <w:sz w:val="21"/>
              </w:rPr>
              <w:t xml:space="preserve">布局编写 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B2931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5540F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AB2931" w:rsidRPr="000A40CF" w:rsidRDefault="00E7139C" w:rsidP="00B64929">
            <w:pPr>
              <w:rPr>
                <w:rFonts w:ascii="宋体" w:eastAsia="宋体" w:hAnsi="宋体"/>
                <w:sz w:val="21"/>
              </w:rPr>
            </w:pPr>
            <w:r w:rsidRPr="00E7139C">
              <w:rPr>
                <w:rFonts w:ascii="宋体" w:eastAsia="宋体" w:hAnsi="宋体" w:hint="eastAsia"/>
                <w:sz w:val="21"/>
              </w:rPr>
              <w:t>规划核实市政综合验收情况表格绘制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B2931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5540F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AB2931" w:rsidRPr="000A40CF" w:rsidRDefault="00E7139C" w:rsidP="00B64929">
            <w:pPr>
              <w:rPr>
                <w:rFonts w:ascii="宋体" w:eastAsia="宋体" w:hAnsi="宋体"/>
                <w:sz w:val="21"/>
              </w:rPr>
            </w:pPr>
            <w:r w:rsidRPr="00E7139C">
              <w:rPr>
                <w:rFonts w:ascii="宋体" w:eastAsia="宋体" w:hAnsi="宋体" w:hint="eastAsia"/>
                <w:sz w:val="21"/>
              </w:rPr>
              <w:t>封装配置文件侧边栏信息树结构</w:t>
            </w:r>
            <w:r>
              <w:rPr>
                <w:rFonts w:ascii="宋体" w:eastAsia="宋体" w:hAnsi="宋体" w:hint="eastAsia"/>
                <w:sz w:val="21"/>
              </w:rPr>
              <w:t>公用逻辑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B2931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AB2931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AB2931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AB2931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AB2931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AB2931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B2931" w:rsidRDefault="00AB2931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AB2931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B2931" w:rsidRPr="002D62ED" w:rsidRDefault="00AB2931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AB2931" w:rsidRPr="00D02692" w:rsidRDefault="00AB2931" w:rsidP="00AB2931"/>
    <w:p w:rsidR="007A7A3D" w:rsidRDefault="007A7A3D" w:rsidP="007A7A3D">
      <w:pPr>
        <w:pStyle w:val="2"/>
        <w:widowControl/>
        <w:spacing w:line="413" w:lineRule="auto"/>
        <w:jc w:val="left"/>
      </w:pPr>
      <w:bookmarkStart w:id="14" w:name="_Toc58672471"/>
      <w:r>
        <w:rPr>
          <w:rFonts w:hint="eastAsia"/>
        </w:rPr>
        <w:t>3.5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14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7A7A3D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7A7A3D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  <w:r w:rsidR="008973FF">
              <w:rPr>
                <w:rFonts w:ascii="宋体" w:eastAsia="宋体" w:hAnsi="宋体" w:hint="eastAsia"/>
                <w:b/>
                <w:sz w:val="21"/>
              </w:rPr>
              <w:t>、郑州便民平台</w:t>
            </w:r>
          </w:p>
        </w:tc>
      </w:tr>
      <w:tr w:rsidR="007A7A3D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F975F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3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</w:t>
            </w:r>
            <w:r w:rsidR="00F975FB">
              <w:rPr>
                <w:rFonts w:ascii="宋体" w:eastAsia="宋体" w:hAnsi="宋体" w:hint="eastAsia"/>
                <w:b/>
                <w:sz w:val="21"/>
              </w:rPr>
              <w:t>8</w:t>
            </w:r>
          </w:p>
        </w:tc>
      </w:tr>
      <w:tr w:rsidR="007A7A3D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7A7A3D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7A7A3D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A7A3D" w:rsidRPr="00D72CCE" w:rsidRDefault="001D6ABF" w:rsidP="00B64929">
            <w:pPr>
              <w:rPr>
                <w:rFonts w:ascii="宋体" w:eastAsia="宋体" w:hAnsi="宋体"/>
                <w:sz w:val="21"/>
              </w:rPr>
            </w:pPr>
            <w:r w:rsidRPr="001D6ABF">
              <w:rPr>
                <w:rFonts w:ascii="宋体" w:eastAsia="宋体" w:hAnsi="宋体" w:hint="eastAsia"/>
                <w:sz w:val="21"/>
              </w:rPr>
              <w:t>地图节点勾选关联关系逻辑编写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A7A3D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A7A3D" w:rsidRDefault="001D6ABF" w:rsidP="00B64929">
            <w:pPr>
              <w:rPr>
                <w:rFonts w:ascii="宋体" w:eastAsia="宋体" w:hAnsi="宋体"/>
                <w:sz w:val="21"/>
              </w:rPr>
            </w:pPr>
            <w:r w:rsidRPr="001D6ABF">
              <w:rPr>
                <w:rFonts w:ascii="宋体" w:eastAsia="宋体" w:hAnsi="宋体" w:hint="eastAsia"/>
                <w:sz w:val="21"/>
              </w:rPr>
              <w:t>电子政务不同树结构拖动及数据交互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A7A3D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A7A3D" w:rsidRPr="000A40CF" w:rsidRDefault="001D6ABF" w:rsidP="00B64929">
            <w:pPr>
              <w:rPr>
                <w:rFonts w:ascii="宋体" w:eastAsia="宋体" w:hAnsi="宋体"/>
                <w:sz w:val="21"/>
              </w:rPr>
            </w:pPr>
            <w:r w:rsidRPr="001D6ABF">
              <w:rPr>
                <w:rFonts w:ascii="宋体" w:eastAsia="宋体" w:hAnsi="宋体" w:hint="eastAsia"/>
                <w:sz w:val="21"/>
              </w:rPr>
              <w:t>新郑档案页面布局调整（封皮、目录、备考表）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A7A3D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A7A3D" w:rsidRPr="000A40CF" w:rsidRDefault="001D6ABF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解决郑州市便民平台（PC）ivew布局样式与本地样式冲突问题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A7A3D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7A7A3D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7A7A3D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7A7A3D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7A7A3D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7A7A3D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7A7A3D" w:rsidRDefault="007A7A3D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7A7A3D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A7A3D" w:rsidRPr="002D62ED" w:rsidRDefault="007A7A3D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7A7A3D" w:rsidRPr="00AF31BC" w:rsidRDefault="00AF31BC" w:rsidP="007A7A3D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15" w:name="_Toc58672472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20年04月</w:t>
      </w:r>
      <w:bookmarkEnd w:id="15"/>
    </w:p>
    <w:p w:rsidR="00082837" w:rsidRDefault="00082837" w:rsidP="00082837">
      <w:pPr>
        <w:pStyle w:val="2"/>
        <w:widowControl/>
        <w:spacing w:line="413" w:lineRule="auto"/>
        <w:jc w:val="left"/>
      </w:pPr>
      <w:bookmarkStart w:id="16" w:name="_Toc58672473"/>
      <w:r>
        <w:rPr>
          <w:rFonts w:hint="eastAsia"/>
        </w:rPr>
        <w:t>4.1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周</w:t>
      </w:r>
      <w:bookmarkEnd w:id="16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082837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082837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082837" w:rsidRDefault="00082837" w:rsidP="00BB354C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 w:rsidR="00BB354C"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、郑州便民平台</w:t>
            </w:r>
          </w:p>
        </w:tc>
      </w:tr>
      <w:tr w:rsidR="00082837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E52C5A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E52C5A">
              <w:rPr>
                <w:rFonts w:ascii="宋体" w:eastAsia="宋体" w:hAnsi="宋体" w:hint="eastAsia"/>
                <w:b/>
                <w:sz w:val="21"/>
              </w:rPr>
              <w:t>4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E52C5A">
              <w:rPr>
                <w:rFonts w:ascii="宋体" w:eastAsia="宋体" w:hAnsi="宋体" w:hint="eastAsia"/>
                <w:b/>
                <w:sz w:val="21"/>
              </w:rPr>
              <w:t>3</w:t>
            </w:r>
          </w:p>
        </w:tc>
      </w:tr>
      <w:tr w:rsidR="00082837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082837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08283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82837" w:rsidRPr="00D72CCE" w:rsidRDefault="00635A4B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规划出让</w:t>
            </w:r>
            <w:r w:rsidRPr="00635A4B">
              <w:rPr>
                <w:rFonts w:ascii="宋体" w:eastAsia="宋体" w:hAnsi="宋体" w:hint="eastAsia"/>
                <w:sz w:val="21"/>
              </w:rPr>
              <w:t>证书预览布局编写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8283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82837" w:rsidRDefault="00635A4B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图层与树节点联动效果逻辑处理（增删）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8283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82837" w:rsidRPr="000A40CF" w:rsidRDefault="00635A4B" w:rsidP="00B64929">
            <w:pPr>
              <w:rPr>
                <w:rFonts w:ascii="宋体" w:eastAsia="宋体" w:hAnsi="宋体"/>
                <w:sz w:val="21"/>
              </w:rPr>
            </w:pPr>
            <w:r w:rsidRPr="00635A4B">
              <w:rPr>
                <w:rFonts w:ascii="宋体" w:eastAsia="宋体" w:hAnsi="宋体" w:hint="eastAsia"/>
                <w:sz w:val="21"/>
              </w:rPr>
              <w:t>解决一窗受理综合查询iview框架无法获取查询日期问题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8283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82837" w:rsidRPr="000A40CF" w:rsidRDefault="00635A4B" w:rsidP="00B64929">
            <w:pPr>
              <w:rPr>
                <w:rFonts w:ascii="宋体" w:eastAsia="宋体" w:hAnsi="宋体"/>
                <w:sz w:val="21"/>
              </w:rPr>
            </w:pPr>
            <w:r w:rsidRPr="00635A4B">
              <w:rPr>
                <w:rFonts w:ascii="宋体" w:eastAsia="宋体" w:hAnsi="宋体" w:hint="eastAsia"/>
                <w:sz w:val="21"/>
              </w:rPr>
              <w:t>处理网站与微信服务号页面变灰效果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8283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082837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082837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08283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082837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082837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82837" w:rsidRDefault="0008283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082837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82837" w:rsidRPr="002D62ED" w:rsidRDefault="00082837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082837" w:rsidRPr="00D02692" w:rsidRDefault="00082837" w:rsidP="00082837"/>
    <w:p w:rsidR="007A7A3D" w:rsidRDefault="007A7A3D" w:rsidP="007A7A3D"/>
    <w:p w:rsidR="001B78FA" w:rsidRDefault="001B78FA" w:rsidP="007A7A3D"/>
    <w:p w:rsidR="001B78FA" w:rsidRDefault="001B78FA" w:rsidP="007A7A3D"/>
    <w:p w:rsidR="001B78FA" w:rsidRPr="00082837" w:rsidRDefault="001B78FA" w:rsidP="007A7A3D"/>
    <w:p w:rsidR="001B78FA" w:rsidRDefault="001B78FA" w:rsidP="001B78FA">
      <w:pPr>
        <w:pStyle w:val="2"/>
        <w:widowControl/>
        <w:spacing w:line="413" w:lineRule="auto"/>
        <w:jc w:val="left"/>
      </w:pPr>
      <w:bookmarkStart w:id="17" w:name="_Toc58672474"/>
      <w:r>
        <w:rPr>
          <w:rFonts w:hint="eastAsia"/>
        </w:rPr>
        <w:lastRenderedPageBreak/>
        <w:t>4.2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17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B78FA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B78FA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8FA" w:rsidRDefault="001B78FA" w:rsidP="00B1579E">
            <w:pPr>
              <w:jc w:val="righ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1B78FA" w:rsidRDefault="001B78FA" w:rsidP="00B1579E">
            <w:pPr>
              <w:jc w:val="lef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604F59"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</w:p>
        </w:tc>
      </w:tr>
      <w:tr w:rsidR="001B78FA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4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11</w:t>
            </w:r>
          </w:p>
        </w:tc>
      </w:tr>
      <w:tr w:rsidR="001B78FA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B78FA" w:rsidTr="00B6492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B78FA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8FA" w:rsidRPr="00D72CCE" w:rsidRDefault="00B2289E" w:rsidP="00F6173D">
            <w:pPr>
              <w:rPr>
                <w:rFonts w:ascii="宋体" w:eastAsia="宋体" w:hAnsi="宋体"/>
                <w:sz w:val="21"/>
              </w:rPr>
            </w:pPr>
            <w:r w:rsidRPr="00B2289E">
              <w:rPr>
                <w:rFonts w:ascii="宋体" w:eastAsia="宋体" w:hAnsi="宋体" w:hint="eastAsia"/>
                <w:sz w:val="21"/>
              </w:rPr>
              <w:t>地图配置文件</w:t>
            </w:r>
            <w:r w:rsidR="00F6173D">
              <w:rPr>
                <w:rFonts w:ascii="宋体" w:eastAsia="宋体" w:hAnsi="宋体" w:hint="eastAsia"/>
                <w:sz w:val="21"/>
              </w:rPr>
              <w:t>模块</w:t>
            </w:r>
            <w:r w:rsidRPr="00B2289E">
              <w:rPr>
                <w:rFonts w:ascii="宋体" w:eastAsia="宋体" w:hAnsi="宋体" w:hint="eastAsia"/>
                <w:sz w:val="21"/>
              </w:rPr>
              <w:t>边界拖动</w:t>
            </w:r>
            <w:r w:rsidR="00F6173D">
              <w:rPr>
                <w:rFonts w:ascii="宋体" w:eastAsia="宋体" w:hAnsi="宋体" w:hint="eastAsia"/>
                <w:sz w:val="21"/>
              </w:rPr>
              <w:t>及页面优化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8FA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8FA" w:rsidRPr="00B2289E" w:rsidRDefault="00462EF2" w:rsidP="00F6173D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优化地图全屏功能</w:t>
            </w:r>
            <w:r w:rsidR="009D0AE4">
              <w:rPr>
                <w:rFonts w:ascii="宋体" w:eastAsia="宋体" w:hAnsi="宋体" w:hint="eastAsia"/>
                <w:sz w:val="21"/>
              </w:rPr>
              <w:t>展示</w:t>
            </w:r>
            <w:r>
              <w:rPr>
                <w:rFonts w:ascii="宋体" w:eastAsia="宋体" w:hAnsi="宋体" w:hint="eastAsia"/>
                <w:sz w:val="21"/>
              </w:rPr>
              <w:t>方式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8FA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8FA" w:rsidRPr="000A40CF" w:rsidRDefault="00F6173D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处理</w:t>
            </w:r>
            <w:r w:rsidRPr="00B2289E">
              <w:rPr>
                <w:rFonts w:ascii="宋体" w:eastAsia="宋体" w:hAnsi="宋体" w:hint="eastAsia"/>
                <w:sz w:val="21"/>
              </w:rPr>
              <w:t>地图初始化变形问题</w:t>
            </w:r>
            <w:r>
              <w:rPr>
                <w:rFonts w:ascii="宋体" w:eastAsia="宋体" w:hAnsi="宋体" w:hint="eastAsia"/>
                <w:sz w:val="21"/>
              </w:rPr>
              <w:t>及透明度进度条显示异常问题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B32E8E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32E8E" w:rsidRDefault="00B74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32E8E" w:rsidRPr="00B32E8E" w:rsidRDefault="00B32E8E" w:rsidP="00B64929">
            <w:pPr>
              <w:rPr>
                <w:rFonts w:ascii="宋体" w:eastAsia="宋体" w:hAnsi="宋体"/>
              </w:rPr>
            </w:pPr>
            <w:r w:rsidRPr="00B32E8E">
              <w:rPr>
                <w:rFonts w:ascii="宋体" w:eastAsia="宋体" w:hAnsi="宋体" w:hint="eastAsia"/>
                <w:sz w:val="21"/>
              </w:rPr>
              <w:t>规划核实编辑案卷</w:t>
            </w:r>
            <w:r w:rsidR="00BB360D">
              <w:rPr>
                <w:rFonts w:ascii="宋体" w:eastAsia="宋体" w:hAnsi="宋体" w:hint="eastAsia"/>
                <w:sz w:val="21"/>
              </w:rPr>
              <w:t>页面</w:t>
            </w:r>
            <w:r w:rsidRPr="00B32E8E">
              <w:rPr>
                <w:rFonts w:ascii="宋体" w:eastAsia="宋体" w:hAnsi="宋体" w:hint="eastAsia"/>
                <w:sz w:val="21"/>
              </w:rPr>
              <w:t>道路指标模块布局编写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32E8E" w:rsidRDefault="00B74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32E8E" w:rsidRDefault="00B74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8FA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B74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8FA" w:rsidRPr="000A40CF" w:rsidRDefault="00496DD8" w:rsidP="00B64929">
            <w:pPr>
              <w:rPr>
                <w:rFonts w:ascii="宋体" w:eastAsia="宋体" w:hAnsi="宋体"/>
                <w:sz w:val="21"/>
              </w:rPr>
            </w:pPr>
            <w:r w:rsidRPr="00496DD8">
              <w:rPr>
                <w:rFonts w:ascii="宋体" w:eastAsia="宋体" w:hAnsi="宋体"/>
                <w:sz w:val="21"/>
              </w:rPr>
              <w:t>解决不动产档案创建，因网络问题重复新建问题（</w:t>
            </w:r>
            <w:r w:rsidRPr="00496DD8">
              <w:rPr>
                <w:rFonts w:ascii="宋体" w:eastAsia="宋体" w:hAnsi="宋体" w:hint="eastAsia"/>
                <w:sz w:val="21"/>
              </w:rPr>
              <w:t>不动产登记系统</w:t>
            </w:r>
            <w:r w:rsidRPr="00496DD8">
              <w:rPr>
                <w:rFonts w:ascii="宋体" w:eastAsia="宋体" w:hAnsi="宋体"/>
                <w:sz w:val="21"/>
              </w:rPr>
              <w:t>）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8FA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B78FA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B78FA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B78FA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B78FA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1B78FA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8FA" w:rsidRDefault="001B78FA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B78FA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B78FA" w:rsidRPr="002D62ED" w:rsidRDefault="001B78FA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B78FA" w:rsidRPr="00D02692" w:rsidRDefault="001B78FA" w:rsidP="001B78FA"/>
    <w:p w:rsidR="00E42507" w:rsidRDefault="00E42507" w:rsidP="00E42507">
      <w:pPr>
        <w:pStyle w:val="2"/>
        <w:widowControl/>
        <w:spacing w:line="413" w:lineRule="auto"/>
        <w:jc w:val="left"/>
      </w:pPr>
      <w:bookmarkStart w:id="18" w:name="_Toc58672475"/>
      <w:r>
        <w:rPr>
          <w:rFonts w:hint="eastAsia"/>
        </w:rPr>
        <w:t>4.3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bookmarkEnd w:id="18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459"/>
        <w:gridCol w:w="1526"/>
        <w:gridCol w:w="1701"/>
      </w:tblGrid>
      <w:tr w:rsidR="00E42507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E42507" w:rsidTr="00B6492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righ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lef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Pr="00EE0E8A">
              <w:rPr>
                <w:rFonts w:ascii="宋体" w:eastAsia="宋体" w:hAnsi="宋体" w:hint="eastAsia"/>
                <w:b/>
                <w:sz w:val="21"/>
              </w:rPr>
              <w:t>不动产登记系统</w:t>
            </w:r>
            <w:r w:rsidR="009A101C">
              <w:rPr>
                <w:rFonts w:ascii="宋体" w:eastAsia="宋体" w:hAnsi="宋体" w:hint="eastAsia"/>
                <w:b/>
                <w:sz w:val="21"/>
              </w:rPr>
              <w:t>、郑州不动产便民平台</w:t>
            </w:r>
          </w:p>
        </w:tc>
      </w:tr>
      <w:tr w:rsidR="00E42507" w:rsidTr="00B6492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2507" w:rsidRDefault="00E42507" w:rsidP="00E42507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4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18</w:t>
            </w:r>
          </w:p>
        </w:tc>
      </w:tr>
      <w:tr w:rsidR="00E42507" w:rsidTr="00B64929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E42507" w:rsidTr="00974AA6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2507" w:rsidRDefault="00E4250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E42507" w:rsidRDefault="00E42507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F87A9F" w:rsidTr="00974AA6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7A9F" w:rsidRDefault="00974AA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B64929" w:rsidRDefault="00B64929" w:rsidP="00B649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电子政务：</w:t>
            </w:r>
          </w:p>
          <w:p w:rsidR="00F87A9F" w:rsidRPr="00402818" w:rsidRDefault="00402818" w:rsidP="004028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F87A9F" w:rsidRPr="00402818">
              <w:rPr>
                <w:rFonts w:ascii="宋体" w:eastAsia="宋体" w:hAnsi="宋体" w:hint="eastAsia"/>
              </w:rPr>
              <w:t>处理图层反勾选地图图层关闭异常问题</w:t>
            </w:r>
          </w:p>
          <w:p w:rsidR="00B64929" w:rsidRPr="00B64929" w:rsidRDefault="00402818" w:rsidP="00F0366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</w:t>
            </w:r>
            <w:r w:rsidR="00657CED">
              <w:rPr>
                <w:rFonts w:ascii="宋体" w:eastAsia="宋体" w:hAnsi="宋体" w:hint="eastAsia"/>
              </w:rPr>
              <w:t>工程规划许可市政类</w:t>
            </w:r>
            <w:r w:rsidR="00B64929" w:rsidRPr="00974AA6">
              <w:rPr>
                <w:rFonts w:ascii="宋体" w:eastAsia="宋体" w:hAnsi="宋体" w:hint="eastAsia"/>
              </w:rPr>
              <w:t>弹出层</w:t>
            </w:r>
            <w:r w:rsidR="00F03669" w:rsidRPr="00974AA6">
              <w:rPr>
                <w:rFonts w:ascii="宋体" w:eastAsia="宋体" w:hAnsi="宋体" w:hint="eastAsia"/>
              </w:rPr>
              <w:t>标题</w:t>
            </w:r>
            <w:r w:rsidR="00E64753" w:rsidRPr="00974AA6">
              <w:rPr>
                <w:rFonts w:ascii="宋体" w:eastAsia="宋体" w:hAnsi="宋体" w:hint="eastAsia"/>
              </w:rPr>
              <w:t>多行</w:t>
            </w:r>
            <w:r w:rsidR="00E64753">
              <w:rPr>
                <w:rFonts w:ascii="宋体" w:eastAsia="宋体" w:hAnsi="宋体" w:hint="eastAsia"/>
              </w:rPr>
              <w:t>处理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87A9F" w:rsidTr="00974AA6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7A9F" w:rsidRDefault="00974AA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F87A9F" w:rsidRDefault="00B64929" w:rsidP="00B64929">
            <w:pPr>
              <w:rPr>
                <w:rFonts w:ascii="宋体" w:eastAsia="宋体" w:hAnsi="宋体"/>
              </w:rPr>
            </w:pPr>
            <w:r w:rsidRPr="00B64929">
              <w:rPr>
                <w:rFonts w:ascii="宋体" w:eastAsia="宋体" w:hAnsi="宋体" w:hint="eastAsia"/>
              </w:rPr>
              <w:t>不动产登记系统</w:t>
            </w:r>
            <w:r>
              <w:rPr>
                <w:rFonts w:ascii="宋体" w:eastAsia="宋体" w:hAnsi="宋体" w:hint="eastAsia"/>
              </w:rPr>
              <w:t>：</w:t>
            </w:r>
          </w:p>
          <w:p w:rsidR="00B64929" w:rsidRDefault="00B64929" w:rsidP="00B64929">
            <w:pPr>
              <w:rPr>
                <w:rFonts w:ascii="宋体" w:eastAsia="宋体" w:hAnsi="宋体"/>
              </w:rPr>
            </w:pPr>
            <w:r w:rsidRPr="005D27D2">
              <w:rPr>
                <w:rFonts w:ascii="宋体" w:eastAsia="宋体" w:hAnsi="宋体" w:hint="eastAsia"/>
              </w:rPr>
              <w:t>1</w:t>
            </w:r>
            <w:r w:rsidR="00657CED">
              <w:rPr>
                <w:rFonts w:ascii="宋体" w:eastAsia="宋体" w:hAnsi="宋体" w:hint="eastAsia"/>
              </w:rPr>
              <w:t>、发布档案回退页面编写</w:t>
            </w:r>
          </w:p>
          <w:p w:rsidR="00B64929" w:rsidRPr="00073F48" w:rsidRDefault="00B64929" w:rsidP="00B64929">
            <w:pPr>
              <w:rPr>
                <w:rFonts w:ascii="宋体" w:eastAsia="宋体" w:hAnsi="宋体"/>
              </w:rPr>
            </w:pPr>
            <w:r w:rsidRPr="005D27D2">
              <w:rPr>
                <w:rFonts w:ascii="宋体" w:eastAsia="宋体" w:hAnsi="宋体" w:hint="eastAsia"/>
              </w:rPr>
              <w:t>2</w:t>
            </w:r>
            <w:r w:rsidR="00BA46F2">
              <w:rPr>
                <w:rFonts w:ascii="宋体" w:eastAsia="宋体" w:hAnsi="宋体" w:hint="eastAsia"/>
              </w:rPr>
              <w:t>、处理档案回退默认人员回显</w:t>
            </w:r>
            <w:r w:rsidRPr="005D27D2">
              <w:rPr>
                <w:rFonts w:ascii="宋体" w:eastAsia="宋体" w:hAnsi="宋体" w:hint="eastAsia"/>
              </w:rPr>
              <w:t>逻辑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87A9F" w:rsidTr="00974AA6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7A9F" w:rsidRDefault="00974AA6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F87A9F" w:rsidRDefault="00B64929" w:rsidP="00B64929">
            <w:pPr>
              <w:rPr>
                <w:rFonts w:ascii="宋体" w:eastAsia="宋体" w:hAnsi="宋体"/>
              </w:rPr>
            </w:pPr>
            <w:r w:rsidRPr="00B64929">
              <w:rPr>
                <w:rFonts w:ascii="宋体" w:eastAsia="宋体" w:hAnsi="宋体" w:hint="eastAsia"/>
              </w:rPr>
              <w:t>郑州不动产便民平台</w:t>
            </w:r>
            <w:r w:rsidR="00974AA6">
              <w:rPr>
                <w:rFonts w:ascii="宋体" w:eastAsia="宋体" w:hAnsi="宋体" w:hint="eastAsia"/>
              </w:rPr>
              <w:t>：</w:t>
            </w:r>
          </w:p>
          <w:p w:rsidR="00974AA6" w:rsidRDefault="00974AA6" w:rsidP="00974AA6">
            <w:pPr>
              <w:rPr>
                <w:rFonts w:ascii="宋体" w:eastAsia="宋体" w:hAnsi="宋体"/>
              </w:rPr>
            </w:pPr>
            <w:r w:rsidRPr="00073F48">
              <w:rPr>
                <w:rFonts w:ascii="宋体" w:eastAsia="宋体" w:hAnsi="宋体" w:hint="eastAsia"/>
              </w:rPr>
              <w:t>1</w:t>
            </w:r>
            <w:r w:rsidR="00657CED">
              <w:rPr>
                <w:rFonts w:ascii="宋体" w:eastAsia="宋体" w:hAnsi="宋体" w:hint="eastAsia"/>
              </w:rPr>
              <w:t>、</w:t>
            </w:r>
            <w:r w:rsidR="001A7E2C">
              <w:rPr>
                <w:rFonts w:ascii="宋体" w:eastAsia="宋体" w:hAnsi="宋体" w:hint="eastAsia"/>
              </w:rPr>
              <w:t>优化</w:t>
            </w:r>
            <w:r w:rsidR="00291247">
              <w:rPr>
                <w:rFonts w:ascii="宋体" w:eastAsia="宋体" w:hAnsi="宋体" w:hint="eastAsia"/>
              </w:rPr>
              <w:t>银行端登陆页面与</w:t>
            </w:r>
            <w:r w:rsidR="00657CED">
              <w:rPr>
                <w:rFonts w:ascii="宋体" w:eastAsia="宋体" w:hAnsi="宋体" w:hint="eastAsia"/>
              </w:rPr>
              <w:t>侧边栏菜单</w:t>
            </w:r>
          </w:p>
          <w:p w:rsidR="00AE6C7A" w:rsidRDefault="00974AA6" w:rsidP="00B649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073F48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优化</w:t>
            </w:r>
            <w:r w:rsidRPr="00073F48">
              <w:rPr>
                <w:rFonts w:ascii="宋体" w:eastAsia="宋体" w:hAnsi="宋体" w:hint="eastAsia"/>
              </w:rPr>
              <w:t>子页面搜索条件空隙过大问题</w:t>
            </w:r>
          </w:p>
          <w:p w:rsidR="00B64929" w:rsidRPr="00B2289E" w:rsidRDefault="00AE6C7A" w:rsidP="00B6492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3、</w:t>
            </w:r>
            <w:r w:rsidR="00974AA6">
              <w:rPr>
                <w:rFonts w:ascii="宋体" w:eastAsia="宋体" w:hAnsi="宋体" w:hint="eastAsia"/>
              </w:rPr>
              <w:t>iview表格低分辨率屏幕适配处理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7A9F" w:rsidRDefault="000C2B81" w:rsidP="00B6492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87A9F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F87A9F" w:rsidTr="00B6492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F87A9F" w:rsidTr="00B6492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87A9F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F87A9F" w:rsidTr="00B64929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rPr>
                <w:rFonts w:ascii="宋体" w:eastAsia="宋体" w:hAnsi="宋体"/>
                <w:sz w:val="21"/>
              </w:rPr>
            </w:pPr>
          </w:p>
        </w:tc>
      </w:tr>
      <w:tr w:rsidR="00F87A9F" w:rsidTr="00B64929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7A9F" w:rsidRDefault="00F87A9F" w:rsidP="00B6492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F87A9F" w:rsidTr="00B64929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7A9F" w:rsidRPr="002D62ED" w:rsidRDefault="00F87A9F" w:rsidP="00B6492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E42507" w:rsidRPr="00D02692" w:rsidRDefault="00E42507" w:rsidP="00E42507"/>
    <w:p w:rsidR="00E42507" w:rsidRPr="00082837" w:rsidRDefault="00E42507" w:rsidP="00E42507"/>
    <w:p w:rsidR="004B0D35" w:rsidRDefault="004B0D35" w:rsidP="004B0D35">
      <w:pPr>
        <w:pStyle w:val="2"/>
        <w:widowControl/>
        <w:spacing w:line="413" w:lineRule="auto"/>
        <w:jc w:val="left"/>
      </w:pPr>
      <w:bookmarkStart w:id="19" w:name="_Toc58672476"/>
      <w:r>
        <w:rPr>
          <w:rFonts w:hint="eastAsia"/>
        </w:rPr>
        <w:t>4.4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1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459"/>
        <w:gridCol w:w="1526"/>
        <w:gridCol w:w="1701"/>
      </w:tblGrid>
      <w:tr w:rsidR="004B0D35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4B0D35" w:rsidTr="007C062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righ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4B0D35" w:rsidRDefault="004B0D35" w:rsidP="004B0D35">
            <w:pPr>
              <w:jc w:val="lef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</w:p>
        </w:tc>
      </w:tr>
      <w:tr w:rsidR="004B0D35" w:rsidTr="007C0625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4A1B77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4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E51752">
              <w:rPr>
                <w:rFonts w:ascii="宋体" w:eastAsia="宋体" w:hAnsi="宋体" w:hint="eastAsia"/>
                <w:b/>
                <w:sz w:val="21"/>
              </w:rPr>
              <w:t>2</w:t>
            </w:r>
            <w:r w:rsidR="004A1B77">
              <w:rPr>
                <w:rFonts w:ascii="宋体" w:eastAsia="宋体" w:hAnsi="宋体" w:hint="eastAsia"/>
                <w:b/>
                <w:sz w:val="21"/>
              </w:rPr>
              <w:t>4</w:t>
            </w:r>
          </w:p>
        </w:tc>
      </w:tr>
      <w:tr w:rsidR="004B0D35" w:rsidTr="007C0625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4B0D35" w:rsidTr="007C062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4B0D3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4B0D35" w:rsidRPr="00B64929" w:rsidRDefault="002E184D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处理国土基础信息平台迁移导致的静态资源丢失问题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B0D3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4B0D35" w:rsidRPr="00073F48" w:rsidRDefault="00386A28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编写公示公告新增信息页面</w:t>
            </w:r>
            <w:r w:rsidR="00C66721">
              <w:rPr>
                <w:rFonts w:ascii="宋体" w:eastAsia="宋体" w:hAnsi="宋体" w:hint="eastAsia"/>
              </w:rPr>
              <w:t>并对低分辨率屏幕进行适配处理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B0D3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4B0D3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4B0D35" w:rsidTr="007C062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B0D3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4B0D35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rPr>
                <w:rFonts w:ascii="宋体" w:eastAsia="宋体" w:hAnsi="宋体"/>
                <w:sz w:val="21"/>
              </w:rPr>
            </w:pPr>
          </w:p>
        </w:tc>
      </w:tr>
      <w:tr w:rsidR="004B0D3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B0D35" w:rsidRDefault="004B0D3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4B0D35" w:rsidTr="007C0625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B0D35" w:rsidRPr="002D62ED" w:rsidRDefault="004B0D35" w:rsidP="007C062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4B0D35" w:rsidRPr="00D02692" w:rsidRDefault="004B0D35" w:rsidP="004B0D35"/>
    <w:p w:rsidR="004B0D35" w:rsidRPr="00082837" w:rsidRDefault="004B0D35" w:rsidP="004B0D35"/>
    <w:p w:rsidR="00E83782" w:rsidRDefault="00E83782" w:rsidP="00E83782">
      <w:pPr>
        <w:pStyle w:val="2"/>
        <w:widowControl/>
        <w:spacing w:line="413" w:lineRule="auto"/>
        <w:jc w:val="left"/>
      </w:pPr>
      <w:bookmarkStart w:id="20" w:name="_Toc58672477"/>
      <w:r>
        <w:rPr>
          <w:rFonts w:hint="eastAsia"/>
        </w:rPr>
        <w:t>4.5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20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459"/>
        <w:gridCol w:w="1526"/>
        <w:gridCol w:w="1701"/>
      </w:tblGrid>
      <w:tr w:rsidR="00E83782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E83782" w:rsidTr="007C062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righ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left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 w:rsidR="00173649">
              <w:rPr>
                <w:rFonts w:ascii="宋体" w:eastAsia="宋体" w:hAnsi="宋体"/>
                <w:b/>
                <w:sz w:val="21"/>
              </w:rPr>
              <w:t>、</w:t>
            </w:r>
            <w:r w:rsidR="00173649">
              <w:rPr>
                <w:rFonts w:ascii="宋体" w:eastAsia="宋体" w:hAnsi="宋体" w:hint="eastAsia"/>
                <w:b/>
                <w:sz w:val="21"/>
              </w:rPr>
              <w:t>郑州不动产便民平台</w:t>
            </w:r>
          </w:p>
        </w:tc>
      </w:tr>
      <w:tr w:rsidR="00E83782" w:rsidTr="007C0625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E83782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4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30</w:t>
            </w:r>
          </w:p>
        </w:tc>
      </w:tr>
      <w:tr w:rsidR="00E83782" w:rsidTr="007C0625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E83782" w:rsidTr="007C062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E83782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5D6CCE" w:rsidRDefault="005D6CCE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便民：</w:t>
            </w:r>
          </w:p>
          <w:p w:rsidR="00E83782" w:rsidRDefault="005D6CCE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49761F" w:rsidRPr="0049761F">
              <w:rPr>
                <w:rFonts w:ascii="宋体" w:eastAsia="宋体" w:hAnsi="宋体" w:hint="eastAsia"/>
              </w:rPr>
              <w:t>中介管理系统弹窗布局及内容区样式优化</w:t>
            </w:r>
          </w:p>
          <w:p w:rsidR="005D6CCE" w:rsidRPr="00B64929" w:rsidRDefault="005D6CCE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</w:t>
            </w:r>
            <w:r w:rsidRPr="005D6CCE">
              <w:rPr>
                <w:rFonts w:ascii="宋体" w:eastAsia="宋体" w:hAnsi="宋体" w:hint="eastAsia"/>
              </w:rPr>
              <w:t>配合后端解决询问笔录前后端数据交互问题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83782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002" w:type="dxa"/>
            <w:gridSpan w:val="3"/>
            <w:tcMar>
              <w:left w:w="28" w:type="dxa"/>
              <w:right w:w="28" w:type="dxa"/>
            </w:tcMar>
            <w:vAlign w:val="center"/>
          </w:tcPr>
          <w:p w:rsidR="00B230D4" w:rsidRDefault="00B230D4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电子政务：</w:t>
            </w:r>
          </w:p>
          <w:p w:rsidR="00E83782" w:rsidRPr="00073F48" w:rsidRDefault="005F5F3E" w:rsidP="007C06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E83782">
              <w:rPr>
                <w:rFonts w:ascii="宋体" w:eastAsia="宋体" w:hAnsi="宋体" w:hint="eastAsia"/>
              </w:rPr>
              <w:t>编写公示公告新增信息页面并对低分辨率屏幕进行适配处理</w:t>
            </w:r>
          </w:p>
        </w:tc>
        <w:tc>
          <w:tcPr>
            <w:tcW w:w="1526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83782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E83782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E83782" w:rsidTr="007C062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83782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E83782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rPr>
                <w:rFonts w:ascii="宋体" w:eastAsia="宋体" w:hAnsi="宋体"/>
                <w:sz w:val="21"/>
              </w:rPr>
            </w:pPr>
          </w:p>
        </w:tc>
      </w:tr>
      <w:tr w:rsidR="00E83782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83782" w:rsidRDefault="00E83782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E83782" w:rsidTr="007C0625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83782" w:rsidRPr="002D62ED" w:rsidRDefault="00E83782" w:rsidP="007C062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BE2545" w:rsidRPr="00AF31BC" w:rsidRDefault="00BE2545" w:rsidP="00BE2545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21" w:name="_Toc58672478"/>
      <w:r>
        <w:rPr>
          <w:rFonts w:ascii="宋体" w:eastAsia="宋体" w:hAnsi="宋体"/>
        </w:rPr>
        <w:lastRenderedPageBreak/>
        <w:t>20</w:t>
      </w:r>
      <w:r>
        <w:rPr>
          <w:rFonts w:ascii="宋体" w:eastAsia="宋体" w:hAnsi="宋体" w:hint="eastAsia"/>
        </w:rPr>
        <w:t>20年05月</w:t>
      </w:r>
      <w:bookmarkEnd w:id="21"/>
    </w:p>
    <w:p w:rsidR="00BE2545" w:rsidRDefault="00BE2545" w:rsidP="00BE2545">
      <w:pPr>
        <w:pStyle w:val="2"/>
        <w:widowControl/>
        <w:spacing w:line="413" w:lineRule="auto"/>
        <w:jc w:val="left"/>
      </w:pPr>
      <w:bookmarkStart w:id="22" w:name="_Toc58672479"/>
      <w:r>
        <w:rPr>
          <w:rFonts w:hint="eastAsia"/>
        </w:rPr>
        <w:t>5.1</w:t>
      </w:r>
      <w:r>
        <w:rPr>
          <w:rFonts w:hint="eastAsia"/>
        </w:rPr>
        <w:t>第</w:t>
      </w:r>
      <w:r w:rsidR="002B3CFA">
        <w:rPr>
          <w:rFonts w:hint="eastAsia"/>
        </w:rPr>
        <w:t>2</w:t>
      </w:r>
      <w:r>
        <w:rPr>
          <w:rFonts w:hint="eastAsia"/>
        </w:rPr>
        <w:t>周</w:t>
      </w:r>
      <w:bookmarkEnd w:id="22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BE2545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BE2545" w:rsidTr="007C062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 w:rsidR="00E567A8">
              <w:rPr>
                <w:rFonts w:ascii="宋体" w:eastAsia="宋体" w:hAnsi="宋体"/>
                <w:b/>
                <w:sz w:val="21"/>
              </w:rPr>
              <w:t>、</w:t>
            </w:r>
            <w:r w:rsidR="00E567A8"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  <w:r>
              <w:rPr>
                <w:rFonts w:ascii="宋体" w:eastAsia="宋体" w:hAnsi="宋体" w:hint="eastAsia"/>
                <w:b/>
                <w:sz w:val="21"/>
              </w:rPr>
              <w:t>、郑州便民平台</w:t>
            </w:r>
            <w:r w:rsidR="00532101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532101"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BE2545" w:rsidTr="007C0625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543604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43604">
              <w:rPr>
                <w:rFonts w:ascii="宋体" w:eastAsia="宋体" w:hAnsi="宋体" w:hint="eastAsia"/>
                <w:b/>
                <w:sz w:val="21"/>
              </w:rPr>
              <w:t>5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43604">
              <w:rPr>
                <w:rFonts w:ascii="宋体" w:eastAsia="宋体" w:hAnsi="宋体" w:hint="eastAsia"/>
                <w:b/>
                <w:sz w:val="21"/>
              </w:rPr>
              <w:t>9</w:t>
            </w:r>
          </w:p>
        </w:tc>
      </w:tr>
      <w:tr w:rsidR="00BE2545" w:rsidTr="007C0625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BE2545" w:rsidTr="007C062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BE254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E2545" w:rsidRPr="00D72CCE" w:rsidRDefault="002371C6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电子政务：</w:t>
            </w:r>
            <w:r w:rsidR="00881F3B" w:rsidRPr="00881F3B">
              <w:rPr>
                <w:rFonts w:ascii="宋体" w:eastAsia="宋体" w:hAnsi="宋体" w:hint="eastAsia"/>
                <w:sz w:val="21"/>
              </w:rPr>
              <w:t>电子证书申请列表页面,房管移交前台逻辑处理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BE254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E2545" w:rsidRDefault="002371C6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郑州不动产登记系统：</w:t>
            </w:r>
            <w:r w:rsidR="00881F3B" w:rsidRPr="00881F3B">
              <w:rPr>
                <w:rFonts w:ascii="宋体" w:eastAsia="宋体" w:hAnsi="宋体" w:hint="eastAsia"/>
                <w:sz w:val="21"/>
              </w:rPr>
              <w:t>协助后端解决异步数据交互无法赋值问题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BE254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E2545" w:rsidRPr="000A40CF" w:rsidRDefault="000D6039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郑州便民平台：</w:t>
            </w:r>
            <w:r w:rsidR="00FA1388">
              <w:rPr>
                <w:rFonts w:ascii="宋体" w:eastAsia="宋体" w:hAnsi="宋体" w:hint="eastAsia"/>
                <w:sz w:val="21"/>
              </w:rPr>
              <w:t>实现</w:t>
            </w:r>
            <w:r w:rsidR="00881F3B" w:rsidRPr="00881F3B">
              <w:rPr>
                <w:rFonts w:ascii="宋体" w:eastAsia="宋体" w:hAnsi="宋体" w:hint="eastAsia"/>
                <w:sz w:val="21"/>
              </w:rPr>
              <w:t>不动产登记资料查询结果证明水印功能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BE254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BE2545" w:rsidRPr="000A40CF" w:rsidRDefault="00694A0A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三门峡不动产综合管理平台：</w:t>
            </w:r>
            <w:r w:rsidR="00532101" w:rsidRPr="00532101">
              <w:rPr>
                <w:rFonts w:ascii="宋体" w:eastAsia="宋体" w:hAnsi="宋体" w:hint="eastAsia"/>
                <w:sz w:val="21"/>
              </w:rPr>
              <w:t>三门峡不动产登记功能手机端页面编写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BE254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BE2545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BE2545" w:rsidTr="007C062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BE254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BE2545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rPr>
                <w:rFonts w:ascii="宋体" w:eastAsia="宋体" w:hAnsi="宋体"/>
                <w:sz w:val="21"/>
              </w:rPr>
            </w:pPr>
          </w:p>
        </w:tc>
      </w:tr>
      <w:tr w:rsidR="00BE2545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BE2545" w:rsidRDefault="00BE2545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BE2545" w:rsidTr="007C0625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E2545" w:rsidRPr="002D62ED" w:rsidRDefault="00BE2545" w:rsidP="007C062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BE2545" w:rsidRDefault="00BE2545" w:rsidP="00BE2545"/>
    <w:p w:rsidR="007C5163" w:rsidRDefault="007C5163" w:rsidP="00BE2545"/>
    <w:p w:rsidR="007C5163" w:rsidRDefault="007C5163" w:rsidP="00BE2545"/>
    <w:p w:rsidR="007C5163" w:rsidRDefault="007C5163" w:rsidP="00BE2545"/>
    <w:p w:rsidR="007C5163" w:rsidRPr="007C5163" w:rsidRDefault="007C5163" w:rsidP="00BE2545"/>
    <w:p w:rsidR="007C5163" w:rsidRPr="000917D7" w:rsidRDefault="007C5163" w:rsidP="002B3CFA"/>
    <w:p w:rsidR="007C5163" w:rsidRDefault="007C5163" w:rsidP="002B3CFA"/>
    <w:p w:rsidR="007C5163" w:rsidRDefault="007C5163" w:rsidP="002B3CFA"/>
    <w:p w:rsidR="007C5163" w:rsidRPr="00D02692" w:rsidRDefault="007C5163" w:rsidP="002B3CFA"/>
    <w:p w:rsidR="007C5163" w:rsidRDefault="007C5163" w:rsidP="007C5163">
      <w:pPr>
        <w:pStyle w:val="2"/>
        <w:widowControl/>
        <w:spacing w:line="413" w:lineRule="auto"/>
        <w:jc w:val="left"/>
      </w:pPr>
      <w:bookmarkStart w:id="23" w:name="_Toc58672480"/>
      <w:r>
        <w:rPr>
          <w:rFonts w:hint="eastAsia"/>
        </w:rPr>
        <w:lastRenderedPageBreak/>
        <w:t>5.</w:t>
      </w:r>
      <w:r w:rsidR="000917D7">
        <w:rPr>
          <w:rFonts w:hint="eastAsia"/>
        </w:rPr>
        <w:t>2</w:t>
      </w:r>
      <w:r>
        <w:rPr>
          <w:rFonts w:hint="eastAsia"/>
        </w:rPr>
        <w:t>第</w:t>
      </w:r>
      <w:r w:rsidR="000917D7">
        <w:rPr>
          <w:rFonts w:hint="eastAsia"/>
        </w:rPr>
        <w:t>3</w:t>
      </w:r>
      <w:r>
        <w:rPr>
          <w:rFonts w:hint="eastAsia"/>
        </w:rPr>
        <w:t>周</w:t>
      </w:r>
      <w:bookmarkEnd w:id="23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7C5163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7C5163" w:rsidTr="007C062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7C5163" w:rsidRDefault="00B45A44" w:rsidP="00364B96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="007C5163">
              <w:rPr>
                <w:rFonts w:ascii="宋体" w:eastAsia="宋体" w:hAnsi="宋体" w:hint="eastAsia"/>
                <w:b/>
                <w:sz w:val="21"/>
              </w:rPr>
              <w:t>郑州不动产登记系统、</w:t>
            </w:r>
            <w:r w:rsidR="007C5163"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7C5163" w:rsidTr="007C0625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364B96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5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364B96">
              <w:rPr>
                <w:rFonts w:ascii="宋体" w:eastAsia="宋体" w:hAnsi="宋体" w:hint="eastAsia"/>
                <w:b/>
                <w:sz w:val="21"/>
              </w:rPr>
              <w:t>16</w:t>
            </w:r>
          </w:p>
        </w:tc>
      </w:tr>
      <w:tr w:rsidR="007C5163" w:rsidTr="007C0625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7C5163" w:rsidTr="007C062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7C5163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三门峡不动产综合管理平台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7C5163" w:rsidRPr="00DF23A3" w:rsidRDefault="00D70BEF" w:rsidP="00DF23A3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</w:rPr>
            </w:pPr>
            <w:r w:rsidRPr="00DF23A3">
              <w:rPr>
                <w:rFonts w:ascii="宋体" w:eastAsia="宋体" w:hAnsi="宋体" w:hint="eastAsia"/>
              </w:rPr>
              <w:t>三门峡档案附件打印布局编写及打印调试</w:t>
            </w:r>
          </w:p>
          <w:p w:rsidR="00DF23A3" w:rsidRPr="00DF23A3" w:rsidRDefault="00DF23A3" w:rsidP="00DF23A3">
            <w:pPr>
              <w:pStyle w:val="aa"/>
              <w:numPr>
                <w:ilvl w:val="0"/>
                <w:numId w:val="27"/>
              </w:numPr>
              <w:ind w:firstLineChars="0"/>
              <w:rPr>
                <w:rFonts w:ascii="宋体" w:eastAsia="宋体" w:hAnsi="宋体"/>
              </w:rPr>
            </w:pPr>
            <w:r w:rsidRPr="007C0625">
              <w:rPr>
                <w:rFonts w:ascii="宋体" w:eastAsia="宋体" w:hAnsi="宋体" w:hint="eastAsia"/>
                <w:sz w:val="21"/>
              </w:rPr>
              <w:t>解决三门峡反馈的手机端页面适配问题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C5163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7C5163" w:rsidRDefault="00DF23A3" w:rsidP="007C0625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电子政务审批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DF23A3" w:rsidRPr="007C0625" w:rsidRDefault="00DF23A3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实现电子政务页签切换左右滑动效果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C5163" w:rsidRDefault="007C516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F23A3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F23A3" w:rsidRDefault="00DF23A3" w:rsidP="00834E9B">
            <w:pPr>
              <w:rPr>
                <w:rFonts w:ascii="宋体" w:eastAsia="宋体" w:hAnsi="宋体"/>
                <w:sz w:val="21"/>
              </w:rPr>
            </w:pPr>
            <w:r w:rsidRPr="00B45A44">
              <w:rPr>
                <w:rFonts w:ascii="宋体" w:eastAsia="宋体" w:hAnsi="宋体" w:hint="eastAsia"/>
                <w:sz w:val="21"/>
              </w:rPr>
              <w:t>郑州不动产登记系统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DF23A3" w:rsidRPr="00B45A44" w:rsidRDefault="00DF23A3" w:rsidP="00834E9B">
            <w:pPr>
              <w:rPr>
                <w:rFonts w:ascii="宋体" w:eastAsia="宋体" w:hAnsi="宋体"/>
                <w:sz w:val="21"/>
              </w:rPr>
            </w:pPr>
            <w:r w:rsidRPr="00B45A44">
              <w:rPr>
                <w:rFonts w:ascii="宋体" w:eastAsia="宋体" w:hAnsi="宋体" w:hint="eastAsia"/>
                <w:sz w:val="21"/>
              </w:rPr>
              <w:t>争议宗地信息搜索页面布局编写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F23A3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DF23A3" w:rsidTr="007C062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DF23A3" w:rsidTr="007C062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DF23A3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DF23A3" w:rsidTr="007C0625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rPr>
                <w:rFonts w:ascii="宋体" w:eastAsia="宋体" w:hAnsi="宋体"/>
                <w:sz w:val="21"/>
              </w:rPr>
            </w:pPr>
          </w:p>
        </w:tc>
      </w:tr>
      <w:tr w:rsidR="00DF23A3" w:rsidTr="007C0625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F23A3" w:rsidRDefault="00DF23A3" w:rsidP="007C062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DF23A3" w:rsidTr="007C0625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F23A3" w:rsidRPr="002D62ED" w:rsidRDefault="00DF23A3" w:rsidP="007C062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7C5163" w:rsidRPr="00D02692" w:rsidRDefault="007C5163" w:rsidP="007C5163"/>
    <w:p w:rsidR="002B3CFA" w:rsidRPr="007C5163" w:rsidRDefault="002B3CFA" w:rsidP="002B3CFA"/>
    <w:p w:rsidR="00E83782" w:rsidRPr="002B3CFA" w:rsidRDefault="00E83782" w:rsidP="00E83782"/>
    <w:p w:rsidR="00E83782" w:rsidRPr="00082837" w:rsidRDefault="00E83782" w:rsidP="00E83782"/>
    <w:p w:rsidR="001B78FA" w:rsidRPr="00E83782" w:rsidRDefault="001B78FA" w:rsidP="001B78FA"/>
    <w:p w:rsidR="000917D7" w:rsidRDefault="000917D7" w:rsidP="00082837">
      <w:pPr>
        <w:tabs>
          <w:tab w:val="left" w:pos="6451"/>
        </w:tabs>
      </w:pPr>
    </w:p>
    <w:p w:rsidR="000917D7" w:rsidRDefault="000917D7" w:rsidP="00082837">
      <w:pPr>
        <w:tabs>
          <w:tab w:val="left" w:pos="6451"/>
        </w:tabs>
      </w:pPr>
    </w:p>
    <w:p w:rsidR="000917D7" w:rsidRDefault="000917D7" w:rsidP="00082837">
      <w:pPr>
        <w:tabs>
          <w:tab w:val="left" w:pos="6451"/>
        </w:tabs>
      </w:pPr>
    </w:p>
    <w:p w:rsidR="000917D7" w:rsidRDefault="000917D7" w:rsidP="00082837">
      <w:pPr>
        <w:tabs>
          <w:tab w:val="left" w:pos="6451"/>
        </w:tabs>
      </w:pPr>
    </w:p>
    <w:p w:rsidR="000917D7" w:rsidRDefault="000917D7" w:rsidP="00082837">
      <w:pPr>
        <w:tabs>
          <w:tab w:val="left" w:pos="6451"/>
        </w:tabs>
      </w:pPr>
    </w:p>
    <w:p w:rsidR="000917D7" w:rsidRDefault="000917D7" w:rsidP="00082837">
      <w:pPr>
        <w:tabs>
          <w:tab w:val="left" w:pos="6451"/>
        </w:tabs>
      </w:pPr>
    </w:p>
    <w:p w:rsidR="000917D7" w:rsidRDefault="000917D7" w:rsidP="000917D7">
      <w:pPr>
        <w:pStyle w:val="2"/>
        <w:widowControl/>
        <w:spacing w:line="413" w:lineRule="auto"/>
        <w:jc w:val="left"/>
      </w:pPr>
      <w:bookmarkStart w:id="24" w:name="_Toc58672481"/>
      <w:r>
        <w:rPr>
          <w:rFonts w:hint="eastAsia"/>
        </w:rPr>
        <w:t>5.3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24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0917D7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0917D7" w:rsidTr="00834E9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>
              <w:rPr>
                <w:rFonts w:ascii="宋体" w:eastAsia="宋体" w:hAnsi="宋体" w:hint="eastAsia"/>
                <w:b/>
                <w:sz w:val="21"/>
              </w:rPr>
              <w:t>郑州不动产登记系统、</w:t>
            </w:r>
            <w:r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0917D7" w:rsidTr="00834E9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342E84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5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342E84">
              <w:rPr>
                <w:rFonts w:ascii="宋体" w:eastAsia="宋体" w:hAnsi="宋体" w:hint="eastAsia"/>
                <w:b/>
                <w:sz w:val="21"/>
              </w:rPr>
              <w:t>23</w:t>
            </w:r>
          </w:p>
        </w:tc>
      </w:tr>
      <w:tr w:rsidR="000917D7" w:rsidTr="00834E9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0917D7" w:rsidTr="00834E9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0917D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三门峡不动产综合管理平台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0917D7" w:rsidRPr="00BF3614" w:rsidRDefault="000917D7" w:rsidP="00BF3614">
            <w:pPr>
              <w:pStyle w:val="aa"/>
              <w:numPr>
                <w:ilvl w:val="0"/>
                <w:numId w:val="28"/>
              </w:numPr>
              <w:ind w:firstLineChars="0"/>
              <w:rPr>
                <w:rFonts w:ascii="宋体" w:eastAsia="宋体" w:hAnsi="宋体"/>
                <w:sz w:val="20"/>
              </w:rPr>
            </w:pPr>
            <w:r w:rsidRPr="00BF3614">
              <w:rPr>
                <w:rFonts w:ascii="宋体" w:eastAsia="宋体" w:hAnsi="宋体" w:hint="eastAsia"/>
                <w:sz w:val="20"/>
              </w:rPr>
              <w:t>三门峡档案附件打印布局编写及打印调试</w:t>
            </w:r>
          </w:p>
          <w:p w:rsidR="000917D7" w:rsidRPr="00BF3614" w:rsidRDefault="00BF3614" w:rsidP="00BF361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  <w:r w:rsidR="007A5AF1">
              <w:rPr>
                <w:rFonts w:ascii="宋体" w:eastAsia="宋体" w:hAnsi="宋体" w:hint="eastAsia"/>
                <w:sz w:val="21"/>
              </w:rPr>
              <w:t>、</w:t>
            </w:r>
            <w:r w:rsidR="000917D7" w:rsidRPr="00BF3614">
              <w:rPr>
                <w:rFonts w:ascii="宋体" w:eastAsia="宋体" w:hAnsi="宋体" w:hint="eastAsia"/>
                <w:sz w:val="21"/>
              </w:rPr>
              <w:t>解决三门峡反馈的手机端页面适配问题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917D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电子政务审批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0917D7" w:rsidRPr="007C0625" w:rsidRDefault="000917D7" w:rsidP="00834E9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实现电子政务页签切换左右滑动效果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917D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sz w:val="21"/>
              </w:rPr>
            </w:pPr>
            <w:r w:rsidRPr="00B45A44">
              <w:rPr>
                <w:rFonts w:ascii="宋体" w:eastAsia="宋体" w:hAnsi="宋体" w:hint="eastAsia"/>
                <w:sz w:val="21"/>
              </w:rPr>
              <w:t>郑州不动产登记系统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0917D7" w:rsidRPr="00B45A44" w:rsidRDefault="000917D7" w:rsidP="00834E9B">
            <w:pPr>
              <w:rPr>
                <w:rFonts w:ascii="宋体" w:eastAsia="宋体" w:hAnsi="宋体"/>
                <w:sz w:val="21"/>
              </w:rPr>
            </w:pPr>
            <w:r w:rsidRPr="00B45A44">
              <w:rPr>
                <w:rFonts w:ascii="宋体" w:eastAsia="宋体" w:hAnsi="宋体" w:hint="eastAsia"/>
                <w:sz w:val="21"/>
              </w:rPr>
              <w:t>争议宗地信息搜索页面布局编写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917D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0917D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0917D7" w:rsidTr="00834E9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0917D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0917D7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rPr>
                <w:rFonts w:ascii="宋体" w:eastAsia="宋体" w:hAnsi="宋体"/>
                <w:sz w:val="21"/>
              </w:rPr>
            </w:pPr>
          </w:p>
        </w:tc>
      </w:tr>
      <w:tr w:rsidR="000917D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917D7" w:rsidRDefault="000917D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0917D7" w:rsidTr="00834E9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917D7" w:rsidRPr="002D62ED" w:rsidRDefault="000917D7" w:rsidP="00834E9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0917D7" w:rsidRPr="00D02692" w:rsidRDefault="000917D7" w:rsidP="000917D7"/>
    <w:p w:rsidR="000917D7" w:rsidRPr="007C5163" w:rsidRDefault="000917D7" w:rsidP="000917D7"/>
    <w:p w:rsidR="000917D7" w:rsidRPr="002B3CFA" w:rsidRDefault="000917D7" w:rsidP="000917D7"/>
    <w:p w:rsidR="000917D7" w:rsidRDefault="000917D7" w:rsidP="000917D7"/>
    <w:p w:rsidR="00775568" w:rsidRPr="00082837" w:rsidRDefault="00775568" w:rsidP="000917D7"/>
    <w:p w:rsidR="00495E4A" w:rsidRDefault="00495E4A" w:rsidP="00495E4A">
      <w:pPr>
        <w:pStyle w:val="2"/>
        <w:widowControl/>
        <w:spacing w:line="413" w:lineRule="auto"/>
        <w:jc w:val="left"/>
      </w:pPr>
      <w:bookmarkStart w:id="25" w:name="_Toc58672482"/>
      <w:r>
        <w:rPr>
          <w:rFonts w:hint="eastAsia"/>
        </w:rPr>
        <w:lastRenderedPageBreak/>
        <w:t>5.4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25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495E4A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495E4A" w:rsidTr="00834E9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审批、</w:t>
            </w:r>
            <w:r w:rsidR="00775568" w:rsidRPr="00775568">
              <w:rPr>
                <w:rFonts w:ascii="宋体" w:eastAsia="宋体" w:hAnsi="宋体" w:hint="eastAsia"/>
                <w:b/>
                <w:sz w:val="21"/>
              </w:rPr>
              <w:t>修武不动产信息化平台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495E4A" w:rsidTr="00834E9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F9563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5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F9563B">
              <w:rPr>
                <w:rFonts w:ascii="宋体" w:eastAsia="宋体" w:hAnsi="宋体" w:hint="eastAsia"/>
                <w:b/>
                <w:sz w:val="21"/>
              </w:rPr>
              <w:t>30</w:t>
            </w:r>
          </w:p>
        </w:tc>
      </w:tr>
      <w:tr w:rsidR="00495E4A" w:rsidTr="00834E9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495E4A" w:rsidTr="00834E9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495E4A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三门峡不动产综合管理平台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495E4A" w:rsidRPr="00591516" w:rsidRDefault="00591516" w:rsidP="00591516">
            <w:pPr>
              <w:rPr>
                <w:rFonts w:ascii="宋体" w:eastAsia="宋体" w:hAnsi="宋体"/>
              </w:rPr>
            </w:pPr>
            <w:r w:rsidRPr="00591516">
              <w:rPr>
                <w:rFonts w:ascii="宋体" w:eastAsia="宋体" w:hAnsi="宋体" w:hint="eastAsia"/>
                <w:sz w:val="21"/>
              </w:rPr>
              <w:t>三门峡不动产登记系统查封信息</w:t>
            </w:r>
            <w:r w:rsidR="003F6507">
              <w:rPr>
                <w:rFonts w:ascii="宋体" w:eastAsia="宋体" w:hAnsi="宋体" w:hint="eastAsia"/>
                <w:sz w:val="21"/>
              </w:rPr>
              <w:t>与</w:t>
            </w:r>
            <w:r w:rsidR="003F6507"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9F9F9"/>
              </w:rPr>
              <w:t>抵押信息</w:t>
            </w:r>
            <w:r w:rsidRPr="00591516">
              <w:rPr>
                <w:rFonts w:ascii="宋体" w:eastAsia="宋体" w:hAnsi="宋体" w:hint="eastAsia"/>
                <w:sz w:val="21"/>
              </w:rPr>
              <w:t>打印表格布局编写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95E4A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sz w:val="21"/>
              </w:rPr>
            </w:pPr>
            <w:r w:rsidRPr="00DF23A3">
              <w:rPr>
                <w:rFonts w:ascii="宋体" w:eastAsia="宋体" w:hAnsi="宋体" w:hint="eastAsia"/>
                <w:sz w:val="21"/>
              </w:rPr>
              <w:t>电子政务审批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495E4A" w:rsidRPr="007C0625" w:rsidRDefault="00112320" w:rsidP="00834E9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GIS图层层级关系展示及联动效果功能实现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95E4A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495E4A" w:rsidRPr="00B45A44" w:rsidRDefault="00112320" w:rsidP="00834E9B">
            <w:pPr>
              <w:rPr>
                <w:rFonts w:ascii="宋体" w:eastAsia="宋体" w:hAnsi="宋体"/>
                <w:sz w:val="21"/>
              </w:rPr>
            </w:pPr>
            <w:r w:rsidRPr="00AC32A1">
              <w:rPr>
                <w:rFonts w:ascii="宋体" w:eastAsia="宋体" w:hAnsi="宋体"/>
                <w:sz w:val="21"/>
              </w:rPr>
              <w:t>中介端登录界面及整个项目的布局样式优化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320DD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320DD" w:rsidRPr="00263CAC" w:rsidRDefault="00D320DD" w:rsidP="00834E9B">
            <w:pPr>
              <w:jc w:val="center"/>
              <w:rPr>
                <w:rFonts w:ascii="宋体" w:eastAsia="宋体" w:hAnsi="宋体"/>
                <w:sz w:val="21"/>
              </w:rPr>
            </w:pPr>
            <w:r w:rsidRPr="00263CAC">
              <w:rPr>
                <w:rFonts w:ascii="宋体" w:eastAsia="宋体" w:hAnsi="宋体" w:hint="eastAsia"/>
                <w:sz w:val="21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D320DD" w:rsidRDefault="00D320DD" w:rsidP="00834E9B">
            <w:pPr>
              <w:rPr>
                <w:rFonts w:ascii="宋体" w:eastAsia="宋体" w:hAnsi="宋体"/>
                <w:sz w:val="21"/>
              </w:rPr>
            </w:pPr>
            <w:r w:rsidRPr="00D320DD">
              <w:rPr>
                <w:rFonts w:ascii="宋体" w:eastAsia="宋体" w:hAnsi="宋体" w:hint="eastAsia"/>
                <w:sz w:val="21"/>
              </w:rPr>
              <w:t>三门峡不动产综合管理平台</w:t>
            </w:r>
            <w:r w:rsidR="00A81DC7">
              <w:rPr>
                <w:rFonts w:ascii="宋体" w:eastAsia="宋体" w:hAnsi="宋体" w:hint="eastAsia"/>
                <w:sz w:val="21"/>
              </w:rPr>
              <w:t>：</w:t>
            </w:r>
          </w:p>
          <w:p w:rsidR="00A81DC7" w:rsidRPr="00263CAC" w:rsidRDefault="00263CAC" w:rsidP="00263CAC">
            <w:pPr>
              <w:rPr>
                <w:rFonts w:ascii="宋体" w:eastAsia="宋体" w:hAnsi="宋体"/>
                <w:sz w:val="21"/>
              </w:rPr>
            </w:pPr>
            <w:r w:rsidRPr="00263CAC">
              <w:rPr>
                <w:rFonts w:ascii="宋体" w:eastAsia="宋体" w:hAnsi="宋体" w:hint="eastAsia"/>
                <w:sz w:val="21"/>
              </w:rPr>
              <w:t>预告登记页面布局优化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320DD" w:rsidRDefault="005B0D5D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320DD" w:rsidRDefault="005B0D5D" w:rsidP="00834E9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95E4A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495E4A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495E4A" w:rsidTr="00834E9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95E4A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495E4A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rPr>
                <w:rFonts w:ascii="宋体" w:eastAsia="宋体" w:hAnsi="宋体"/>
                <w:sz w:val="21"/>
              </w:rPr>
            </w:pPr>
          </w:p>
        </w:tc>
      </w:tr>
      <w:tr w:rsidR="00495E4A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95E4A" w:rsidRDefault="00495E4A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495E4A" w:rsidTr="00834E9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95E4A" w:rsidRPr="002D62ED" w:rsidRDefault="00495E4A" w:rsidP="00834E9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495E4A" w:rsidRPr="00D02692" w:rsidRDefault="00495E4A" w:rsidP="00495E4A"/>
    <w:p w:rsidR="00495E4A" w:rsidRDefault="00495E4A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Default="00802F87" w:rsidP="00495E4A"/>
    <w:p w:rsidR="00802F87" w:rsidRPr="00AF31BC" w:rsidRDefault="00802F87" w:rsidP="00802F87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26" w:name="_Toc58672483"/>
      <w:r>
        <w:rPr>
          <w:rFonts w:ascii="宋体" w:eastAsia="宋体" w:hAnsi="宋体"/>
        </w:rPr>
        <w:lastRenderedPageBreak/>
        <w:t>20</w:t>
      </w:r>
      <w:r>
        <w:rPr>
          <w:rFonts w:ascii="宋体" w:eastAsia="宋体" w:hAnsi="宋体" w:hint="eastAsia"/>
        </w:rPr>
        <w:t>20年06月</w:t>
      </w:r>
      <w:bookmarkEnd w:id="26"/>
    </w:p>
    <w:p w:rsidR="00802F87" w:rsidRPr="00802F87" w:rsidRDefault="00802F87" w:rsidP="00495E4A"/>
    <w:p w:rsidR="00802F87" w:rsidRDefault="00802F87" w:rsidP="00802F87">
      <w:pPr>
        <w:pStyle w:val="2"/>
        <w:widowControl/>
        <w:spacing w:line="413" w:lineRule="auto"/>
        <w:jc w:val="left"/>
      </w:pPr>
      <w:bookmarkStart w:id="27" w:name="_Toc58672484"/>
      <w:r>
        <w:rPr>
          <w:rFonts w:hint="eastAsia"/>
        </w:rPr>
        <w:t>6.1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周</w:t>
      </w:r>
      <w:bookmarkEnd w:id="27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802F87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802F87" w:rsidTr="00834E9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802F87" w:rsidRDefault="00802F87" w:rsidP="007903F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</w:p>
        </w:tc>
      </w:tr>
      <w:tr w:rsidR="00802F87" w:rsidTr="00834E9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02F87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6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6</w:t>
            </w:r>
          </w:p>
        </w:tc>
      </w:tr>
      <w:tr w:rsidR="00802F87" w:rsidTr="00834E9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802F87" w:rsidTr="00834E9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802F8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834E9B" w:rsidRPr="00B223EB" w:rsidRDefault="00834E9B" w:rsidP="00834E9B">
            <w:pPr>
              <w:rPr>
                <w:rFonts w:ascii="宋体" w:eastAsia="宋体" w:hAnsi="宋体"/>
                <w:sz w:val="21"/>
              </w:rPr>
            </w:pPr>
            <w:r w:rsidRPr="00B223EB">
              <w:rPr>
                <w:rFonts w:ascii="宋体" w:eastAsia="宋体" w:hAnsi="宋体" w:hint="eastAsia"/>
                <w:sz w:val="21"/>
              </w:rPr>
              <w:t>手机端一张图</w:t>
            </w:r>
            <w:r w:rsidR="00B223EB" w:rsidRPr="00B223EB">
              <w:rPr>
                <w:rFonts w:ascii="宋体" w:eastAsia="宋体" w:hAnsi="宋体" w:hint="eastAsia"/>
                <w:sz w:val="21"/>
              </w:rPr>
              <w:t>：</w:t>
            </w:r>
          </w:p>
          <w:p w:rsidR="00B223EB" w:rsidRPr="00B223EB" w:rsidRDefault="00B223EB" w:rsidP="00B223EB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宋体" w:eastAsia="宋体" w:hAnsi="宋体" w:cstheme="minorBidi"/>
                <w:color w:val="auto"/>
                <w:sz w:val="21"/>
              </w:rPr>
            </w:pPr>
            <w:r w:rsidRPr="00B223EB">
              <w:rPr>
                <w:rFonts w:ascii="宋体" w:eastAsia="宋体" w:hAnsi="宋体" w:cstheme="minorBidi" w:hint="eastAsia"/>
                <w:color w:val="auto"/>
                <w:sz w:val="21"/>
              </w:rPr>
              <w:t>实现地图放大、缩小等基本功能</w:t>
            </w:r>
          </w:p>
          <w:p w:rsidR="00B223EB" w:rsidRDefault="00B223EB" w:rsidP="00B223EB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宋体" w:eastAsia="宋体" w:hAnsi="宋体" w:cstheme="minorBidi"/>
                <w:color w:val="auto"/>
                <w:sz w:val="21"/>
              </w:rPr>
            </w:pPr>
            <w:r w:rsidRPr="00B223EB">
              <w:rPr>
                <w:rFonts w:ascii="宋体" w:eastAsia="宋体" w:hAnsi="宋体" w:cstheme="minorBidi" w:hint="eastAsia"/>
                <w:color w:val="auto"/>
                <w:sz w:val="21"/>
              </w:rPr>
              <w:t>实现地图图层、专题预览功能</w:t>
            </w:r>
          </w:p>
          <w:p w:rsidR="00B223EB" w:rsidRPr="00B223EB" w:rsidRDefault="00B223EB" w:rsidP="00B223EB">
            <w:pPr>
              <w:pStyle w:val="aa"/>
              <w:numPr>
                <w:ilvl w:val="0"/>
                <w:numId w:val="29"/>
              </w:numPr>
              <w:ind w:firstLineChars="0"/>
              <w:rPr>
                <w:rFonts w:ascii="宋体" w:eastAsia="宋体" w:hAnsi="宋体" w:cstheme="minorBidi"/>
                <w:color w:val="auto"/>
                <w:sz w:val="21"/>
              </w:rPr>
            </w:pPr>
            <w:r w:rsidRPr="00B223EB">
              <w:rPr>
                <w:rFonts w:ascii="宋体" w:eastAsia="宋体" w:hAnsi="宋体" w:cstheme="minorBidi" w:hint="eastAsia"/>
                <w:color w:val="auto"/>
              </w:rPr>
              <w:t>实现图层与专题历史勾选效果回显功能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802F8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802F87" w:rsidRPr="00B223EB" w:rsidRDefault="00B223EB" w:rsidP="00834E9B">
            <w:pPr>
              <w:rPr>
                <w:rFonts w:ascii="宋体" w:eastAsia="宋体" w:hAnsi="宋体"/>
                <w:sz w:val="21"/>
              </w:rPr>
            </w:pPr>
            <w:r w:rsidRPr="00B223EB">
              <w:rPr>
                <w:rFonts w:ascii="宋体" w:eastAsia="宋体" w:hAnsi="宋体" w:hint="eastAsia"/>
                <w:sz w:val="21"/>
              </w:rPr>
              <w:t>三门峡不动产综合管理平台：</w:t>
            </w:r>
          </w:p>
          <w:p w:rsidR="00B223EB" w:rsidRPr="007C0625" w:rsidRDefault="00B223EB" w:rsidP="00834E9B">
            <w:pPr>
              <w:rPr>
                <w:rFonts w:ascii="宋体" w:eastAsia="宋体" w:hAnsi="宋体"/>
                <w:sz w:val="21"/>
              </w:rPr>
            </w:pPr>
            <w:r w:rsidRPr="00B223EB">
              <w:rPr>
                <w:rFonts w:ascii="宋体" w:eastAsia="宋体" w:hAnsi="宋体" w:hint="eastAsia"/>
                <w:sz w:val="21"/>
              </w:rPr>
              <w:t>处理现场低分辨率附件资料显示异常问题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802F8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802F87" w:rsidTr="00834E9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802F87" w:rsidTr="00834E9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802F8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802F87" w:rsidTr="00834E9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rPr>
                <w:rFonts w:ascii="宋体" w:eastAsia="宋体" w:hAnsi="宋体"/>
                <w:sz w:val="21"/>
              </w:rPr>
            </w:pPr>
          </w:p>
        </w:tc>
      </w:tr>
      <w:tr w:rsidR="00802F87" w:rsidTr="00834E9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802F87" w:rsidRDefault="00802F87" w:rsidP="00834E9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802F87" w:rsidTr="00834E9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02F87" w:rsidRPr="002D62ED" w:rsidRDefault="00802F87" w:rsidP="00834E9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802F87" w:rsidRDefault="00802F87" w:rsidP="00802F87"/>
    <w:p w:rsidR="003B00B4" w:rsidRPr="00D02692" w:rsidRDefault="003B00B4" w:rsidP="00802F87"/>
    <w:p w:rsidR="003B00B4" w:rsidRDefault="003B00B4" w:rsidP="003B00B4">
      <w:pPr>
        <w:pStyle w:val="2"/>
        <w:widowControl/>
        <w:spacing w:line="413" w:lineRule="auto"/>
        <w:jc w:val="left"/>
      </w:pPr>
      <w:bookmarkStart w:id="28" w:name="_Toc58672485"/>
      <w:r>
        <w:rPr>
          <w:rFonts w:hint="eastAsia"/>
        </w:rPr>
        <w:lastRenderedPageBreak/>
        <w:t>6.2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28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3B00B4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3B00B4" w:rsidTr="006A0E8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Pr="00532101">
              <w:rPr>
                <w:rFonts w:ascii="宋体" w:eastAsia="宋体" w:hAnsi="宋体" w:hint="eastAsia"/>
                <w:b/>
                <w:sz w:val="21"/>
              </w:rPr>
              <w:t>三门峡不动产综合管理平台</w:t>
            </w:r>
            <w:r w:rsidR="00586D8A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586D8A" w:rsidRPr="004F7A49">
              <w:rPr>
                <w:rFonts w:ascii="宋体" w:eastAsia="宋体" w:hAnsi="宋体"/>
                <w:b/>
                <w:sz w:val="21"/>
              </w:rPr>
              <w:t>不动产便民平台</w:t>
            </w:r>
          </w:p>
        </w:tc>
      </w:tr>
      <w:tr w:rsidR="003B00B4" w:rsidTr="006A0E8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A43BD8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6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A43BD8">
              <w:rPr>
                <w:rFonts w:ascii="宋体" w:eastAsia="宋体" w:hAnsi="宋体" w:hint="eastAsia"/>
                <w:b/>
                <w:sz w:val="21"/>
              </w:rPr>
              <w:t>13</w:t>
            </w:r>
          </w:p>
        </w:tc>
      </w:tr>
      <w:tr w:rsidR="003B00B4" w:rsidTr="006A0E8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3B00B4" w:rsidTr="006A0E8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3B00B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3B00B4" w:rsidRPr="00415120" w:rsidRDefault="00415120" w:rsidP="00415120">
            <w:pPr>
              <w:rPr>
                <w:rFonts w:ascii="宋体" w:eastAsia="宋体" w:hAnsi="宋体"/>
                <w:sz w:val="21"/>
              </w:rPr>
            </w:pPr>
            <w:r w:rsidRPr="00415120">
              <w:rPr>
                <w:rFonts w:ascii="宋体" w:eastAsia="宋体" w:hAnsi="宋体" w:hint="eastAsia"/>
                <w:sz w:val="21"/>
              </w:rPr>
              <w:t>国土空间基础信息平台根据用户显示不同的</w:t>
            </w:r>
            <w:r w:rsidRPr="00415120">
              <w:rPr>
                <w:rFonts w:ascii="宋体" w:eastAsia="宋体" w:hAnsi="宋体"/>
                <w:sz w:val="21"/>
              </w:rPr>
              <w:t>logo</w:t>
            </w:r>
            <w:r w:rsidRPr="00415120">
              <w:rPr>
                <w:rFonts w:ascii="宋体" w:eastAsia="宋体" w:hAnsi="宋体" w:hint="eastAsia"/>
                <w:sz w:val="21"/>
              </w:rPr>
              <w:t>与标题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3B00B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3B00B4" w:rsidRPr="007C0625" w:rsidRDefault="006D325C" w:rsidP="006A0E8B">
            <w:pPr>
              <w:rPr>
                <w:rFonts w:ascii="宋体" w:eastAsia="宋体" w:hAnsi="宋体"/>
                <w:sz w:val="21"/>
              </w:rPr>
            </w:pPr>
            <w:r w:rsidRPr="006D325C">
              <w:rPr>
                <w:rFonts w:ascii="宋体" w:eastAsia="宋体" w:hAnsi="宋体"/>
                <w:sz w:val="21"/>
              </w:rPr>
              <w:t>解决页面二维码打印结果扫描异常问题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8A68E7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A68E7" w:rsidRDefault="008A68E7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8A68E7" w:rsidRPr="00477725" w:rsidRDefault="00477725" w:rsidP="006A0E8B">
            <w:pPr>
              <w:rPr>
                <w:rFonts w:ascii="宋体" w:eastAsia="宋体" w:hAnsi="宋体"/>
                <w:sz w:val="21"/>
              </w:rPr>
            </w:pPr>
            <w:r w:rsidRPr="00477725">
              <w:rPr>
                <w:rFonts w:ascii="宋体" w:eastAsia="宋体" w:hAnsi="宋体"/>
                <w:sz w:val="21"/>
              </w:rPr>
              <w:t>手机一张图搜索结果列表样式优化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8A68E7" w:rsidRDefault="00477725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A68E7" w:rsidRDefault="00477725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8A68E7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8A68E7" w:rsidRDefault="008A68E7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8A68E7" w:rsidRPr="00477725" w:rsidRDefault="00477725" w:rsidP="006A0E8B">
            <w:pPr>
              <w:rPr>
                <w:rFonts w:ascii="宋体" w:eastAsia="宋体" w:hAnsi="宋体"/>
                <w:sz w:val="21"/>
              </w:rPr>
            </w:pPr>
            <w:r w:rsidRPr="00477725">
              <w:rPr>
                <w:rFonts w:ascii="宋体" w:eastAsia="宋体" w:hAnsi="宋体"/>
                <w:sz w:val="21"/>
              </w:rPr>
              <w:t>编写三门峡手机端登记进度查询结果展示页面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8A68E7" w:rsidRDefault="00477725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8A68E7" w:rsidRDefault="00477725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3B00B4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3B00B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3B00B4" w:rsidTr="006A0E8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3B00B4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3B00B4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rPr>
                <w:rFonts w:ascii="宋体" w:eastAsia="宋体" w:hAnsi="宋体"/>
                <w:sz w:val="21"/>
              </w:rPr>
            </w:pPr>
          </w:p>
        </w:tc>
      </w:tr>
      <w:tr w:rsidR="003B00B4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3B00B4" w:rsidRDefault="003B00B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3B00B4" w:rsidTr="006A0E8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3B00B4" w:rsidRPr="002D62ED" w:rsidRDefault="003B00B4" w:rsidP="006A0E8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3B00B4" w:rsidRPr="00D02692" w:rsidRDefault="003B00B4" w:rsidP="003B00B4"/>
    <w:p w:rsidR="00802F87" w:rsidRPr="003B00B4" w:rsidRDefault="00802F87" w:rsidP="00802F87"/>
    <w:p w:rsidR="009063DC" w:rsidRDefault="009063DC" w:rsidP="009063DC">
      <w:pPr>
        <w:pStyle w:val="2"/>
        <w:widowControl/>
        <w:spacing w:line="413" w:lineRule="auto"/>
        <w:jc w:val="left"/>
      </w:pPr>
      <w:bookmarkStart w:id="29" w:name="_Toc58672486"/>
      <w:r>
        <w:rPr>
          <w:rFonts w:hint="eastAsia"/>
        </w:rPr>
        <w:t>6.3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bookmarkEnd w:id="2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9063DC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9063DC" w:rsidTr="006A0E8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9063DC" w:rsidRDefault="009063DC" w:rsidP="009E1398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7512D6"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  <w:r w:rsidR="00846BBF">
              <w:rPr>
                <w:rFonts w:ascii="宋体" w:eastAsia="宋体" w:hAnsi="宋体"/>
                <w:b/>
                <w:sz w:val="21"/>
              </w:rPr>
              <w:t>、</w:t>
            </w:r>
            <w:r w:rsidR="00846BBF" w:rsidRPr="00846BBF">
              <w:rPr>
                <w:rFonts w:ascii="宋体" w:eastAsia="宋体" w:hAnsi="宋体"/>
                <w:b/>
                <w:sz w:val="21"/>
              </w:rPr>
              <w:t>三门峡不动产综合管理平台</w:t>
            </w:r>
          </w:p>
        </w:tc>
      </w:tr>
      <w:tr w:rsidR="009063DC" w:rsidTr="006A0E8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6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</w:p>
        </w:tc>
      </w:tr>
      <w:tr w:rsidR="009063DC" w:rsidTr="006A0E8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9063DC" w:rsidTr="006A0E8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9063DC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063DC" w:rsidRPr="00415120" w:rsidRDefault="000F1E03" w:rsidP="006A0E8B">
            <w:pPr>
              <w:rPr>
                <w:rFonts w:ascii="宋体" w:eastAsia="宋体" w:hAnsi="宋体"/>
                <w:sz w:val="21"/>
              </w:rPr>
            </w:pPr>
            <w:r w:rsidRPr="000F1E03">
              <w:rPr>
                <w:rFonts w:ascii="宋体" w:eastAsia="宋体" w:hAnsi="宋体"/>
                <w:sz w:val="21"/>
              </w:rPr>
              <w:t>对手机一张图关于GIS功能的服务器资源进行apk打包测试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063DC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063DC" w:rsidRPr="00752CCE" w:rsidRDefault="00846BBF" w:rsidP="006A0E8B">
            <w:pPr>
              <w:rPr>
                <w:rFonts w:ascii="宋体" w:eastAsia="宋体" w:hAnsi="宋体"/>
                <w:sz w:val="21"/>
              </w:rPr>
            </w:pPr>
            <w:r w:rsidRPr="00752CCE">
              <w:rPr>
                <w:rFonts w:ascii="宋体" w:eastAsia="宋体" w:hAnsi="宋体"/>
                <w:sz w:val="21"/>
              </w:rPr>
              <w:t>解决三门峡总目录与分目录现场打印问题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063DC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063DC" w:rsidRPr="00752CCE" w:rsidRDefault="00B951EF" w:rsidP="006A0E8B">
            <w:pPr>
              <w:rPr>
                <w:rFonts w:ascii="宋体" w:eastAsia="宋体" w:hAnsi="宋体"/>
                <w:sz w:val="21"/>
              </w:rPr>
            </w:pPr>
            <w:r w:rsidRPr="00752CCE">
              <w:rPr>
                <w:rFonts w:ascii="宋体" w:eastAsia="宋体" w:hAnsi="宋体"/>
                <w:sz w:val="21"/>
              </w:rPr>
              <w:t>协助后端</w:t>
            </w:r>
            <w:r w:rsidRPr="00752CCE">
              <w:rPr>
                <w:rFonts w:ascii="宋体" w:eastAsia="宋体" w:hAnsi="宋体" w:hint="eastAsia"/>
                <w:sz w:val="21"/>
              </w:rPr>
              <w:t>对</w:t>
            </w:r>
            <w:r w:rsidRPr="00752CCE">
              <w:rPr>
                <w:rFonts w:ascii="宋体" w:eastAsia="宋体" w:hAnsi="宋体"/>
                <w:sz w:val="21"/>
              </w:rPr>
              <w:t>全市通办-登记系统</w:t>
            </w:r>
            <w:r w:rsidRPr="00752CCE">
              <w:rPr>
                <w:rFonts w:ascii="宋体" w:eastAsia="宋体" w:hAnsi="宋体" w:hint="eastAsia"/>
                <w:sz w:val="21"/>
              </w:rPr>
              <w:t>对前端页面进行</w:t>
            </w:r>
            <w:r w:rsidRPr="00752CCE">
              <w:rPr>
                <w:rFonts w:ascii="宋体" w:eastAsia="宋体" w:hAnsi="宋体"/>
                <w:sz w:val="21"/>
              </w:rPr>
              <w:t>整合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063DC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9063DC" w:rsidRPr="00477725" w:rsidRDefault="00752CCE" w:rsidP="006A0E8B">
            <w:pPr>
              <w:rPr>
                <w:rFonts w:ascii="宋体" w:eastAsia="宋体" w:hAnsi="宋体"/>
                <w:sz w:val="21"/>
              </w:rPr>
            </w:pPr>
            <w:r w:rsidRPr="00752CCE">
              <w:rPr>
                <w:rFonts w:ascii="宋体" w:eastAsia="宋体" w:hAnsi="宋体"/>
                <w:sz w:val="21"/>
              </w:rPr>
              <w:t>手机端一张图业务信息前端页面编写及数据渲染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063DC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9063DC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9063DC" w:rsidTr="006A0E8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9063DC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9063DC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rPr>
                <w:rFonts w:ascii="宋体" w:eastAsia="宋体" w:hAnsi="宋体"/>
                <w:sz w:val="21"/>
              </w:rPr>
            </w:pPr>
          </w:p>
        </w:tc>
      </w:tr>
      <w:tr w:rsidR="009063DC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063DC" w:rsidRDefault="009063DC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9063DC" w:rsidTr="006A0E8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063DC" w:rsidRPr="002D62ED" w:rsidRDefault="009063DC" w:rsidP="006A0E8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9063DC" w:rsidRPr="00D02692" w:rsidRDefault="009063DC" w:rsidP="009063DC"/>
    <w:p w:rsidR="009063DC" w:rsidRPr="003B00B4" w:rsidRDefault="009063DC" w:rsidP="009063DC"/>
    <w:p w:rsidR="001B7AB2" w:rsidRDefault="001B7AB2" w:rsidP="001B7AB2">
      <w:pPr>
        <w:pStyle w:val="2"/>
        <w:widowControl/>
        <w:spacing w:line="413" w:lineRule="auto"/>
        <w:jc w:val="left"/>
      </w:pPr>
      <w:bookmarkStart w:id="30" w:name="_Toc58672487"/>
      <w:r>
        <w:rPr>
          <w:rFonts w:hint="eastAsia"/>
        </w:rPr>
        <w:t>6.4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30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260"/>
        <w:gridCol w:w="175"/>
        <w:gridCol w:w="1810"/>
        <w:gridCol w:w="1701"/>
      </w:tblGrid>
      <w:tr w:rsidR="001B7AB2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B7AB2" w:rsidTr="006A0E8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4"/>
            <w:tcMar>
              <w:left w:w="28" w:type="dxa"/>
              <w:right w:w="28" w:type="dxa"/>
            </w:tcMar>
            <w:vAlign w:val="center"/>
          </w:tcPr>
          <w:p w:rsidR="001B7AB2" w:rsidRDefault="001B7AB2" w:rsidP="00252E01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1B7AB2" w:rsidTr="006A0E8B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985" w:type="dxa"/>
            <w:gridSpan w:val="2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1E793A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6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</w:t>
            </w:r>
            <w:r w:rsidR="001E793A">
              <w:rPr>
                <w:rFonts w:ascii="宋体" w:eastAsia="宋体" w:hAnsi="宋体" w:hint="eastAsia"/>
                <w:b/>
                <w:sz w:val="21"/>
              </w:rPr>
              <w:t>8</w:t>
            </w:r>
          </w:p>
        </w:tc>
      </w:tr>
      <w:tr w:rsidR="001B7AB2" w:rsidTr="006A0E8B">
        <w:trPr>
          <w:trHeight w:val="419"/>
        </w:trPr>
        <w:tc>
          <w:tcPr>
            <w:tcW w:w="8217" w:type="dxa"/>
            <w:gridSpan w:val="6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B7AB2" w:rsidTr="006A0E8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B7AB2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AB2" w:rsidRPr="00415120" w:rsidRDefault="00CE3F31" w:rsidP="006A0E8B">
            <w:pPr>
              <w:rPr>
                <w:rFonts w:ascii="宋体" w:eastAsia="宋体" w:hAnsi="宋体"/>
                <w:sz w:val="21"/>
              </w:rPr>
            </w:pPr>
            <w:r w:rsidRPr="00CE3F31">
              <w:rPr>
                <w:rFonts w:ascii="宋体" w:eastAsia="宋体" w:hAnsi="宋体"/>
                <w:sz w:val="21"/>
              </w:rPr>
              <w:t>登记系统</w:t>
            </w:r>
            <w:r>
              <w:rPr>
                <w:rFonts w:ascii="宋体" w:eastAsia="宋体" w:hAnsi="宋体"/>
                <w:sz w:val="21"/>
              </w:rPr>
              <w:t>楼盘表页面，界面</w:t>
            </w:r>
            <w:r w:rsidRPr="00CE3F31">
              <w:rPr>
                <w:rFonts w:ascii="宋体" w:eastAsia="宋体" w:hAnsi="宋体"/>
                <w:sz w:val="21"/>
              </w:rPr>
              <w:t>滚动</w:t>
            </w:r>
            <w:r>
              <w:rPr>
                <w:rFonts w:ascii="宋体" w:eastAsia="宋体" w:hAnsi="宋体" w:hint="eastAsia"/>
                <w:sz w:val="21"/>
              </w:rPr>
              <w:t>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AB2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AB2" w:rsidRPr="00752CCE" w:rsidRDefault="00252E01" w:rsidP="00252E01">
            <w:pPr>
              <w:rPr>
                <w:rFonts w:ascii="宋体" w:eastAsia="宋体" w:hAnsi="宋体"/>
                <w:sz w:val="21"/>
              </w:rPr>
            </w:pPr>
            <w:r w:rsidRPr="00252E01">
              <w:rPr>
                <w:rFonts w:ascii="宋体" w:eastAsia="宋体" w:hAnsi="宋体"/>
                <w:sz w:val="21"/>
              </w:rPr>
              <w:t>优化全市通办头部布局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AB2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AB2" w:rsidRPr="00752CCE" w:rsidRDefault="00656FEA" w:rsidP="006A0E8B">
            <w:pPr>
              <w:rPr>
                <w:rFonts w:ascii="宋体" w:eastAsia="宋体" w:hAnsi="宋体"/>
                <w:sz w:val="21"/>
              </w:rPr>
            </w:pPr>
            <w:r w:rsidRPr="00252E01">
              <w:rPr>
                <w:rFonts w:ascii="宋体" w:eastAsia="宋体" w:hAnsi="宋体"/>
                <w:sz w:val="21"/>
              </w:rPr>
              <w:t>市通办</w:t>
            </w:r>
            <w:r w:rsidR="00252E01" w:rsidRPr="00252E01">
              <w:rPr>
                <w:rFonts w:ascii="宋体" w:eastAsia="宋体" w:hAnsi="宋体"/>
                <w:sz w:val="21"/>
              </w:rPr>
              <w:t>首页各项目入口</w:t>
            </w:r>
            <w:r>
              <w:rPr>
                <w:rFonts w:ascii="宋体" w:eastAsia="宋体" w:hAnsi="宋体" w:hint="eastAsia"/>
                <w:sz w:val="21"/>
              </w:rPr>
              <w:t>界面优化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AB2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AB2" w:rsidRPr="00477725" w:rsidRDefault="008C1197" w:rsidP="006A0E8B">
            <w:pPr>
              <w:rPr>
                <w:rFonts w:ascii="宋体" w:eastAsia="宋体" w:hAnsi="宋体"/>
                <w:sz w:val="21"/>
              </w:rPr>
            </w:pPr>
            <w:r w:rsidRPr="008C1197">
              <w:rPr>
                <w:rFonts w:ascii="宋体" w:eastAsia="宋体" w:hAnsi="宋体"/>
                <w:sz w:val="21"/>
              </w:rPr>
              <w:t>优化手机端一张图图层树结构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AB2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B7AB2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B7AB2" w:rsidTr="006A0E8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4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B7AB2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B7AB2" w:rsidTr="006A0E8B">
        <w:trPr>
          <w:trHeight w:val="419"/>
        </w:trPr>
        <w:tc>
          <w:tcPr>
            <w:tcW w:w="8217" w:type="dxa"/>
            <w:gridSpan w:val="6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rPr>
                <w:rFonts w:ascii="宋体" w:eastAsia="宋体" w:hAnsi="宋体"/>
                <w:sz w:val="21"/>
              </w:rPr>
            </w:pPr>
          </w:p>
        </w:tc>
      </w:tr>
      <w:tr w:rsidR="001B7AB2" w:rsidTr="006A0E8B">
        <w:trPr>
          <w:trHeight w:val="419"/>
        </w:trPr>
        <w:tc>
          <w:tcPr>
            <w:tcW w:w="8217" w:type="dxa"/>
            <w:gridSpan w:val="6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AB2" w:rsidRDefault="001B7AB2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B7AB2" w:rsidTr="006A0E8B">
        <w:trPr>
          <w:trHeight w:val="1237"/>
        </w:trPr>
        <w:tc>
          <w:tcPr>
            <w:tcW w:w="8217" w:type="dxa"/>
            <w:gridSpan w:val="6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B7AB2" w:rsidRPr="002D62ED" w:rsidRDefault="001B7AB2" w:rsidP="006A0E8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B7AB2" w:rsidRPr="003B00B4" w:rsidRDefault="001B7AB2" w:rsidP="001B7AB2"/>
    <w:p w:rsidR="00207F02" w:rsidRPr="00EC5998" w:rsidRDefault="00207F02" w:rsidP="00207F02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31" w:name="_Toc58672488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20年07月</w:t>
      </w:r>
      <w:bookmarkEnd w:id="31"/>
    </w:p>
    <w:p w:rsidR="00207F02" w:rsidRDefault="00207F02" w:rsidP="00207F02">
      <w:pPr>
        <w:pStyle w:val="2"/>
        <w:widowControl/>
        <w:spacing w:line="413" w:lineRule="auto"/>
        <w:jc w:val="left"/>
      </w:pPr>
      <w:bookmarkStart w:id="32" w:name="_Toc58672489"/>
      <w:r>
        <w:rPr>
          <w:rFonts w:hint="eastAsia"/>
        </w:rPr>
        <w:t>7.1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周</w:t>
      </w:r>
      <w:bookmarkEnd w:id="32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EC5998" w:rsidTr="006A0E8B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EC5998" w:rsidTr="006A0E8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EC5998" w:rsidTr="00D75017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F85844">
              <w:rPr>
                <w:rFonts w:ascii="宋体" w:eastAsia="宋体" w:hAnsi="宋体" w:hint="eastAsia"/>
                <w:b/>
                <w:sz w:val="21"/>
              </w:rPr>
              <w:t>7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F85844">
              <w:rPr>
                <w:rFonts w:ascii="宋体" w:eastAsia="宋体" w:hAnsi="宋体" w:hint="eastAsia"/>
                <w:b/>
                <w:sz w:val="21"/>
              </w:rPr>
              <w:t>4</w:t>
            </w:r>
          </w:p>
        </w:tc>
      </w:tr>
      <w:tr w:rsidR="00EC5998" w:rsidTr="006A0E8B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EC5998" w:rsidTr="006A0E8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EC5998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Pr="00415120" w:rsidRDefault="0077237E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全市通办首页内容区及菜单布局优化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C5998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Pr="00752CCE" w:rsidRDefault="0077237E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全市通办联合查询页面布局优化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C5998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Pr="00752CCE" w:rsidRDefault="0077237E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登记系统农村房屋登记实现前端全选反选功能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C5998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C5998" w:rsidRPr="00477725" w:rsidRDefault="0077237E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配合后端解决页面pdf附件预览异常问题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C5998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EC5998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EC5998" w:rsidTr="006A0E8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C5998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EC5998" w:rsidTr="006A0E8B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rPr>
                <w:rFonts w:ascii="宋体" w:eastAsia="宋体" w:hAnsi="宋体"/>
                <w:sz w:val="21"/>
              </w:rPr>
            </w:pPr>
          </w:p>
        </w:tc>
      </w:tr>
      <w:tr w:rsidR="00EC5998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C5998" w:rsidRDefault="00EC5998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EC5998" w:rsidTr="006A0E8B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C5998" w:rsidRPr="002D62ED" w:rsidRDefault="00EC5998" w:rsidP="006A0E8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EC5998" w:rsidRPr="00D02692" w:rsidRDefault="00EC5998" w:rsidP="00EC5998"/>
    <w:p w:rsidR="00F85844" w:rsidRDefault="00F85844" w:rsidP="00F85844">
      <w:pPr>
        <w:pStyle w:val="2"/>
        <w:widowControl/>
        <w:spacing w:line="413" w:lineRule="auto"/>
        <w:jc w:val="left"/>
      </w:pPr>
      <w:bookmarkStart w:id="33" w:name="_Toc58672490"/>
      <w:r>
        <w:rPr>
          <w:rFonts w:hint="eastAsia"/>
        </w:rPr>
        <w:t>7.</w:t>
      </w:r>
      <w:r w:rsidR="003747BD">
        <w:rPr>
          <w:rFonts w:hint="eastAsia"/>
        </w:rPr>
        <w:t>2</w:t>
      </w:r>
      <w:r>
        <w:rPr>
          <w:rFonts w:hint="eastAsia"/>
        </w:rPr>
        <w:t>第</w:t>
      </w:r>
      <w:r w:rsidR="003747BD">
        <w:rPr>
          <w:rFonts w:hint="eastAsia"/>
        </w:rPr>
        <w:t>2</w:t>
      </w:r>
      <w:r>
        <w:rPr>
          <w:rFonts w:hint="eastAsia"/>
        </w:rPr>
        <w:t>周</w:t>
      </w:r>
      <w:bookmarkEnd w:id="33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F85844" w:rsidTr="006A0E8B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F85844" w:rsidTr="006A0E8B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F85844" w:rsidTr="00D75017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94FA7">
              <w:rPr>
                <w:rFonts w:ascii="宋体" w:eastAsia="宋体" w:hAnsi="宋体" w:hint="eastAsia"/>
                <w:b/>
                <w:sz w:val="21"/>
              </w:rPr>
              <w:t>7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94FA7">
              <w:rPr>
                <w:rFonts w:ascii="宋体" w:eastAsia="宋体" w:hAnsi="宋体" w:hint="eastAsia"/>
                <w:b/>
                <w:sz w:val="21"/>
              </w:rPr>
              <w:t>11</w:t>
            </w:r>
          </w:p>
        </w:tc>
      </w:tr>
      <w:tr w:rsidR="00F85844" w:rsidTr="006A0E8B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F85844" w:rsidTr="006A0E8B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F8584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Pr="00415120" w:rsidRDefault="001A2930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全市通办项目首页、联合查询等业务布局优化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8584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Pr="00752CCE" w:rsidRDefault="00B95052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登记系统房屋登记搜索条件布局优化及页面嵌套信息逻辑处理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8584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Pr="00752CCE" w:rsidRDefault="00A629DC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三门峡手机端便民服务页面重构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8584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5844" w:rsidRPr="00477725" w:rsidRDefault="006D3619" w:rsidP="001F75FD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协助后端解决</w:t>
            </w:r>
            <w:r w:rsidRPr="006D3619">
              <w:rPr>
                <w:rFonts w:ascii="宋体" w:eastAsia="宋体" w:hAnsi="宋体"/>
                <w:sz w:val="21"/>
              </w:rPr>
              <w:t>首次登记</w:t>
            </w:r>
            <w:r w:rsidRPr="006D3619">
              <w:rPr>
                <w:rFonts w:ascii="宋体" w:eastAsia="宋体" w:hAnsi="宋体" w:hint="eastAsia"/>
                <w:sz w:val="21"/>
              </w:rPr>
              <w:t>、layui与Vue兼容</w:t>
            </w:r>
            <w:r w:rsidR="001F75FD">
              <w:rPr>
                <w:rFonts w:ascii="宋体" w:eastAsia="宋体" w:hAnsi="宋体" w:hint="eastAsia"/>
                <w:sz w:val="21"/>
              </w:rPr>
              <w:t>性</w:t>
            </w:r>
            <w:r w:rsidRPr="006D3619">
              <w:rPr>
                <w:rFonts w:ascii="宋体" w:eastAsia="宋体" w:hAnsi="宋体" w:hint="eastAsia"/>
                <w:sz w:val="21"/>
              </w:rPr>
              <w:t>等</w:t>
            </w:r>
            <w:r w:rsidR="001F75FD">
              <w:rPr>
                <w:rFonts w:ascii="宋体" w:eastAsia="宋体" w:hAnsi="宋体" w:hint="eastAsia"/>
                <w:sz w:val="21"/>
              </w:rPr>
              <w:t>细节</w:t>
            </w:r>
            <w:r w:rsidR="001F75FD" w:rsidRPr="006D3619">
              <w:rPr>
                <w:rFonts w:ascii="宋体" w:eastAsia="宋体" w:hAnsi="宋体" w:hint="eastAsia"/>
                <w:sz w:val="21"/>
              </w:rPr>
              <w:t>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85844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F85844" w:rsidTr="006A0E8B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F85844" w:rsidTr="006A0E8B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85844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F85844" w:rsidTr="006A0E8B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rPr>
                <w:rFonts w:ascii="宋体" w:eastAsia="宋体" w:hAnsi="宋体"/>
                <w:sz w:val="21"/>
              </w:rPr>
            </w:pPr>
          </w:p>
        </w:tc>
      </w:tr>
      <w:tr w:rsidR="00F85844" w:rsidTr="006A0E8B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85844" w:rsidRDefault="00F85844" w:rsidP="006A0E8B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F85844" w:rsidTr="006A0E8B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85844" w:rsidRPr="002D62ED" w:rsidRDefault="00F85844" w:rsidP="006A0E8B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54597E" w:rsidRDefault="0054597E" w:rsidP="0054597E">
      <w:pPr>
        <w:pStyle w:val="2"/>
        <w:widowControl/>
        <w:spacing w:line="413" w:lineRule="auto"/>
        <w:jc w:val="left"/>
      </w:pPr>
      <w:bookmarkStart w:id="34" w:name="_Toc58672491"/>
      <w:r>
        <w:rPr>
          <w:rFonts w:hint="eastAsia"/>
        </w:rPr>
        <w:t>7.3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bookmarkEnd w:id="34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54597E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54597E" w:rsidTr="0066564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54597E" w:rsidRDefault="0054597E" w:rsidP="006431B7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BC676D" w:rsidRPr="00846BBF">
              <w:rPr>
                <w:rFonts w:ascii="宋体" w:eastAsia="宋体" w:hAnsi="宋体"/>
                <w:b/>
                <w:sz w:val="21"/>
              </w:rPr>
              <w:t>三门峡不动产综合管理平台</w:t>
            </w:r>
            <w:r w:rsidR="005A10F5">
              <w:rPr>
                <w:rFonts w:ascii="宋体" w:eastAsia="宋体" w:hAnsi="宋体"/>
                <w:b/>
                <w:sz w:val="21"/>
              </w:rPr>
              <w:t>、</w:t>
            </w:r>
            <w:r w:rsidR="005A10F5"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</w:p>
        </w:tc>
      </w:tr>
      <w:tr w:rsidR="0054597E" w:rsidTr="00D75017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54597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7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18</w:t>
            </w:r>
          </w:p>
        </w:tc>
      </w:tr>
      <w:tr w:rsidR="0054597E" w:rsidTr="00665645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54597E" w:rsidTr="0066564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54597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lastRenderedPageBreak/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541C1" w:rsidRDefault="00A541C1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“</w:t>
            </w:r>
            <w:r w:rsidR="00853112" w:rsidRPr="00853112">
              <w:rPr>
                <w:rFonts w:ascii="宋体" w:eastAsia="宋体" w:hAnsi="宋体" w:hint="eastAsia"/>
                <w:sz w:val="21"/>
              </w:rPr>
              <w:t>多规合一”业务协同平台</w:t>
            </w:r>
            <w:r w:rsidR="00853112">
              <w:rPr>
                <w:rFonts w:ascii="宋体" w:eastAsia="宋体" w:hAnsi="宋体" w:hint="eastAsia"/>
                <w:sz w:val="21"/>
              </w:rPr>
              <w:t xml:space="preserve"> </w:t>
            </w:r>
            <w:r w:rsidR="00853112" w:rsidRPr="00853112">
              <w:rPr>
                <w:rFonts w:ascii="宋体" w:eastAsia="宋体" w:hAnsi="宋体" w:hint="eastAsia"/>
                <w:sz w:val="21"/>
              </w:rPr>
              <w:t>项目策划生成系统</w:t>
            </w:r>
            <w:r>
              <w:rPr>
                <w:rFonts w:ascii="宋体" w:eastAsia="宋体" w:hAnsi="宋体" w:hint="eastAsia"/>
                <w:sz w:val="21"/>
              </w:rPr>
              <w:t>：</w:t>
            </w:r>
          </w:p>
          <w:p w:rsidR="0054597E" w:rsidRPr="00582C2C" w:rsidRDefault="00A541C1" w:rsidP="00582C2C">
            <w:pPr>
              <w:pStyle w:val="aa"/>
              <w:numPr>
                <w:ilvl w:val="0"/>
                <w:numId w:val="30"/>
              </w:numPr>
              <w:ind w:firstLineChars="0"/>
              <w:rPr>
                <w:rFonts w:ascii="宋体" w:eastAsia="宋体" w:hAnsi="宋体"/>
              </w:rPr>
            </w:pPr>
            <w:r w:rsidRPr="00582C2C">
              <w:rPr>
                <w:rFonts w:ascii="宋体" w:eastAsia="宋体" w:hAnsi="宋体" w:hint="eastAsia"/>
              </w:rPr>
              <w:t>首页</w:t>
            </w:r>
            <w:r w:rsidR="00793661" w:rsidRPr="00582C2C">
              <w:rPr>
                <w:rFonts w:ascii="宋体" w:eastAsia="宋体" w:hAnsi="宋体" w:hint="eastAsia"/>
              </w:rPr>
              <w:t>图表</w:t>
            </w:r>
            <w:r w:rsidRPr="00582C2C">
              <w:rPr>
                <w:rFonts w:ascii="宋体" w:eastAsia="宋体" w:hAnsi="宋体" w:hint="eastAsia"/>
              </w:rPr>
              <w:t>样式优化</w:t>
            </w:r>
          </w:p>
          <w:p w:rsidR="00582C2C" w:rsidRPr="00582C2C" w:rsidRDefault="00582C2C" w:rsidP="00582C2C">
            <w:pPr>
              <w:pStyle w:val="aa"/>
              <w:numPr>
                <w:ilvl w:val="0"/>
                <w:numId w:val="30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更改系统菜单名称及建设性质数据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4597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Pr="00752CCE" w:rsidRDefault="00482648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合规性审查增加拖动效果及页面优化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4597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Pr="00752CCE" w:rsidRDefault="0029248F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处理三门峡手机端反馈的手机兼容性问题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4597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4597E" w:rsidRPr="00477725" w:rsidRDefault="0029248F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处理登记系统</w:t>
            </w:r>
            <w:r w:rsidRPr="00556769">
              <w:rPr>
                <w:rFonts w:ascii="宋体" w:eastAsia="宋体" w:hAnsi="宋体" w:hint="eastAsia"/>
                <w:sz w:val="21"/>
              </w:rPr>
              <w:t>联合抵押模块-楼盘表</w:t>
            </w:r>
            <w:r>
              <w:rPr>
                <w:rFonts w:ascii="宋体" w:eastAsia="宋体" w:hAnsi="宋体" w:hint="eastAsia"/>
                <w:sz w:val="21"/>
              </w:rPr>
              <w:t>全选勾选问题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4597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54597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54597E" w:rsidTr="0066564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54597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54597E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rPr>
                <w:rFonts w:ascii="宋体" w:eastAsia="宋体" w:hAnsi="宋体"/>
                <w:sz w:val="21"/>
              </w:rPr>
            </w:pPr>
          </w:p>
        </w:tc>
      </w:tr>
      <w:tr w:rsidR="0054597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4597E" w:rsidRDefault="0054597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54597E" w:rsidTr="00665645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4597E" w:rsidRPr="002D62ED" w:rsidRDefault="0054597E" w:rsidP="0066564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54597E" w:rsidRPr="00D02692" w:rsidRDefault="0054597E" w:rsidP="0054597E"/>
    <w:p w:rsidR="000C64DE" w:rsidRDefault="000C64DE" w:rsidP="000C64DE">
      <w:pPr>
        <w:pStyle w:val="2"/>
        <w:widowControl/>
        <w:spacing w:line="413" w:lineRule="auto"/>
        <w:jc w:val="left"/>
      </w:pPr>
      <w:bookmarkStart w:id="35" w:name="_Toc58672492"/>
      <w:r>
        <w:rPr>
          <w:rFonts w:hint="eastAsia"/>
        </w:rPr>
        <w:t>7.4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35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0C64DE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0C64DE" w:rsidTr="0066564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0C64DE" w:rsidRDefault="000C64DE" w:rsidP="00B8166A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0C64DE" w:rsidTr="00D75017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774B1D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7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774B1D">
              <w:rPr>
                <w:rFonts w:ascii="宋体" w:eastAsia="宋体" w:hAnsi="宋体" w:hint="eastAsia"/>
                <w:b/>
                <w:sz w:val="21"/>
              </w:rPr>
              <w:t>25</w:t>
            </w:r>
          </w:p>
        </w:tc>
      </w:tr>
      <w:tr w:rsidR="000C64DE" w:rsidTr="00665645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0C64DE" w:rsidTr="0066564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0C64D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Pr="00612BC9" w:rsidRDefault="00612BC9" w:rsidP="00612BC9">
            <w:pPr>
              <w:rPr>
                <w:rFonts w:ascii="宋体" w:eastAsia="宋体" w:hAnsi="宋体"/>
              </w:rPr>
            </w:pPr>
            <w:r w:rsidRPr="00612BC9">
              <w:rPr>
                <w:rFonts w:ascii="宋体" w:eastAsia="宋体" w:hAnsi="宋体" w:hint="eastAsia"/>
                <w:sz w:val="21"/>
              </w:rPr>
              <w:t>手机端一张图布局整体调整及数据搜索地块信息展示调整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C64D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Pr="00752CCE" w:rsidRDefault="00695A19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全市通办登录</w:t>
            </w:r>
            <w:r w:rsidR="007F1C23">
              <w:rPr>
                <w:rFonts w:ascii="宋体" w:eastAsia="宋体" w:hAnsi="宋体" w:hint="eastAsia"/>
                <w:sz w:val="21"/>
              </w:rPr>
              <w:t>界面样式优化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C64D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Pr="00752CCE" w:rsidRDefault="00204803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差异分析、智能选址、合规性检查页面样式调整与优化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C64D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0C64DE" w:rsidRPr="00477725" w:rsidRDefault="00203508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配合后端处理农村房屋登记附件查看与信息编辑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0C64D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0C64DE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0C64DE" w:rsidTr="0066564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0C64D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0C64DE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rPr>
                <w:rFonts w:ascii="宋体" w:eastAsia="宋体" w:hAnsi="宋体"/>
                <w:sz w:val="21"/>
              </w:rPr>
            </w:pPr>
          </w:p>
        </w:tc>
      </w:tr>
      <w:tr w:rsidR="000C64DE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0C64DE" w:rsidRDefault="000C64DE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0C64DE" w:rsidTr="00665645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0C64DE" w:rsidRPr="002D62ED" w:rsidRDefault="000C64DE" w:rsidP="0066564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0C64DE" w:rsidRPr="00433670" w:rsidRDefault="00433670" w:rsidP="000C64DE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36" w:name="_Toc58672493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20年08月</w:t>
      </w:r>
      <w:bookmarkEnd w:id="36"/>
    </w:p>
    <w:p w:rsidR="001827A7" w:rsidRDefault="009A7B0D" w:rsidP="001827A7">
      <w:pPr>
        <w:pStyle w:val="2"/>
        <w:widowControl/>
        <w:spacing w:line="413" w:lineRule="auto"/>
        <w:jc w:val="left"/>
      </w:pPr>
      <w:bookmarkStart w:id="37" w:name="_Toc58672494"/>
      <w:r>
        <w:rPr>
          <w:rFonts w:hint="eastAsia"/>
        </w:rPr>
        <w:t>8</w:t>
      </w:r>
      <w:r w:rsidR="001827A7">
        <w:rPr>
          <w:rFonts w:hint="eastAsia"/>
        </w:rPr>
        <w:t>.</w:t>
      </w:r>
      <w:r>
        <w:rPr>
          <w:rFonts w:hint="eastAsia"/>
        </w:rPr>
        <w:t>1</w:t>
      </w:r>
      <w:r w:rsidR="001827A7">
        <w:rPr>
          <w:rFonts w:hint="eastAsia"/>
        </w:rPr>
        <w:t>第</w:t>
      </w:r>
      <w:r>
        <w:rPr>
          <w:rFonts w:hint="eastAsia"/>
        </w:rPr>
        <w:t>1</w:t>
      </w:r>
      <w:r w:rsidR="001827A7">
        <w:rPr>
          <w:rFonts w:hint="eastAsia"/>
        </w:rPr>
        <w:t>周</w:t>
      </w:r>
      <w:bookmarkEnd w:id="37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1827A7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827A7" w:rsidTr="00665645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1827A7" w:rsidTr="00D75017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373DB5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373DB5">
              <w:rPr>
                <w:rFonts w:ascii="宋体" w:eastAsia="宋体" w:hAnsi="宋体" w:hint="eastAsia"/>
                <w:b/>
                <w:sz w:val="21"/>
              </w:rPr>
              <w:t>8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373DB5">
              <w:rPr>
                <w:rFonts w:ascii="宋体" w:eastAsia="宋体" w:hAnsi="宋体" w:hint="eastAsia"/>
                <w:b/>
                <w:sz w:val="21"/>
              </w:rPr>
              <w:t>1</w:t>
            </w:r>
          </w:p>
        </w:tc>
      </w:tr>
      <w:tr w:rsidR="001827A7" w:rsidTr="00665645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827A7" w:rsidTr="00665645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827A7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Pr="0064775E" w:rsidRDefault="001827A7" w:rsidP="00665645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 w:rsidRPr="0064775E"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64775E" w:rsidRPr="0064775E" w:rsidRDefault="001827A7" w:rsidP="00665645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64775E">
              <w:rPr>
                <w:rFonts w:ascii="宋体" w:eastAsia="宋体" w:hAnsi="宋体" w:cs="Calibri" w:hint="eastAsia"/>
                <w:color w:val="000000"/>
                <w:sz w:val="22"/>
              </w:rPr>
              <w:t>手机端一张图</w:t>
            </w:r>
            <w:r w:rsidR="0064775E" w:rsidRPr="0064775E">
              <w:rPr>
                <w:rFonts w:ascii="宋体" w:eastAsia="宋体" w:hAnsi="宋体" w:cs="Calibri" w:hint="eastAsia"/>
                <w:color w:val="000000"/>
                <w:sz w:val="22"/>
              </w:rPr>
              <w:t>：</w:t>
            </w:r>
          </w:p>
          <w:p w:rsidR="001827A7" w:rsidRPr="0064775E" w:rsidRDefault="00D16FA2" w:rsidP="0064775E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</w:rPr>
            </w:pPr>
            <w:r w:rsidRPr="0064775E">
              <w:rPr>
                <w:rFonts w:ascii="宋体" w:eastAsia="宋体" w:hAnsi="宋体" w:hint="eastAsia"/>
              </w:rPr>
              <w:t>优化搜索结果列表手势滑动效果</w:t>
            </w:r>
          </w:p>
          <w:p w:rsidR="0064775E" w:rsidRPr="0064775E" w:rsidRDefault="0064775E" w:rsidP="0064775E">
            <w:pPr>
              <w:pStyle w:val="aa"/>
              <w:numPr>
                <w:ilvl w:val="0"/>
                <w:numId w:val="31"/>
              </w:numPr>
              <w:ind w:firstLineChars="0"/>
              <w:rPr>
                <w:rFonts w:ascii="宋体" w:eastAsia="宋体" w:hAnsi="宋体"/>
              </w:rPr>
            </w:pPr>
            <w:r w:rsidRPr="0064775E">
              <w:rPr>
                <w:rFonts w:ascii="宋体" w:eastAsia="宋体" w:hAnsi="宋体" w:hint="eastAsia"/>
              </w:rPr>
              <w:t>搜索地块手机物理返回按键集成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827A7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827A7" w:rsidRPr="00752CCE" w:rsidRDefault="0081441D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配合后端解析shp、</w:t>
            </w:r>
            <w:r w:rsidR="00633BBF">
              <w:rPr>
                <w:rFonts w:ascii="宋体" w:eastAsia="宋体" w:hAnsi="宋体" w:hint="eastAsia"/>
                <w:sz w:val="21"/>
              </w:rPr>
              <w:t>dbf文件信息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827A7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827A7" w:rsidRPr="00752CCE" w:rsidRDefault="000B0CE5" w:rsidP="00665645">
            <w:pPr>
              <w:rPr>
                <w:rFonts w:ascii="宋体" w:eastAsia="宋体" w:hAnsi="宋体"/>
                <w:sz w:val="21"/>
              </w:rPr>
            </w:pPr>
            <w:r w:rsidRPr="000B0CE5">
              <w:rPr>
                <w:rFonts w:ascii="宋体" w:eastAsia="宋体" w:hAnsi="宋体"/>
                <w:sz w:val="21"/>
              </w:rPr>
              <w:t>解决登记系统楼盘表查询页面打开异常问题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827A7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827A7" w:rsidTr="00665645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827A7" w:rsidTr="00665645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827A7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827A7" w:rsidTr="00665645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rPr>
                <w:rFonts w:ascii="宋体" w:eastAsia="宋体" w:hAnsi="宋体"/>
                <w:sz w:val="21"/>
              </w:rPr>
            </w:pPr>
          </w:p>
        </w:tc>
      </w:tr>
      <w:tr w:rsidR="001827A7" w:rsidTr="00665645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827A7" w:rsidRDefault="001827A7" w:rsidP="00665645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827A7" w:rsidTr="00665645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827A7" w:rsidRPr="002D62ED" w:rsidRDefault="001827A7" w:rsidP="00665645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827A7" w:rsidRPr="00D02692" w:rsidRDefault="001827A7" w:rsidP="001827A7"/>
    <w:p w:rsidR="000C64DE" w:rsidRPr="001827A7" w:rsidRDefault="000C64DE" w:rsidP="000C64DE"/>
    <w:p w:rsidR="009A0773" w:rsidRDefault="009A0773" w:rsidP="009A0773">
      <w:pPr>
        <w:pStyle w:val="2"/>
        <w:widowControl/>
        <w:spacing w:line="413" w:lineRule="auto"/>
        <w:jc w:val="left"/>
      </w:pPr>
      <w:bookmarkStart w:id="38" w:name="_Toc58672495"/>
      <w:r>
        <w:rPr>
          <w:rFonts w:hint="eastAsia"/>
        </w:rPr>
        <w:t>8.2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38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9A0773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9A0773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  <w:r w:rsidR="00A43C38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A43C38" w:rsidRPr="004F7A49">
              <w:rPr>
                <w:rFonts w:ascii="宋体" w:eastAsia="宋体" w:hAnsi="宋体"/>
                <w:b/>
                <w:sz w:val="21"/>
              </w:rPr>
              <w:t>不动产便民平台</w:t>
            </w:r>
          </w:p>
        </w:tc>
      </w:tr>
      <w:tr w:rsidR="009A0773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9A0773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8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8</w:t>
            </w:r>
          </w:p>
        </w:tc>
      </w:tr>
      <w:tr w:rsidR="009A0773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9A0773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7D2196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D2196" w:rsidRPr="0064775E" w:rsidRDefault="007D2196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7D2196" w:rsidRPr="0064775E" w:rsidRDefault="00071289" w:rsidP="00071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071289">
              <w:rPr>
                <w:rFonts w:ascii="宋体" w:eastAsia="宋体" w:hAnsi="宋体" w:cs="Calibri"/>
                <w:color w:val="000000"/>
                <w:sz w:val="22"/>
              </w:rPr>
              <w:t>处理一窗受理首次登记搜索异常问题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D2196" w:rsidRDefault="00385619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D2196" w:rsidRDefault="00385619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7D2196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7D2196" w:rsidRPr="0064775E" w:rsidRDefault="007D2196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7D2196" w:rsidRPr="0064775E" w:rsidRDefault="001B548B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1B548B">
              <w:rPr>
                <w:rFonts w:ascii="宋体" w:eastAsia="宋体" w:hAnsi="宋体" w:cs="Calibri"/>
                <w:color w:val="000000"/>
                <w:sz w:val="22"/>
              </w:rPr>
              <w:t>处理登记系统建设工程规划区可证页面表格数据渲染异常问题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7D2196" w:rsidRDefault="00385619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7D2196" w:rsidRDefault="00385619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A0773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A0773" w:rsidRPr="0064775E" w:rsidRDefault="001B548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42C95" w:rsidRDefault="00A42C95" w:rsidP="001B548B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A42C95">
              <w:rPr>
                <w:rFonts w:ascii="宋体" w:eastAsia="宋体" w:hAnsi="宋体" w:cs="Calibri" w:hint="eastAsia"/>
                <w:color w:val="000000"/>
                <w:sz w:val="22"/>
              </w:rPr>
              <w:t>电子政务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：</w:t>
            </w:r>
          </w:p>
          <w:p w:rsidR="009A0773" w:rsidRPr="00A42C95" w:rsidRDefault="001B548B" w:rsidP="00A42C9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</w:rPr>
            </w:pPr>
            <w:r w:rsidRPr="00A42C95">
              <w:rPr>
                <w:rFonts w:ascii="宋体" w:eastAsia="宋体" w:hAnsi="宋体" w:hint="eastAsia"/>
              </w:rPr>
              <w:t>处理图层可见、可选级联效果及层级结构显示问题</w:t>
            </w:r>
            <w:r w:rsidR="00A42C95" w:rsidRPr="00A42C95">
              <w:rPr>
                <w:rFonts w:ascii="宋体" w:eastAsia="宋体" w:hAnsi="宋体" w:hint="eastAsia"/>
              </w:rPr>
              <w:t>；</w:t>
            </w:r>
          </w:p>
          <w:p w:rsidR="00A42C95" w:rsidRDefault="00A42C95" w:rsidP="00A42C9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</w:rPr>
            </w:pPr>
            <w:r w:rsidRPr="001B548B">
              <w:rPr>
                <w:rFonts w:ascii="宋体" w:eastAsia="宋体" w:hAnsi="宋体"/>
              </w:rPr>
              <w:t>手机端</w:t>
            </w:r>
            <w:r w:rsidRPr="001B548B">
              <w:rPr>
                <w:rFonts w:ascii="宋体" w:eastAsia="宋体" w:hAnsi="宋体" w:hint="eastAsia"/>
              </w:rPr>
              <w:t>新增</w:t>
            </w:r>
            <w:r w:rsidRPr="001B548B">
              <w:rPr>
                <w:rFonts w:ascii="宋体" w:eastAsia="宋体" w:hAnsi="宋体"/>
              </w:rPr>
              <w:t>自动更新、</w:t>
            </w:r>
            <w:r w:rsidRPr="001B548B">
              <w:rPr>
                <w:rFonts w:ascii="宋体" w:eastAsia="宋体" w:hAnsi="宋体" w:hint="eastAsia"/>
              </w:rPr>
              <w:t>应用启动图</w:t>
            </w:r>
            <w:r>
              <w:rPr>
                <w:rFonts w:ascii="宋体" w:eastAsia="宋体" w:hAnsi="宋体" w:hint="eastAsia"/>
              </w:rPr>
              <w:t>；</w:t>
            </w:r>
          </w:p>
          <w:p w:rsidR="00A42C95" w:rsidRPr="00A42C95" w:rsidRDefault="00A42C95" w:rsidP="00A42C95">
            <w:pPr>
              <w:pStyle w:val="aa"/>
              <w:numPr>
                <w:ilvl w:val="0"/>
                <w:numId w:val="32"/>
              </w:numPr>
              <w:ind w:firstLineChars="0"/>
              <w:rPr>
                <w:rFonts w:ascii="宋体" w:eastAsia="宋体" w:hAnsi="宋体"/>
              </w:rPr>
            </w:pPr>
            <w:r w:rsidRPr="001B548B">
              <w:rPr>
                <w:rFonts w:ascii="宋体" w:eastAsia="宋体" w:hAnsi="宋体"/>
              </w:rPr>
              <w:t>处理登记系统联合抵押登记选择反选异常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A0773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9A0773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9A0773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9A0773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9A0773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9A0773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A0773" w:rsidRDefault="009A0773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9A0773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A0773" w:rsidRPr="002D62ED" w:rsidRDefault="009A0773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9A0773" w:rsidRPr="00D02692" w:rsidRDefault="009A0773" w:rsidP="009A0773"/>
    <w:p w:rsidR="009A0773" w:rsidRPr="001827A7" w:rsidRDefault="009A0773" w:rsidP="009A0773"/>
    <w:p w:rsidR="00DB2572" w:rsidRDefault="00DB2572" w:rsidP="00DB2572">
      <w:pPr>
        <w:pStyle w:val="2"/>
        <w:widowControl/>
        <w:spacing w:line="413" w:lineRule="auto"/>
        <w:jc w:val="left"/>
      </w:pPr>
      <w:bookmarkStart w:id="39" w:name="_Toc58672496"/>
      <w:r>
        <w:rPr>
          <w:rFonts w:hint="eastAsia"/>
        </w:rPr>
        <w:lastRenderedPageBreak/>
        <w:t>8.</w:t>
      </w:r>
      <w:r w:rsidR="002B4D08">
        <w:rPr>
          <w:rFonts w:hint="eastAsia"/>
        </w:rPr>
        <w:t>3</w:t>
      </w:r>
      <w:r>
        <w:rPr>
          <w:rFonts w:hint="eastAsia"/>
        </w:rPr>
        <w:t>第</w:t>
      </w:r>
      <w:r w:rsidR="002B4D08">
        <w:rPr>
          <w:rFonts w:hint="eastAsia"/>
        </w:rPr>
        <w:t>3</w:t>
      </w:r>
      <w:r>
        <w:rPr>
          <w:rFonts w:hint="eastAsia"/>
        </w:rPr>
        <w:t>周</w:t>
      </w:r>
      <w:bookmarkEnd w:id="3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DB2572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DB2572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DB2572" w:rsidRDefault="00DB2572" w:rsidP="005933B1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DB2572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DB2572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8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14</w:t>
            </w:r>
          </w:p>
        </w:tc>
      </w:tr>
      <w:tr w:rsidR="00DB2572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DB2572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DB257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Pr="0064775E" w:rsidRDefault="00DB257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Pr="0064775E" w:rsidRDefault="00CB4927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CB4927">
              <w:rPr>
                <w:rFonts w:ascii="宋体" w:eastAsia="宋体" w:hAnsi="宋体" w:cs="Calibri" w:hint="eastAsia"/>
                <w:color w:val="000000"/>
                <w:sz w:val="22"/>
              </w:rPr>
              <w:t>处理登记系统系统配置表单显示异常问题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B257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Pr="0064775E" w:rsidRDefault="00DB257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Pr="0064775E" w:rsidRDefault="00CB4927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CB4927">
              <w:rPr>
                <w:rFonts w:ascii="宋体" w:eastAsia="宋体" w:hAnsi="宋体" w:cs="Calibri" w:hint="eastAsia"/>
                <w:color w:val="000000"/>
                <w:sz w:val="22"/>
              </w:rPr>
              <w:t>处理联合抵押登记数据批量选择问题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B257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Pr="0064775E" w:rsidRDefault="00DB257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B2572" w:rsidRPr="00A42C95" w:rsidRDefault="008E012C" w:rsidP="008E012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手机端一张图增加专题图层关联操作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B257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DB257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DB2572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DB257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DB2572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DB257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B2572" w:rsidRDefault="00DB257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DB2572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B2572" w:rsidRPr="002D62ED" w:rsidRDefault="00DB2572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DB2572" w:rsidRPr="00D02692" w:rsidRDefault="00DB2572" w:rsidP="00DB2572"/>
    <w:p w:rsidR="006E0970" w:rsidRDefault="006E0970" w:rsidP="006E0970">
      <w:pPr>
        <w:pStyle w:val="2"/>
        <w:widowControl/>
        <w:spacing w:line="413" w:lineRule="auto"/>
        <w:jc w:val="left"/>
      </w:pPr>
      <w:bookmarkStart w:id="40" w:name="_Toc58672497"/>
      <w:r>
        <w:rPr>
          <w:rFonts w:hint="eastAsia"/>
        </w:rPr>
        <w:t>8.4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40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6E0970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6E0970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6E0970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6E0970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8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22</w:t>
            </w:r>
          </w:p>
        </w:tc>
      </w:tr>
      <w:tr w:rsidR="006E0970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6E0970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6E097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Pr="0064775E" w:rsidRDefault="006E097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Pr="0064775E" w:rsidRDefault="00DB1461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共享接口数据可视化页面编写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6E097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Pr="0064775E" w:rsidRDefault="006E097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Pr="0064775E" w:rsidRDefault="00DB1461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增加手机端一张图定位功能、配合后端实现地图分屏、卷帘功能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6E097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Pr="0064775E" w:rsidRDefault="006E097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6E0970" w:rsidRPr="00A42C95" w:rsidRDefault="006318E9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配合后端登记系统农房数据解析、CA组件页面编写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6E097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6E097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6E0970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6E097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6E0970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6E097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6E0970" w:rsidRDefault="006E097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6E0970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6E0970" w:rsidRPr="002D62ED" w:rsidRDefault="006E0970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6E0970" w:rsidRPr="00D02692" w:rsidRDefault="006E0970" w:rsidP="006E0970"/>
    <w:p w:rsidR="006E0970" w:rsidRPr="001827A7" w:rsidRDefault="006E0970" w:rsidP="006E0970"/>
    <w:p w:rsidR="009F1CBC" w:rsidRDefault="009F1CBC" w:rsidP="009F1CBC">
      <w:pPr>
        <w:pStyle w:val="2"/>
        <w:widowControl/>
        <w:spacing w:line="413" w:lineRule="auto"/>
        <w:jc w:val="left"/>
      </w:pPr>
      <w:bookmarkStart w:id="41" w:name="_Toc58672498"/>
      <w:r>
        <w:rPr>
          <w:rFonts w:hint="eastAsia"/>
        </w:rPr>
        <w:t>8.5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41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9F1CB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9F1CBC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9F1CBC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9F1CBC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8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29</w:t>
            </w:r>
          </w:p>
        </w:tc>
      </w:tr>
      <w:tr w:rsidR="009F1CBC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9F1CBC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9F1CB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Pr="0064775E" w:rsidRDefault="009F1CB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Pr="0064775E" w:rsidRDefault="006F0FE1" w:rsidP="006F0FE1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手机端一张图地图展示优化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F1CB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Pr="0064775E" w:rsidRDefault="009F1CB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Pr="0064775E" w:rsidRDefault="00CE6F30" w:rsidP="00CE6F30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协助后端处理登记系统农房登记入库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F1CB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Pr="0064775E" w:rsidRDefault="009F1CB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9F1CBC" w:rsidRPr="00A42C95" w:rsidRDefault="00CE6F30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编写三维GIS图层、兴趣点、工具条组件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9F1CB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9F1CB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9F1CBC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9F1CB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9F1CB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9F1CB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9F1CBC" w:rsidRDefault="009F1CB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9F1CBC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9F1CBC" w:rsidRPr="002D62ED" w:rsidRDefault="009F1CBC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9F1CBC" w:rsidRPr="00D02692" w:rsidRDefault="009F1CBC" w:rsidP="009F1CBC"/>
    <w:p w:rsidR="009F1CBC" w:rsidRPr="001B793B" w:rsidRDefault="009F1CBC" w:rsidP="009F1CBC"/>
    <w:p w:rsidR="009F1CBC" w:rsidRPr="006E0970" w:rsidRDefault="009F1CBC" w:rsidP="009F1CBC"/>
    <w:p w:rsidR="001B793B" w:rsidRPr="001B793B" w:rsidRDefault="001B793B" w:rsidP="001B793B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42" w:name="_Toc58672499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20年09月</w:t>
      </w:r>
      <w:bookmarkEnd w:id="42"/>
    </w:p>
    <w:p w:rsidR="001B793B" w:rsidRDefault="00D777BB" w:rsidP="001B793B">
      <w:pPr>
        <w:pStyle w:val="2"/>
        <w:widowControl/>
        <w:spacing w:line="413" w:lineRule="auto"/>
        <w:jc w:val="left"/>
      </w:pPr>
      <w:bookmarkStart w:id="43" w:name="_Toc58672500"/>
      <w:r>
        <w:rPr>
          <w:rFonts w:hint="eastAsia"/>
        </w:rPr>
        <w:t>9</w:t>
      </w:r>
      <w:r w:rsidR="001B793B">
        <w:rPr>
          <w:rFonts w:hint="eastAsia"/>
        </w:rPr>
        <w:t>.</w:t>
      </w:r>
      <w:r>
        <w:rPr>
          <w:rFonts w:hint="eastAsia"/>
        </w:rPr>
        <w:t>1</w:t>
      </w:r>
      <w:r w:rsidR="001B793B">
        <w:rPr>
          <w:rFonts w:hint="eastAsia"/>
        </w:rPr>
        <w:t>第</w:t>
      </w:r>
      <w:r>
        <w:rPr>
          <w:rFonts w:hint="eastAsia"/>
        </w:rPr>
        <w:t>1</w:t>
      </w:r>
      <w:r w:rsidR="001B793B">
        <w:rPr>
          <w:rFonts w:hint="eastAsia"/>
        </w:rPr>
        <w:t>周</w:t>
      </w:r>
      <w:bookmarkEnd w:id="43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1B793B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1B793B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1B793B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550FC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50FCE">
              <w:rPr>
                <w:rFonts w:ascii="宋体" w:eastAsia="宋体" w:hAnsi="宋体" w:hint="eastAsia"/>
                <w:b/>
                <w:sz w:val="21"/>
              </w:rPr>
              <w:t>9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550FCE">
              <w:rPr>
                <w:rFonts w:ascii="宋体" w:eastAsia="宋体" w:hAnsi="宋体" w:hint="eastAsia"/>
                <w:b/>
                <w:sz w:val="21"/>
              </w:rPr>
              <w:t>5</w:t>
            </w:r>
          </w:p>
        </w:tc>
      </w:tr>
      <w:tr w:rsidR="001B793B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1B793B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1B793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Pr="0064775E" w:rsidRDefault="001B793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8714F" w:rsidRDefault="00F8714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手机端一张图：</w:t>
            </w:r>
          </w:p>
          <w:p w:rsidR="001B793B" w:rsidRDefault="00F8714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1、手机端一张图测量功能优化</w:t>
            </w:r>
          </w:p>
          <w:p w:rsidR="00F8714F" w:rsidRPr="0064775E" w:rsidRDefault="00F8714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2、手机端一张图属性搜索手机兼容性处理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93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Pr="0064775E" w:rsidRDefault="001B793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B793B" w:rsidRDefault="00F8714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F8714F">
              <w:rPr>
                <w:rFonts w:ascii="宋体" w:eastAsia="宋体" w:hAnsi="宋体" w:cs="Calibri" w:hint="eastAsia"/>
                <w:color w:val="000000"/>
                <w:sz w:val="22"/>
              </w:rPr>
              <w:t>三维立体一张图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：</w:t>
            </w:r>
          </w:p>
          <w:p w:rsidR="00F8714F" w:rsidRPr="00F8714F" w:rsidRDefault="00F8714F" w:rsidP="00F8714F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</w:rPr>
            </w:pPr>
            <w:r w:rsidRPr="00F8714F">
              <w:rPr>
                <w:rFonts w:ascii="宋体" w:eastAsia="宋体" w:hAnsi="宋体" w:hint="eastAsia"/>
              </w:rPr>
              <w:t>编写首页</w:t>
            </w:r>
          </w:p>
          <w:p w:rsidR="00F8714F" w:rsidRPr="00F8714F" w:rsidRDefault="00F8714F" w:rsidP="00F8714F">
            <w:pPr>
              <w:pStyle w:val="aa"/>
              <w:numPr>
                <w:ilvl w:val="0"/>
                <w:numId w:val="34"/>
              </w:numPr>
              <w:ind w:firstLineChars="0"/>
              <w:rPr>
                <w:rFonts w:ascii="宋体" w:eastAsia="宋体" w:hAnsi="宋体"/>
                <w:sz w:val="20"/>
              </w:rPr>
            </w:pPr>
            <w:r w:rsidRPr="00F8714F">
              <w:rPr>
                <w:rFonts w:ascii="宋体" w:eastAsia="宋体" w:hAnsi="宋体" w:hint="eastAsia"/>
              </w:rPr>
              <w:t>增加合规性审查与灾害预测菜单及相关页面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93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Pr="0064775E" w:rsidRDefault="001B793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B793B" w:rsidRPr="00A42C95" w:rsidRDefault="00F8714F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登记系统：</w:t>
            </w:r>
            <w:r w:rsidRPr="00F8714F">
              <w:rPr>
                <w:rFonts w:ascii="宋体" w:eastAsia="宋体" w:hAnsi="宋体" w:cs="Calibri" w:hint="eastAsia"/>
                <w:color w:val="000000"/>
                <w:sz w:val="22"/>
              </w:rPr>
              <w:t>根据关联条件自动提取共享材料附件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1B793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1B793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1B793B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1B793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1B793B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1B793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1B793B" w:rsidRDefault="001B793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1B793B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B793B" w:rsidRPr="002D62ED" w:rsidRDefault="001B793B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1B793B" w:rsidRPr="00D02692" w:rsidRDefault="001B793B" w:rsidP="001B793B"/>
    <w:p w:rsidR="001B793B" w:rsidRPr="001B793B" w:rsidRDefault="001B793B" w:rsidP="001B793B"/>
    <w:p w:rsidR="00FC3C0F" w:rsidRDefault="00FC3C0F" w:rsidP="00FC3C0F">
      <w:pPr>
        <w:pStyle w:val="2"/>
        <w:widowControl/>
        <w:spacing w:line="413" w:lineRule="auto"/>
        <w:jc w:val="left"/>
      </w:pPr>
      <w:bookmarkStart w:id="44" w:name="_Toc58672501"/>
      <w:r>
        <w:rPr>
          <w:rFonts w:hint="eastAsia"/>
        </w:rPr>
        <w:t>9.2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44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FC3C0F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FC3C0F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  <w:r w:rsidR="0084244F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84244F" w:rsidRPr="0084244F">
              <w:rPr>
                <w:rFonts w:ascii="宋体" w:eastAsia="宋体" w:hAnsi="宋体" w:hint="eastAsia"/>
                <w:b/>
                <w:sz w:val="21"/>
              </w:rPr>
              <w:t>郑州不动产便民平台</w:t>
            </w:r>
          </w:p>
        </w:tc>
      </w:tr>
      <w:tr w:rsidR="00FC3C0F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FC3C0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9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12</w:t>
            </w:r>
          </w:p>
        </w:tc>
      </w:tr>
      <w:tr w:rsidR="00FC3C0F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FC3C0F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FC3C0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Pr="0064775E" w:rsidRDefault="00FC3C0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Default="0084244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二维</w:t>
            </w:r>
            <w:r w:rsidR="00FC3C0F">
              <w:rPr>
                <w:rFonts w:ascii="宋体" w:eastAsia="宋体" w:hAnsi="宋体" w:cs="Calibri" w:hint="eastAsia"/>
                <w:color w:val="000000"/>
                <w:sz w:val="22"/>
              </w:rPr>
              <w:t>一张图：</w:t>
            </w:r>
          </w:p>
          <w:p w:rsidR="00254C23" w:rsidRDefault="00254C23" w:rsidP="00254C23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优化手机端图斑搜索及测量体验</w:t>
            </w:r>
          </w:p>
          <w:p w:rsidR="0084244F" w:rsidRPr="00254C23" w:rsidRDefault="0084244F" w:rsidP="00254C23">
            <w:pPr>
              <w:pStyle w:val="aa"/>
              <w:numPr>
                <w:ilvl w:val="0"/>
                <w:numId w:val="3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处理项目策划地图拖动异常问题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C3C0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Pr="0064775E" w:rsidRDefault="00FC3C0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F8714F">
              <w:rPr>
                <w:rFonts w:ascii="宋体" w:eastAsia="宋体" w:hAnsi="宋体" w:cs="Calibri" w:hint="eastAsia"/>
                <w:color w:val="000000"/>
                <w:sz w:val="22"/>
              </w:rPr>
              <w:t>三维立体一张图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：</w:t>
            </w:r>
          </w:p>
          <w:p w:rsidR="00FC3C0F" w:rsidRDefault="00254C23" w:rsidP="00254C23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254C23">
              <w:rPr>
                <w:rFonts w:ascii="宋体" w:eastAsia="宋体" w:hAnsi="宋体" w:cs="Calibri" w:hint="eastAsia"/>
                <w:color w:val="000000"/>
                <w:sz w:val="22"/>
              </w:rPr>
              <w:t>1、增加登录界面</w:t>
            </w:r>
          </w:p>
          <w:p w:rsidR="00254C23" w:rsidRPr="00254C23" w:rsidRDefault="00254C23" w:rsidP="00254C23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2、</w:t>
            </w:r>
            <w:r w:rsidRPr="00254C23">
              <w:rPr>
                <w:rFonts w:ascii="宋体" w:eastAsia="宋体" w:hAnsi="宋体" w:cs="Calibri" w:hint="eastAsia"/>
                <w:color w:val="000000"/>
                <w:sz w:val="22"/>
              </w:rPr>
              <w:t>添加资源菜单及相关展示页面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C3C0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Pr="0064775E" w:rsidRDefault="00FC3C0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FC3C0F" w:rsidRPr="00A42C95" w:rsidRDefault="0084244F" w:rsidP="00B24289">
            <w:pPr>
              <w:rPr>
                <w:rFonts w:ascii="宋体" w:eastAsia="宋体" w:hAnsi="宋体"/>
              </w:rPr>
            </w:pPr>
            <w:r w:rsidRPr="0084244F">
              <w:rPr>
                <w:rFonts w:ascii="宋体" w:eastAsia="宋体" w:hAnsi="宋体" w:cs="Calibri" w:hint="eastAsia"/>
                <w:color w:val="000000"/>
                <w:sz w:val="22"/>
              </w:rPr>
              <w:t>微信端服务平台：我的权证页面地区选择页面编写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FC3C0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FC3C0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FC3C0F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FC3C0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FC3C0F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FC3C0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FC3C0F" w:rsidRDefault="00FC3C0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FC3C0F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FC3C0F" w:rsidRPr="002D62ED" w:rsidRDefault="00FC3C0F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FC3C0F" w:rsidRPr="00D02692" w:rsidRDefault="00FC3C0F" w:rsidP="00FC3C0F"/>
    <w:p w:rsidR="00FC3C0F" w:rsidRPr="001B793B" w:rsidRDefault="00FC3C0F" w:rsidP="00FC3C0F"/>
    <w:p w:rsidR="00DB2572" w:rsidRPr="00FC3C0F" w:rsidRDefault="00DB2572" w:rsidP="00DB2572"/>
    <w:p w:rsidR="00DB2572" w:rsidRPr="009A0773" w:rsidRDefault="00DB2572" w:rsidP="00DB2572"/>
    <w:p w:rsidR="002C4698" w:rsidRDefault="002C4698" w:rsidP="002C4698">
      <w:pPr>
        <w:pStyle w:val="2"/>
        <w:widowControl/>
        <w:spacing w:line="413" w:lineRule="auto"/>
        <w:jc w:val="left"/>
      </w:pPr>
      <w:bookmarkStart w:id="45" w:name="_Toc58672502"/>
      <w:r>
        <w:rPr>
          <w:rFonts w:hint="eastAsia"/>
        </w:rPr>
        <w:lastRenderedPageBreak/>
        <w:t>9.3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bookmarkEnd w:id="45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2C4698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2C4698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、郑州不动产登记系统、</w:t>
            </w:r>
            <w:r w:rsidRPr="0084244F">
              <w:rPr>
                <w:rFonts w:ascii="宋体" w:eastAsia="宋体" w:hAnsi="宋体" w:hint="eastAsia"/>
                <w:b/>
                <w:sz w:val="21"/>
              </w:rPr>
              <w:t>郑州不动产便民平台</w:t>
            </w:r>
          </w:p>
        </w:tc>
      </w:tr>
      <w:tr w:rsidR="002C4698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9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19</w:t>
            </w:r>
          </w:p>
        </w:tc>
      </w:tr>
      <w:tr w:rsidR="002C4698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2C4698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2C4698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Pr="0064775E" w:rsidRDefault="002C4698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C4698" w:rsidRPr="00784BA2" w:rsidRDefault="001D671F" w:rsidP="00784B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实现</w:t>
            </w:r>
            <w:r w:rsidR="00784BA2" w:rsidRPr="00784BA2">
              <w:rPr>
                <w:rFonts w:ascii="宋体" w:eastAsia="宋体" w:hAnsi="宋体" w:cs="Calibri" w:hint="eastAsia"/>
                <w:color w:val="000000"/>
                <w:sz w:val="22"/>
              </w:rPr>
              <w:t>登记系统后台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配置角色搜索及定位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C4698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Pr="0064775E" w:rsidRDefault="002C4698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F8714F">
              <w:rPr>
                <w:rFonts w:ascii="宋体" w:eastAsia="宋体" w:hAnsi="宋体" w:cs="Calibri" w:hint="eastAsia"/>
                <w:color w:val="000000"/>
                <w:sz w:val="22"/>
              </w:rPr>
              <w:t>三维立体一张图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：</w:t>
            </w:r>
          </w:p>
          <w:p w:rsidR="002C4698" w:rsidRDefault="002C4698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254C23">
              <w:rPr>
                <w:rFonts w:ascii="宋体" w:eastAsia="宋体" w:hAnsi="宋体" w:cs="Calibri" w:hint="eastAsia"/>
                <w:color w:val="000000"/>
                <w:sz w:val="22"/>
              </w:rPr>
              <w:t>1、</w:t>
            </w:r>
            <w:r w:rsidR="00A83C63">
              <w:rPr>
                <w:rFonts w:ascii="宋体" w:eastAsia="宋体" w:hAnsi="宋体" w:cs="Calibri" w:hint="eastAsia"/>
                <w:color w:val="000000"/>
                <w:sz w:val="22"/>
              </w:rPr>
              <w:t>优化搜索结果数据展示方式</w:t>
            </w:r>
          </w:p>
          <w:p w:rsidR="002C4698" w:rsidRPr="00254C23" w:rsidRDefault="002C4698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2、</w:t>
            </w:r>
            <w:r w:rsidR="00A02D8A">
              <w:rPr>
                <w:rFonts w:ascii="宋体" w:eastAsia="宋体" w:hAnsi="宋体" w:cs="Calibri" w:hint="eastAsia"/>
                <w:color w:val="000000"/>
                <w:sz w:val="22"/>
              </w:rPr>
              <w:t>实现</w:t>
            </w:r>
            <w:r w:rsidR="00A83C63">
              <w:rPr>
                <w:rFonts w:ascii="宋体" w:eastAsia="宋体" w:hAnsi="宋体" w:cs="Calibri" w:hint="eastAsia"/>
                <w:color w:val="000000"/>
                <w:sz w:val="22"/>
              </w:rPr>
              <w:t>对菜单资源数据的缓存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C4698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Pr="0064775E" w:rsidRDefault="002C4698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13546A" w:rsidRDefault="00CE713A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电子政务：</w:t>
            </w:r>
          </w:p>
          <w:p w:rsidR="002C4698" w:rsidRDefault="00CE713A" w:rsidP="0013546A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宋体" w:eastAsia="宋体" w:hAnsi="宋体"/>
              </w:rPr>
            </w:pPr>
            <w:r w:rsidRPr="0013546A">
              <w:rPr>
                <w:rFonts w:ascii="宋体" w:eastAsia="宋体" w:hAnsi="宋体" w:hint="eastAsia"/>
              </w:rPr>
              <w:t>协助后台优化签章样式</w:t>
            </w:r>
          </w:p>
          <w:p w:rsidR="0013546A" w:rsidRPr="0013546A" w:rsidRDefault="0013546A" w:rsidP="0013546A">
            <w:pPr>
              <w:pStyle w:val="aa"/>
              <w:numPr>
                <w:ilvl w:val="0"/>
                <w:numId w:val="36"/>
              </w:numPr>
              <w:ind w:firstLineChars="0"/>
              <w:rPr>
                <w:rFonts w:ascii="宋体" w:eastAsia="宋体" w:hAnsi="宋体"/>
              </w:rPr>
            </w:pPr>
            <w:r w:rsidRPr="0013546A">
              <w:rPr>
                <w:rFonts w:ascii="宋体" w:eastAsia="宋体" w:hAnsi="宋体" w:hint="eastAsia"/>
              </w:rPr>
              <w:t>手机端专题增加兴趣点、路网、卫星影像控制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C4698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2C4698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2C4698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2C4698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2C4698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2C4698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C4698" w:rsidRDefault="002C4698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2C4698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C4698" w:rsidRPr="002D62ED" w:rsidRDefault="002C4698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2C4698" w:rsidRPr="00D02692" w:rsidRDefault="002C4698" w:rsidP="002C4698"/>
    <w:p w:rsidR="002C4698" w:rsidRDefault="002C4698" w:rsidP="002C4698"/>
    <w:p w:rsidR="009174FC" w:rsidRDefault="009174FC" w:rsidP="002C4698"/>
    <w:p w:rsidR="009174FC" w:rsidRDefault="009174FC" w:rsidP="002C4698"/>
    <w:p w:rsidR="009174FC" w:rsidRDefault="009174FC" w:rsidP="002C4698"/>
    <w:p w:rsidR="009174FC" w:rsidRDefault="009174FC" w:rsidP="002C4698"/>
    <w:p w:rsidR="009174FC" w:rsidRPr="001B793B" w:rsidRDefault="009174FC" w:rsidP="002C4698"/>
    <w:p w:rsidR="00285380" w:rsidRDefault="00285380" w:rsidP="00285380">
      <w:pPr>
        <w:pStyle w:val="2"/>
        <w:widowControl/>
        <w:spacing w:line="413" w:lineRule="auto"/>
        <w:jc w:val="left"/>
      </w:pPr>
      <w:bookmarkStart w:id="46" w:name="_Toc58672503"/>
      <w:r>
        <w:rPr>
          <w:rFonts w:hint="eastAsia"/>
        </w:rPr>
        <w:lastRenderedPageBreak/>
        <w:t>9.4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46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285380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285380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285380" w:rsidRDefault="00285380" w:rsidP="008A201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 w:rsidR="009174FC"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285380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9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25</w:t>
            </w:r>
          </w:p>
        </w:tc>
      </w:tr>
      <w:tr w:rsidR="00285380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285380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28538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Pr="0064775E" w:rsidRDefault="0028538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Pr="00784BA2" w:rsidRDefault="00D73E04" w:rsidP="00D73E0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工具条图层增加拖动</w:t>
            </w:r>
            <w:r w:rsidR="009174FC" w:rsidRPr="009174FC">
              <w:rPr>
                <w:rFonts w:ascii="宋体" w:eastAsia="宋体" w:hAnsi="宋体" w:cs="Calibri" w:hint="eastAsia"/>
                <w:color w:val="000000"/>
                <w:sz w:val="22"/>
              </w:rPr>
              <w:t>图层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控制</w:t>
            </w:r>
            <w:r w:rsidR="009174FC" w:rsidRPr="009174FC">
              <w:rPr>
                <w:rFonts w:ascii="宋体" w:eastAsia="宋体" w:hAnsi="宋体" w:cs="Calibri" w:hint="eastAsia"/>
                <w:color w:val="000000"/>
                <w:sz w:val="22"/>
              </w:rPr>
              <w:t>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8538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Pr="0064775E" w:rsidRDefault="0028538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Pr="00254C23" w:rsidRDefault="009174FC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处理pc端分屏显示样式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8538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Pr="0064775E" w:rsidRDefault="00285380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85380" w:rsidRPr="009174FC" w:rsidRDefault="009174FC" w:rsidP="009174FC">
            <w:pPr>
              <w:rPr>
                <w:rFonts w:ascii="宋体" w:eastAsia="宋体" w:hAnsi="宋体"/>
              </w:rPr>
            </w:pPr>
            <w:r w:rsidRPr="009174FC">
              <w:rPr>
                <w:rFonts w:ascii="宋体" w:eastAsia="宋体" w:hAnsi="宋体" w:cs="Calibri" w:hint="eastAsia"/>
                <w:color w:val="000000"/>
                <w:sz w:val="22"/>
              </w:rPr>
              <w:t>协助后端解决默认意见回显异常问题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8538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285380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285380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28538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285380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285380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85380" w:rsidRDefault="00285380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285380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85380" w:rsidRPr="002D62ED" w:rsidRDefault="00285380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285380" w:rsidRPr="00D02692" w:rsidRDefault="00285380" w:rsidP="00285380"/>
    <w:p w:rsidR="0026744B" w:rsidRDefault="0026744B" w:rsidP="0026744B">
      <w:pPr>
        <w:pStyle w:val="2"/>
        <w:widowControl/>
        <w:spacing w:line="413" w:lineRule="auto"/>
        <w:jc w:val="left"/>
      </w:pPr>
      <w:bookmarkStart w:id="47" w:name="_Toc58672504"/>
      <w:r>
        <w:rPr>
          <w:rFonts w:hint="eastAsia"/>
        </w:rPr>
        <w:t>9.5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47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26744B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26744B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  <w:r w:rsidR="002328E2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2328E2" w:rsidRPr="002328E2">
              <w:rPr>
                <w:rFonts w:ascii="宋体" w:eastAsia="宋体" w:hAnsi="宋体"/>
                <w:b/>
                <w:sz w:val="21"/>
              </w:rPr>
              <w:t>郑州不动产便民平台</w:t>
            </w:r>
          </w:p>
        </w:tc>
      </w:tr>
      <w:tr w:rsidR="0026744B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8D26BB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9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8D26BB">
              <w:rPr>
                <w:rFonts w:ascii="宋体" w:eastAsia="宋体" w:hAnsi="宋体" w:hint="eastAsia"/>
                <w:b/>
                <w:sz w:val="21"/>
              </w:rPr>
              <w:t>30</w:t>
            </w:r>
          </w:p>
        </w:tc>
      </w:tr>
      <w:tr w:rsidR="0026744B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26744B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26744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Pr="0064775E" w:rsidRDefault="0026744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Pr="00784BA2" w:rsidRDefault="00E2591B" w:rsidP="006740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实现</w:t>
            </w:r>
            <w:r w:rsidR="006740B9">
              <w:rPr>
                <w:rFonts w:ascii="宋体" w:eastAsia="宋体" w:hAnsi="宋体" w:cs="Calibri" w:hint="eastAsia"/>
                <w:color w:val="000000"/>
                <w:sz w:val="22"/>
              </w:rPr>
              <w:t>GIS</w:t>
            </w:r>
            <w:r w:rsidR="008D3904" w:rsidRPr="008D3904">
              <w:rPr>
                <w:rFonts w:ascii="宋体" w:eastAsia="宋体" w:hAnsi="宋体" w:cs="Calibri"/>
                <w:color w:val="000000"/>
                <w:sz w:val="22"/>
              </w:rPr>
              <w:t>分屏响应式适配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6744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Pr="0064775E" w:rsidRDefault="0026744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Pr="00254C23" w:rsidRDefault="002328E2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6740B9">
              <w:rPr>
                <w:rFonts w:ascii="宋体" w:eastAsia="宋体" w:hAnsi="宋体" w:cs="Calibri"/>
                <w:color w:val="000000"/>
                <w:sz w:val="22"/>
              </w:rPr>
              <w:t>优化登记系统档案创建条件搜索表单样式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6744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Pr="0064775E" w:rsidRDefault="0026744B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6744B" w:rsidRPr="006740B9" w:rsidRDefault="002328E2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6740B9">
              <w:rPr>
                <w:rFonts w:ascii="宋体" w:eastAsia="宋体" w:hAnsi="宋体" w:cs="Calibri"/>
                <w:color w:val="000000"/>
                <w:sz w:val="22"/>
              </w:rPr>
              <w:t>政务服务网微信端个人中心优化（我的</w:t>
            </w:r>
            <w:r w:rsidRPr="006740B9">
              <w:rPr>
                <w:rFonts w:ascii="宋体" w:eastAsia="宋体" w:hAnsi="宋体" w:cs="Calibri"/>
                <w:color w:val="000000"/>
                <w:sz w:val="22"/>
              </w:rPr>
              <w:lastRenderedPageBreak/>
              <w:t>业务、我的权证）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lastRenderedPageBreak/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6744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26744B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26744B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26744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26744B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26744B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6744B" w:rsidRDefault="0026744B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26744B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6744B" w:rsidRPr="002D62ED" w:rsidRDefault="0026744B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26744B" w:rsidRPr="00D02692" w:rsidRDefault="0026744B" w:rsidP="0026744B"/>
    <w:p w:rsidR="00285380" w:rsidRPr="00DB45AB" w:rsidRDefault="009D0ABE" w:rsidP="00285380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48" w:name="_Toc58672505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20年10月</w:t>
      </w:r>
      <w:bookmarkEnd w:id="48"/>
    </w:p>
    <w:p w:rsidR="00AD51DC" w:rsidRDefault="00AD51DC" w:rsidP="00AD51DC">
      <w:pPr>
        <w:pStyle w:val="2"/>
        <w:widowControl/>
        <w:spacing w:line="413" w:lineRule="auto"/>
        <w:jc w:val="left"/>
      </w:pPr>
      <w:bookmarkStart w:id="49" w:name="_Toc58672506"/>
      <w:r>
        <w:rPr>
          <w:rFonts w:hint="eastAsia"/>
        </w:rPr>
        <w:t>10.</w:t>
      </w:r>
      <w:r w:rsidR="00C51BFF">
        <w:rPr>
          <w:rFonts w:hint="eastAsia"/>
        </w:rPr>
        <w:t>1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周</w:t>
      </w:r>
      <w:bookmarkEnd w:id="4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AD51D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AD51DC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、郑州不动产登记系统、</w:t>
            </w:r>
            <w:r w:rsidRPr="002328E2">
              <w:rPr>
                <w:rFonts w:ascii="宋体" w:eastAsia="宋体" w:hAnsi="宋体"/>
                <w:b/>
                <w:sz w:val="21"/>
              </w:rPr>
              <w:t>郑州不动产便民平台</w:t>
            </w:r>
          </w:p>
        </w:tc>
      </w:tr>
      <w:tr w:rsidR="00AD51DC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C23D66">
              <w:rPr>
                <w:rFonts w:ascii="宋体" w:eastAsia="宋体" w:hAnsi="宋体" w:hint="eastAsia"/>
                <w:b/>
                <w:sz w:val="21"/>
              </w:rPr>
              <w:t>10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C23D66">
              <w:rPr>
                <w:rFonts w:ascii="宋体" w:eastAsia="宋体" w:hAnsi="宋体" w:hint="eastAsia"/>
                <w:b/>
                <w:sz w:val="21"/>
              </w:rPr>
              <w:t>17</w:t>
            </w:r>
          </w:p>
        </w:tc>
      </w:tr>
      <w:tr w:rsidR="00AD51DC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AD51DC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AD51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Pr="0064775E" w:rsidRDefault="00AD51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Pr="00784BA2" w:rsidRDefault="00891574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增加</w:t>
            </w:r>
            <w:r w:rsidRPr="00891574">
              <w:rPr>
                <w:rFonts w:ascii="宋体" w:eastAsia="宋体" w:hAnsi="宋体" w:cs="Calibri" w:hint="eastAsia"/>
                <w:color w:val="000000"/>
                <w:sz w:val="22"/>
              </w:rPr>
              <w:t>规划服务、三调服务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菜单及相关页面编写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D51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Pr="0064775E" w:rsidRDefault="00AD51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Pr="00891574" w:rsidRDefault="00891574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登记系统</w:t>
            </w:r>
            <w:r w:rsidRPr="00891574">
              <w:rPr>
                <w:rFonts w:ascii="宋体" w:eastAsia="宋体" w:hAnsi="宋体" w:cs="Calibri" w:hint="eastAsia"/>
                <w:color w:val="000000"/>
                <w:sz w:val="22"/>
              </w:rPr>
              <w:t>房屋首次登记幢信息附件上传页面重构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D51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Pr="0064775E" w:rsidRDefault="00AD51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AD51DC" w:rsidRPr="006740B9" w:rsidRDefault="00891574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6740B9">
              <w:rPr>
                <w:rFonts w:ascii="宋体" w:eastAsia="宋体" w:hAnsi="宋体" w:cs="Calibri"/>
                <w:color w:val="000000"/>
                <w:sz w:val="22"/>
              </w:rPr>
              <w:t>政务服务网微信端个人中心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整体样式风格</w:t>
            </w:r>
            <w:r w:rsidRPr="006740B9">
              <w:rPr>
                <w:rFonts w:ascii="宋体" w:eastAsia="宋体" w:hAnsi="宋体" w:cs="Calibri"/>
                <w:color w:val="000000"/>
                <w:sz w:val="22"/>
              </w:rPr>
              <w:t>优化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AD51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AD51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AD51DC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AD51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AD51D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AD51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AD51DC" w:rsidRDefault="00AD51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lastRenderedPageBreak/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AD51DC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D51DC" w:rsidRPr="002D62ED" w:rsidRDefault="00AD51DC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AD51DC" w:rsidRPr="00D02692" w:rsidRDefault="00AD51DC" w:rsidP="00AD51DC"/>
    <w:p w:rsidR="00EB53B5" w:rsidRDefault="00EB53B5" w:rsidP="00EB53B5">
      <w:pPr>
        <w:pStyle w:val="2"/>
        <w:widowControl/>
        <w:spacing w:line="413" w:lineRule="auto"/>
        <w:jc w:val="left"/>
      </w:pPr>
      <w:bookmarkStart w:id="50" w:name="_Toc58672507"/>
      <w:r>
        <w:rPr>
          <w:rFonts w:hint="eastAsia"/>
        </w:rPr>
        <w:t>10.2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周</w:t>
      </w:r>
      <w:bookmarkEnd w:id="50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EB53B5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EB53B5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EB53B5" w:rsidRDefault="00EB53B5" w:rsidP="003A70A4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 w:rsidR="003A70A4"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EB53B5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A52302">
              <w:rPr>
                <w:rFonts w:ascii="宋体" w:eastAsia="宋体" w:hAnsi="宋体" w:hint="eastAsia"/>
                <w:b/>
                <w:sz w:val="21"/>
              </w:rPr>
              <w:t>24</w:t>
            </w:r>
          </w:p>
        </w:tc>
      </w:tr>
      <w:tr w:rsidR="00EB53B5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EB53B5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EB53B5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Pr="0064775E" w:rsidRDefault="00EB53B5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Pr="0097172D" w:rsidRDefault="0097172D" w:rsidP="0097172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编写</w:t>
            </w:r>
            <w:r w:rsidRPr="0097172D">
              <w:rPr>
                <w:rFonts w:ascii="宋体" w:eastAsia="宋体" w:hAnsi="宋体" w:cs="Calibri" w:hint="eastAsia"/>
                <w:color w:val="000000"/>
                <w:sz w:val="22"/>
              </w:rPr>
              <w:t>综合监管平台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数据可视化页面及相关子页面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B53B5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Pr="0064775E" w:rsidRDefault="00EB53B5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Pr="00891574" w:rsidRDefault="00727167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升级登记系统flash插件程序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B53B5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Pr="0064775E" w:rsidRDefault="00EB53B5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B53B5" w:rsidRPr="006740B9" w:rsidRDefault="009A1221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处理shp 文件解析出现的问题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B53B5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EB53B5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EB53B5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B53B5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EB53B5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EB53B5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B53B5" w:rsidRDefault="00EB53B5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EB53B5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B53B5" w:rsidRPr="002D62ED" w:rsidRDefault="00EB53B5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EB53B5" w:rsidRPr="00D02692" w:rsidRDefault="00EB53B5" w:rsidP="00EB53B5"/>
    <w:p w:rsidR="00D6451F" w:rsidRDefault="00D6451F" w:rsidP="00D6451F">
      <w:pPr>
        <w:pStyle w:val="2"/>
        <w:widowControl/>
        <w:spacing w:line="413" w:lineRule="auto"/>
        <w:jc w:val="left"/>
      </w:pPr>
      <w:bookmarkStart w:id="51" w:name="_Toc58672508"/>
      <w:r>
        <w:rPr>
          <w:rFonts w:hint="eastAsia"/>
        </w:rPr>
        <w:t>10.3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周</w:t>
      </w:r>
      <w:bookmarkEnd w:id="51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D6451F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D6451F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D6451F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D6451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31</w:t>
            </w:r>
          </w:p>
        </w:tc>
      </w:tr>
      <w:tr w:rsidR="00D6451F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D6451F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D6451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Pr="0064775E" w:rsidRDefault="00D6451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Pr="0097172D" w:rsidRDefault="00A12AF6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综合监管数据可视化接口数据回显及模拟数据处理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6451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Pr="0064775E" w:rsidRDefault="00D6451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Pr="00891574" w:rsidRDefault="001624D1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三门峡登记系统档案大字段打印布局处理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6451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Pr="0064775E" w:rsidRDefault="00D6451F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D6451F" w:rsidRPr="006740B9" w:rsidRDefault="00C34503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农房shp数据解析进度展示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D6451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D6451F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D6451F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D6451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D6451F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D6451F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D6451F" w:rsidRDefault="00D6451F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D6451F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D6451F" w:rsidRPr="002D62ED" w:rsidRDefault="00D6451F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5E5555" w:rsidRPr="00DB45AB" w:rsidRDefault="005E5555" w:rsidP="005E5555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52" w:name="_Toc58672509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20年11月</w:t>
      </w:r>
      <w:bookmarkEnd w:id="52"/>
    </w:p>
    <w:p w:rsidR="005E5555" w:rsidRDefault="005E5555" w:rsidP="005E5555">
      <w:pPr>
        <w:pStyle w:val="2"/>
        <w:widowControl/>
        <w:spacing w:line="413" w:lineRule="auto"/>
        <w:jc w:val="left"/>
      </w:pPr>
      <w:bookmarkStart w:id="53" w:name="_Toc58672510"/>
      <w:r>
        <w:rPr>
          <w:rFonts w:hint="eastAsia"/>
        </w:rPr>
        <w:t>11.1</w:t>
      </w:r>
      <w:r>
        <w:rPr>
          <w:rFonts w:hint="eastAsia"/>
        </w:rPr>
        <w:t>第</w:t>
      </w:r>
      <w:r w:rsidR="007B3DEC">
        <w:rPr>
          <w:rFonts w:hint="eastAsia"/>
        </w:rPr>
        <w:t>2</w:t>
      </w:r>
      <w:r>
        <w:rPr>
          <w:rFonts w:hint="eastAsia"/>
        </w:rPr>
        <w:t>周</w:t>
      </w:r>
      <w:bookmarkEnd w:id="53"/>
    </w:p>
    <w:p w:rsidR="00D6451F" w:rsidRPr="00D02692" w:rsidRDefault="00D6451F" w:rsidP="00D6451F"/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2555DE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2555DE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2555DE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2555D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7</w:t>
            </w:r>
          </w:p>
        </w:tc>
      </w:tr>
      <w:tr w:rsidR="002555DE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2555DE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2555DE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Pr="0064775E" w:rsidRDefault="002555DE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555DE" w:rsidRPr="0097172D" w:rsidRDefault="00DB0F90" w:rsidP="00DB0F9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处理新</w:t>
            </w:r>
            <w:r w:rsidRPr="00DB0F90">
              <w:rPr>
                <w:rFonts w:ascii="宋体" w:eastAsia="宋体" w:hAnsi="宋体" w:cs="Calibri" w:hint="eastAsia"/>
                <w:color w:val="000000"/>
                <w:sz w:val="22"/>
              </w:rPr>
              <w:t>郑房屋首次登记幢信息不动产类型提取失败问题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555DE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Pr="0064775E" w:rsidRDefault="002555DE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2555DE" w:rsidRPr="00891574" w:rsidRDefault="00855AC5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855AC5">
              <w:rPr>
                <w:rFonts w:ascii="宋体" w:eastAsia="宋体" w:hAnsi="宋体" w:cs="Calibri" w:hint="eastAsia"/>
                <w:color w:val="000000"/>
                <w:sz w:val="22"/>
              </w:rPr>
              <w:t>处理登记系统文件上传功能模块异步删除文件前端回显问题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555DE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Pr="0064775E" w:rsidRDefault="002555DE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00DEC" w:rsidRDefault="006B20FD" w:rsidP="00500DE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</w:t>
            </w:r>
            <w:r w:rsidRPr="006B20FD">
              <w:rPr>
                <w:rFonts w:ascii="宋体" w:eastAsia="宋体" w:hAnsi="宋体" w:cs="Calibri" w:hint="eastAsia"/>
                <w:color w:val="000000"/>
                <w:sz w:val="22"/>
              </w:rPr>
              <w:t>GIS图层列表显示异常问题</w:t>
            </w:r>
          </w:p>
          <w:p w:rsidR="002555DE" w:rsidRPr="006B20FD" w:rsidRDefault="003163F6" w:rsidP="00500DEC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电子政务129站点apk打包部署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2555DE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2555DE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2555DE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2555DE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2555DE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2555DE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2555DE" w:rsidRDefault="002555DE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2555DE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555DE" w:rsidRPr="002D62ED" w:rsidRDefault="002555DE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EB53B5" w:rsidRDefault="00EB53B5" w:rsidP="00EB53B5"/>
    <w:p w:rsidR="00C814DC" w:rsidRDefault="00C814DC" w:rsidP="00EB53B5"/>
    <w:p w:rsidR="00C814DC" w:rsidRDefault="00C814DC" w:rsidP="00EB53B5"/>
    <w:p w:rsidR="00C814DC" w:rsidRDefault="00C814DC" w:rsidP="00EB53B5"/>
    <w:p w:rsidR="00C814DC" w:rsidRDefault="00C814DC" w:rsidP="00EB53B5"/>
    <w:p w:rsidR="00C814DC" w:rsidRDefault="00C814DC" w:rsidP="00EB53B5"/>
    <w:p w:rsidR="00C814DC" w:rsidRDefault="00C814DC" w:rsidP="00EB53B5"/>
    <w:p w:rsidR="00C814DC" w:rsidRPr="00D6451F" w:rsidRDefault="00C814DC" w:rsidP="00EB53B5"/>
    <w:p w:rsidR="00C814DC" w:rsidRPr="00D02692" w:rsidRDefault="00C814DC" w:rsidP="00AD3EC3">
      <w:pPr>
        <w:pStyle w:val="2"/>
        <w:widowControl/>
        <w:spacing w:line="413" w:lineRule="auto"/>
        <w:jc w:val="left"/>
      </w:pPr>
      <w:bookmarkStart w:id="54" w:name="_Toc58672511"/>
      <w:r>
        <w:rPr>
          <w:rFonts w:hint="eastAsia"/>
        </w:rPr>
        <w:t>11.</w:t>
      </w:r>
      <w:r w:rsidR="00926FF9">
        <w:rPr>
          <w:rFonts w:hint="eastAsia"/>
        </w:rPr>
        <w:t>2</w:t>
      </w:r>
      <w:r>
        <w:rPr>
          <w:rFonts w:hint="eastAsia"/>
        </w:rPr>
        <w:t>第</w:t>
      </w:r>
      <w:r w:rsidR="00F6188B">
        <w:rPr>
          <w:rFonts w:hint="eastAsia"/>
        </w:rPr>
        <w:t>3</w:t>
      </w:r>
      <w:r>
        <w:rPr>
          <w:rFonts w:hint="eastAsia"/>
        </w:rPr>
        <w:t>周</w:t>
      </w:r>
      <w:bookmarkEnd w:id="54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C814D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C814DC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电子政务</w:t>
            </w:r>
            <w:r>
              <w:rPr>
                <w:rFonts w:ascii="宋体" w:eastAsia="宋体" w:hAnsi="宋体"/>
                <w:b/>
                <w:sz w:val="21"/>
              </w:rPr>
              <w:t>审批</w:t>
            </w:r>
            <w:r>
              <w:rPr>
                <w:rFonts w:ascii="宋体" w:eastAsia="宋体" w:hAnsi="宋体" w:hint="eastAsia"/>
                <w:b/>
                <w:sz w:val="21"/>
              </w:rPr>
              <w:t>、郑州不动产登记系统</w:t>
            </w:r>
          </w:p>
        </w:tc>
      </w:tr>
      <w:tr w:rsidR="00C814DC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14</w:t>
            </w:r>
          </w:p>
        </w:tc>
      </w:tr>
      <w:tr w:rsidR="00C814DC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C814DC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C814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Pr="0064775E" w:rsidRDefault="00C814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Pr="0097172D" w:rsidRDefault="00C814DC" w:rsidP="00B2428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</w:t>
            </w:r>
            <w:r w:rsidR="00912712">
              <w:rPr>
                <w:rFonts w:ascii="宋体" w:eastAsia="宋体" w:hAnsi="宋体" w:cs="Calibri" w:hint="eastAsia"/>
                <w:color w:val="000000"/>
                <w:sz w:val="22"/>
              </w:rPr>
              <w:t>农房登记数据解析编码格式问题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C814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Pr="0064775E" w:rsidRDefault="00C814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Pr="00891574" w:rsidRDefault="00C814DC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855AC5">
              <w:rPr>
                <w:rFonts w:ascii="宋体" w:eastAsia="宋体" w:hAnsi="宋体" w:cs="Calibri" w:hint="eastAsia"/>
                <w:color w:val="000000"/>
                <w:sz w:val="22"/>
              </w:rPr>
              <w:t>登记系统</w:t>
            </w:r>
            <w:r w:rsidR="00912712">
              <w:rPr>
                <w:rFonts w:ascii="宋体" w:eastAsia="宋体" w:hAnsi="宋体" w:cs="Calibri" w:hint="eastAsia"/>
                <w:color w:val="000000"/>
                <w:sz w:val="22"/>
              </w:rPr>
              <w:t>附件上传布局响应式处理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C814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Pr="0064775E" w:rsidRDefault="00C814DC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C814DC" w:rsidRPr="006B20FD" w:rsidRDefault="00912712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配合数据人员解决国土信息基础平台基础信息更新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C814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C814DC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C814DC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C814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C814DC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C814DC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C814DC" w:rsidRDefault="00C814DC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lastRenderedPageBreak/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C814DC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814DC" w:rsidRPr="002D62ED" w:rsidRDefault="00C814DC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C814DC" w:rsidRPr="002555DE" w:rsidRDefault="00C814DC" w:rsidP="00C814DC"/>
    <w:p w:rsidR="00472C82" w:rsidRPr="00D02692" w:rsidRDefault="00472C82" w:rsidP="00472C82">
      <w:pPr>
        <w:pStyle w:val="2"/>
        <w:widowControl/>
        <w:spacing w:line="413" w:lineRule="auto"/>
        <w:jc w:val="left"/>
      </w:pPr>
      <w:bookmarkStart w:id="55" w:name="_Toc58672512"/>
      <w:r>
        <w:rPr>
          <w:rFonts w:hint="eastAsia"/>
        </w:rPr>
        <w:t>11.</w:t>
      </w:r>
      <w:r w:rsidR="00C82EEB">
        <w:rPr>
          <w:rFonts w:hint="eastAsia"/>
        </w:rPr>
        <w:t>3</w:t>
      </w:r>
      <w:r>
        <w:rPr>
          <w:rFonts w:hint="eastAsia"/>
        </w:rPr>
        <w:t>第</w:t>
      </w:r>
      <w:r w:rsidR="00C82EEB">
        <w:rPr>
          <w:rFonts w:hint="eastAsia"/>
        </w:rPr>
        <w:t>4</w:t>
      </w:r>
      <w:r>
        <w:rPr>
          <w:rFonts w:hint="eastAsia"/>
        </w:rPr>
        <w:t>周</w:t>
      </w:r>
      <w:bookmarkEnd w:id="55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472C82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472C82" w:rsidTr="00B24289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</w:p>
        </w:tc>
      </w:tr>
      <w:tr w:rsidR="00472C82" w:rsidTr="00B24289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F541AC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F541AC">
              <w:rPr>
                <w:rFonts w:ascii="宋体" w:eastAsia="宋体" w:hAnsi="宋体" w:hint="eastAsia"/>
                <w:b/>
                <w:sz w:val="21"/>
              </w:rPr>
              <w:t>21</w:t>
            </w:r>
          </w:p>
        </w:tc>
      </w:tr>
      <w:tr w:rsidR="00472C82" w:rsidTr="00B24289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472C82" w:rsidTr="00B24289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472C8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Pr="0064775E" w:rsidRDefault="00472C8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Pr="0097172D" w:rsidRDefault="00487A63" w:rsidP="00487A6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实现</w:t>
            </w:r>
            <w:r w:rsidR="00472C82">
              <w:rPr>
                <w:rFonts w:ascii="宋体" w:eastAsia="宋体" w:hAnsi="宋体" w:cs="Calibri" w:hint="eastAsia"/>
                <w:color w:val="000000"/>
                <w:sz w:val="22"/>
              </w:rPr>
              <w:t>农房登记数据解析编码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切换数据实时预览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72C8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Pr="0064775E" w:rsidRDefault="00472C8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Pr="00891574" w:rsidRDefault="00B24289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处理线上</w:t>
            </w:r>
            <w:r w:rsidR="00C5029E">
              <w:rPr>
                <w:rFonts w:ascii="宋体" w:eastAsia="宋体" w:hAnsi="宋体" w:cs="Calibri" w:hint="eastAsia"/>
                <w:color w:val="000000"/>
                <w:sz w:val="22"/>
              </w:rPr>
              <w:t>工具上传功能异常问题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72C8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Pr="0064775E" w:rsidRDefault="00472C82" w:rsidP="00B24289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72C82" w:rsidRPr="006B20FD" w:rsidRDefault="00710B5B" w:rsidP="00B24289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升级登记系统flash插件功能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72C8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472C82" w:rsidTr="00B24289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472C82" w:rsidTr="00B24289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72C8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472C82" w:rsidTr="00B24289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rPr>
                <w:rFonts w:ascii="宋体" w:eastAsia="宋体" w:hAnsi="宋体"/>
                <w:sz w:val="21"/>
              </w:rPr>
            </w:pPr>
          </w:p>
        </w:tc>
      </w:tr>
      <w:tr w:rsidR="00472C82" w:rsidTr="00B24289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72C82" w:rsidRDefault="00472C82" w:rsidP="00B24289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472C82" w:rsidTr="00B24289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72C82" w:rsidRPr="002D62ED" w:rsidRDefault="00472C82" w:rsidP="00B24289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472C82" w:rsidRPr="002555DE" w:rsidRDefault="00472C82" w:rsidP="00472C82"/>
    <w:p w:rsidR="005F7B0B" w:rsidRPr="00D02692" w:rsidRDefault="005F7B0B" w:rsidP="005F7B0B">
      <w:pPr>
        <w:pStyle w:val="2"/>
        <w:widowControl/>
        <w:spacing w:line="413" w:lineRule="auto"/>
        <w:jc w:val="left"/>
      </w:pPr>
      <w:bookmarkStart w:id="56" w:name="_Toc58672513"/>
      <w:r>
        <w:rPr>
          <w:rFonts w:hint="eastAsia"/>
        </w:rPr>
        <w:t>11.</w:t>
      </w:r>
      <w:r w:rsidR="001A78BD">
        <w:rPr>
          <w:rFonts w:hint="eastAsia"/>
        </w:rPr>
        <w:t>4</w:t>
      </w:r>
      <w:r>
        <w:rPr>
          <w:rFonts w:hint="eastAsia"/>
        </w:rPr>
        <w:t>第</w:t>
      </w:r>
      <w:r w:rsidR="001A78BD">
        <w:rPr>
          <w:rFonts w:hint="eastAsia"/>
        </w:rPr>
        <w:t>5</w:t>
      </w:r>
      <w:r>
        <w:rPr>
          <w:rFonts w:hint="eastAsia"/>
        </w:rPr>
        <w:t>周</w:t>
      </w:r>
      <w:bookmarkEnd w:id="56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5F7B0B" w:rsidTr="00CA19DF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5F7B0B" w:rsidTr="00CA19DF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  <w:r w:rsidR="0041367E">
              <w:rPr>
                <w:rFonts w:ascii="宋体" w:eastAsia="宋体" w:hAnsi="宋体" w:hint="eastAsia"/>
                <w:b/>
                <w:sz w:val="21"/>
              </w:rPr>
              <w:t>、电子政务</w:t>
            </w:r>
          </w:p>
        </w:tc>
      </w:tr>
      <w:tr w:rsidR="005F7B0B" w:rsidTr="00CA19DF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AE4400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11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2</w:t>
            </w:r>
            <w:r w:rsidR="00AE4400">
              <w:rPr>
                <w:rFonts w:ascii="宋体" w:eastAsia="宋体" w:hAnsi="宋体" w:hint="eastAsia"/>
                <w:b/>
                <w:sz w:val="21"/>
              </w:rPr>
              <w:t>8</w:t>
            </w:r>
          </w:p>
        </w:tc>
      </w:tr>
      <w:tr w:rsidR="005F7B0B" w:rsidTr="00CA19DF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5F7B0B" w:rsidTr="00CA19DF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5F7B0B" w:rsidTr="00CA19D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Pr="0064775E" w:rsidRDefault="005F7B0B" w:rsidP="00CA19DF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Pr="0097172D" w:rsidRDefault="00904E45" w:rsidP="00904E4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解决市区与新郑登记系统反馈的页面风格问题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F7B0B" w:rsidTr="00CA19D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Pr="0064775E" w:rsidRDefault="005F7B0B" w:rsidP="00CA19DF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Pr="00891574" w:rsidRDefault="00F750B1" w:rsidP="00CA19DF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实现</w:t>
            </w:r>
            <w:r w:rsidR="00B42A45">
              <w:rPr>
                <w:rFonts w:ascii="宋体" w:eastAsia="宋体" w:hAnsi="宋体" w:cs="Calibri" w:hint="eastAsia"/>
                <w:color w:val="000000"/>
                <w:sz w:val="22"/>
              </w:rPr>
              <w:t>登记系统收件环节附件上传控制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F7B0B" w:rsidTr="00CA19D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Pr="0064775E" w:rsidRDefault="005F7B0B" w:rsidP="00CA19DF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5F7B0B" w:rsidRPr="006B20FD" w:rsidRDefault="00B42A45" w:rsidP="00CA19DF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编写多规合一GIS地图页面及弹窗功能集成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5F7B0B" w:rsidTr="00CA19DF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5F7B0B" w:rsidTr="00CA19DF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5F7B0B" w:rsidTr="00CA19DF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5F7B0B" w:rsidTr="00CA19DF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5F7B0B" w:rsidTr="00CA19DF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rPr>
                <w:rFonts w:ascii="宋体" w:eastAsia="宋体" w:hAnsi="宋体"/>
                <w:sz w:val="21"/>
              </w:rPr>
            </w:pPr>
          </w:p>
        </w:tc>
      </w:tr>
      <w:tr w:rsidR="005F7B0B" w:rsidTr="00CA19DF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5F7B0B" w:rsidRDefault="005F7B0B" w:rsidP="00CA19DF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5F7B0B" w:rsidTr="00CA19DF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5F7B0B" w:rsidRPr="002D62ED" w:rsidRDefault="005F7B0B" w:rsidP="00CA19DF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5F7B0B" w:rsidRPr="002555DE" w:rsidRDefault="005F7B0B" w:rsidP="005F7B0B"/>
    <w:p w:rsidR="004D3C67" w:rsidRPr="00DB45AB" w:rsidRDefault="004D3C67" w:rsidP="004D3C67">
      <w:pPr>
        <w:pStyle w:val="1"/>
        <w:numPr>
          <w:ilvl w:val="0"/>
          <w:numId w:val="2"/>
        </w:numPr>
        <w:rPr>
          <w:rFonts w:ascii="宋体" w:eastAsia="宋体" w:hAnsi="宋体"/>
        </w:rPr>
      </w:pPr>
      <w:bookmarkStart w:id="57" w:name="_Toc58672514"/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20年12月</w:t>
      </w:r>
      <w:bookmarkEnd w:id="57"/>
    </w:p>
    <w:p w:rsidR="004D3C67" w:rsidRDefault="004D3C67" w:rsidP="004D3C67">
      <w:pPr>
        <w:pStyle w:val="2"/>
        <w:widowControl/>
        <w:spacing w:line="413" w:lineRule="auto"/>
        <w:jc w:val="left"/>
      </w:pPr>
      <w:bookmarkStart w:id="58" w:name="_Toc58672515"/>
      <w:r>
        <w:rPr>
          <w:rFonts w:hint="eastAsia"/>
        </w:rPr>
        <w:t>12.1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周</w:t>
      </w:r>
      <w:bookmarkEnd w:id="58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E47925" w:rsidTr="00E85F4A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E47925" w:rsidTr="00E85F4A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郑州不动产登记系统、电子政务</w:t>
            </w:r>
          </w:p>
        </w:tc>
      </w:tr>
      <w:tr w:rsidR="00E47925" w:rsidTr="00E85F4A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B6461E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12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 w:rsidR="00B6461E">
              <w:rPr>
                <w:rFonts w:ascii="宋体" w:eastAsia="宋体" w:hAnsi="宋体" w:hint="eastAsia"/>
                <w:b/>
                <w:sz w:val="21"/>
              </w:rPr>
              <w:t>5</w:t>
            </w:r>
          </w:p>
        </w:tc>
      </w:tr>
      <w:tr w:rsidR="00E47925" w:rsidTr="00E85F4A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E47925" w:rsidTr="00E85F4A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E47925" w:rsidTr="00E85F4A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Pr="0064775E" w:rsidRDefault="00E47925" w:rsidP="00E85F4A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Pr="009E3BF1" w:rsidRDefault="009E3BF1" w:rsidP="00E85F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实现登记系统家庭成员不动产查询前台业务逻辑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47925" w:rsidTr="00E85F4A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Pr="0064775E" w:rsidRDefault="00E47925" w:rsidP="00E85F4A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Pr="00891574" w:rsidRDefault="001E2AE2" w:rsidP="00E85F4A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1E2AE2">
              <w:rPr>
                <w:rFonts w:ascii="宋体" w:eastAsia="宋体" w:hAnsi="宋体" w:cs="Calibri" w:hint="eastAsia"/>
                <w:color w:val="000000"/>
                <w:sz w:val="22"/>
              </w:rPr>
              <w:t>电子政务app组织机构人员增加附属信息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47925" w:rsidTr="00E85F4A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Pr="0064775E" w:rsidRDefault="00E47925" w:rsidP="00E85F4A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E47925" w:rsidRPr="006B20FD" w:rsidRDefault="007A66D3" w:rsidP="00E85F4A">
            <w:pPr>
              <w:rPr>
                <w:rFonts w:ascii="宋体" w:eastAsia="宋体" w:hAnsi="宋体" w:cs="Calibri"/>
                <w:color w:val="000000"/>
                <w:sz w:val="22"/>
              </w:rPr>
            </w:pPr>
            <w:r w:rsidRPr="007A66D3">
              <w:rPr>
                <w:rFonts w:ascii="宋体" w:eastAsia="宋体" w:hAnsi="宋体" w:cs="Calibri" w:hint="eastAsia"/>
                <w:color w:val="000000"/>
                <w:sz w:val="22"/>
              </w:rPr>
              <w:t>实现宗地图GIS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图元</w:t>
            </w:r>
            <w:r w:rsidRPr="007A66D3">
              <w:rPr>
                <w:rFonts w:ascii="宋体" w:eastAsia="宋体" w:hAnsi="宋体" w:cs="Calibri" w:hint="eastAsia"/>
                <w:color w:val="000000"/>
                <w:sz w:val="22"/>
              </w:rPr>
              <w:t>数据绘制及base64存储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E47925" w:rsidTr="00E85F4A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lastRenderedPageBreak/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E47925" w:rsidTr="00E85F4A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E47925" w:rsidTr="00E85F4A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E47925" w:rsidTr="00E85F4A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E47925" w:rsidTr="00E85F4A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rPr>
                <w:rFonts w:ascii="宋体" w:eastAsia="宋体" w:hAnsi="宋体"/>
                <w:sz w:val="21"/>
              </w:rPr>
            </w:pPr>
          </w:p>
        </w:tc>
      </w:tr>
      <w:tr w:rsidR="00E47925" w:rsidTr="00E85F4A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E47925" w:rsidRDefault="00E47925" w:rsidP="00E85F4A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E47925" w:rsidTr="00E85F4A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47925" w:rsidRPr="002D62ED" w:rsidRDefault="00E47925" w:rsidP="00E85F4A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472C82" w:rsidRPr="00E47925" w:rsidRDefault="00472C82" w:rsidP="00472C82"/>
    <w:p w:rsidR="00C814DC" w:rsidRPr="00472C82" w:rsidRDefault="00C814DC" w:rsidP="00C814DC"/>
    <w:p w:rsidR="00422D1F" w:rsidRDefault="00422D1F" w:rsidP="00422D1F">
      <w:pPr>
        <w:pStyle w:val="2"/>
        <w:widowControl/>
        <w:spacing w:line="413" w:lineRule="auto"/>
        <w:jc w:val="left"/>
      </w:pPr>
      <w:bookmarkStart w:id="59" w:name="_Toc58672516"/>
      <w:r>
        <w:rPr>
          <w:rFonts w:hint="eastAsia"/>
        </w:rPr>
        <w:t>12.</w:t>
      </w:r>
      <w:r>
        <w:rPr>
          <w:rFonts w:hint="eastAsia"/>
        </w:rPr>
        <w:t>2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周</w:t>
      </w:r>
      <w:bookmarkEnd w:id="59"/>
    </w:p>
    <w:tbl>
      <w:tblPr>
        <w:tblStyle w:val="a5"/>
        <w:tblW w:w="8217" w:type="dxa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3435"/>
        <w:gridCol w:w="1810"/>
        <w:gridCol w:w="1701"/>
      </w:tblGrid>
      <w:tr w:rsidR="00422D1F" w:rsidTr="00C72EB1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周报</w:t>
            </w:r>
          </w:p>
        </w:tc>
      </w:tr>
      <w:tr w:rsidR="00422D1F" w:rsidTr="00C72EB1">
        <w:trPr>
          <w:trHeight w:val="427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项目</w:t>
            </w:r>
            <w:r>
              <w:rPr>
                <w:rFonts w:ascii="宋体" w:eastAsia="宋体" w:hAnsi="宋体"/>
                <w:b/>
                <w:sz w:val="21"/>
              </w:rPr>
              <w:t>名称</w:t>
            </w:r>
          </w:p>
        </w:tc>
        <w:tc>
          <w:tcPr>
            <w:tcW w:w="6946" w:type="dxa"/>
            <w:gridSpan w:val="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郑州</w:t>
            </w:r>
            <w:r>
              <w:rPr>
                <w:rFonts w:ascii="宋体" w:eastAsia="宋体" w:hAnsi="宋体" w:hint="eastAsia"/>
                <w:b/>
                <w:sz w:val="21"/>
              </w:rPr>
              <w:t>便民平台</w:t>
            </w:r>
            <w:r w:rsidR="00537A56">
              <w:rPr>
                <w:rFonts w:ascii="宋体" w:eastAsia="宋体" w:hAnsi="宋体" w:hint="eastAsia"/>
                <w:b/>
                <w:sz w:val="21"/>
              </w:rPr>
              <w:t>、</w:t>
            </w:r>
            <w:r w:rsidR="00537A56">
              <w:rPr>
                <w:rFonts w:ascii="宋体" w:eastAsia="宋体" w:hAnsi="宋体" w:hint="eastAsia"/>
                <w:b/>
                <w:sz w:val="21"/>
              </w:rPr>
              <w:t>郑州不动产登记系统</w:t>
            </w:r>
            <w:r>
              <w:rPr>
                <w:rFonts w:ascii="宋体" w:eastAsia="宋体" w:hAnsi="宋体" w:hint="eastAsia"/>
                <w:b/>
                <w:sz w:val="21"/>
              </w:rPr>
              <w:t>、电子政务</w:t>
            </w:r>
          </w:p>
        </w:tc>
      </w:tr>
      <w:tr w:rsidR="00422D1F" w:rsidTr="00C72EB1">
        <w:trPr>
          <w:trHeight w:val="442"/>
        </w:trPr>
        <w:tc>
          <w:tcPr>
            <w:tcW w:w="1271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汇报人</w:t>
            </w:r>
          </w:p>
        </w:tc>
        <w:tc>
          <w:tcPr>
            <w:tcW w:w="3435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宋玉彬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汇报</w:t>
            </w:r>
            <w:r>
              <w:rPr>
                <w:rFonts w:ascii="宋体" w:eastAsia="宋体" w:hAnsi="宋体"/>
                <w:b/>
                <w:sz w:val="21"/>
              </w:rPr>
              <w:t>日期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422D1F">
            <w:pPr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20</w:t>
            </w:r>
            <w:r>
              <w:rPr>
                <w:rFonts w:ascii="宋体" w:eastAsia="宋体" w:hAnsi="宋体" w:hint="eastAsia"/>
                <w:b/>
                <w:sz w:val="21"/>
              </w:rPr>
              <w:t>20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12</w:t>
            </w:r>
            <w:r>
              <w:rPr>
                <w:rFonts w:ascii="宋体" w:eastAsia="宋体" w:hAnsi="宋体"/>
                <w:b/>
                <w:sz w:val="21"/>
              </w:rPr>
              <w:t>-</w:t>
            </w:r>
            <w:r>
              <w:rPr>
                <w:rFonts w:ascii="宋体" w:eastAsia="宋体" w:hAnsi="宋体" w:hint="eastAsia"/>
                <w:b/>
                <w:sz w:val="21"/>
              </w:rPr>
              <w:t>12</w:t>
            </w:r>
          </w:p>
        </w:tc>
      </w:tr>
      <w:tr w:rsidR="00422D1F" w:rsidTr="00C72EB1">
        <w:trPr>
          <w:trHeight w:val="419"/>
        </w:trPr>
        <w:tc>
          <w:tcPr>
            <w:tcW w:w="8217" w:type="dxa"/>
            <w:gridSpan w:val="5"/>
            <w:shd w:val="clear" w:color="auto" w:fill="00B0F0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本周</w:t>
            </w:r>
            <w:r>
              <w:rPr>
                <w:rFonts w:ascii="宋体" w:eastAsia="宋体" w:hAnsi="宋体"/>
                <w:b/>
                <w:sz w:val="21"/>
              </w:rPr>
              <w:t>工作报告</w:t>
            </w:r>
          </w:p>
        </w:tc>
      </w:tr>
      <w:tr w:rsidR="00422D1F" w:rsidTr="00C72EB1">
        <w:trPr>
          <w:trHeight w:val="55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计划  %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实际 </w:t>
            </w:r>
            <w:r>
              <w:rPr>
                <w:rFonts w:ascii="宋体" w:eastAsia="宋体" w:hAnsi="宋体"/>
                <w:sz w:val="21"/>
              </w:rPr>
              <w:t xml:space="preserve"> %</w:t>
            </w:r>
          </w:p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（未完成</w:t>
            </w:r>
            <w:r>
              <w:rPr>
                <w:rFonts w:ascii="宋体" w:eastAsia="宋体" w:hAnsi="宋体"/>
                <w:sz w:val="21"/>
              </w:rPr>
              <w:t>原因</w:t>
            </w:r>
            <w:r>
              <w:rPr>
                <w:rFonts w:ascii="宋体" w:eastAsia="宋体" w:hAnsi="宋体" w:hint="eastAsia"/>
                <w:sz w:val="21"/>
              </w:rPr>
              <w:t>）</w:t>
            </w:r>
          </w:p>
        </w:tc>
      </w:tr>
      <w:tr w:rsidR="00422D1F" w:rsidTr="00C72EB1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Pr="0064775E" w:rsidRDefault="00422D1F" w:rsidP="00C72EB1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1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Pr="009E3BF1" w:rsidRDefault="009C576E" w:rsidP="00C72EB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编写便民平台支付宝</w:t>
            </w:r>
            <w:r w:rsidR="007268E6">
              <w:rPr>
                <w:rFonts w:ascii="宋体" w:eastAsia="宋体" w:hAnsi="宋体" w:cs="Calibri" w:hint="eastAsia"/>
                <w:color w:val="000000"/>
                <w:sz w:val="22"/>
              </w:rPr>
              <w:t>个人产权信息</w:t>
            </w:r>
            <w:r>
              <w:rPr>
                <w:rFonts w:ascii="宋体" w:eastAsia="宋体" w:hAnsi="宋体" w:cs="Calibri" w:hint="eastAsia"/>
                <w:color w:val="000000"/>
                <w:sz w:val="22"/>
              </w:rPr>
              <w:t>查询页面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22D1F" w:rsidTr="00C72EB1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Pr="0064775E" w:rsidRDefault="00422D1F" w:rsidP="00C72EB1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2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Pr="00891574" w:rsidRDefault="009F5641" w:rsidP="00C72EB1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编写项目选址页面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22D1F" w:rsidTr="00C72EB1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Pr="0064775E" w:rsidRDefault="00422D1F" w:rsidP="00C72EB1">
            <w:pPr>
              <w:jc w:val="center"/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3</w:t>
            </w:r>
          </w:p>
        </w:tc>
        <w:tc>
          <w:tcPr>
            <w:tcW w:w="3718" w:type="dxa"/>
            <w:gridSpan w:val="2"/>
            <w:tcMar>
              <w:left w:w="28" w:type="dxa"/>
              <w:right w:w="28" w:type="dxa"/>
            </w:tcMar>
            <w:vAlign w:val="center"/>
          </w:tcPr>
          <w:p w:rsidR="00422D1F" w:rsidRPr="006B20FD" w:rsidRDefault="00337276" w:rsidP="00337276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eastAsia="宋体" w:hAnsi="宋体" w:cs="Calibri" w:hint="eastAsia"/>
                <w:color w:val="000000"/>
                <w:sz w:val="22"/>
              </w:rPr>
              <w:t>配合后端解决</w:t>
            </w:r>
            <w:r w:rsidRPr="00337276">
              <w:rPr>
                <w:rFonts w:ascii="宋体" w:eastAsia="宋体" w:hAnsi="宋体" w:cs="Calibri" w:hint="eastAsia"/>
                <w:color w:val="000000"/>
                <w:sz w:val="22"/>
              </w:rPr>
              <w:t>登记系统分页功能</w:t>
            </w:r>
            <w:r w:rsidR="006816C6">
              <w:rPr>
                <w:rFonts w:ascii="宋体" w:eastAsia="宋体" w:hAnsi="宋体" w:cs="Calibri" w:hint="eastAsia"/>
                <w:color w:val="000000"/>
                <w:sz w:val="22"/>
              </w:rPr>
              <w:t>低</w:t>
            </w:r>
            <w:r w:rsidRPr="00337276">
              <w:rPr>
                <w:rFonts w:ascii="宋体" w:eastAsia="宋体" w:hAnsi="宋体" w:cs="Calibri" w:hint="eastAsia"/>
                <w:color w:val="000000"/>
                <w:sz w:val="22"/>
              </w:rPr>
              <w:t>分辨率适配问题</w:t>
            </w:r>
          </w:p>
        </w:tc>
        <w:tc>
          <w:tcPr>
            <w:tcW w:w="1810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/>
                <w:sz w:val="21"/>
              </w:rPr>
              <w:t>100</w:t>
            </w:r>
          </w:p>
        </w:tc>
      </w:tr>
      <w:tr w:rsidR="00422D1F" w:rsidTr="00C72EB1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下周</w:t>
            </w:r>
            <w:r>
              <w:rPr>
                <w:rFonts w:ascii="宋体" w:eastAsia="宋体" w:hAnsi="宋体"/>
                <w:b/>
                <w:sz w:val="21"/>
              </w:rPr>
              <w:t>工作安排</w:t>
            </w:r>
          </w:p>
        </w:tc>
      </w:tr>
      <w:tr w:rsidR="00422D1F" w:rsidTr="00C72EB1">
        <w:trPr>
          <w:trHeight w:val="41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序号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工作</w:t>
            </w:r>
            <w:r>
              <w:rPr>
                <w:rFonts w:ascii="宋体" w:eastAsia="宋体" w:hAnsi="宋体"/>
                <w:sz w:val="21"/>
              </w:rPr>
              <w:t>安排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 xml:space="preserve">计划  </w:t>
            </w:r>
            <w:r>
              <w:rPr>
                <w:rFonts w:ascii="宋体" w:eastAsia="宋体" w:hAnsi="宋体"/>
                <w:sz w:val="21"/>
              </w:rPr>
              <w:t>%</w:t>
            </w:r>
          </w:p>
        </w:tc>
      </w:tr>
      <w:tr w:rsidR="00422D1F" w:rsidTr="00C72EB1">
        <w:trPr>
          <w:trHeight w:val="627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</w:t>
            </w:r>
          </w:p>
        </w:tc>
        <w:tc>
          <w:tcPr>
            <w:tcW w:w="5528" w:type="dxa"/>
            <w:gridSpan w:val="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电子政务及其他项目页面优化及技术支持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100</w:t>
            </w:r>
          </w:p>
        </w:tc>
      </w:tr>
      <w:tr w:rsidR="00422D1F" w:rsidTr="00C72EB1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 w:hint="eastAsia"/>
                <w:b/>
                <w:sz w:val="21"/>
              </w:rPr>
              <w:t>其他</w:t>
            </w:r>
            <w:r>
              <w:rPr>
                <w:rFonts w:ascii="宋体" w:eastAsia="宋体" w:hAnsi="宋体"/>
                <w:b/>
                <w:sz w:val="21"/>
              </w:rPr>
              <w:t>协作</w:t>
            </w:r>
            <w:r>
              <w:rPr>
                <w:rFonts w:ascii="宋体" w:eastAsia="宋体" w:hAnsi="宋体" w:hint="eastAsia"/>
                <w:b/>
                <w:sz w:val="21"/>
              </w:rPr>
              <w:t>公司</w:t>
            </w:r>
            <w:r>
              <w:rPr>
                <w:rFonts w:ascii="宋体" w:eastAsia="宋体" w:hAnsi="宋体"/>
                <w:b/>
                <w:sz w:val="21"/>
              </w:rPr>
              <w:t>进度影响</w:t>
            </w:r>
          </w:p>
        </w:tc>
      </w:tr>
      <w:tr w:rsidR="00422D1F" w:rsidTr="00C72EB1">
        <w:trPr>
          <w:trHeight w:val="419"/>
        </w:trPr>
        <w:tc>
          <w:tcPr>
            <w:tcW w:w="8217" w:type="dxa"/>
            <w:gridSpan w:val="5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rPr>
                <w:rFonts w:ascii="宋体" w:eastAsia="宋体" w:hAnsi="宋体"/>
                <w:sz w:val="21"/>
              </w:rPr>
            </w:pPr>
          </w:p>
        </w:tc>
      </w:tr>
      <w:tr w:rsidR="00422D1F" w:rsidTr="00C72EB1">
        <w:trPr>
          <w:trHeight w:val="419"/>
        </w:trPr>
        <w:tc>
          <w:tcPr>
            <w:tcW w:w="8217" w:type="dxa"/>
            <w:gridSpan w:val="5"/>
            <w:shd w:val="clear" w:color="auto" w:fill="FFF2CC" w:themeFill="accent4" w:themeFillTint="33"/>
            <w:tcMar>
              <w:left w:w="28" w:type="dxa"/>
              <w:right w:w="28" w:type="dxa"/>
            </w:tcMar>
            <w:vAlign w:val="center"/>
          </w:tcPr>
          <w:p w:rsidR="00422D1F" w:rsidRDefault="00422D1F" w:rsidP="00C72EB1">
            <w:pPr>
              <w:jc w:val="center"/>
              <w:rPr>
                <w:rFonts w:ascii="宋体" w:eastAsia="宋体" w:hAnsi="宋体"/>
                <w:b/>
                <w:sz w:val="21"/>
              </w:rPr>
            </w:pPr>
            <w:r>
              <w:rPr>
                <w:rFonts w:ascii="宋体" w:eastAsia="宋体" w:hAnsi="宋体"/>
                <w:b/>
                <w:sz w:val="21"/>
              </w:rPr>
              <w:t>不可控因素对</w:t>
            </w:r>
            <w:r>
              <w:rPr>
                <w:rFonts w:ascii="宋体" w:eastAsia="宋体" w:hAnsi="宋体" w:hint="eastAsia"/>
                <w:b/>
                <w:sz w:val="21"/>
              </w:rPr>
              <w:t>工作</w:t>
            </w:r>
            <w:r>
              <w:rPr>
                <w:rFonts w:ascii="宋体" w:eastAsia="宋体" w:hAnsi="宋体"/>
                <w:b/>
                <w:sz w:val="21"/>
              </w:rPr>
              <w:t>影响</w:t>
            </w:r>
          </w:p>
        </w:tc>
      </w:tr>
      <w:tr w:rsidR="00422D1F" w:rsidTr="00C72EB1">
        <w:trPr>
          <w:trHeight w:val="1237"/>
        </w:trPr>
        <w:tc>
          <w:tcPr>
            <w:tcW w:w="8217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422D1F" w:rsidRPr="002D62ED" w:rsidRDefault="00422D1F" w:rsidP="00C72EB1">
            <w:pPr>
              <w:rPr>
                <w:rFonts w:ascii="宋体" w:eastAsia="宋体" w:hAnsi="宋体"/>
                <w:b/>
                <w:sz w:val="21"/>
              </w:rPr>
            </w:pPr>
          </w:p>
        </w:tc>
      </w:tr>
    </w:tbl>
    <w:p w:rsidR="002C4698" w:rsidRPr="00DB2572" w:rsidRDefault="002C4698" w:rsidP="002C4698"/>
    <w:p w:rsidR="00F85844" w:rsidRPr="002C4698" w:rsidRDefault="00F85844" w:rsidP="00F85844"/>
    <w:p w:rsidR="001E13EF" w:rsidRPr="00AB2931" w:rsidRDefault="00082837" w:rsidP="00082837">
      <w:pPr>
        <w:tabs>
          <w:tab w:val="left" w:pos="6451"/>
        </w:tabs>
      </w:pPr>
      <w:r>
        <w:tab/>
      </w:r>
    </w:p>
    <w:sectPr w:rsidR="001E13EF" w:rsidRPr="00AB2931" w:rsidSect="006F4E5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766" w:rsidRDefault="003D5766" w:rsidP="009233D6">
      <w:r>
        <w:separator/>
      </w:r>
    </w:p>
  </w:endnote>
  <w:endnote w:type="continuationSeparator" w:id="0">
    <w:p w:rsidR="003D5766" w:rsidRDefault="003D5766" w:rsidP="0092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1816370"/>
    </w:sdtPr>
    <w:sdtEndPr/>
    <w:sdtContent>
      <w:p w:rsidR="00B24289" w:rsidRDefault="00B24289" w:rsidP="009309A9">
        <w:pPr>
          <w:pStyle w:val="a4"/>
        </w:pPr>
        <w:r>
          <w:rPr>
            <w:rFonts w:hint="eastAsia"/>
          </w:rPr>
          <w:t>郑州</w:t>
        </w:r>
        <w:r>
          <w:t>众益信息科技有限公司</w:t>
        </w:r>
        <w:r>
          <w:rPr>
            <w:rFonts w:hint="eastAsia"/>
          </w:rPr>
          <w:t xml:space="preserve"> </w:t>
        </w:r>
        <w:r>
          <w:t xml:space="preserve">  </w:t>
        </w:r>
        <w:r>
          <w:rPr>
            <w:rFonts w:hint="eastAsia"/>
          </w:rPr>
          <w:t xml:space="preserve">                  </w:t>
        </w:r>
        <w:r>
          <w:t xml:space="preserve">  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7045D" w:rsidRPr="0007045D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  <w:r>
          <w:t xml:space="preserve">                        http://www.z-gis.com</w:t>
        </w:r>
      </w:p>
    </w:sdtContent>
  </w:sdt>
  <w:p w:rsidR="00B24289" w:rsidRPr="009309A9" w:rsidRDefault="00B242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766" w:rsidRDefault="003D5766" w:rsidP="009233D6">
      <w:r>
        <w:separator/>
      </w:r>
    </w:p>
  </w:footnote>
  <w:footnote w:type="continuationSeparator" w:id="0">
    <w:p w:rsidR="003D5766" w:rsidRDefault="003D5766" w:rsidP="00923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289" w:rsidRDefault="00B24289" w:rsidP="009309A9">
    <w:pPr>
      <w:pStyle w:val="a3"/>
      <w:jc w:val="left"/>
    </w:pPr>
    <w:r>
      <w:rPr>
        <w:noProof/>
      </w:rPr>
      <w:drawing>
        <wp:inline distT="0" distB="0" distL="0" distR="0" wp14:anchorId="7B6E8457" wp14:editId="59D7FD95">
          <wp:extent cx="1876425" cy="276225"/>
          <wp:effectExtent l="0" t="0" r="9525" b="9525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64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 wp14:anchorId="4E282042" wp14:editId="746A69BA">
          <wp:extent cx="2686050" cy="228600"/>
          <wp:effectExtent l="0" t="0" r="0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86050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0195"/>
    <w:multiLevelType w:val="multilevel"/>
    <w:tmpl w:val="9080E68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0C2474DF"/>
    <w:multiLevelType w:val="multilevel"/>
    <w:tmpl w:val="14DE903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37E7B"/>
    <w:multiLevelType w:val="multilevel"/>
    <w:tmpl w:val="B7A23E72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>
    <w:nsid w:val="0E421F36"/>
    <w:multiLevelType w:val="multilevel"/>
    <w:tmpl w:val="0AE40F44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>
    <w:nsid w:val="148D1D3C"/>
    <w:multiLevelType w:val="multilevel"/>
    <w:tmpl w:val="FDD09F78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5">
    <w:nsid w:val="14C21863"/>
    <w:multiLevelType w:val="hybridMultilevel"/>
    <w:tmpl w:val="DA905D9C"/>
    <w:lvl w:ilvl="0" w:tplc="995E3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824FE5"/>
    <w:multiLevelType w:val="multilevel"/>
    <w:tmpl w:val="48A0B25C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>
    <w:nsid w:val="205A515E"/>
    <w:multiLevelType w:val="hybridMultilevel"/>
    <w:tmpl w:val="D422A1E4"/>
    <w:lvl w:ilvl="0" w:tplc="B8AC2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7C7D8C"/>
    <w:multiLevelType w:val="hybridMultilevel"/>
    <w:tmpl w:val="DA4062FE"/>
    <w:lvl w:ilvl="0" w:tplc="38FED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BB55EA"/>
    <w:multiLevelType w:val="hybridMultilevel"/>
    <w:tmpl w:val="C73E2E9A"/>
    <w:lvl w:ilvl="0" w:tplc="7B26C7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A15F5E"/>
    <w:multiLevelType w:val="hybridMultilevel"/>
    <w:tmpl w:val="5BE6EAC4"/>
    <w:lvl w:ilvl="0" w:tplc="57420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63663F"/>
    <w:multiLevelType w:val="multilevel"/>
    <w:tmpl w:val="E77294A6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29210C79"/>
    <w:multiLevelType w:val="hybridMultilevel"/>
    <w:tmpl w:val="B9EE5088"/>
    <w:lvl w:ilvl="0" w:tplc="A840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5365F"/>
    <w:multiLevelType w:val="hybridMultilevel"/>
    <w:tmpl w:val="795085B6"/>
    <w:lvl w:ilvl="0" w:tplc="3C8E997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AE0B31"/>
    <w:multiLevelType w:val="multilevel"/>
    <w:tmpl w:val="A760989A"/>
    <w:lvl w:ilvl="0">
      <w:start w:val="2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5">
    <w:nsid w:val="383165DE"/>
    <w:multiLevelType w:val="multilevel"/>
    <w:tmpl w:val="383165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8863E9A"/>
    <w:multiLevelType w:val="multilevel"/>
    <w:tmpl w:val="E348D9A0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395A633D"/>
    <w:multiLevelType w:val="hybridMultilevel"/>
    <w:tmpl w:val="8C9A5E60"/>
    <w:lvl w:ilvl="0" w:tplc="1A3E1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09063F"/>
    <w:multiLevelType w:val="hybridMultilevel"/>
    <w:tmpl w:val="23EEDC9C"/>
    <w:lvl w:ilvl="0" w:tplc="C0A88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2404BC"/>
    <w:multiLevelType w:val="multilevel"/>
    <w:tmpl w:val="A5C85C0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0">
    <w:nsid w:val="409378A3"/>
    <w:multiLevelType w:val="hybridMultilevel"/>
    <w:tmpl w:val="F0E4E780"/>
    <w:lvl w:ilvl="0" w:tplc="3F48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55269C"/>
    <w:multiLevelType w:val="hybridMultilevel"/>
    <w:tmpl w:val="0C22EFD0"/>
    <w:lvl w:ilvl="0" w:tplc="3B42B8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ED0FBC"/>
    <w:multiLevelType w:val="hybridMultilevel"/>
    <w:tmpl w:val="C8BA36DA"/>
    <w:lvl w:ilvl="0" w:tplc="F0126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75301E1"/>
    <w:multiLevelType w:val="hybridMultilevel"/>
    <w:tmpl w:val="FD58E230"/>
    <w:lvl w:ilvl="0" w:tplc="9E582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E11DB1"/>
    <w:multiLevelType w:val="hybridMultilevel"/>
    <w:tmpl w:val="94BC80FC"/>
    <w:lvl w:ilvl="0" w:tplc="D3168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BD26B0"/>
    <w:multiLevelType w:val="multilevel"/>
    <w:tmpl w:val="D1E02F2A"/>
    <w:lvl w:ilvl="0">
      <w:start w:val="1"/>
      <w:numFmt w:val="decimal"/>
      <w:lvlText w:val="%1"/>
      <w:lvlJc w:val="left"/>
      <w:pPr>
        <w:ind w:left="425" w:hanging="425"/>
      </w:pPr>
      <w:rPr>
        <w:rFonts w:ascii="Arial" w:eastAsia="宋体" w:hAnsi="Arial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eastAsia="宋体" w:hAnsi="Arial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Arial" w:eastAsia="宋体" w:hAnsi="Arial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6">
    <w:nsid w:val="5B6E6101"/>
    <w:multiLevelType w:val="hybridMultilevel"/>
    <w:tmpl w:val="4CE67D34"/>
    <w:lvl w:ilvl="0" w:tplc="265C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B8363D"/>
    <w:multiLevelType w:val="hybridMultilevel"/>
    <w:tmpl w:val="91504C32"/>
    <w:lvl w:ilvl="0" w:tplc="635C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E73917"/>
    <w:multiLevelType w:val="multilevel"/>
    <w:tmpl w:val="5DE73917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1931A7A"/>
    <w:multiLevelType w:val="hybridMultilevel"/>
    <w:tmpl w:val="57C22CDC"/>
    <w:lvl w:ilvl="0" w:tplc="7B40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B74B2D"/>
    <w:multiLevelType w:val="hybridMultilevel"/>
    <w:tmpl w:val="936E462E"/>
    <w:lvl w:ilvl="0" w:tplc="DC7E52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0120E7"/>
    <w:multiLevelType w:val="hybridMultilevel"/>
    <w:tmpl w:val="DA44EAC8"/>
    <w:lvl w:ilvl="0" w:tplc="7340D2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0AF2AA6"/>
    <w:multiLevelType w:val="hybridMultilevel"/>
    <w:tmpl w:val="CAD29574"/>
    <w:lvl w:ilvl="0" w:tplc="4358F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D57E06"/>
    <w:multiLevelType w:val="hybridMultilevel"/>
    <w:tmpl w:val="2B5840BA"/>
    <w:lvl w:ilvl="0" w:tplc="146A9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53E16A1"/>
    <w:multiLevelType w:val="hybridMultilevel"/>
    <w:tmpl w:val="85847B0E"/>
    <w:lvl w:ilvl="0" w:tplc="DE109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91D3170"/>
    <w:multiLevelType w:val="multilevel"/>
    <w:tmpl w:val="791D3170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6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1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19"/>
  </w:num>
  <w:num w:numId="10">
    <w:abstractNumId w:val="16"/>
  </w:num>
  <w:num w:numId="11">
    <w:abstractNumId w:val="21"/>
  </w:num>
  <w:num w:numId="12">
    <w:abstractNumId w:val="17"/>
  </w:num>
  <w:num w:numId="13">
    <w:abstractNumId w:val="15"/>
  </w:num>
  <w:num w:numId="14">
    <w:abstractNumId w:val="33"/>
  </w:num>
  <w:num w:numId="15">
    <w:abstractNumId w:val="29"/>
  </w:num>
  <w:num w:numId="16">
    <w:abstractNumId w:val="12"/>
  </w:num>
  <w:num w:numId="17">
    <w:abstractNumId w:val="31"/>
  </w:num>
  <w:num w:numId="18">
    <w:abstractNumId w:val="20"/>
  </w:num>
  <w:num w:numId="19">
    <w:abstractNumId w:val="10"/>
  </w:num>
  <w:num w:numId="20">
    <w:abstractNumId w:val="32"/>
  </w:num>
  <w:num w:numId="21">
    <w:abstractNumId w:val="1"/>
  </w:num>
  <w:num w:numId="22">
    <w:abstractNumId w:val="35"/>
  </w:num>
  <w:num w:numId="23">
    <w:abstractNumId w:val="28"/>
  </w:num>
  <w:num w:numId="24">
    <w:abstractNumId w:val="22"/>
  </w:num>
  <w:num w:numId="25">
    <w:abstractNumId w:val="7"/>
  </w:num>
  <w:num w:numId="26">
    <w:abstractNumId w:val="13"/>
  </w:num>
  <w:num w:numId="27">
    <w:abstractNumId w:val="18"/>
  </w:num>
  <w:num w:numId="28">
    <w:abstractNumId w:val="34"/>
  </w:num>
  <w:num w:numId="29">
    <w:abstractNumId w:val="23"/>
  </w:num>
  <w:num w:numId="30">
    <w:abstractNumId w:val="5"/>
  </w:num>
  <w:num w:numId="31">
    <w:abstractNumId w:val="26"/>
  </w:num>
  <w:num w:numId="32">
    <w:abstractNumId w:val="30"/>
  </w:num>
  <w:num w:numId="33">
    <w:abstractNumId w:val="24"/>
  </w:num>
  <w:num w:numId="34">
    <w:abstractNumId w:val="8"/>
  </w:num>
  <w:num w:numId="35">
    <w:abstractNumId w:val="9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31"/>
    <w:rsid w:val="00002391"/>
    <w:rsid w:val="0000768B"/>
    <w:rsid w:val="00025BD2"/>
    <w:rsid w:val="000261FA"/>
    <w:rsid w:val="00027CD7"/>
    <w:rsid w:val="000306F2"/>
    <w:rsid w:val="0003499D"/>
    <w:rsid w:val="00046979"/>
    <w:rsid w:val="00053606"/>
    <w:rsid w:val="0007045D"/>
    <w:rsid w:val="00071289"/>
    <w:rsid w:val="00071802"/>
    <w:rsid w:val="00073F48"/>
    <w:rsid w:val="0008204C"/>
    <w:rsid w:val="00082837"/>
    <w:rsid w:val="000917D7"/>
    <w:rsid w:val="000A27F0"/>
    <w:rsid w:val="000A40CF"/>
    <w:rsid w:val="000B0CE5"/>
    <w:rsid w:val="000C2B81"/>
    <w:rsid w:val="000C64DE"/>
    <w:rsid w:val="000C7296"/>
    <w:rsid w:val="000D5513"/>
    <w:rsid w:val="000D6039"/>
    <w:rsid w:val="000D7153"/>
    <w:rsid w:val="000E107A"/>
    <w:rsid w:val="000E165C"/>
    <w:rsid w:val="000E1EAD"/>
    <w:rsid w:val="000E2DFF"/>
    <w:rsid w:val="000F15A0"/>
    <w:rsid w:val="000F1E03"/>
    <w:rsid w:val="000F6963"/>
    <w:rsid w:val="00102B87"/>
    <w:rsid w:val="0010456A"/>
    <w:rsid w:val="00104978"/>
    <w:rsid w:val="00105424"/>
    <w:rsid w:val="00112320"/>
    <w:rsid w:val="00112CE6"/>
    <w:rsid w:val="00115ED1"/>
    <w:rsid w:val="001220A1"/>
    <w:rsid w:val="001277CA"/>
    <w:rsid w:val="0013191E"/>
    <w:rsid w:val="0013546A"/>
    <w:rsid w:val="001548E0"/>
    <w:rsid w:val="001624D1"/>
    <w:rsid w:val="00165DA8"/>
    <w:rsid w:val="001710E9"/>
    <w:rsid w:val="00173649"/>
    <w:rsid w:val="00174DF7"/>
    <w:rsid w:val="00180CCD"/>
    <w:rsid w:val="001827A7"/>
    <w:rsid w:val="00193473"/>
    <w:rsid w:val="00193CB8"/>
    <w:rsid w:val="00197C37"/>
    <w:rsid w:val="001A0105"/>
    <w:rsid w:val="001A2930"/>
    <w:rsid w:val="001A59EA"/>
    <w:rsid w:val="001A78BD"/>
    <w:rsid w:val="001A7E2C"/>
    <w:rsid w:val="001B548B"/>
    <w:rsid w:val="001B78FA"/>
    <w:rsid w:val="001B793B"/>
    <w:rsid w:val="001B7AB2"/>
    <w:rsid w:val="001C11DF"/>
    <w:rsid w:val="001D27C4"/>
    <w:rsid w:val="001D671F"/>
    <w:rsid w:val="001D6ABF"/>
    <w:rsid w:val="001D7165"/>
    <w:rsid w:val="001E13EF"/>
    <w:rsid w:val="001E2AE2"/>
    <w:rsid w:val="001E793A"/>
    <w:rsid w:val="001F0E38"/>
    <w:rsid w:val="001F6E8A"/>
    <w:rsid w:val="001F7024"/>
    <w:rsid w:val="001F75FD"/>
    <w:rsid w:val="00203508"/>
    <w:rsid w:val="00203C11"/>
    <w:rsid w:val="00204803"/>
    <w:rsid w:val="00207F02"/>
    <w:rsid w:val="0021292E"/>
    <w:rsid w:val="00213CC2"/>
    <w:rsid w:val="00214342"/>
    <w:rsid w:val="002155D2"/>
    <w:rsid w:val="002328E2"/>
    <w:rsid w:val="00234125"/>
    <w:rsid w:val="00234680"/>
    <w:rsid w:val="002371C6"/>
    <w:rsid w:val="00246AD2"/>
    <w:rsid w:val="00250CC3"/>
    <w:rsid w:val="00250F12"/>
    <w:rsid w:val="00252E01"/>
    <w:rsid w:val="0025395C"/>
    <w:rsid w:val="00254C23"/>
    <w:rsid w:val="002555DE"/>
    <w:rsid w:val="00260779"/>
    <w:rsid w:val="00263AFB"/>
    <w:rsid w:val="00263CAC"/>
    <w:rsid w:val="002642CA"/>
    <w:rsid w:val="0026744B"/>
    <w:rsid w:val="002710B4"/>
    <w:rsid w:val="00271EEB"/>
    <w:rsid w:val="00275B98"/>
    <w:rsid w:val="0028235C"/>
    <w:rsid w:val="00284869"/>
    <w:rsid w:val="002850FA"/>
    <w:rsid w:val="00285380"/>
    <w:rsid w:val="0028686C"/>
    <w:rsid w:val="00291247"/>
    <w:rsid w:val="0029248F"/>
    <w:rsid w:val="002A05C4"/>
    <w:rsid w:val="002A477B"/>
    <w:rsid w:val="002A6B21"/>
    <w:rsid w:val="002B3CFA"/>
    <w:rsid w:val="002B4D08"/>
    <w:rsid w:val="002B7443"/>
    <w:rsid w:val="002C343E"/>
    <w:rsid w:val="002C4698"/>
    <w:rsid w:val="002D1518"/>
    <w:rsid w:val="002E184D"/>
    <w:rsid w:val="002F2170"/>
    <w:rsid w:val="002F35C6"/>
    <w:rsid w:val="003013D5"/>
    <w:rsid w:val="003020BA"/>
    <w:rsid w:val="00307472"/>
    <w:rsid w:val="00310E52"/>
    <w:rsid w:val="003163F6"/>
    <w:rsid w:val="00316654"/>
    <w:rsid w:val="0032499F"/>
    <w:rsid w:val="00325CEA"/>
    <w:rsid w:val="00335EF1"/>
    <w:rsid w:val="00337276"/>
    <w:rsid w:val="00342E84"/>
    <w:rsid w:val="0035580C"/>
    <w:rsid w:val="00364B96"/>
    <w:rsid w:val="00365BC4"/>
    <w:rsid w:val="00366D00"/>
    <w:rsid w:val="00373A12"/>
    <w:rsid w:val="00373DB5"/>
    <w:rsid w:val="0037447C"/>
    <w:rsid w:val="003747BD"/>
    <w:rsid w:val="0037534E"/>
    <w:rsid w:val="00385619"/>
    <w:rsid w:val="00386A28"/>
    <w:rsid w:val="00390815"/>
    <w:rsid w:val="00390E53"/>
    <w:rsid w:val="003A0EC4"/>
    <w:rsid w:val="003A70A4"/>
    <w:rsid w:val="003B00B4"/>
    <w:rsid w:val="003B1E93"/>
    <w:rsid w:val="003C34C3"/>
    <w:rsid w:val="003C564C"/>
    <w:rsid w:val="003D17AC"/>
    <w:rsid w:val="003D5766"/>
    <w:rsid w:val="003E6142"/>
    <w:rsid w:val="003E7B7A"/>
    <w:rsid w:val="003F21D1"/>
    <w:rsid w:val="003F3AB4"/>
    <w:rsid w:val="003F6507"/>
    <w:rsid w:val="00402818"/>
    <w:rsid w:val="004069B6"/>
    <w:rsid w:val="00406D0F"/>
    <w:rsid w:val="00410C45"/>
    <w:rsid w:val="00412C6F"/>
    <w:rsid w:val="0041367E"/>
    <w:rsid w:val="004143F1"/>
    <w:rsid w:val="00415120"/>
    <w:rsid w:val="00422D1F"/>
    <w:rsid w:val="00433670"/>
    <w:rsid w:val="00441FCF"/>
    <w:rsid w:val="004420AE"/>
    <w:rsid w:val="004435F0"/>
    <w:rsid w:val="004453E7"/>
    <w:rsid w:val="0044691C"/>
    <w:rsid w:val="004469C2"/>
    <w:rsid w:val="0044705D"/>
    <w:rsid w:val="004522EE"/>
    <w:rsid w:val="0045453B"/>
    <w:rsid w:val="00455EE6"/>
    <w:rsid w:val="00462EF2"/>
    <w:rsid w:val="0046501B"/>
    <w:rsid w:val="00472C82"/>
    <w:rsid w:val="00477725"/>
    <w:rsid w:val="00477CE7"/>
    <w:rsid w:val="00480EAF"/>
    <w:rsid w:val="00482648"/>
    <w:rsid w:val="00482F16"/>
    <w:rsid w:val="004852C9"/>
    <w:rsid w:val="00487A63"/>
    <w:rsid w:val="00495C90"/>
    <w:rsid w:val="00495E4A"/>
    <w:rsid w:val="00496DD8"/>
    <w:rsid w:val="0049761F"/>
    <w:rsid w:val="004A1B77"/>
    <w:rsid w:val="004A3AE5"/>
    <w:rsid w:val="004A52F1"/>
    <w:rsid w:val="004A5CDB"/>
    <w:rsid w:val="004B0D35"/>
    <w:rsid w:val="004C035B"/>
    <w:rsid w:val="004C486C"/>
    <w:rsid w:val="004D33A6"/>
    <w:rsid w:val="004D3C67"/>
    <w:rsid w:val="004E60E7"/>
    <w:rsid w:val="004F0D76"/>
    <w:rsid w:val="004F558C"/>
    <w:rsid w:val="004F7A49"/>
    <w:rsid w:val="00500DEC"/>
    <w:rsid w:val="00507682"/>
    <w:rsid w:val="00523E32"/>
    <w:rsid w:val="00532101"/>
    <w:rsid w:val="00535779"/>
    <w:rsid w:val="00537A56"/>
    <w:rsid w:val="00543604"/>
    <w:rsid w:val="005437A4"/>
    <w:rsid w:val="00544053"/>
    <w:rsid w:val="0054597E"/>
    <w:rsid w:val="00550FCE"/>
    <w:rsid w:val="005540F6"/>
    <w:rsid w:val="00556769"/>
    <w:rsid w:val="0056651B"/>
    <w:rsid w:val="00574127"/>
    <w:rsid w:val="0057711D"/>
    <w:rsid w:val="00577EBC"/>
    <w:rsid w:val="00581447"/>
    <w:rsid w:val="00582C2C"/>
    <w:rsid w:val="005836D2"/>
    <w:rsid w:val="00586D8A"/>
    <w:rsid w:val="00590E6F"/>
    <w:rsid w:val="00591516"/>
    <w:rsid w:val="005933B1"/>
    <w:rsid w:val="00594FA7"/>
    <w:rsid w:val="005979A7"/>
    <w:rsid w:val="005A10F5"/>
    <w:rsid w:val="005A1D96"/>
    <w:rsid w:val="005B05DF"/>
    <w:rsid w:val="005B0D5D"/>
    <w:rsid w:val="005B63C0"/>
    <w:rsid w:val="005B68EB"/>
    <w:rsid w:val="005B799A"/>
    <w:rsid w:val="005C1FB4"/>
    <w:rsid w:val="005C723E"/>
    <w:rsid w:val="005D27D2"/>
    <w:rsid w:val="005D2C0B"/>
    <w:rsid w:val="005D6CCE"/>
    <w:rsid w:val="005E0C64"/>
    <w:rsid w:val="005E5555"/>
    <w:rsid w:val="005F5F3E"/>
    <w:rsid w:val="005F7B0B"/>
    <w:rsid w:val="00600AC0"/>
    <w:rsid w:val="00603AED"/>
    <w:rsid w:val="00604F59"/>
    <w:rsid w:val="00612833"/>
    <w:rsid w:val="00612BC9"/>
    <w:rsid w:val="0061698D"/>
    <w:rsid w:val="00626170"/>
    <w:rsid w:val="006318E9"/>
    <w:rsid w:val="00633BBF"/>
    <w:rsid w:val="00635A4B"/>
    <w:rsid w:val="006431B7"/>
    <w:rsid w:val="0064775E"/>
    <w:rsid w:val="006556A7"/>
    <w:rsid w:val="00656FEA"/>
    <w:rsid w:val="00657CED"/>
    <w:rsid w:val="0066235A"/>
    <w:rsid w:val="00665645"/>
    <w:rsid w:val="00672FD2"/>
    <w:rsid w:val="006740B9"/>
    <w:rsid w:val="00675785"/>
    <w:rsid w:val="006816C6"/>
    <w:rsid w:val="00694A0A"/>
    <w:rsid w:val="00695A19"/>
    <w:rsid w:val="006A0E8B"/>
    <w:rsid w:val="006A5870"/>
    <w:rsid w:val="006A68E4"/>
    <w:rsid w:val="006A79CE"/>
    <w:rsid w:val="006B20FD"/>
    <w:rsid w:val="006C59FF"/>
    <w:rsid w:val="006D325C"/>
    <w:rsid w:val="006D3619"/>
    <w:rsid w:val="006E0970"/>
    <w:rsid w:val="006E7282"/>
    <w:rsid w:val="006F0FE1"/>
    <w:rsid w:val="006F4E5F"/>
    <w:rsid w:val="006F5C59"/>
    <w:rsid w:val="00702B2E"/>
    <w:rsid w:val="007101F6"/>
    <w:rsid w:val="00710B5B"/>
    <w:rsid w:val="0072412E"/>
    <w:rsid w:val="00724C09"/>
    <w:rsid w:val="00725F2D"/>
    <w:rsid w:val="007264B8"/>
    <w:rsid w:val="007268E6"/>
    <w:rsid w:val="00727167"/>
    <w:rsid w:val="00735BCF"/>
    <w:rsid w:val="00747144"/>
    <w:rsid w:val="007512D6"/>
    <w:rsid w:val="00752CCE"/>
    <w:rsid w:val="00762254"/>
    <w:rsid w:val="00766FE4"/>
    <w:rsid w:val="0077237E"/>
    <w:rsid w:val="00774B1D"/>
    <w:rsid w:val="00775568"/>
    <w:rsid w:val="00775D90"/>
    <w:rsid w:val="007813B7"/>
    <w:rsid w:val="00784BA2"/>
    <w:rsid w:val="007903F5"/>
    <w:rsid w:val="00791E28"/>
    <w:rsid w:val="00793661"/>
    <w:rsid w:val="007A5AF1"/>
    <w:rsid w:val="007A5B0C"/>
    <w:rsid w:val="007A66D3"/>
    <w:rsid w:val="007A7A3D"/>
    <w:rsid w:val="007B148D"/>
    <w:rsid w:val="007B3DEC"/>
    <w:rsid w:val="007C0625"/>
    <w:rsid w:val="007C1D89"/>
    <w:rsid w:val="007C4F39"/>
    <w:rsid w:val="007C5163"/>
    <w:rsid w:val="007D2196"/>
    <w:rsid w:val="007E7FF3"/>
    <w:rsid w:val="007F1C23"/>
    <w:rsid w:val="007F66F2"/>
    <w:rsid w:val="00802F87"/>
    <w:rsid w:val="0080556E"/>
    <w:rsid w:val="00807142"/>
    <w:rsid w:val="0081441D"/>
    <w:rsid w:val="00815B88"/>
    <w:rsid w:val="00834E9B"/>
    <w:rsid w:val="0083636D"/>
    <w:rsid w:val="00840609"/>
    <w:rsid w:val="0084244F"/>
    <w:rsid w:val="00846BBF"/>
    <w:rsid w:val="00853112"/>
    <w:rsid w:val="00854B6A"/>
    <w:rsid w:val="00855AC5"/>
    <w:rsid w:val="00861E91"/>
    <w:rsid w:val="00863678"/>
    <w:rsid w:val="00881F3B"/>
    <w:rsid w:val="00883C13"/>
    <w:rsid w:val="00886816"/>
    <w:rsid w:val="00891574"/>
    <w:rsid w:val="008916A8"/>
    <w:rsid w:val="008973FF"/>
    <w:rsid w:val="008A201E"/>
    <w:rsid w:val="008A68E7"/>
    <w:rsid w:val="008C1197"/>
    <w:rsid w:val="008C2F6C"/>
    <w:rsid w:val="008C435F"/>
    <w:rsid w:val="008C47B3"/>
    <w:rsid w:val="008D26BB"/>
    <w:rsid w:val="008D3904"/>
    <w:rsid w:val="008D6D20"/>
    <w:rsid w:val="008E012C"/>
    <w:rsid w:val="008E5F9D"/>
    <w:rsid w:val="008F3E38"/>
    <w:rsid w:val="00904E45"/>
    <w:rsid w:val="00904F2A"/>
    <w:rsid w:val="009063DC"/>
    <w:rsid w:val="00912712"/>
    <w:rsid w:val="009174FC"/>
    <w:rsid w:val="009233D6"/>
    <w:rsid w:val="00923FB3"/>
    <w:rsid w:val="00926BFA"/>
    <w:rsid w:val="00926FF9"/>
    <w:rsid w:val="009309A9"/>
    <w:rsid w:val="009332EE"/>
    <w:rsid w:val="00943BCD"/>
    <w:rsid w:val="00943E5D"/>
    <w:rsid w:val="009449AB"/>
    <w:rsid w:val="00955B7D"/>
    <w:rsid w:val="00960629"/>
    <w:rsid w:val="00963AA0"/>
    <w:rsid w:val="00966253"/>
    <w:rsid w:val="0097172D"/>
    <w:rsid w:val="00974AA6"/>
    <w:rsid w:val="00987BA6"/>
    <w:rsid w:val="00991933"/>
    <w:rsid w:val="009949AE"/>
    <w:rsid w:val="00996D1C"/>
    <w:rsid w:val="009A0773"/>
    <w:rsid w:val="009A101C"/>
    <w:rsid w:val="009A1221"/>
    <w:rsid w:val="009A3100"/>
    <w:rsid w:val="009A7B0D"/>
    <w:rsid w:val="009C34C2"/>
    <w:rsid w:val="009C576E"/>
    <w:rsid w:val="009C6199"/>
    <w:rsid w:val="009D0ABE"/>
    <w:rsid w:val="009D0AE4"/>
    <w:rsid w:val="009E1398"/>
    <w:rsid w:val="009E3BF1"/>
    <w:rsid w:val="009E5C46"/>
    <w:rsid w:val="009F1CBC"/>
    <w:rsid w:val="009F5641"/>
    <w:rsid w:val="00A02301"/>
    <w:rsid w:val="00A02D8A"/>
    <w:rsid w:val="00A12AF6"/>
    <w:rsid w:val="00A1409A"/>
    <w:rsid w:val="00A351AC"/>
    <w:rsid w:val="00A42C95"/>
    <w:rsid w:val="00A43BD8"/>
    <w:rsid w:val="00A43C38"/>
    <w:rsid w:val="00A52302"/>
    <w:rsid w:val="00A541C1"/>
    <w:rsid w:val="00A629DC"/>
    <w:rsid w:val="00A7192F"/>
    <w:rsid w:val="00A72924"/>
    <w:rsid w:val="00A75227"/>
    <w:rsid w:val="00A7741B"/>
    <w:rsid w:val="00A81DC7"/>
    <w:rsid w:val="00A83C63"/>
    <w:rsid w:val="00AA39A3"/>
    <w:rsid w:val="00AB1E65"/>
    <w:rsid w:val="00AB291A"/>
    <w:rsid w:val="00AB2931"/>
    <w:rsid w:val="00AB61E9"/>
    <w:rsid w:val="00AC32A1"/>
    <w:rsid w:val="00AC3A27"/>
    <w:rsid w:val="00AC6254"/>
    <w:rsid w:val="00AD06C2"/>
    <w:rsid w:val="00AD092A"/>
    <w:rsid w:val="00AD2A29"/>
    <w:rsid w:val="00AD3EC3"/>
    <w:rsid w:val="00AD51DC"/>
    <w:rsid w:val="00AE4400"/>
    <w:rsid w:val="00AE6C7A"/>
    <w:rsid w:val="00AF31BC"/>
    <w:rsid w:val="00B03613"/>
    <w:rsid w:val="00B12AA6"/>
    <w:rsid w:val="00B137D9"/>
    <w:rsid w:val="00B1579E"/>
    <w:rsid w:val="00B223EB"/>
    <w:rsid w:val="00B2289E"/>
    <w:rsid w:val="00B230D4"/>
    <w:rsid w:val="00B24289"/>
    <w:rsid w:val="00B27EA9"/>
    <w:rsid w:val="00B32838"/>
    <w:rsid w:val="00B32E8E"/>
    <w:rsid w:val="00B34099"/>
    <w:rsid w:val="00B42A45"/>
    <w:rsid w:val="00B438C3"/>
    <w:rsid w:val="00B45A44"/>
    <w:rsid w:val="00B55451"/>
    <w:rsid w:val="00B5610A"/>
    <w:rsid w:val="00B6461E"/>
    <w:rsid w:val="00B64929"/>
    <w:rsid w:val="00B74B81"/>
    <w:rsid w:val="00B803A0"/>
    <w:rsid w:val="00B8166A"/>
    <w:rsid w:val="00B85D8B"/>
    <w:rsid w:val="00B8643E"/>
    <w:rsid w:val="00B95052"/>
    <w:rsid w:val="00B951EF"/>
    <w:rsid w:val="00B96E5B"/>
    <w:rsid w:val="00BA46F2"/>
    <w:rsid w:val="00BA67A7"/>
    <w:rsid w:val="00BA795B"/>
    <w:rsid w:val="00BB3204"/>
    <w:rsid w:val="00BB354C"/>
    <w:rsid w:val="00BB360D"/>
    <w:rsid w:val="00BC676D"/>
    <w:rsid w:val="00BC7645"/>
    <w:rsid w:val="00BD0A03"/>
    <w:rsid w:val="00BD409C"/>
    <w:rsid w:val="00BD7819"/>
    <w:rsid w:val="00BE1583"/>
    <w:rsid w:val="00BE2545"/>
    <w:rsid w:val="00BE53C1"/>
    <w:rsid w:val="00BF3614"/>
    <w:rsid w:val="00BF49FB"/>
    <w:rsid w:val="00C03E80"/>
    <w:rsid w:val="00C06E2F"/>
    <w:rsid w:val="00C07241"/>
    <w:rsid w:val="00C160F9"/>
    <w:rsid w:val="00C17AD8"/>
    <w:rsid w:val="00C23D66"/>
    <w:rsid w:val="00C257FF"/>
    <w:rsid w:val="00C34503"/>
    <w:rsid w:val="00C34D6D"/>
    <w:rsid w:val="00C42FDA"/>
    <w:rsid w:val="00C432B2"/>
    <w:rsid w:val="00C473E6"/>
    <w:rsid w:val="00C5029E"/>
    <w:rsid w:val="00C51BFF"/>
    <w:rsid w:val="00C65084"/>
    <w:rsid w:val="00C66721"/>
    <w:rsid w:val="00C74496"/>
    <w:rsid w:val="00C814DC"/>
    <w:rsid w:val="00C82EEB"/>
    <w:rsid w:val="00C85D44"/>
    <w:rsid w:val="00CB4927"/>
    <w:rsid w:val="00CB6962"/>
    <w:rsid w:val="00CE3F31"/>
    <w:rsid w:val="00CE6F30"/>
    <w:rsid w:val="00CE713A"/>
    <w:rsid w:val="00D02692"/>
    <w:rsid w:val="00D13D69"/>
    <w:rsid w:val="00D16FA2"/>
    <w:rsid w:val="00D231E4"/>
    <w:rsid w:val="00D320DD"/>
    <w:rsid w:val="00D32D9C"/>
    <w:rsid w:val="00D34556"/>
    <w:rsid w:val="00D3636F"/>
    <w:rsid w:val="00D46740"/>
    <w:rsid w:val="00D6451F"/>
    <w:rsid w:val="00D646CD"/>
    <w:rsid w:val="00D70BEF"/>
    <w:rsid w:val="00D72CCE"/>
    <w:rsid w:val="00D73E04"/>
    <w:rsid w:val="00D74223"/>
    <w:rsid w:val="00D75017"/>
    <w:rsid w:val="00D777BB"/>
    <w:rsid w:val="00D77D57"/>
    <w:rsid w:val="00D90B7D"/>
    <w:rsid w:val="00DA477F"/>
    <w:rsid w:val="00DB0F90"/>
    <w:rsid w:val="00DB1461"/>
    <w:rsid w:val="00DB2572"/>
    <w:rsid w:val="00DB45AB"/>
    <w:rsid w:val="00DC03E9"/>
    <w:rsid w:val="00DC13D2"/>
    <w:rsid w:val="00DD5592"/>
    <w:rsid w:val="00DE2200"/>
    <w:rsid w:val="00DF23A3"/>
    <w:rsid w:val="00DF4DF5"/>
    <w:rsid w:val="00DF5B74"/>
    <w:rsid w:val="00E0557B"/>
    <w:rsid w:val="00E07B28"/>
    <w:rsid w:val="00E150A1"/>
    <w:rsid w:val="00E2436E"/>
    <w:rsid w:val="00E2591B"/>
    <w:rsid w:val="00E338EF"/>
    <w:rsid w:val="00E37028"/>
    <w:rsid w:val="00E4136E"/>
    <w:rsid w:val="00E42507"/>
    <w:rsid w:val="00E43F63"/>
    <w:rsid w:val="00E47925"/>
    <w:rsid w:val="00E51752"/>
    <w:rsid w:val="00E527E5"/>
    <w:rsid w:val="00E52C5A"/>
    <w:rsid w:val="00E567A8"/>
    <w:rsid w:val="00E64753"/>
    <w:rsid w:val="00E7139C"/>
    <w:rsid w:val="00E7391E"/>
    <w:rsid w:val="00E77D90"/>
    <w:rsid w:val="00E82F88"/>
    <w:rsid w:val="00E83782"/>
    <w:rsid w:val="00E876EA"/>
    <w:rsid w:val="00E95816"/>
    <w:rsid w:val="00EB0F27"/>
    <w:rsid w:val="00EB53B5"/>
    <w:rsid w:val="00EB53CD"/>
    <w:rsid w:val="00EC0256"/>
    <w:rsid w:val="00EC3834"/>
    <w:rsid w:val="00EC5998"/>
    <w:rsid w:val="00EC7EC9"/>
    <w:rsid w:val="00ED3729"/>
    <w:rsid w:val="00ED6BCD"/>
    <w:rsid w:val="00EF373D"/>
    <w:rsid w:val="00EF7FA5"/>
    <w:rsid w:val="00F02DF3"/>
    <w:rsid w:val="00F03669"/>
    <w:rsid w:val="00F04EB9"/>
    <w:rsid w:val="00F07731"/>
    <w:rsid w:val="00F12B80"/>
    <w:rsid w:val="00F27ED3"/>
    <w:rsid w:val="00F3101D"/>
    <w:rsid w:val="00F317E5"/>
    <w:rsid w:val="00F44E92"/>
    <w:rsid w:val="00F45C48"/>
    <w:rsid w:val="00F541AC"/>
    <w:rsid w:val="00F56CC8"/>
    <w:rsid w:val="00F60430"/>
    <w:rsid w:val="00F61695"/>
    <w:rsid w:val="00F6173D"/>
    <w:rsid w:val="00F6188B"/>
    <w:rsid w:val="00F642BF"/>
    <w:rsid w:val="00F649B8"/>
    <w:rsid w:val="00F7212B"/>
    <w:rsid w:val="00F750B1"/>
    <w:rsid w:val="00F85844"/>
    <w:rsid w:val="00F8714F"/>
    <w:rsid w:val="00F87A9F"/>
    <w:rsid w:val="00F91E7A"/>
    <w:rsid w:val="00F9563B"/>
    <w:rsid w:val="00F975FB"/>
    <w:rsid w:val="00F97C71"/>
    <w:rsid w:val="00FA1388"/>
    <w:rsid w:val="00FA412C"/>
    <w:rsid w:val="00FA78AC"/>
    <w:rsid w:val="00FB141F"/>
    <w:rsid w:val="00FC1CAB"/>
    <w:rsid w:val="00FC295C"/>
    <w:rsid w:val="00FC3C0F"/>
    <w:rsid w:val="00FC73D1"/>
    <w:rsid w:val="00F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0"/>
    <w:qFormat/>
    <w:rsid w:val="009233D6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233D6"/>
    <w:rPr>
      <w:sz w:val="18"/>
      <w:szCs w:val="18"/>
    </w:rPr>
  </w:style>
  <w:style w:type="character" w:customStyle="1" w:styleId="1Char">
    <w:name w:val="标题 1 Char"/>
    <w:basedOn w:val="a0"/>
    <w:link w:val="1"/>
    <w:uiPriority w:val="10"/>
    <w:qFormat/>
    <w:rsid w:val="00923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9233D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076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916A8"/>
    <w:rPr>
      <w:b/>
      <w:sz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916A8"/>
    <w:pPr>
      <w:ind w:leftChars="200" w:left="420"/>
    </w:pPr>
    <w:rPr>
      <w:b/>
      <w:sz w:val="24"/>
    </w:rPr>
  </w:style>
  <w:style w:type="character" w:styleId="a6">
    <w:name w:val="Hyperlink"/>
    <w:basedOn w:val="a0"/>
    <w:uiPriority w:val="99"/>
    <w:unhideWhenUsed/>
    <w:qFormat/>
    <w:rsid w:val="00507682"/>
    <w:rPr>
      <w:color w:val="0563C1" w:themeColor="hyperlink"/>
      <w:u w:val="single"/>
    </w:rPr>
  </w:style>
  <w:style w:type="paragraph" w:customStyle="1" w:styleId="a7">
    <w:name w:val="文章标题"/>
    <w:qFormat/>
    <w:rsid w:val="004435F0"/>
    <w:pPr>
      <w:spacing w:line="360" w:lineRule="auto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customStyle="1" w:styleId="a8">
    <w:name w:val="文章副标题"/>
    <w:uiPriority w:val="1"/>
    <w:qFormat/>
    <w:rsid w:val="004435F0"/>
    <w:pPr>
      <w:spacing w:beforeLines="50" w:afterLines="50" w:line="360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0E10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1E13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E13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E13E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E13E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b">
    <w:name w:val="FollowedHyperlink"/>
    <w:basedOn w:val="a0"/>
    <w:uiPriority w:val="99"/>
    <w:semiHidden/>
    <w:unhideWhenUsed/>
    <w:rsid w:val="001E13E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10"/>
    <w:qFormat/>
    <w:rsid w:val="009233D6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33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2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233D6"/>
    <w:rPr>
      <w:sz w:val="18"/>
      <w:szCs w:val="18"/>
    </w:rPr>
  </w:style>
  <w:style w:type="character" w:customStyle="1" w:styleId="1Char">
    <w:name w:val="标题 1 Char"/>
    <w:basedOn w:val="a0"/>
    <w:link w:val="1"/>
    <w:uiPriority w:val="10"/>
    <w:qFormat/>
    <w:rsid w:val="009233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33D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9233D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5076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8916A8"/>
    <w:rPr>
      <w:b/>
      <w:sz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916A8"/>
    <w:pPr>
      <w:ind w:leftChars="200" w:left="420"/>
    </w:pPr>
    <w:rPr>
      <w:b/>
      <w:sz w:val="24"/>
    </w:rPr>
  </w:style>
  <w:style w:type="character" w:styleId="a6">
    <w:name w:val="Hyperlink"/>
    <w:basedOn w:val="a0"/>
    <w:uiPriority w:val="99"/>
    <w:unhideWhenUsed/>
    <w:qFormat/>
    <w:rsid w:val="00507682"/>
    <w:rPr>
      <w:color w:val="0563C1" w:themeColor="hyperlink"/>
      <w:u w:val="single"/>
    </w:rPr>
  </w:style>
  <w:style w:type="paragraph" w:customStyle="1" w:styleId="a7">
    <w:name w:val="文章标题"/>
    <w:qFormat/>
    <w:rsid w:val="004435F0"/>
    <w:pPr>
      <w:spacing w:line="360" w:lineRule="auto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customStyle="1" w:styleId="a8">
    <w:name w:val="文章副标题"/>
    <w:uiPriority w:val="1"/>
    <w:qFormat/>
    <w:rsid w:val="004435F0"/>
    <w:pPr>
      <w:spacing w:beforeLines="50" w:afterLines="50" w:line="360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0E107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Balloon Text"/>
    <w:basedOn w:val="a"/>
    <w:link w:val="Char1"/>
    <w:uiPriority w:val="99"/>
    <w:semiHidden/>
    <w:unhideWhenUsed/>
    <w:rsid w:val="001E13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E13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1E13E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1E13E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b">
    <w:name w:val="FollowedHyperlink"/>
    <w:basedOn w:val="a0"/>
    <w:uiPriority w:val="99"/>
    <w:semiHidden/>
    <w:unhideWhenUsed/>
    <w:rsid w:val="001E1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0E280-050C-470A-B67B-1A306DD8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38</Pages>
  <Words>2515</Words>
  <Characters>14342</Characters>
  <Application>Microsoft Office Word</Application>
  <DocSecurity>0</DocSecurity>
  <Lines>119</Lines>
  <Paragraphs>33</Paragraphs>
  <ScaleCrop>false</ScaleCrop>
  <Company>微软中国</Company>
  <LinksUpToDate>false</LinksUpToDate>
  <CharactersWithSpaces>16824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win10</cp:lastModifiedBy>
  <cp:revision>1037</cp:revision>
  <dcterms:created xsi:type="dcterms:W3CDTF">2019-11-02T02:12:00Z</dcterms:created>
  <dcterms:modified xsi:type="dcterms:W3CDTF">2020-12-12T05:34:00Z</dcterms:modified>
</cp:coreProperties>
</file>