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6" w:rsidRPr="00034016" w:rsidRDefault="00034016" w:rsidP="00034016">
      <w:pPr>
        <w:spacing w:line="276" w:lineRule="auto"/>
        <w:rPr>
          <w:rFonts w:ascii="Times New Roman" w:hAnsi="Times New Roman" w:cs="Times New Roman"/>
          <w:b/>
          <w:bCs/>
          <w:smallCaps/>
          <w:sz w:val="28"/>
          <w:szCs w:val="28"/>
          <w:lang w:val="en-US" w:eastAsia="en-GB"/>
        </w:rPr>
      </w:pPr>
      <w:r w:rsidRPr="00034016">
        <w:rPr>
          <w:rFonts w:ascii="Times New Roman" w:hAnsi="Times New Roman" w:cs="Times New Roman"/>
          <w:b/>
          <w:bCs/>
          <w:smallCaps/>
          <w:sz w:val="28"/>
          <w:szCs w:val="28"/>
          <w:lang w:val="en-US" w:eastAsia="en-GB"/>
        </w:rPr>
        <w:t xml:space="preserve">Metadados </w:t>
      </w:r>
      <w:r w:rsidRPr="00034016">
        <w:rPr>
          <w:rFonts w:ascii="Times New Roman" w:hAnsi="Times New Roman" w:cs="Times New Roman"/>
          <w:b/>
          <w:bCs/>
          <w:smallCaps/>
          <w:sz w:val="28"/>
          <w:szCs w:val="28"/>
          <w:lang w:eastAsia="en-GB"/>
        </w:rPr>
        <w:t>Formulário Violência</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Esse formulário busca quantificar por meio de entrevistas estruturadas, perguntas fechadas do tipo "sim" e "não", os casos de violência declarados por pessoas em situação de rua nas principais capitais brasileiras. A perspectiva de violência adotada é institucional, isto é, somente ocorrências de usos e abusos cometidos por parte de agentes ou representantes do Estado no exercício de suas funções ou poderes. As categorias utilizadas são as de "violência física", "violência psicológica", "violência institucional", "discriminação", "injúria racial" e "negligência".</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Violência Física</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 xml:space="preserve">Por violência física, entendem-se aquelas agressões perpetradas diretamente sobre ou contra o corpo </w:t>
      </w:r>
      <w:r w:rsidRPr="00034016">
        <w:rPr>
          <w:rFonts w:ascii="Times New Roman" w:hAnsi="Times New Roman" w:cs="Times New Roman"/>
          <w:lang w:val="pt-BR" w:eastAsia="en-GB"/>
        </w:rPr>
        <w:t>de pessoas em situa</w:t>
      </w:r>
      <w:r>
        <w:rPr>
          <w:rFonts w:ascii="Times New Roman" w:hAnsi="Times New Roman" w:cs="Times New Roman"/>
          <w:lang w:val="pt-BR" w:eastAsia="en-GB"/>
        </w:rPr>
        <w:t>çã</w:t>
      </w:r>
      <w:r w:rsidRPr="00034016">
        <w:rPr>
          <w:rFonts w:ascii="Times New Roman" w:hAnsi="Times New Roman" w:cs="Times New Roman"/>
          <w:lang w:val="pt-BR" w:eastAsia="en-GB"/>
        </w:rPr>
        <w:t xml:space="preserve">o de rua </w:t>
      </w:r>
      <w:r w:rsidRPr="00034016">
        <w:rPr>
          <w:rFonts w:ascii="Times New Roman" w:hAnsi="Times New Roman" w:cs="Times New Roman"/>
          <w:lang w:eastAsia="en-GB"/>
        </w:rPr>
        <w:t xml:space="preserve">como empurrões, tapas, socos e pontapés. Situações cuja intenção dos agentes e representantes do Estado é humilhar e constranger </w:t>
      </w:r>
      <w:r w:rsidRPr="00034016">
        <w:rPr>
          <w:rFonts w:ascii="Times New Roman" w:hAnsi="Times New Roman" w:cs="Times New Roman"/>
          <w:lang w:val="pt-BR" w:eastAsia="en-GB"/>
        </w:rPr>
        <w:t>indivíduos em permanência nas rua</w:t>
      </w:r>
      <w:r>
        <w:rPr>
          <w:rFonts w:ascii="Times New Roman" w:hAnsi="Times New Roman" w:cs="Times New Roman"/>
          <w:lang w:val="pt-BR" w:eastAsia="en-GB"/>
        </w:rPr>
        <w:t>s</w:t>
      </w:r>
      <w:r w:rsidRPr="00034016">
        <w:rPr>
          <w:rFonts w:ascii="Times New Roman" w:hAnsi="Times New Roman" w:cs="Times New Roman"/>
          <w:lang w:eastAsia="en-GB"/>
        </w:rPr>
        <w:t xml:space="preserve"> também por verter</w:t>
      </w:r>
      <w:r w:rsidRPr="00034016">
        <w:rPr>
          <w:rFonts w:ascii="Times New Roman" w:hAnsi="Times New Roman" w:cs="Times New Roman"/>
          <w:lang w:val="pt-BR" w:eastAsia="en-GB"/>
        </w:rPr>
        <w:t xml:space="preserve"> </w:t>
      </w:r>
      <w:r>
        <w:rPr>
          <w:rFonts w:ascii="Times New Roman" w:hAnsi="Times New Roman" w:cs="Times New Roman"/>
          <w:lang w:val="pt-BR" w:eastAsia="en-GB"/>
        </w:rPr>
        <w:t>nelas</w:t>
      </w:r>
      <w:r w:rsidRPr="00034016">
        <w:rPr>
          <w:rFonts w:ascii="Times New Roman" w:hAnsi="Times New Roman" w:cs="Times New Roman"/>
          <w:lang w:eastAsia="en-GB"/>
        </w:rPr>
        <w:t xml:space="preserve"> líquidos e </w:t>
      </w:r>
      <w:r w:rsidRPr="00034016">
        <w:rPr>
          <w:rFonts w:ascii="Times New Roman" w:hAnsi="Times New Roman" w:cs="Times New Roman"/>
          <w:lang w:val="pt-BR" w:eastAsia="en-GB"/>
        </w:rPr>
        <w:t>dejetos</w:t>
      </w:r>
      <w:r w:rsidRPr="00034016">
        <w:rPr>
          <w:rFonts w:ascii="Times New Roman" w:hAnsi="Times New Roman" w:cs="Times New Roman"/>
          <w:lang w:eastAsia="en-GB"/>
        </w:rPr>
        <w:t xml:space="preserve"> (urina, fezes, água de reuso etc). Outras formas de agressão física é a retirada pertences, ateamento de fogo em objetos pessoais ou mesmo de fogo em pessoas vulneráveis</w:t>
      </w:r>
      <w:r w:rsidRPr="00034016">
        <w:rPr>
          <w:rFonts w:ascii="Times New Roman" w:hAnsi="Times New Roman" w:cs="Times New Roman"/>
          <w:lang w:val="pt-BR" w:eastAsia="en-GB"/>
        </w:rPr>
        <w:t xml:space="preserve"> bem co</w:t>
      </w:r>
      <w:r>
        <w:rPr>
          <w:rFonts w:ascii="Times New Roman" w:hAnsi="Times New Roman" w:cs="Times New Roman"/>
          <w:lang w:val="pt-BR" w:eastAsia="en-GB"/>
        </w:rPr>
        <w:t>mo outras formas de hostilidade que ponham em risco a integridade física do afetado</w:t>
      </w:r>
      <w:r w:rsidRPr="00034016">
        <w:rPr>
          <w:rFonts w:ascii="Times New Roman" w:hAnsi="Times New Roman" w:cs="Times New Roman"/>
          <w:lang w:eastAsia="en-GB"/>
        </w:rPr>
        <w:t>.</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Violência Psicológica</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A violência psicológica é definida por aquela praticada por parte de agentes e representantes do Estado por meio de palavras cuja intenção é intimidar ou constranger a pessoa em situação de rua. Palavrões, insultos, chacotas, distrato, deboche, ironia e sarcasmo são alguns exemplos.</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Violência Institucional</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A violência institucional ocorre como consequência de uma abordagem inadequada por parte de uma autoridade, seja ela representante de força policial, médica e psiquiátrica, do sistema de justiça ou redes de assistência bem como atendimento a pessoas em permanência nas ruas. Ela, portanto, decorre necessariamente da violência física, da violência psicológica ou da combinação das duas.</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Discriminação</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 xml:space="preserve">Discriminar e segregar é tratar a pessoa em situação de rua de forma diferente por ela estar em condição de vulnerabilidade física (sem banho, sem calçados, peças de roupas rasgadas </w:t>
      </w:r>
      <w:r w:rsidRPr="00034016">
        <w:rPr>
          <w:rFonts w:ascii="Times New Roman" w:hAnsi="Times New Roman" w:cs="Times New Roman"/>
          <w:lang w:eastAsia="en-GB"/>
        </w:rPr>
        <w:lastRenderedPageBreak/>
        <w:t>etc), psicológica (sem capacidade de interagir por uma fala articulada e escuta atenta) e em processo de desintegração social (recusa em responder a perguntas dos agentes ou representantes do Estado).</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Injúria Racial</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r w:rsidRPr="00034016">
        <w:rPr>
          <w:rFonts w:ascii="Times New Roman" w:hAnsi="Times New Roman" w:cs="Times New Roman"/>
          <w:lang w:eastAsia="en-GB"/>
        </w:rPr>
        <w:t>A injúria racial é definidada enquanto um crime contra a honra, perpetrado por agentes, funcionários bem como representantes do Estado, e consiste na ofensa à dignidade ou decoro de alguém utilizando-se elementos referentes à raça ou cor.</w:t>
      </w: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lang w:eastAsia="en-GB"/>
        </w:rPr>
      </w:pPr>
    </w:p>
    <w:p w:rsidR="00034016" w:rsidRPr="00034016" w:rsidRDefault="00034016" w:rsidP="00034016">
      <w:pPr>
        <w:spacing w:line="276" w:lineRule="auto"/>
        <w:rPr>
          <w:rFonts w:ascii="Times New Roman" w:hAnsi="Times New Roman" w:cs="Times New Roman"/>
          <w:b/>
          <w:bCs/>
          <w:lang w:eastAsia="en-GB"/>
        </w:rPr>
      </w:pPr>
      <w:r w:rsidRPr="00034016">
        <w:rPr>
          <w:rFonts w:ascii="Times New Roman" w:hAnsi="Times New Roman" w:cs="Times New Roman"/>
          <w:b/>
          <w:bCs/>
          <w:lang w:eastAsia="en-GB"/>
        </w:rPr>
        <w:t>Negligência</w:t>
      </w:r>
    </w:p>
    <w:p w:rsidR="00034016" w:rsidRPr="00034016" w:rsidRDefault="00034016" w:rsidP="00034016">
      <w:pPr>
        <w:spacing w:line="276" w:lineRule="auto"/>
        <w:rPr>
          <w:rFonts w:ascii="Times New Roman" w:hAnsi="Times New Roman" w:cs="Times New Roman"/>
          <w:lang w:eastAsia="en-GB"/>
        </w:rPr>
      </w:pPr>
    </w:p>
    <w:p w:rsidR="00034016" w:rsidRDefault="00034016" w:rsidP="00034016">
      <w:pPr>
        <w:rPr>
          <w:rFonts w:ascii="Times New Roman" w:hAnsi="Times New Roman" w:cs="Times New Roman"/>
          <w:lang w:eastAsia="en-GB"/>
        </w:rPr>
      </w:pPr>
      <w:r w:rsidRPr="00034016">
        <w:rPr>
          <w:rFonts w:ascii="Times New Roman" w:hAnsi="Times New Roman" w:cs="Times New Roman"/>
          <w:lang w:eastAsia="en-GB"/>
        </w:rPr>
        <w:t>A negligência se caracteriza pela falta de atenção, cuidado ou providencia adequada por parte de um agente público, funcionário ou representantes do Estado que afeta diretamente a pessoa em permanência nas ruas. Ela também se verifica pelo atendimento moroso, incompleto, descuidado ou mesmo negado em delegacias, centros de atenção, cuidados</w:t>
      </w:r>
      <w:r w:rsidRPr="00034016">
        <w:rPr>
          <w:rFonts w:ascii="Times New Roman" w:hAnsi="Times New Roman" w:cs="Times New Roman"/>
        </w:rPr>
        <w:t xml:space="preserve"> </w:t>
      </w:r>
      <w:r w:rsidRPr="00034016">
        <w:rPr>
          <w:rFonts w:ascii="Times New Roman" w:hAnsi="Times New Roman" w:cs="Times New Roman"/>
          <w:lang w:eastAsia="en-GB"/>
        </w:rPr>
        <w:t>médicos, acompanhamento psicológico e psiquiátrico, consultas e registros, serviços hospitalares e laboratoriais, albergues, sistema de justiça etc.</w:t>
      </w:r>
    </w:p>
    <w:p w:rsidR="00034016" w:rsidRDefault="00034016" w:rsidP="00034016">
      <w:pPr>
        <w:rPr>
          <w:rFonts w:ascii="Times New Roman" w:hAnsi="Times New Roman" w:cs="Times New Roman"/>
          <w:lang w:eastAsia="en-GB"/>
        </w:rPr>
      </w:pPr>
    </w:p>
    <w:p w:rsidR="00034016" w:rsidRDefault="00034016" w:rsidP="00034016">
      <w:pPr>
        <w:rPr>
          <w:rFonts w:ascii="Times New Roman" w:hAnsi="Times New Roman" w:cs="Times New Roman"/>
          <w:lang w:eastAsia="en-GB"/>
        </w:rPr>
      </w:pPr>
    </w:p>
    <w:p w:rsidR="00034016" w:rsidRDefault="00034016" w:rsidP="00034016">
      <w:pPr>
        <w:jc w:val="right"/>
        <w:rPr>
          <w:rFonts w:ascii="Times New Roman" w:hAnsi="Times New Roman" w:cs="Times New Roman"/>
          <w:sz w:val="20"/>
          <w:szCs w:val="20"/>
          <w:lang w:val="pt-BR" w:eastAsia="en-GB"/>
        </w:rPr>
      </w:pPr>
    </w:p>
    <w:p w:rsidR="00034016" w:rsidRDefault="00034016" w:rsidP="00034016">
      <w:pPr>
        <w:jc w:val="right"/>
        <w:rPr>
          <w:rFonts w:ascii="Times New Roman" w:hAnsi="Times New Roman" w:cs="Times New Roman"/>
          <w:sz w:val="20"/>
          <w:szCs w:val="20"/>
          <w:lang w:val="pt-BR" w:eastAsia="en-GB"/>
        </w:rPr>
      </w:pPr>
    </w:p>
    <w:p w:rsidR="00034016" w:rsidRPr="00034016" w:rsidRDefault="00034016" w:rsidP="00034016">
      <w:pPr>
        <w:jc w:val="right"/>
        <w:rPr>
          <w:rFonts w:ascii="Times New Roman" w:hAnsi="Times New Roman" w:cs="Times New Roman"/>
          <w:sz w:val="20"/>
          <w:szCs w:val="20"/>
          <w:lang w:val="pt-BR" w:eastAsia="en-GB"/>
        </w:rPr>
      </w:pPr>
      <w:r w:rsidRPr="00034016">
        <w:rPr>
          <w:rFonts w:ascii="Times New Roman" w:hAnsi="Times New Roman" w:cs="Times New Roman"/>
          <w:sz w:val="20"/>
          <w:szCs w:val="20"/>
          <w:lang w:val="pt-BR" w:eastAsia="en-GB"/>
        </w:rPr>
        <w:t xml:space="preserve">Texto </w:t>
      </w:r>
      <w:r>
        <w:rPr>
          <w:rFonts w:ascii="Times New Roman" w:hAnsi="Times New Roman" w:cs="Times New Roman"/>
          <w:sz w:val="20"/>
          <w:szCs w:val="20"/>
          <w:lang w:val="pt-BR" w:eastAsia="en-GB"/>
        </w:rPr>
        <w:t xml:space="preserve">de metadados </w:t>
      </w:r>
      <w:r w:rsidRPr="00034016">
        <w:rPr>
          <w:rFonts w:ascii="Times New Roman" w:hAnsi="Times New Roman" w:cs="Times New Roman"/>
          <w:sz w:val="20"/>
          <w:szCs w:val="20"/>
          <w:lang w:val="pt-BR" w:eastAsia="en-GB"/>
        </w:rPr>
        <w:t>elaborado por Wellington Migliari, Centro de Estudos de Criminalidade e Segurança Pública, Universidade Federal de Minas Gerais (UFMG)</w:t>
      </w:r>
      <w:r>
        <w:rPr>
          <w:rFonts w:ascii="Times New Roman" w:hAnsi="Times New Roman" w:cs="Times New Roman"/>
          <w:sz w:val="20"/>
          <w:szCs w:val="20"/>
          <w:lang w:val="pt-BR" w:eastAsia="en-GB"/>
        </w:rPr>
        <w:t>, 2023</w:t>
      </w:r>
      <w:r w:rsidRPr="00034016">
        <w:rPr>
          <w:rFonts w:ascii="Times New Roman" w:hAnsi="Times New Roman" w:cs="Times New Roman"/>
          <w:sz w:val="20"/>
          <w:szCs w:val="20"/>
          <w:lang w:val="pt-BR" w:eastAsia="en-GB"/>
        </w:rPr>
        <w:t>.</w:t>
      </w:r>
    </w:p>
    <w:p w:rsidR="00034016" w:rsidRPr="00034016" w:rsidRDefault="00034016" w:rsidP="00034016"/>
    <w:sectPr w:rsidR="00034016" w:rsidRPr="0003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16"/>
    <w:rsid w:val="00034016"/>
    <w:rsid w:val="003A289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43A1641"/>
  <w15:chartTrackingRefBased/>
  <w15:docId w15:val="{34A023D9-8518-BE4E-9DE1-5AC72F56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40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4016"/>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03401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2024-01-10T19:15:00Z</cp:lastPrinted>
  <dcterms:created xsi:type="dcterms:W3CDTF">2024-01-10T18:54:00Z</dcterms:created>
  <dcterms:modified xsi:type="dcterms:W3CDTF">2024-01-10T19:17:00Z</dcterms:modified>
</cp:coreProperties>
</file>