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28429" w14:textId="3437A63B" w:rsidR="00EF3AB9" w:rsidRPr="00646312" w:rsidRDefault="00646312" w:rsidP="00646312">
      <w:pPr>
        <w:jc w:val="center"/>
        <w:rPr>
          <w:sz w:val="32"/>
          <w:szCs w:val="32"/>
        </w:rPr>
      </w:pPr>
      <w:r w:rsidRPr="00646312">
        <w:rPr>
          <w:rFonts w:hint="eastAsia"/>
          <w:sz w:val="32"/>
          <w:szCs w:val="32"/>
        </w:rPr>
        <w:t>计算机体系结构实验2：3</w:t>
      </w:r>
      <w:r w:rsidRPr="00646312">
        <w:rPr>
          <w:sz w:val="32"/>
          <w:szCs w:val="32"/>
        </w:rPr>
        <w:t>2</w:t>
      </w:r>
      <w:r w:rsidRPr="00646312">
        <w:rPr>
          <w:rFonts w:hint="eastAsia"/>
          <w:sz w:val="32"/>
          <w:szCs w:val="32"/>
        </w:rPr>
        <w:t>位单周期处理器设计</w:t>
      </w:r>
    </w:p>
    <w:p w14:paraId="608E6CC7" w14:textId="5C04A181" w:rsidR="00646312" w:rsidRDefault="00646312" w:rsidP="00646312">
      <w:pPr>
        <w:jc w:val="center"/>
        <w:rPr>
          <w:szCs w:val="21"/>
        </w:rPr>
      </w:pPr>
      <w:r w:rsidRPr="00646312">
        <w:rPr>
          <w:szCs w:val="21"/>
        </w:rPr>
        <w:t xml:space="preserve">15307110200 </w:t>
      </w:r>
      <w:r w:rsidRPr="00646312">
        <w:rPr>
          <w:rFonts w:hint="eastAsia"/>
          <w:szCs w:val="21"/>
        </w:rPr>
        <w:t>廖文</w:t>
      </w:r>
    </w:p>
    <w:p w14:paraId="38B4C5EE" w14:textId="5255F86D" w:rsidR="00646312" w:rsidRPr="00646312" w:rsidRDefault="00646312" w:rsidP="00646312">
      <w:pPr>
        <w:pStyle w:val="ListParagraph"/>
        <w:numPr>
          <w:ilvl w:val="0"/>
          <w:numId w:val="1"/>
        </w:numPr>
        <w:ind w:firstLineChars="0"/>
        <w:rPr>
          <w:szCs w:val="21"/>
        </w:rPr>
      </w:pPr>
      <w:r w:rsidRPr="00646312">
        <w:rPr>
          <w:rFonts w:hint="eastAsia"/>
          <w:szCs w:val="21"/>
        </w:rPr>
        <w:t>实验要求</w:t>
      </w:r>
    </w:p>
    <w:p w14:paraId="5B93085A" w14:textId="1CBFC602" w:rsidR="00CB53AB" w:rsidRPr="00646312" w:rsidRDefault="00CB53AB" w:rsidP="00646312">
      <w:pPr>
        <w:pStyle w:val="ListParagraph"/>
        <w:numPr>
          <w:ilvl w:val="0"/>
          <w:numId w:val="3"/>
        </w:numPr>
        <w:ind w:firstLineChars="0"/>
        <w:rPr>
          <w:szCs w:val="21"/>
        </w:rPr>
      </w:pPr>
      <w:r w:rsidRPr="00646312">
        <w:rPr>
          <w:rFonts w:hint="eastAsia"/>
          <w:szCs w:val="21"/>
        </w:rPr>
        <w:t>仔细阅读</w:t>
      </w:r>
      <w:r w:rsidRPr="00646312">
        <w:rPr>
          <w:rFonts w:hint="eastAsia"/>
          <w:b/>
          <w:bCs/>
          <w:szCs w:val="21"/>
        </w:rPr>
        <w:t>教材</w:t>
      </w:r>
      <w:r w:rsidRPr="00646312">
        <w:rPr>
          <w:szCs w:val="21"/>
        </w:rPr>
        <w:t>7.3</w:t>
      </w:r>
      <w:r w:rsidRPr="00646312">
        <w:rPr>
          <w:rFonts w:hint="eastAsia"/>
          <w:szCs w:val="21"/>
        </w:rPr>
        <w:t>节</w:t>
      </w:r>
      <w:r w:rsidRPr="00646312">
        <w:rPr>
          <w:szCs w:val="21"/>
        </w:rPr>
        <w:t>(P231-239)</w:t>
      </w:r>
      <w:r w:rsidRPr="00646312">
        <w:rPr>
          <w:rFonts w:hint="eastAsia"/>
          <w:szCs w:val="21"/>
        </w:rPr>
        <w:t>内容</w:t>
      </w:r>
    </w:p>
    <w:p w14:paraId="32B44C2C" w14:textId="408D1902" w:rsidR="00CB53AB" w:rsidRPr="00646312" w:rsidRDefault="00CB53AB" w:rsidP="00646312">
      <w:pPr>
        <w:pStyle w:val="ListParagraph"/>
        <w:numPr>
          <w:ilvl w:val="0"/>
          <w:numId w:val="3"/>
        </w:numPr>
        <w:ind w:firstLineChars="0"/>
        <w:rPr>
          <w:szCs w:val="21"/>
        </w:rPr>
      </w:pPr>
      <w:r w:rsidRPr="00646312">
        <w:rPr>
          <w:rFonts w:hint="eastAsia"/>
          <w:szCs w:val="21"/>
        </w:rPr>
        <w:t>参考</w:t>
      </w:r>
      <w:r w:rsidRPr="00646312">
        <w:rPr>
          <w:rFonts w:hint="eastAsia"/>
          <w:b/>
          <w:bCs/>
          <w:szCs w:val="21"/>
        </w:rPr>
        <w:t>教材</w:t>
      </w:r>
      <w:r w:rsidRPr="00646312">
        <w:rPr>
          <w:szCs w:val="21"/>
        </w:rPr>
        <w:t>7.6</w:t>
      </w:r>
      <w:r w:rsidRPr="00646312">
        <w:rPr>
          <w:rFonts w:hint="eastAsia"/>
          <w:szCs w:val="21"/>
        </w:rPr>
        <w:t>节</w:t>
      </w:r>
      <w:r w:rsidRPr="00646312">
        <w:rPr>
          <w:szCs w:val="21"/>
        </w:rPr>
        <w:t>(P270-279)</w:t>
      </w:r>
      <w:r w:rsidRPr="00646312">
        <w:rPr>
          <w:rFonts w:hint="eastAsia"/>
          <w:b/>
          <w:bCs/>
          <w:szCs w:val="21"/>
        </w:rPr>
        <w:t>代码</w:t>
      </w:r>
      <w:r w:rsidRPr="00646312">
        <w:rPr>
          <w:rFonts w:hint="eastAsia"/>
          <w:szCs w:val="21"/>
        </w:rPr>
        <w:t>，完成</w:t>
      </w:r>
      <w:r w:rsidRPr="00646312">
        <w:rPr>
          <w:szCs w:val="21"/>
        </w:rPr>
        <w:t>MIPS</w:t>
      </w:r>
      <w:r w:rsidRPr="00646312">
        <w:rPr>
          <w:rFonts w:hint="eastAsia"/>
          <w:szCs w:val="21"/>
        </w:rPr>
        <w:t>单周期处理器设计</w:t>
      </w:r>
    </w:p>
    <w:p w14:paraId="2CC6800F" w14:textId="77777777" w:rsidR="00646312" w:rsidRDefault="00CB53AB" w:rsidP="00646312">
      <w:pPr>
        <w:pStyle w:val="ListParagraph"/>
        <w:numPr>
          <w:ilvl w:val="0"/>
          <w:numId w:val="3"/>
        </w:numPr>
        <w:ind w:firstLineChars="0"/>
        <w:rPr>
          <w:szCs w:val="21"/>
        </w:rPr>
      </w:pPr>
      <w:r w:rsidRPr="00646312">
        <w:rPr>
          <w:rFonts w:hint="eastAsia"/>
          <w:szCs w:val="21"/>
        </w:rPr>
        <w:t>用</w:t>
      </w:r>
      <w:r w:rsidRPr="00646312">
        <w:rPr>
          <w:rFonts w:hint="eastAsia"/>
          <w:b/>
          <w:bCs/>
          <w:szCs w:val="21"/>
        </w:rPr>
        <w:t>教材</w:t>
      </w:r>
      <w:r w:rsidRPr="00646312">
        <w:rPr>
          <w:rFonts w:hint="eastAsia"/>
          <w:szCs w:val="21"/>
        </w:rPr>
        <w:t>图</w:t>
      </w:r>
      <w:r w:rsidRPr="00646312">
        <w:rPr>
          <w:szCs w:val="21"/>
        </w:rPr>
        <w:t>7-60(P276)</w:t>
      </w:r>
      <w:r w:rsidRPr="00646312">
        <w:rPr>
          <w:rFonts w:hint="eastAsia"/>
          <w:szCs w:val="21"/>
        </w:rPr>
        <w:t>测试代码测试上述设计</w:t>
      </w:r>
    </w:p>
    <w:p w14:paraId="411E3DDD" w14:textId="0BA5D67F" w:rsidR="00646312" w:rsidRPr="00646312" w:rsidRDefault="00CB53AB" w:rsidP="00646312">
      <w:pPr>
        <w:pStyle w:val="ListParagraph"/>
        <w:numPr>
          <w:ilvl w:val="0"/>
          <w:numId w:val="3"/>
        </w:numPr>
        <w:ind w:firstLineChars="0"/>
        <w:rPr>
          <w:szCs w:val="21"/>
        </w:rPr>
      </w:pPr>
      <w:r w:rsidRPr="00646312">
        <w:rPr>
          <w:rFonts w:hint="eastAsia"/>
          <w:szCs w:val="21"/>
        </w:rPr>
        <w:t>增加</w:t>
      </w:r>
      <w:proofErr w:type="spellStart"/>
      <w:r w:rsidRPr="00646312">
        <w:rPr>
          <w:szCs w:val="21"/>
        </w:rPr>
        <w:t>ori</w:t>
      </w:r>
      <w:proofErr w:type="spellEnd"/>
      <w:r w:rsidRPr="00646312">
        <w:rPr>
          <w:rFonts w:hint="eastAsia"/>
          <w:szCs w:val="21"/>
        </w:rPr>
        <w:t>、</w:t>
      </w:r>
      <w:proofErr w:type="spellStart"/>
      <w:r w:rsidRPr="00646312">
        <w:rPr>
          <w:szCs w:val="21"/>
        </w:rPr>
        <w:t>bne</w:t>
      </w:r>
      <w:proofErr w:type="spellEnd"/>
      <w:r w:rsidRPr="00646312">
        <w:rPr>
          <w:rFonts w:hint="eastAsia"/>
          <w:b/>
          <w:bCs/>
          <w:szCs w:val="21"/>
        </w:rPr>
        <w:t>等</w:t>
      </w:r>
      <w:r w:rsidRPr="00646312">
        <w:rPr>
          <w:rFonts w:hint="eastAsia"/>
          <w:szCs w:val="21"/>
        </w:rPr>
        <w:t>指令，修改上述</w:t>
      </w:r>
      <w:r w:rsidRPr="00646312">
        <w:rPr>
          <w:szCs w:val="21"/>
        </w:rPr>
        <w:t>MIPS</w:t>
      </w:r>
      <w:r w:rsidRPr="00646312">
        <w:rPr>
          <w:rFonts w:hint="eastAsia"/>
          <w:szCs w:val="21"/>
        </w:rPr>
        <w:t>单周期处理器：</w:t>
      </w:r>
    </w:p>
    <w:p w14:paraId="05445C1C" w14:textId="2C865978" w:rsidR="00646312" w:rsidRDefault="00CB53AB" w:rsidP="00646312">
      <w:pPr>
        <w:pStyle w:val="ListParagraph"/>
        <w:numPr>
          <w:ilvl w:val="1"/>
          <w:numId w:val="3"/>
        </w:numPr>
        <w:ind w:firstLineChars="0"/>
        <w:rPr>
          <w:szCs w:val="21"/>
        </w:rPr>
      </w:pPr>
      <w:r w:rsidRPr="00646312">
        <w:rPr>
          <w:rFonts w:hint="eastAsia"/>
          <w:szCs w:val="21"/>
        </w:rPr>
        <w:t>修改</w:t>
      </w:r>
      <w:r w:rsidRPr="00646312">
        <w:rPr>
          <w:szCs w:val="21"/>
        </w:rPr>
        <w:t>MIPS</w:t>
      </w:r>
      <w:r w:rsidRPr="00646312">
        <w:rPr>
          <w:rFonts w:hint="eastAsia"/>
          <w:szCs w:val="21"/>
        </w:rPr>
        <w:t>处理器原理图</w:t>
      </w:r>
      <w:r w:rsidRPr="00646312">
        <w:rPr>
          <w:szCs w:val="21"/>
        </w:rPr>
        <w:t>(</w:t>
      </w:r>
      <w:proofErr w:type="spellStart"/>
      <w:r w:rsidRPr="00646312">
        <w:rPr>
          <w:szCs w:val="21"/>
        </w:rPr>
        <w:t>cf</w:t>
      </w:r>
      <w:proofErr w:type="spellEnd"/>
      <w:r w:rsidRPr="00646312">
        <w:rPr>
          <w:rFonts w:hint="eastAsia"/>
          <w:szCs w:val="21"/>
        </w:rPr>
        <w:t>图</w:t>
      </w:r>
      <w:r w:rsidRPr="00646312">
        <w:rPr>
          <w:szCs w:val="21"/>
        </w:rPr>
        <w:t>7-14)</w:t>
      </w:r>
    </w:p>
    <w:p w14:paraId="2E9D98DB" w14:textId="645C802D" w:rsidR="00CB53AB" w:rsidRPr="00646312" w:rsidRDefault="00CB53AB" w:rsidP="00646312">
      <w:pPr>
        <w:pStyle w:val="ListParagraph"/>
        <w:numPr>
          <w:ilvl w:val="1"/>
          <w:numId w:val="3"/>
        </w:numPr>
        <w:ind w:firstLineChars="0"/>
        <w:rPr>
          <w:szCs w:val="21"/>
        </w:rPr>
      </w:pPr>
      <w:r w:rsidRPr="00646312">
        <w:rPr>
          <w:rFonts w:hint="eastAsia"/>
          <w:szCs w:val="21"/>
        </w:rPr>
        <w:t>修改主译码器</w:t>
      </w:r>
      <w:r w:rsidRPr="00646312">
        <w:rPr>
          <w:szCs w:val="21"/>
        </w:rPr>
        <w:t>(</w:t>
      </w:r>
      <w:proofErr w:type="spellStart"/>
      <w:r w:rsidRPr="00646312">
        <w:rPr>
          <w:szCs w:val="21"/>
        </w:rPr>
        <w:t>cf</w:t>
      </w:r>
      <w:proofErr w:type="spellEnd"/>
      <w:r w:rsidRPr="00646312">
        <w:rPr>
          <w:rFonts w:hint="eastAsia"/>
          <w:szCs w:val="21"/>
        </w:rPr>
        <w:t>表</w:t>
      </w:r>
      <w:r w:rsidRPr="00646312">
        <w:rPr>
          <w:szCs w:val="21"/>
        </w:rPr>
        <w:t>7-3)</w:t>
      </w:r>
      <w:r w:rsidRPr="00646312">
        <w:rPr>
          <w:rFonts w:hint="eastAsia"/>
          <w:szCs w:val="21"/>
        </w:rPr>
        <w:t>、</w:t>
      </w:r>
      <w:r w:rsidRPr="00646312">
        <w:rPr>
          <w:szCs w:val="21"/>
        </w:rPr>
        <w:t>ALU</w:t>
      </w:r>
      <w:r w:rsidRPr="00646312">
        <w:rPr>
          <w:rFonts w:hint="eastAsia"/>
          <w:szCs w:val="21"/>
        </w:rPr>
        <w:t>译码器真值表</w:t>
      </w:r>
      <w:r w:rsidRPr="00646312">
        <w:rPr>
          <w:szCs w:val="21"/>
        </w:rPr>
        <w:t>(</w:t>
      </w:r>
      <w:proofErr w:type="spellStart"/>
      <w:r w:rsidRPr="00646312">
        <w:rPr>
          <w:szCs w:val="21"/>
        </w:rPr>
        <w:t>cf</w:t>
      </w:r>
      <w:proofErr w:type="spellEnd"/>
      <w:r w:rsidRPr="00646312">
        <w:rPr>
          <w:rFonts w:hint="eastAsia"/>
          <w:szCs w:val="21"/>
        </w:rPr>
        <w:t>表</w:t>
      </w:r>
      <w:r w:rsidRPr="00646312">
        <w:rPr>
          <w:szCs w:val="21"/>
        </w:rPr>
        <w:t>7-2)</w:t>
      </w:r>
    </w:p>
    <w:p w14:paraId="6EFDC69F" w14:textId="19641A96" w:rsidR="00CB53AB" w:rsidRPr="00646312" w:rsidRDefault="00CB53AB" w:rsidP="00646312">
      <w:pPr>
        <w:pStyle w:val="ListParagraph"/>
        <w:ind w:left="1260" w:firstLineChars="0" w:firstLine="0"/>
        <w:rPr>
          <w:szCs w:val="21"/>
        </w:rPr>
      </w:pPr>
      <w:r w:rsidRPr="00646312">
        <w:rPr>
          <w:rFonts w:hint="eastAsia"/>
          <w:szCs w:val="21"/>
        </w:rPr>
        <w:t>修改</w:t>
      </w:r>
      <w:r w:rsidRPr="00646312">
        <w:rPr>
          <w:szCs w:val="21"/>
        </w:rPr>
        <w:t>Verilog</w:t>
      </w:r>
      <w:r w:rsidRPr="00646312">
        <w:rPr>
          <w:rFonts w:hint="eastAsia"/>
          <w:szCs w:val="21"/>
        </w:rPr>
        <w:t>代码</w:t>
      </w:r>
      <w:bookmarkStart w:id="0" w:name="_GoBack"/>
      <w:bookmarkEnd w:id="0"/>
    </w:p>
    <w:p w14:paraId="18B9C364" w14:textId="36717A28" w:rsidR="00CB53AB" w:rsidRPr="00646312" w:rsidRDefault="00CB53AB" w:rsidP="00646312">
      <w:pPr>
        <w:pStyle w:val="ListParagraph"/>
        <w:numPr>
          <w:ilvl w:val="0"/>
          <w:numId w:val="3"/>
        </w:numPr>
        <w:ind w:firstLineChars="0"/>
        <w:rPr>
          <w:szCs w:val="21"/>
        </w:rPr>
      </w:pPr>
      <w:r w:rsidRPr="00646312">
        <w:rPr>
          <w:rFonts w:hint="eastAsia"/>
          <w:szCs w:val="21"/>
        </w:rPr>
        <w:t>编写</w:t>
      </w:r>
      <w:r w:rsidRPr="00646312">
        <w:rPr>
          <w:szCs w:val="21"/>
        </w:rPr>
        <w:t>MIPS</w:t>
      </w:r>
      <w:r w:rsidRPr="00646312">
        <w:rPr>
          <w:rFonts w:hint="eastAsia"/>
          <w:szCs w:val="21"/>
        </w:rPr>
        <w:t>汇编测试代码，测试修改后的</w:t>
      </w:r>
      <w:r w:rsidRPr="00646312">
        <w:rPr>
          <w:szCs w:val="21"/>
        </w:rPr>
        <w:t>MIPS</w:t>
      </w:r>
      <w:r w:rsidRPr="00646312">
        <w:rPr>
          <w:rFonts w:hint="eastAsia"/>
          <w:szCs w:val="21"/>
        </w:rPr>
        <w:t>处理器</w:t>
      </w:r>
    </w:p>
    <w:p w14:paraId="147340A1" w14:textId="60BEE192" w:rsidR="00AA7E99" w:rsidRDefault="00AA7E99" w:rsidP="00AA7E99">
      <w:pPr>
        <w:pStyle w:val="ListParagraph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M</w:t>
      </w:r>
      <w:r>
        <w:rPr>
          <w:szCs w:val="21"/>
        </w:rPr>
        <w:t>IPS</w:t>
      </w:r>
      <w:r>
        <w:rPr>
          <w:rFonts w:hint="eastAsia"/>
          <w:szCs w:val="21"/>
        </w:rPr>
        <w:t>处理器的设计</w:t>
      </w:r>
    </w:p>
    <w:p w14:paraId="3E478B8C" w14:textId="5A80CC98" w:rsidR="00AA7E99" w:rsidRDefault="00AA7E99" w:rsidP="00AA7E99">
      <w:pPr>
        <w:pStyle w:val="ListParagraph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教材上给出了单周期M</w:t>
      </w:r>
      <w:r>
        <w:rPr>
          <w:szCs w:val="21"/>
        </w:rPr>
        <w:t>IPS</w:t>
      </w:r>
      <w:r>
        <w:rPr>
          <w:rFonts w:hint="eastAsia"/>
          <w:szCs w:val="21"/>
        </w:rPr>
        <w:t>处理器的设计图如下</w:t>
      </w:r>
    </w:p>
    <w:p w14:paraId="65FBF0FB" w14:textId="7819DD55" w:rsidR="00AA7E99" w:rsidRDefault="00AA7E99" w:rsidP="00AA7E99">
      <w:pPr>
        <w:pStyle w:val="ListParagraph"/>
        <w:ind w:left="360" w:firstLineChars="0" w:firstLine="0"/>
        <w:rPr>
          <w:szCs w:val="21"/>
        </w:rPr>
      </w:pPr>
      <w:r w:rsidRPr="00AA7E99">
        <w:rPr>
          <w:noProof/>
          <w:szCs w:val="21"/>
        </w:rPr>
        <w:drawing>
          <wp:inline distT="0" distB="0" distL="0" distR="0" wp14:anchorId="6E96E17A" wp14:editId="729009B0">
            <wp:extent cx="5274310" cy="2811696"/>
            <wp:effectExtent l="0" t="0" r="2540" b="8255"/>
            <wp:docPr id="1" name="Picture 1" descr="C:\Users\12565\AppData\Local\TEMP_~1\WeChat Files\3bbaf3273162122db742d88bd0eda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565\AppData\Local\TEMP_~1\WeChat Files\3bbaf3273162122db742d88bd0eda7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EAE3" w14:textId="460BA76E" w:rsidR="00AA7E99" w:rsidRDefault="00AA7E99" w:rsidP="00AA7E99">
      <w:pPr>
        <w:pStyle w:val="ListParagraph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根据教材所给的处理器代码和测试代码测试上述设计。</w:t>
      </w:r>
    </w:p>
    <w:p w14:paraId="728C7E49" w14:textId="6AC9FD27" w:rsidR="009E0227" w:rsidRDefault="009E0227" w:rsidP="009E0227">
      <w:pPr>
        <w:pStyle w:val="ListParagraph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其中支持的指令包括</w:t>
      </w:r>
    </w:p>
    <w:p w14:paraId="4C746AEE" w14:textId="636F795E" w:rsidR="009E0227" w:rsidRDefault="009E0227" w:rsidP="009E0227">
      <w:pPr>
        <w:pStyle w:val="ListParagraph"/>
        <w:ind w:left="360" w:firstLineChars="0" w:firstLine="0"/>
        <w:rPr>
          <w:szCs w:val="21"/>
        </w:rPr>
      </w:pPr>
      <w:r>
        <w:rPr>
          <w:rFonts w:hint="eastAsia"/>
          <w:szCs w:val="21"/>
        </w:rPr>
        <w:t>R型算术/逻辑指令：a</w:t>
      </w:r>
      <w:r>
        <w:rPr>
          <w:szCs w:val="21"/>
        </w:rPr>
        <w:t xml:space="preserve">nd, sub, and, or, </w:t>
      </w:r>
      <w:proofErr w:type="spellStart"/>
      <w:r>
        <w:rPr>
          <w:szCs w:val="21"/>
        </w:rPr>
        <w:t>slt</w:t>
      </w:r>
      <w:proofErr w:type="spellEnd"/>
    </w:p>
    <w:p w14:paraId="2A15A6F5" w14:textId="101BB804" w:rsidR="009E0227" w:rsidRDefault="009E0227" w:rsidP="009E0227">
      <w:pPr>
        <w:pStyle w:val="ListParagraph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I型算术/逻辑指令：</w:t>
      </w: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ddi</w:t>
      </w:r>
      <w:proofErr w:type="spellEnd"/>
    </w:p>
    <w:p w14:paraId="52FE2A7B" w14:textId="00659024" w:rsidR="009E0227" w:rsidRDefault="009E0227" w:rsidP="009E0227">
      <w:pPr>
        <w:pStyle w:val="ListParagraph"/>
        <w:ind w:left="360" w:firstLineChars="0" w:firstLine="0"/>
        <w:rPr>
          <w:szCs w:val="21"/>
        </w:rPr>
      </w:pPr>
      <w:r w:rsidRPr="009E0227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742DA105" wp14:editId="696B7BC0">
            <wp:simplePos x="0" y="0"/>
            <wp:positionH relativeFrom="column">
              <wp:posOffset>2400935</wp:posOffset>
            </wp:positionH>
            <wp:positionV relativeFrom="paragraph">
              <wp:posOffset>17705</wp:posOffset>
            </wp:positionV>
            <wp:extent cx="3112770" cy="2298700"/>
            <wp:effectExtent l="0" t="0" r="0" b="6350"/>
            <wp:wrapThrough wrapText="bothSides">
              <wp:wrapPolygon edited="0">
                <wp:start x="0" y="0"/>
                <wp:lineTo x="0" y="21481"/>
                <wp:lineTo x="21415" y="21481"/>
                <wp:lineTo x="21415" y="0"/>
                <wp:lineTo x="0" y="0"/>
              </wp:wrapPolygon>
            </wp:wrapThrough>
            <wp:docPr id="4" name="Picture 4" descr="C:\Users\12565\AppData\Local\TEMP_~1\15931828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2565\AppData\Local\TEMP_~1\1593182835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存储器指令：</w:t>
      </w:r>
      <w:proofErr w:type="spellStart"/>
      <w:r>
        <w:rPr>
          <w:rFonts w:hint="eastAsia"/>
          <w:szCs w:val="21"/>
        </w:rPr>
        <w:t>l</w:t>
      </w:r>
      <w:r>
        <w:rPr>
          <w:szCs w:val="21"/>
        </w:rPr>
        <w:t>w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sw</w:t>
      </w:r>
      <w:proofErr w:type="spellEnd"/>
    </w:p>
    <w:p w14:paraId="27A51570" w14:textId="57E336F0" w:rsidR="009E0227" w:rsidRDefault="009E0227" w:rsidP="009E0227">
      <w:pPr>
        <w:pStyle w:val="ListParagraph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分支指令：</w:t>
      </w: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eq</w:t>
      </w:r>
      <w:proofErr w:type="spellEnd"/>
      <w:r>
        <w:rPr>
          <w:rFonts w:hint="eastAsia"/>
          <w:szCs w:val="21"/>
        </w:rPr>
        <w:t>，j</w:t>
      </w:r>
    </w:p>
    <w:p w14:paraId="09C12139" w14:textId="77777777" w:rsidR="009E0227" w:rsidRPr="009E0227" w:rsidRDefault="009E0227" w:rsidP="009E0227">
      <w:pPr>
        <w:pStyle w:val="ListParagraph"/>
        <w:ind w:left="360" w:firstLineChars="0" w:firstLine="0"/>
        <w:rPr>
          <w:rFonts w:hint="eastAsia"/>
          <w:szCs w:val="21"/>
        </w:rPr>
      </w:pPr>
    </w:p>
    <w:p w14:paraId="330C6EF6" w14:textId="79843C3D" w:rsidR="009E0227" w:rsidRDefault="009E0227" w:rsidP="009E0227">
      <w:pPr>
        <w:pStyle w:val="ListParagraph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测试代码如下右图所示。</w:t>
      </w:r>
    </w:p>
    <w:p w14:paraId="2ACE97CA" w14:textId="6107E63F" w:rsidR="009E0227" w:rsidRDefault="009E0227" w:rsidP="009E0227">
      <w:pPr>
        <w:pStyle w:val="ListParagraph"/>
        <w:ind w:left="360" w:firstLineChars="0" w:firstLine="0"/>
        <w:rPr>
          <w:szCs w:val="21"/>
        </w:rPr>
      </w:pPr>
    </w:p>
    <w:p w14:paraId="0718E2EB" w14:textId="60C617A7" w:rsidR="009E0227" w:rsidRDefault="009E0227" w:rsidP="009E0227">
      <w:pPr>
        <w:pStyle w:val="ListParagraph"/>
        <w:ind w:left="360" w:firstLineChars="0" w:firstLine="0"/>
        <w:rPr>
          <w:szCs w:val="21"/>
        </w:rPr>
      </w:pPr>
    </w:p>
    <w:p w14:paraId="2A864A0B" w14:textId="7CD362CE" w:rsidR="009E0227" w:rsidRDefault="009E0227" w:rsidP="009E0227">
      <w:pPr>
        <w:pStyle w:val="ListParagraph"/>
        <w:ind w:left="360" w:firstLineChars="0" w:firstLine="0"/>
        <w:rPr>
          <w:szCs w:val="21"/>
        </w:rPr>
      </w:pPr>
    </w:p>
    <w:p w14:paraId="54827EBB" w14:textId="2D44BC8D" w:rsidR="009E0227" w:rsidRDefault="009E0227" w:rsidP="009E0227">
      <w:pPr>
        <w:pStyle w:val="ListParagraph"/>
        <w:ind w:left="360" w:firstLineChars="0" w:firstLine="0"/>
        <w:rPr>
          <w:szCs w:val="21"/>
        </w:rPr>
      </w:pPr>
    </w:p>
    <w:p w14:paraId="41024749" w14:textId="0F75A21A" w:rsidR="009E0227" w:rsidRDefault="009E0227" w:rsidP="009E0227">
      <w:pPr>
        <w:pStyle w:val="ListParagraph"/>
        <w:ind w:left="360" w:firstLineChars="0" w:firstLine="0"/>
        <w:rPr>
          <w:szCs w:val="21"/>
        </w:rPr>
      </w:pPr>
    </w:p>
    <w:p w14:paraId="2ED8661C" w14:textId="3ED20F85" w:rsidR="009E0227" w:rsidRDefault="009E0227" w:rsidP="009E0227">
      <w:pPr>
        <w:pStyle w:val="ListParagraph"/>
        <w:ind w:left="360" w:firstLineChars="0" w:firstLine="0"/>
        <w:rPr>
          <w:szCs w:val="21"/>
        </w:rPr>
      </w:pPr>
    </w:p>
    <w:p w14:paraId="7B573945" w14:textId="77777777" w:rsidR="009E0227" w:rsidRPr="009E0227" w:rsidRDefault="009E0227" w:rsidP="009E0227">
      <w:pPr>
        <w:rPr>
          <w:rFonts w:hint="eastAsia"/>
          <w:szCs w:val="21"/>
        </w:rPr>
      </w:pPr>
    </w:p>
    <w:p w14:paraId="7F973F0C" w14:textId="5E83DC1B" w:rsidR="00AA7E99" w:rsidRDefault="00AA7E99" w:rsidP="00AA7E99">
      <w:pPr>
        <w:pStyle w:val="ListParagraph"/>
        <w:ind w:left="36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从命令行的输出可以看到，程序成功执行。</w:t>
      </w:r>
    </w:p>
    <w:p w14:paraId="06733A91" w14:textId="1BF162E8" w:rsidR="00AA7E99" w:rsidRDefault="00AA7E99" w:rsidP="00AA7E99">
      <w:pPr>
        <w:pStyle w:val="ListParagraph"/>
        <w:ind w:left="360" w:firstLineChars="0" w:firstLine="0"/>
        <w:rPr>
          <w:szCs w:val="21"/>
        </w:rPr>
      </w:pPr>
      <w:r w:rsidRPr="00AA7E99">
        <w:rPr>
          <w:noProof/>
          <w:szCs w:val="21"/>
        </w:rPr>
        <w:drawing>
          <wp:inline distT="0" distB="0" distL="0" distR="0" wp14:anchorId="598B65C8" wp14:editId="0453BFCA">
            <wp:extent cx="5274310" cy="990364"/>
            <wp:effectExtent l="0" t="0" r="2540" b="635"/>
            <wp:docPr id="3" name="Picture 3" descr="C:\Users\12565\AppData\Local\TEMP_~1\15931822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565\AppData\Local\TEMP_~1\1593182236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0C71" w14:textId="4F633847" w:rsidR="00AA7E99" w:rsidRDefault="00AA7E99" w:rsidP="00AA7E99">
      <w:pPr>
        <w:pStyle w:val="ListParagraph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为了更加直观的展示测试程序执行期间处理器的状态，我们在模拟的结果中输出寄存器的值如下。</w:t>
      </w:r>
    </w:p>
    <w:p w14:paraId="6FA58AE8" w14:textId="6DF5566E" w:rsidR="00AA7E99" w:rsidRDefault="00AA7E99" w:rsidP="00AA7E99">
      <w:pPr>
        <w:pStyle w:val="ListParagraph"/>
        <w:ind w:left="360" w:firstLineChars="0" w:firstLine="0"/>
        <w:rPr>
          <w:szCs w:val="21"/>
        </w:rPr>
      </w:pPr>
      <w:r w:rsidRPr="00AA7E99">
        <w:rPr>
          <w:noProof/>
          <w:szCs w:val="21"/>
        </w:rPr>
        <w:drawing>
          <wp:inline distT="0" distB="0" distL="0" distR="0" wp14:anchorId="79B57455" wp14:editId="3D0372FC">
            <wp:extent cx="5274310" cy="1561844"/>
            <wp:effectExtent l="0" t="0" r="2540" b="635"/>
            <wp:docPr id="2" name="Picture 2" descr="C:\Users\12565\AppData\Local\TEMP_~1\15931821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565\AppData\Local\TEMP_~1\1593182175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A255" w14:textId="6BB4EA10" w:rsidR="00AA7E99" w:rsidRDefault="00AA7E99" w:rsidP="00AA7E99">
      <w:pPr>
        <w:pStyle w:val="ListParagraph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增加指令</w:t>
      </w:r>
    </w:p>
    <w:p w14:paraId="1684567C" w14:textId="218A3B24" w:rsidR="00AA7E99" w:rsidRDefault="00AA7E99" w:rsidP="00AA7E99">
      <w:pPr>
        <w:pStyle w:val="ListParagraph"/>
        <w:ind w:left="420" w:firstLineChars="0" w:firstLine="0"/>
        <w:rPr>
          <w:szCs w:val="21"/>
        </w:rPr>
      </w:pPr>
      <w:r>
        <w:rPr>
          <w:rFonts w:hint="eastAsia"/>
          <w:szCs w:val="21"/>
        </w:rPr>
        <w:t>考虑增加</w:t>
      </w:r>
      <w:proofErr w:type="spellStart"/>
      <w:r>
        <w:rPr>
          <w:szCs w:val="21"/>
        </w:rPr>
        <w:t>ori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szCs w:val="21"/>
        </w:rPr>
        <w:t>b</w:t>
      </w:r>
      <w:r w:rsidR="004A6187">
        <w:rPr>
          <w:rFonts w:hint="eastAsia"/>
          <w:szCs w:val="21"/>
        </w:rPr>
        <w:t>ne</w:t>
      </w:r>
      <w:proofErr w:type="spellEnd"/>
      <w:r>
        <w:rPr>
          <w:rFonts w:hint="eastAsia"/>
          <w:szCs w:val="21"/>
        </w:rPr>
        <w:t>指令。</w:t>
      </w:r>
      <w:r w:rsidR="009E0227">
        <w:rPr>
          <w:rFonts w:hint="eastAsia"/>
          <w:szCs w:val="21"/>
        </w:rPr>
        <w:t>首先在教材附录1中找到这两条指令的描述。</w:t>
      </w:r>
    </w:p>
    <w:p w14:paraId="0BA4229F" w14:textId="5EBF03ED" w:rsidR="009E0227" w:rsidRDefault="009E0227" w:rsidP="00AA7E99">
      <w:pPr>
        <w:pStyle w:val="ListParagraph"/>
        <w:ind w:left="420" w:firstLineChars="0" w:firstLine="0"/>
        <w:rPr>
          <w:szCs w:val="21"/>
        </w:rPr>
      </w:pPr>
      <w:r w:rsidRPr="009E0227">
        <w:rPr>
          <w:noProof/>
          <w:szCs w:val="21"/>
        </w:rPr>
        <w:drawing>
          <wp:inline distT="0" distB="0" distL="0" distR="0" wp14:anchorId="59095603" wp14:editId="32C070BE">
            <wp:extent cx="5274310" cy="220626"/>
            <wp:effectExtent l="0" t="0" r="2540" b="8255"/>
            <wp:docPr id="5" name="Picture 5" descr="C:\Users\12565\AppData\Local\TEMP_~1\15931832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565\AppData\Local\TEMP_~1\159318326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91BA" w14:textId="13DBCF13" w:rsidR="00E604CF" w:rsidRPr="004A6187" w:rsidRDefault="004A6187" w:rsidP="004A6187">
      <w:pPr>
        <w:pStyle w:val="ListParagraph"/>
        <w:ind w:left="420" w:firstLineChars="0" w:firstLine="0"/>
        <w:rPr>
          <w:rFonts w:hint="eastAsia"/>
          <w:szCs w:val="21"/>
        </w:rPr>
      </w:pPr>
      <w:r w:rsidRPr="00E604CF">
        <w:rPr>
          <w:noProof/>
          <w:szCs w:val="21"/>
        </w:rPr>
        <w:drawing>
          <wp:inline distT="0" distB="0" distL="0" distR="0" wp14:anchorId="0E7B2704" wp14:editId="4ECE0688">
            <wp:extent cx="5274310" cy="223520"/>
            <wp:effectExtent l="0" t="0" r="2540" b="5080"/>
            <wp:docPr id="8" name="Picture 8" descr="C:\Users\12565\AppData\Local\TEMP_~1\1593183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2565\AppData\Local\TEMP_~1\1593183449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50F5" w14:textId="74588DF6" w:rsidR="00E604CF" w:rsidRDefault="00E604CF" w:rsidP="00E604CF">
      <w:pPr>
        <w:pStyle w:val="ListParagraph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已经支持的两条</w:t>
      </w:r>
      <w:r w:rsidR="004A6187">
        <w:rPr>
          <w:rFonts w:hint="eastAsia"/>
          <w:szCs w:val="21"/>
        </w:rPr>
        <w:t>相似</w:t>
      </w:r>
      <w:r>
        <w:rPr>
          <w:rFonts w:hint="eastAsia"/>
          <w:szCs w:val="21"/>
        </w:rPr>
        <w:t>的指令为</w:t>
      </w:r>
    </w:p>
    <w:p w14:paraId="3FB8E7E4" w14:textId="72A3CD76" w:rsidR="00E604CF" w:rsidRDefault="00E604CF" w:rsidP="00E604CF">
      <w:pPr>
        <w:pStyle w:val="ListParagraph"/>
        <w:ind w:left="420" w:firstLineChars="0" w:firstLine="0"/>
        <w:rPr>
          <w:szCs w:val="21"/>
        </w:rPr>
      </w:pPr>
      <w:r w:rsidRPr="00E604CF">
        <w:rPr>
          <w:noProof/>
          <w:szCs w:val="21"/>
        </w:rPr>
        <w:drawing>
          <wp:inline distT="0" distB="0" distL="0" distR="0" wp14:anchorId="6EABADA0" wp14:editId="0AEDD660">
            <wp:extent cx="5274310" cy="220626"/>
            <wp:effectExtent l="0" t="0" r="2540" b="8255"/>
            <wp:docPr id="7" name="Picture 7" descr="C:\Users\12565\AppData\Local\TEMP_~1\15931834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565\AppData\Local\TEMP_~1\159318341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AFAE" w14:textId="32BA35F7" w:rsidR="00E604CF" w:rsidRPr="004A6187" w:rsidRDefault="004A6187" w:rsidP="004A6187">
      <w:pPr>
        <w:pStyle w:val="ListParagraph"/>
        <w:ind w:left="420" w:firstLineChars="0" w:firstLine="0"/>
        <w:rPr>
          <w:rFonts w:hint="eastAsia"/>
          <w:szCs w:val="21"/>
        </w:rPr>
      </w:pPr>
      <w:r w:rsidRPr="00E604CF">
        <w:rPr>
          <w:noProof/>
          <w:szCs w:val="21"/>
        </w:rPr>
        <w:drawing>
          <wp:inline distT="0" distB="0" distL="0" distR="0" wp14:anchorId="35E7665B" wp14:editId="333D52B8">
            <wp:extent cx="5274310" cy="224790"/>
            <wp:effectExtent l="0" t="0" r="2540" b="3810"/>
            <wp:docPr id="6" name="Picture 6" descr="C:\Users\12565\AppData\Local\TEMP_~1\15931833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2565\AppData\Local\TEMP_~1\1593183347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681B" w14:textId="745982EA" w:rsidR="003A1081" w:rsidRDefault="00E71A0B" w:rsidP="00E71A0B">
      <w:pPr>
        <w:rPr>
          <w:szCs w:val="21"/>
        </w:rPr>
      </w:pPr>
      <w:proofErr w:type="spellStart"/>
      <w:r>
        <w:rPr>
          <w:rFonts w:hint="eastAsia"/>
          <w:szCs w:val="21"/>
        </w:rPr>
        <w:t>o</w:t>
      </w:r>
      <w:r>
        <w:rPr>
          <w:szCs w:val="21"/>
        </w:rPr>
        <w:t>ri</w:t>
      </w:r>
      <w:proofErr w:type="spellEnd"/>
      <w:r>
        <w:rPr>
          <w:rFonts w:hint="eastAsia"/>
          <w:szCs w:val="21"/>
        </w:rPr>
        <w:t>指令在</w:t>
      </w: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ddi</w:t>
      </w:r>
      <w:proofErr w:type="spellEnd"/>
      <w:r>
        <w:rPr>
          <w:rFonts w:hint="eastAsia"/>
          <w:szCs w:val="21"/>
        </w:rPr>
        <w:t>指令的基础上进行修改即可，不需要增加额外的部件和标志位。</w:t>
      </w:r>
    </w:p>
    <w:p w14:paraId="168030E4" w14:textId="6229811F" w:rsidR="00E71A0B" w:rsidRDefault="00E71A0B" w:rsidP="00E71A0B">
      <w:pPr>
        <w:rPr>
          <w:szCs w:val="21"/>
        </w:rPr>
      </w:pP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ne</w:t>
      </w:r>
      <w:proofErr w:type="spellEnd"/>
      <w:r>
        <w:rPr>
          <w:rFonts w:hint="eastAsia"/>
          <w:szCs w:val="21"/>
        </w:rPr>
        <w:t>指令在</w:t>
      </w: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eq</w:t>
      </w:r>
      <w:proofErr w:type="spellEnd"/>
      <w:r>
        <w:rPr>
          <w:rFonts w:hint="eastAsia"/>
          <w:szCs w:val="21"/>
        </w:rPr>
        <w:t>指令的基础上进行修改，我们增加了一个标志位</w:t>
      </w: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ne</w:t>
      </w:r>
      <w:proofErr w:type="spellEnd"/>
      <w:r>
        <w:rPr>
          <w:rFonts w:hint="eastAsia"/>
          <w:szCs w:val="21"/>
        </w:rPr>
        <w:t>，标识该分支指令在连个寄存器不相同的时候进行跳转。修改后的部件的代码如下。</w:t>
      </w:r>
    </w:p>
    <w:p w14:paraId="6D4B664A" w14:textId="6C5CD5F0" w:rsidR="00E15040" w:rsidRDefault="00E15040" w:rsidP="00E71A0B">
      <w:pPr>
        <w:rPr>
          <w:rFonts w:hint="eastAsia"/>
          <w:szCs w:val="21"/>
        </w:rPr>
      </w:pPr>
      <w:r>
        <w:rPr>
          <w:rFonts w:hint="eastAsia"/>
          <w:szCs w:val="21"/>
        </w:rPr>
        <w:t>主译码器的真值表与A</w:t>
      </w:r>
      <w:r>
        <w:rPr>
          <w:szCs w:val="21"/>
        </w:rPr>
        <w:t>LU</w:t>
      </w:r>
      <w:r>
        <w:rPr>
          <w:rFonts w:hint="eastAsia"/>
          <w:szCs w:val="21"/>
        </w:rPr>
        <w:t>译码器真值表这里没有画出，对真值表的逻辑的修改见代码中背景为黄色的部分。</w:t>
      </w:r>
    </w:p>
    <w:p w14:paraId="0C8B6A7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//decide the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control bit given the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funct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field and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aluop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field of the instruction</w:t>
      </w:r>
    </w:p>
    <w:p w14:paraId="5B7F24FA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//combinational logic</w:t>
      </w:r>
    </w:p>
    <w:p w14:paraId="37BA5FF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aludec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</w:p>
    <w:p w14:paraId="03FF6138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funct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7414B73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EF87E2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3E0B7B80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598DAA3A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always_comb</w:t>
      </w:r>
      <w:proofErr w:type="spellEnd"/>
    </w:p>
    <w:p w14:paraId="2AC84CE9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13B585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3'b010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add (for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lw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sw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addi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) end;</w:t>
      </w:r>
    </w:p>
    <w:p w14:paraId="3CB7F4D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3'b110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sub (for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beq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) architecture behave of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aludec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is</w:t>
      </w:r>
    </w:p>
    <w:p w14:paraId="7837C426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  <w:shd w:val="pct15" w:color="auto" w:fill="FFFFFF"/>
        </w:rPr>
        <w:t>2'b11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  <w:shd w:val="pct15" w:color="auto" w:fill="FFFFFF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  <w:shd w:val="pct15" w:color="auto" w:fill="FFFFFF"/>
        </w:rPr>
        <w:t xml:space="preserve"> </w:t>
      </w:r>
      <w:proofErr w:type="spellStart"/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  <w:shd w:val="pct15" w:color="auto" w:fill="FFFFFF"/>
        </w:rPr>
        <w:t>alucontrol</w:t>
      </w:r>
      <w:proofErr w:type="spellEnd"/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  <w:shd w:val="pct15" w:color="auto" w:fill="FFFFFF"/>
        </w:rPr>
        <w:t xml:space="preserve">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  <w:shd w:val="pct15" w:color="auto" w:fill="FFFFFF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  <w:shd w:val="pct15" w:color="auto" w:fill="FFFFFF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  <w:shd w:val="pct15" w:color="auto" w:fill="FFFFFF"/>
        </w:rPr>
        <w:t>3'b001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  <w:shd w:val="pct15" w:color="auto" w:fill="FFFFFF"/>
        </w:rPr>
        <w:t>;</w:t>
      </w:r>
    </w:p>
    <w:p w14:paraId="0E6CD7ED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funct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R-type instructions begin</w:t>
      </w:r>
    </w:p>
    <w:p w14:paraId="00A444CA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6'b100000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3'b010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add </w:t>
      </w:r>
      <w:proofErr w:type="gram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process(</w:t>
      </w:r>
      <w:proofErr w:type="gram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al1 ) begin</w:t>
      </w:r>
    </w:p>
    <w:p w14:paraId="38EFBADF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6'b100010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3'b110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sub case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aluop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is</w:t>
      </w:r>
    </w:p>
    <w:p w14:paraId="5FE0CD69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6'b100100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3'b000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and when "00" =&gt;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&lt;= "010</w:t>
      </w:r>
      <w:proofErr w:type="gram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" ;</w:t>
      </w:r>
      <w:proofErr w:type="gram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-- add (for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lw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sw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addi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)</w:t>
      </w:r>
    </w:p>
    <w:p w14:paraId="4E3516A0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6'b100101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3'b001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//or when "01" =&gt;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&lt;= "110"; -- sub (for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beq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)</w:t>
      </w:r>
    </w:p>
    <w:p w14:paraId="65B1DE07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6'b101010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3'b111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sit when others =&gt; case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funct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is - R-type instructions</w:t>
      </w:r>
    </w:p>
    <w:p w14:paraId="739F8D94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3'bxxx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??? when "100000" =&gt;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&lt;= "010"; - add</w:t>
      </w:r>
    </w:p>
    <w:p w14:paraId="4B075B34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when "100010" =&gt;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&lt;= "110"; - sub</w:t>
      </w:r>
    </w:p>
    <w:p w14:paraId="7442BE37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when "100100" =&gt;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&lt;= "000"; -- and</w:t>
      </w:r>
    </w:p>
    <w:p w14:paraId="3F884C80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proofErr w:type="spellEnd"/>
    </w:p>
    <w:p w14:paraId="6AEBA28A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CC7726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//decide controls according to the opcode of instruction</w:t>
      </w:r>
    </w:p>
    <w:p w14:paraId="3A7BE2F5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//combinational logic</w:t>
      </w:r>
    </w:p>
    <w:p w14:paraId="3DBEA440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maindec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</w:p>
    <w:p w14:paraId="55AFFD85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B9DC216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memtoreg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memwrite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</w:p>
    <w:p w14:paraId="4E2BBFFA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branch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  <w:shd w:val="pct15" w:color="auto" w:fill="FFFFFF"/>
        </w:rPr>
        <w:t>bne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alusrc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F70A89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regdst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regwrite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FFFBF35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jump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15729E6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</w:t>
      </w:r>
      <w:proofErr w:type="spellEnd"/>
    </w:p>
    <w:p w14:paraId="77EF27A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2CD04BD8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4DFA56CA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controls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7E05B80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523085B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regwrite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regdst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alusrc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branch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bne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memwrite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memtoreg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jump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controls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C045024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C83610D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always_comb</w:t>
      </w:r>
      <w:proofErr w:type="spellEnd"/>
    </w:p>
    <w:p w14:paraId="672EFFD2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118FBCD" w14:textId="77777777" w:rsidR="00220CDC" w:rsidRPr="00E15040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  <w:t xml:space="preserve">          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6'b000000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controls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10'b1100000010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  <w:t>// RTYPE</w:t>
      </w:r>
    </w:p>
    <w:p w14:paraId="06809927" w14:textId="77777777" w:rsidR="00220CDC" w:rsidRPr="00E15040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</w:pP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          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6'b100011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controls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10'b1010001000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  <w:t>// LW</w:t>
      </w:r>
    </w:p>
    <w:p w14:paraId="0E80310E" w14:textId="77777777" w:rsidR="00220CDC" w:rsidRPr="00E15040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</w:pP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          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6'b101011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controls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10'b0010010000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  <w:t>// SW</w:t>
      </w:r>
    </w:p>
    <w:p w14:paraId="66E6AF4A" w14:textId="77777777" w:rsidR="00220CDC" w:rsidRPr="00E15040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</w:pP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          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6'b000100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controls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10'b0001000001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  <w:t>// BEQ</w:t>
      </w:r>
    </w:p>
    <w:p w14:paraId="3ADF957B" w14:textId="77777777" w:rsidR="00220CDC" w:rsidRPr="00E15040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</w:pP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          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6'b000101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controls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10'b0001100001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  <w:t>// BNE</w:t>
      </w:r>
    </w:p>
    <w:p w14:paraId="2E76633B" w14:textId="77777777" w:rsidR="00220CDC" w:rsidRPr="00E15040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</w:pP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          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6'b001000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controls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10'b1010000000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  <w:t>// ADDI</w:t>
      </w:r>
    </w:p>
    <w:p w14:paraId="0EC99638" w14:textId="77777777" w:rsidR="00220CDC" w:rsidRPr="00E15040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</w:pP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          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6'b001101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controls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10'b1010000011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  <w:t>// ORI</w:t>
      </w:r>
    </w:p>
    <w:p w14:paraId="66949644" w14:textId="77777777" w:rsidR="00220CDC" w:rsidRPr="00E15040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</w:pP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lastRenderedPageBreak/>
        <w:t xml:space="preserve">           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6'b000010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controls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10'b0000000100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  <w:t>// J</w:t>
      </w:r>
    </w:p>
    <w:p w14:paraId="6D55AA2F" w14:textId="77777777" w:rsidR="00220CDC" w:rsidRPr="00E15040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color w:val="008000"/>
          <w:kern w:val="0"/>
          <w:sz w:val="20"/>
          <w:szCs w:val="20"/>
        </w:rPr>
      </w:pP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           </w:t>
      </w:r>
      <w:r w:rsidRPr="00E1504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yellow"/>
        </w:rPr>
        <w:t>default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controls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&lt;=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FF8000"/>
          <w:kern w:val="0"/>
          <w:sz w:val="20"/>
          <w:szCs w:val="20"/>
          <w:highlight w:val="yellow"/>
        </w:rPr>
        <w:t>10'bxxxxxxxxxx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color w:val="008000"/>
          <w:kern w:val="0"/>
          <w:sz w:val="20"/>
          <w:szCs w:val="20"/>
          <w:highlight w:val="yellow"/>
        </w:rPr>
        <w:t>// illegal op</w:t>
      </w:r>
    </w:p>
    <w:p w14:paraId="0A6EB41B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  <w:proofErr w:type="spellEnd"/>
    </w:p>
    <w:p w14:paraId="540019FE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proofErr w:type="spellEnd"/>
    </w:p>
    <w:p w14:paraId="22F2093B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A58DBC0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//combinational logic</w:t>
      </w:r>
    </w:p>
    <w:p w14:paraId="7DF31AE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//parse the instruction and decide the params of the </w:t>
      </w:r>
      <w:proofErr w:type="spellStart"/>
      <w:r w:rsidRPr="00220CD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datapath</w:t>
      </w:r>
      <w:proofErr w:type="spellEnd"/>
    </w:p>
    <w:p w14:paraId="725B2A8A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controller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</w:p>
    <w:p w14:paraId="2E7BD344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funct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F64972A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zero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10820B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memtoreg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memwrite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FDAF880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pcsrc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alusrc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E7C03F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regdst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regwrite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6B00C4A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jump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AD467A0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11981874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12EEDDE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0C2BC0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branch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9B36633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logic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bne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264ABD5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1B210D95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maindec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md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memtoreg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memwrite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branch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bne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alusrc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regdst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regwrite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jump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5E12C2B3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aludec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funct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alucontrol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10C4485D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518CA83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pcsrc</w:t>
      </w:r>
      <w:proofErr w:type="spellEnd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branch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bne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zero</w:t>
      </w:r>
      <w:proofErr w:type="spellEnd"/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331DDC4E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1B997893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20CD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proofErr w:type="spellEnd"/>
    </w:p>
    <w:p w14:paraId="7123DD24" w14:textId="77777777" w:rsidR="00220CDC" w:rsidRDefault="00220CDC" w:rsidP="00E71A0B">
      <w:pPr>
        <w:rPr>
          <w:rFonts w:hint="eastAsia"/>
          <w:szCs w:val="21"/>
        </w:rPr>
      </w:pPr>
    </w:p>
    <w:p w14:paraId="5760E101" w14:textId="33532EE0" w:rsidR="00E71A0B" w:rsidRDefault="00E71A0B" w:rsidP="00E71A0B">
      <w:pPr>
        <w:rPr>
          <w:szCs w:val="21"/>
        </w:rPr>
      </w:pPr>
      <w:r>
        <w:rPr>
          <w:rFonts w:hint="eastAsia"/>
          <w:szCs w:val="21"/>
        </w:rPr>
        <w:t>我们修改后的测试代码如下，其中使用了</w:t>
      </w:r>
      <w:proofErr w:type="spellStart"/>
      <w:r>
        <w:rPr>
          <w:rFonts w:hint="eastAsia"/>
          <w:szCs w:val="21"/>
        </w:rPr>
        <w:t>o</w:t>
      </w:r>
      <w:r>
        <w:rPr>
          <w:szCs w:val="21"/>
        </w:rPr>
        <w:t>ri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ne</w:t>
      </w:r>
      <w:proofErr w:type="spellEnd"/>
      <w:r>
        <w:rPr>
          <w:rFonts w:hint="eastAsia"/>
          <w:szCs w:val="21"/>
        </w:rPr>
        <w:t>指令。</w:t>
      </w:r>
    </w:p>
    <w:p w14:paraId="39203577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32'h20020004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3AFE1FC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32'h20030008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7D4C87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E15040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</w:rPr>
        <w:t>RAM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[</w:t>
      </w:r>
      <w:proofErr w:type="gramEnd"/>
      <w:r w:rsidRPr="00E15040">
        <w:rPr>
          <w:rFonts w:ascii="Courier New" w:eastAsia="宋体" w:hAnsi="Courier New" w:cs="Courier New"/>
          <w:color w:val="FF8000"/>
          <w:kern w:val="0"/>
          <w:sz w:val="20"/>
          <w:szCs w:val="20"/>
          <w:highlight w:val="yellow"/>
        </w:rPr>
        <w:t>2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]</w:t>
      </w:r>
      <w:r w:rsidRPr="00E15040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E15040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color w:val="FF8000"/>
          <w:kern w:val="0"/>
          <w:sz w:val="20"/>
          <w:szCs w:val="20"/>
          <w:highlight w:val="yellow"/>
        </w:rPr>
        <w:t>32'h34420001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color w:val="008000"/>
          <w:kern w:val="0"/>
          <w:sz w:val="20"/>
          <w:szCs w:val="20"/>
          <w:highlight w:val="yellow"/>
        </w:rPr>
        <w:t>//</w:t>
      </w:r>
      <w:proofErr w:type="spellStart"/>
      <w:r w:rsidRPr="00E15040">
        <w:rPr>
          <w:rFonts w:ascii="Courier New" w:eastAsia="宋体" w:hAnsi="Courier New" w:cs="Courier New"/>
          <w:color w:val="008000"/>
          <w:kern w:val="0"/>
          <w:sz w:val="20"/>
          <w:szCs w:val="20"/>
          <w:highlight w:val="yellow"/>
        </w:rPr>
        <w:t>ori</w:t>
      </w:r>
      <w:proofErr w:type="spellEnd"/>
      <w:r w:rsidRPr="00E15040">
        <w:rPr>
          <w:rFonts w:ascii="Courier New" w:eastAsia="宋体" w:hAnsi="Courier New" w:cs="Courier New"/>
          <w:color w:val="008000"/>
          <w:kern w:val="0"/>
          <w:sz w:val="20"/>
          <w:szCs w:val="20"/>
          <w:highlight w:val="yellow"/>
        </w:rPr>
        <w:t xml:space="preserve"> $2 1</w:t>
      </w:r>
    </w:p>
    <w:p w14:paraId="3AED9190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E15040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</w:rPr>
        <w:t>RAM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[</w:t>
      </w:r>
      <w:proofErr w:type="gramEnd"/>
      <w:r w:rsidRPr="00E15040">
        <w:rPr>
          <w:rFonts w:ascii="Courier New" w:eastAsia="宋体" w:hAnsi="Courier New" w:cs="Courier New"/>
          <w:color w:val="FF8000"/>
          <w:kern w:val="0"/>
          <w:sz w:val="20"/>
          <w:szCs w:val="20"/>
          <w:highlight w:val="yellow"/>
        </w:rPr>
        <w:t>3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]</w:t>
      </w:r>
      <w:r w:rsidRPr="00E15040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E15040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color w:val="FF8000"/>
          <w:kern w:val="0"/>
          <w:sz w:val="20"/>
          <w:szCs w:val="20"/>
          <w:highlight w:val="yellow"/>
        </w:rPr>
        <w:t>32'h34630004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color w:val="008000"/>
          <w:kern w:val="0"/>
          <w:sz w:val="20"/>
          <w:szCs w:val="20"/>
          <w:highlight w:val="yellow"/>
        </w:rPr>
        <w:t>//</w:t>
      </w:r>
      <w:proofErr w:type="spellStart"/>
      <w:r w:rsidRPr="00E15040">
        <w:rPr>
          <w:rFonts w:ascii="Courier New" w:eastAsia="宋体" w:hAnsi="Courier New" w:cs="Courier New"/>
          <w:color w:val="008000"/>
          <w:kern w:val="0"/>
          <w:sz w:val="20"/>
          <w:szCs w:val="20"/>
          <w:highlight w:val="yellow"/>
        </w:rPr>
        <w:t>ori</w:t>
      </w:r>
      <w:proofErr w:type="spellEnd"/>
      <w:r w:rsidRPr="00E15040">
        <w:rPr>
          <w:rFonts w:ascii="Courier New" w:eastAsia="宋体" w:hAnsi="Courier New" w:cs="Courier New"/>
          <w:color w:val="008000"/>
          <w:kern w:val="0"/>
          <w:sz w:val="20"/>
          <w:szCs w:val="20"/>
          <w:highlight w:val="yellow"/>
        </w:rPr>
        <w:t xml:space="preserve"> $3 4</w:t>
      </w:r>
    </w:p>
    <w:p w14:paraId="46F615D5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32'h2067fff7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9B06205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32'h00e22025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EAD4B42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32'h00642824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92CFCF7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32'h00a42820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DF16F56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32'h10a7000a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2492DC2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32'h0064202a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C6D1417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32'h10800001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A87B1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32'h20050000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D86044F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32'h00e2202a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96008F7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32'h00853820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444C366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32'h00e23822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D08E776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32'hac670044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9A477AD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32'h8c020050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5901192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E15040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</w:rPr>
        <w:t>RAM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[</w:t>
      </w:r>
      <w:proofErr w:type="gramEnd"/>
      <w:r w:rsidRPr="00E15040">
        <w:rPr>
          <w:rFonts w:ascii="Courier New" w:eastAsia="宋体" w:hAnsi="Courier New" w:cs="Courier New"/>
          <w:color w:val="FF8000"/>
          <w:kern w:val="0"/>
          <w:sz w:val="20"/>
          <w:szCs w:val="20"/>
          <w:highlight w:val="yellow"/>
        </w:rPr>
        <w:t>17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]</w:t>
      </w:r>
      <w:r w:rsidRPr="00E15040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E15040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15040">
        <w:rPr>
          <w:rFonts w:ascii="Courier New" w:eastAsia="宋体" w:hAnsi="Courier New" w:cs="Courier New"/>
          <w:color w:val="FF8000"/>
          <w:kern w:val="0"/>
          <w:sz w:val="20"/>
          <w:szCs w:val="20"/>
          <w:highlight w:val="yellow"/>
        </w:rPr>
        <w:t>32'h14440001</w:t>
      </w:r>
      <w:r w:rsidRPr="00E1504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;</w:t>
      </w:r>
      <w:r w:rsidRPr="00E15040">
        <w:rPr>
          <w:rFonts w:ascii="Courier New" w:eastAsia="宋体" w:hAnsi="Courier New" w:cs="Courier New"/>
          <w:color w:val="008000"/>
          <w:kern w:val="0"/>
          <w:sz w:val="20"/>
          <w:szCs w:val="20"/>
          <w:highlight w:val="yellow"/>
        </w:rPr>
        <w:t>//</w:t>
      </w:r>
      <w:proofErr w:type="spellStart"/>
      <w:r w:rsidRPr="00E15040">
        <w:rPr>
          <w:rFonts w:ascii="Courier New" w:eastAsia="宋体" w:hAnsi="Courier New" w:cs="Courier New"/>
          <w:color w:val="008000"/>
          <w:kern w:val="0"/>
          <w:sz w:val="20"/>
          <w:szCs w:val="20"/>
          <w:highlight w:val="yellow"/>
        </w:rPr>
        <w:t>bne</w:t>
      </w:r>
      <w:proofErr w:type="spellEnd"/>
      <w:r w:rsidRPr="00E15040">
        <w:rPr>
          <w:rFonts w:ascii="Courier New" w:eastAsia="宋体" w:hAnsi="Courier New" w:cs="Courier New"/>
          <w:color w:val="008000"/>
          <w:kern w:val="0"/>
          <w:sz w:val="20"/>
          <w:szCs w:val="20"/>
          <w:highlight w:val="yellow"/>
        </w:rPr>
        <w:t xml:space="preserve"> $2, $4, #end</w:t>
      </w:r>
    </w:p>
    <w:p w14:paraId="62FEF33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18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32'h20020001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9C480E1" w14:textId="77777777" w:rsidR="00220CDC" w:rsidRPr="00220CDC" w:rsidRDefault="00220CDC" w:rsidP="00220C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19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20CD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20CD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32'hac020054</w:t>
      </w:r>
      <w:r w:rsidRPr="00220CD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7848D9B" w14:textId="32912F06" w:rsidR="00E71A0B" w:rsidRDefault="00E71A0B" w:rsidP="00E71A0B">
      <w:pPr>
        <w:rPr>
          <w:szCs w:val="21"/>
        </w:rPr>
      </w:pPr>
    </w:p>
    <w:p w14:paraId="3DD8735A" w14:textId="430FC714" w:rsidR="00E71A0B" w:rsidRDefault="00E71A0B" w:rsidP="00E71A0B">
      <w:pPr>
        <w:rPr>
          <w:szCs w:val="21"/>
        </w:rPr>
      </w:pPr>
      <w:r>
        <w:rPr>
          <w:rFonts w:hint="eastAsia"/>
          <w:szCs w:val="21"/>
        </w:rPr>
        <w:t>模拟后的命令行输出如下，表明模拟成功。</w:t>
      </w:r>
    </w:p>
    <w:p w14:paraId="70283D3C" w14:textId="0267A63D" w:rsidR="00E71A0B" w:rsidRDefault="00E71A0B" w:rsidP="00E71A0B">
      <w:pPr>
        <w:rPr>
          <w:szCs w:val="21"/>
        </w:rPr>
      </w:pPr>
      <w:r w:rsidRPr="00E71A0B">
        <w:rPr>
          <w:noProof/>
          <w:szCs w:val="21"/>
        </w:rPr>
        <w:drawing>
          <wp:inline distT="0" distB="0" distL="0" distR="0" wp14:anchorId="4066C9D2" wp14:editId="6702F4B6">
            <wp:extent cx="5274310" cy="1102364"/>
            <wp:effectExtent l="0" t="0" r="2540" b="2540"/>
            <wp:docPr id="11" name="Picture 11" descr="C:\Users\12565\AppData\Local\TEMP_~1\15931898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565\AppData\Local\TEMP_~1\1593189897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7E8F" w14:textId="36F0C442" w:rsidR="00220CDC" w:rsidRPr="00220CDC" w:rsidRDefault="00220CDC" w:rsidP="00E71A0B">
      <w:pPr>
        <w:rPr>
          <w:rFonts w:hint="eastAsia"/>
          <w:szCs w:val="21"/>
        </w:rPr>
      </w:pPr>
      <w:r>
        <w:rPr>
          <w:rFonts w:hint="eastAsia"/>
          <w:szCs w:val="21"/>
        </w:rPr>
        <w:t>寄存器的值为</w:t>
      </w:r>
    </w:p>
    <w:p w14:paraId="38C0935A" w14:textId="082BBC46" w:rsidR="00220CDC" w:rsidRPr="00E71A0B" w:rsidRDefault="00220CDC" w:rsidP="00E71A0B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E078477" wp14:editId="5180029B">
            <wp:extent cx="5219395" cy="2874772"/>
            <wp:effectExtent l="0" t="0" r="6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11" t="7492" r="-1" b="26336"/>
                    <a:stretch/>
                  </pic:blipFill>
                  <pic:spPr bwMode="auto">
                    <a:xfrm>
                      <a:off x="0" y="0"/>
                      <a:ext cx="5233481" cy="288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0CDC" w:rsidRPr="00E71A0B" w:rsidSect="00220CD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80ACA"/>
    <w:multiLevelType w:val="hybridMultilevel"/>
    <w:tmpl w:val="E858034C"/>
    <w:lvl w:ilvl="0" w:tplc="87C29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5664D2"/>
    <w:multiLevelType w:val="hybridMultilevel"/>
    <w:tmpl w:val="ECDE86B2"/>
    <w:lvl w:ilvl="0" w:tplc="017AE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17408F"/>
    <w:multiLevelType w:val="hybridMultilevel"/>
    <w:tmpl w:val="923213BA"/>
    <w:lvl w:ilvl="0" w:tplc="9B441F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72772E8"/>
    <w:multiLevelType w:val="hybridMultilevel"/>
    <w:tmpl w:val="0262AF3E"/>
    <w:lvl w:ilvl="0" w:tplc="DFC652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005A11"/>
    <w:multiLevelType w:val="hybridMultilevel"/>
    <w:tmpl w:val="376A4550"/>
    <w:lvl w:ilvl="0" w:tplc="A0B4CB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8B03B1B"/>
    <w:multiLevelType w:val="hybridMultilevel"/>
    <w:tmpl w:val="7C0A281A"/>
    <w:lvl w:ilvl="0" w:tplc="BE90167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2C7A918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410A33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DE8003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37E35B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58AEA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E5440F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98EC74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040B48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83B"/>
    <w:rsid w:val="000F1144"/>
    <w:rsid w:val="00220CDC"/>
    <w:rsid w:val="00234F58"/>
    <w:rsid w:val="003A1081"/>
    <w:rsid w:val="004A6187"/>
    <w:rsid w:val="00646312"/>
    <w:rsid w:val="009E0227"/>
    <w:rsid w:val="00AA7E99"/>
    <w:rsid w:val="00CB53AB"/>
    <w:rsid w:val="00D4183B"/>
    <w:rsid w:val="00E15040"/>
    <w:rsid w:val="00E604CF"/>
    <w:rsid w:val="00E71A0B"/>
    <w:rsid w:val="00EF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6E322"/>
  <w15:chartTrackingRefBased/>
  <w15:docId w15:val="{8DA3163D-17C8-4DBD-8685-CDE9F3D9F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3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4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015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907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633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5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0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31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6123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6965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69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76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0010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304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61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3517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5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 Wen</dc:creator>
  <cp:keywords/>
  <dc:description/>
  <cp:lastModifiedBy>Liao Wen</cp:lastModifiedBy>
  <cp:revision>2</cp:revision>
  <dcterms:created xsi:type="dcterms:W3CDTF">2020-06-10T15:31:00Z</dcterms:created>
  <dcterms:modified xsi:type="dcterms:W3CDTF">2020-06-26T17:00:00Z</dcterms:modified>
</cp:coreProperties>
</file>