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1C2296E" w14:textId="517B2182" w:rsidR="00A1219F" w:rsidRPr="00A1219F" w:rsidRDefault="00BE3EE7" w:rsidP="00BE3EE7">
      <w:pPr>
        <w:pStyle w:val="1"/>
        <w:ind w:right="-710"/>
        <w:jc w:val="center"/>
        <w:rPr>
          <w:b/>
        </w:rPr>
      </w:pPr>
      <w:r>
        <w:rPr>
          <w:b/>
        </w:rPr>
        <w:t xml:space="preserve">AI </w:t>
      </w:r>
      <w:r w:rsidR="009572D7">
        <w:rPr>
          <w:b/>
        </w:rPr>
        <w:t>a</w:t>
      </w:r>
      <w:r>
        <w:rPr>
          <w:b/>
        </w:rPr>
        <w:t>cknowledg</w:t>
      </w:r>
      <w:r w:rsidR="00B4652E">
        <w:rPr>
          <w:b/>
        </w:rPr>
        <w:t>e</w:t>
      </w:r>
      <w:r>
        <w:rPr>
          <w:b/>
        </w:rPr>
        <w:t xml:space="preserve">ment </w:t>
      </w:r>
      <w:r w:rsidR="009572D7">
        <w:rPr>
          <w:b/>
        </w:rPr>
        <w:t>c</w:t>
      </w:r>
      <w:r>
        <w:rPr>
          <w:b/>
        </w:rPr>
        <w:t>oversheet</w:t>
      </w:r>
    </w:p>
    <w:p w14:paraId="103BEC6D" w14:textId="793DBC0A" w:rsidR="009A1B42" w:rsidRDefault="00933563" w:rsidP="009A1B42">
      <w:r>
        <w:t>This</w:t>
      </w:r>
      <w:r w:rsidR="00ED787A">
        <w:t xml:space="preserve"> coversheet </w:t>
      </w:r>
      <w:r>
        <w:t xml:space="preserve">is designed </w:t>
      </w:r>
      <w:r w:rsidR="00ED787A">
        <w:t>to</w:t>
      </w:r>
      <w:r>
        <w:t xml:space="preserve"> help you</w:t>
      </w:r>
      <w:r w:rsidR="00ED787A">
        <w:t xml:space="preserve"> acknowledge </w:t>
      </w:r>
      <w:r>
        <w:t xml:space="preserve">any </w:t>
      </w:r>
      <w:r w:rsidR="00ED787A">
        <w:t xml:space="preserve">AI use in your assessment. If your course coordinator </w:t>
      </w:r>
      <w:r w:rsidR="00B4652E">
        <w:t>provides</w:t>
      </w:r>
      <w:r w:rsidR="00ED787A">
        <w:t xml:space="preserve"> a </w:t>
      </w:r>
      <w:r w:rsidR="00457847">
        <w:t>course-</w:t>
      </w:r>
      <w:r w:rsidR="00ED787A">
        <w:t>specific template, please use that instead.</w:t>
      </w:r>
      <w:r>
        <w:t xml:space="preserve"> </w:t>
      </w:r>
    </w:p>
    <w:p w14:paraId="5496376F" w14:textId="77777777" w:rsidR="009A1B42" w:rsidRDefault="009A1B42" w:rsidP="009A1B42"/>
    <w:p w14:paraId="309904F3" w14:textId="65E9C778" w:rsidR="00933563" w:rsidRPr="00ED787A" w:rsidRDefault="009A1B42" w:rsidP="009A1B42">
      <w:r>
        <w:t xml:space="preserve">The </w:t>
      </w:r>
      <w:hyperlink r:id="rId11" w:history="1">
        <w:r w:rsidRPr="00933563">
          <w:rPr>
            <w:rStyle w:val="af6"/>
          </w:rPr>
          <w:t>AI Student Hub</w:t>
        </w:r>
      </w:hyperlink>
      <w:r>
        <w:t xml:space="preserve"> has more information about using </w:t>
      </w:r>
      <w:hyperlink r:id="rId12" w:history="1">
        <w:r w:rsidRPr="00933563">
          <w:rPr>
            <w:rStyle w:val="af6"/>
          </w:rPr>
          <w:t>AI in assessment</w:t>
        </w:r>
      </w:hyperlink>
      <w:r>
        <w:t>.</w:t>
      </w:r>
    </w:p>
    <w:p w14:paraId="245C1F42" w14:textId="69A7A140" w:rsidR="00BE3EE7" w:rsidRDefault="0078329A" w:rsidP="00BE3EE7">
      <w:pPr>
        <w:pStyle w:val="21"/>
      </w:pPr>
      <w:r>
        <w:t>Your</w:t>
      </w:r>
      <w:r w:rsidR="00BE3EE7">
        <w:t xml:space="preserve"> details</w:t>
      </w:r>
    </w:p>
    <w:p w14:paraId="1C74E452" w14:textId="3526B5A4" w:rsidR="00233DEB" w:rsidRDefault="00233DEB" w:rsidP="009A1B42">
      <w:pPr>
        <w:pStyle w:val="a2"/>
        <w:jc w:val="both"/>
      </w:pPr>
      <w:r>
        <w:t>Name:</w:t>
      </w:r>
      <w:r w:rsidR="004E7B02">
        <w:t xml:space="preserve"> </w:t>
      </w:r>
      <w:r w:rsidR="004F5CF7">
        <w:rPr>
          <w:rFonts w:hint="eastAsia"/>
          <w:lang w:eastAsia="zh-CN"/>
        </w:rPr>
        <w:t xml:space="preserve">Jie </w:t>
      </w:r>
      <w:r w:rsidR="004F5CF7">
        <w:rPr>
          <w:lang w:eastAsia="zh-CN"/>
        </w:rPr>
        <w:t>Wen</w:t>
      </w:r>
    </w:p>
    <w:p w14:paraId="55F619DC" w14:textId="203DDE71" w:rsidR="00233DEB" w:rsidRPr="00233DEB" w:rsidRDefault="00233DEB" w:rsidP="00233DEB">
      <w:pPr>
        <w:pStyle w:val="a2"/>
      </w:pPr>
      <w:r>
        <w:t xml:space="preserve">Student </w:t>
      </w:r>
      <w:r w:rsidR="0078329A">
        <w:t>Number</w:t>
      </w:r>
      <w:r>
        <w:t>:</w:t>
      </w:r>
      <w:r w:rsidR="0017765F">
        <w:t xml:space="preserve"> </w:t>
      </w:r>
      <w:r w:rsidR="004F5CF7">
        <w:t>48559489</w:t>
      </w:r>
    </w:p>
    <w:p w14:paraId="20679B8B" w14:textId="2640E080" w:rsidR="00BE3EE7" w:rsidRDefault="004E7B02" w:rsidP="00BE3EE7">
      <w:pPr>
        <w:pStyle w:val="21"/>
      </w:pPr>
      <w:r>
        <w:t>Assessment details</w:t>
      </w:r>
    </w:p>
    <w:p w14:paraId="73CDD82C" w14:textId="2E7D8084" w:rsidR="00233DEB" w:rsidRDefault="004E7B02" w:rsidP="00233DEB">
      <w:pPr>
        <w:pStyle w:val="a2"/>
      </w:pPr>
      <w:r>
        <w:t xml:space="preserve">Course: </w:t>
      </w:r>
      <w:r w:rsidR="004F5CF7">
        <w:t>DECO7230 Digital Prototyping and Extended Reality</w:t>
      </w:r>
    </w:p>
    <w:p w14:paraId="71C0C9C7" w14:textId="36D45A58" w:rsidR="00A1219F" w:rsidRDefault="004E7B02" w:rsidP="00A1219F">
      <w:pPr>
        <w:pStyle w:val="a2"/>
      </w:pPr>
      <w:r>
        <w:t>Assignment</w:t>
      </w:r>
      <w:r w:rsidR="0017765F">
        <w:t xml:space="preserve">: </w:t>
      </w:r>
      <w:r w:rsidR="004F5CF7">
        <w:t>Design Concept Report</w:t>
      </w:r>
    </w:p>
    <w:p w14:paraId="0C09CD4F" w14:textId="6B0A2226" w:rsidR="00A1219F" w:rsidRDefault="004E7B02" w:rsidP="00A1219F">
      <w:pPr>
        <w:pStyle w:val="21"/>
      </w:pPr>
      <w:r>
        <w:t>AI use</w:t>
      </w:r>
    </w:p>
    <w:p w14:paraId="4FAB6AAD" w14:textId="13A89AB9" w:rsidR="0017765F" w:rsidRPr="0017765F" w:rsidRDefault="0017765F" w:rsidP="0017765F">
      <w:pPr>
        <w:pStyle w:val="a2"/>
      </w:pPr>
      <w:r>
        <w:t>Select the option that applies:</w:t>
      </w:r>
    </w:p>
    <w:p w14:paraId="7B7EB357" w14:textId="105A9A34" w:rsidR="004E7B02" w:rsidRDefault="004F5CF7" w:rsidP="004E7B02">
      <w:pPr>
        <w:pStyle w:val="a"/>
        <w:numPr>
          <w:ilvl w:val="0"/>
          <w:numId w:val="0"/>
        </w:numPr>
        <w:ind w:left="425" w:hanging="425"/>
        <w:rPr>
          <w:bCs/>
          <w:lang w:val="en-US"/>
        </w:rPr>
      </w:pPr>
      <w:r>
        <w:rPr>
          <w:bCs/>
          <w:lang w:val="en-US"/>
        </w:rPr>
        <w:fldChar w:fldCharType="begin">
          <w:ffData>
            <w:name w:val="Check1"/>
            <w:enabled/>
            <w:calcOnExit w:val="0"/>
            <w:checkBox>
              <w:sizeAuto/>
              <w:default w:val="1"/>
            </w:checkBox>
          </w:ffData>
        </w:fldChar>
      </w:r>
      <w:bookmarkStart w:id="0" w:name="Check1"/>
      <w:r>
        <w:rPr>
          <w:bCs/>
          <w:lang w:val="en-US"/>
        </w:rPr>
        <w:instrText xml:space="preserve"> FORMCHECKBOX </w:instrText>
      </w:r>
      <w:r>
        <w:rPr>
          <w:bCs/>
          <w:lang w:val="en-US"/>
        </w:rPr>
      </w:r>
      <w:r>
        <w:rPr>
          <w:bCs/>
          <w:lang w:val="en-US"/>
        </w:rPr>
        <w:fldChar w:fldCharType="separate"/>
      </w:r>
      <w:r>
        <w:rPr>
          <w:bCs/>
          <w:lang w:val="en-US"/>
        </w:rPr>
        <w:fldChar w:fldCharType="end"/>
      </w:r>
      <w:bookmarkEnd w:id="0"/>
      <w:r w:rsidR="004E7B02">
        <w:rPr>
          <w:bCs/>
          <w:lang w:val="en-US"/>
        </w:rPr>
        <w:t xml:space="preserve"> </w:t>
      </w:r>
      <w:r w:rsidR="004E7B02" w:rsidRPr="004E7B02">
        <w:rPr>
          <w:bCs/>
          <w:lang w:val="en-US"/>
        </w:rPr>
        <w:t xml:space="preserve">Yes, AI tools </w:t>
      </w:r>
      <w:r w:rsidR="00B4652E" w:rsidRPr="00B4652E">
        <w:rPr>
          <w:b/>
          <w:lang w:val="en-US"/>
        </w:rPr>
        <w:t>have</w:t>
      </w:r>
      <w:r w:rsidR="004E7B02" w:rsidRPr="004E7B02">
        <w:rPr>
          <w:bCs/>
          <w:lang w:val="en-US"/>
        </w:rPr>
        <w:t xml:space="preserve"> been used to generate or edit material in this document</w:t>
      </w:r>
    </w:p>
    <w:p w14:paraId="3B032154" w14:textId="04A8695A" w:rsidR="00A1219F" w:rsidRPr="00ED787A" w:rsidRDefault="004E7B02" w:rsidP="00ED787A">
      <w:pPr>
        <w:pStyle w:val="a"/>
        <w:numPr>
          <w:ilvl w:val="0"/>
          <w:numId w:val="0"/>
        </w:numPr>
        <w:ind w:left="425" w:hanging="425"/>
        <w:rPr>
          <w:bCs/>
          <w:lang w:val="en-US"/>
        </w:rPr>
      </w:pPr>
      <w:r>
        <w:rPr>
          <w:bCs/>
          <w:lang w:val="en-US"/>
        </w:rPr>
        <w:fldChar w:fldCharType="begin">
          <w:ffData>
            <w:name w:val="Check2"/>
            <w:enabled/>
            <w:calcOnExit w:val="0"/>
            <w:checkBox>
              <w:sizeAuto/>
              <w:default w:val="0"/>
            </w:checkBox>
          </w:ffData>
        </w:fldChar>
      </w:r>
      <w:bookmarkStart w:id="1" w:name="Check2"/>
      <w:r>
        <w:rPr>
          <w:bCs/>
          <w:lang w:val="en-US"/>
        </w:rPr>
        <w:instrText xml:space="preserve"> FORMCHECKBOX </w:instrText>
      </w:r>
      <w:r>
        <w:rPr>
          <w:bCs/>
          <w:lang w:val="en-US"/>
        </w:rPr>
      </w:r>
      <w:r>
        <w:rPr>
          <w:bCs/>
          <w:lang w:val="en-US"/>
        </w:rPr>
        <w:fldChar w:fldCharType="separate"/>
      </w:r>
      <w:r>
        <w:rPr>
          <w:bCs/>
          <w:lang w:val="en-US"/>
        </w:rPr>
        <w:fldChar w:fldCharType="end"/>
      </w:r>
      <w:bookmarkEnd w:id="1"/>
      <w:r>
        <w:rPr>
          <w:bCs/>
          <w:lang w:val="en-US"/>
        </w:rPr>
        <w:t xml:space="preserve"> </w:t>
      </w:r>
      <w:r w:rsidRPr="004E7B02">
        <w:rPr>
          <w:bCs/>
          <w:lang w:val="en-US"/>
        </w:rPr>
        <w:t xml:space="preserve">No, AI tools </w:t>
      </w:r>
      <w:r w:rsidR="00B4652E" w:rsidRPr="00B4652E">
        <w:rPr>
          <w:b/>
          <w:lang w:val="en-US"/>
        </w:rPr>
        <w:t>have not</w:t>
      </w:r>
      <w:r w:rsidRPr="004E7B02">
        <w:rPr>
          <w:bCs/>
          <w:lang w:val="en-US"/>
        </w:rPr>
        <w:t xml:space="preserve"> been used to generate or edit material in this document</w:t>
      </w:r>
    </w:p>
    <w:p w14:paraId="325C0826" w14:textId="7E4F73F2" w:rsidR="00A1219F" w:rsidRDefault="004E7B02" w:rsidP="004E7B02">
      <w:pPr>
        <w:pStyle w:val="21"/>
      </w:pPr>
      <w:r>
        <w:t>Details of use</w:t>
      </w:r>
    </w:p>
    <w:p w14:paraId="4E500895" w14:textId="3D938F07" w:rsidR="009A1B42" w:rsidRDefault="009A1B42" w:rsidP="009A1B42">
      <w:pPr>
        <w:pStyle w:val="a2"/>
      </w:pPr>
      <w:r>
        <w:t>Record the following information when acknowledging the use of AI tools:</w:t>
      </w:r>
    </w:p>
    <w:p w14:paraId="6F660E66" w14:textId="77777777" w:rsidR="009A1B42" w:rsidRDefault="009A1B42" w:rsidP="009A1B42">
      <w:pPr>
        <w:pStyle w:val="a2"/>
        <w:numPr>
          <w:ilvl w:val="0"/>
          <w:numId w:val="17"/>
        </w:numPr>
      </w:pPr>
      <w:r>
        <w:t>AI tool (e.g. Copilot, ChatGPT, Claude, Gemini)</w:t>
      </w:r>
    </w:p>
    <w:p w14:paraId="394349D4" w14:textId="53076516" w:rsidR="009A1B42" w:rsidRDefault="009A1B42" w:rsidP="009A1B42">
      <w:pPr>
        <w:pStyle w:val="a2"/>
        <w:numPr>
          <w:ilvl w:val="0"/>
          <w:numId w:val="17"/>
        </w:numPr>
      </w:pPr>
      <w:r>
        <w:t>description of how you used the tool (e.g. edited, corrected, translated, planned, brainstormed)</w:t>
      </w:r>
    </w:p>
    <w:p w14:paraId="65741DB5" w14:textId="5A29158C" w:rsidR="009A1B42" w:rsidRDefault="009A1B42" w:rsidP="009A1B42">
      <w:pPr>
        <w:pStyle w:val="a2"/>
        <w:numPr>
          <w:ilvl w:val="0"/>
          <w:numId w:val="17"/>
        </w:numPr>
      </w:pPr>
      <w:r>
        <w:t>prompt(s) used</w:t>
      </w:r>
    </w:p>
    <w:p w14:paraId="32A4A4D6" w14:textId="44BAB090" w:rsidR="009A1B42" w:rsidRDefault="009A1B42" w:rsidP="009A1B42">
      <w:pPr>
        <w:pStyle w:val="a2"/>
        <w:numPr>
          <w:ilvl w:val="0"/>
          <w:numId w:val="17"/>
        </w:numPr>
      </w:pPr>
      <w:r>
        <w:t>relevant part, section, or page of the assessment</w:t>
      </w:r>
    </w:p>
    <w:p w14:paraId="4F1EE06B" w14:textId="2D7E0F11" w:rsidR="009A1B42" w:rsidRPr="009A1B42" w:rsidRDefault="009A1B42" w:rsidP="009A1B42">
      <w:pPr>
        <w:pStyle w:val="a2"/>
        <w:numPr>
          <w:ilvl w:val="0"/>
          <w:numId w:val="17"/>
        </w:numPr>
      </w:pPr>
      <w:r>
        <w:t>date.</w:t>
      </w:r>
    </w:p>
    <w:p w14:paraId="3C0B3BBC" w14:textId="068DBD24" w:rsidR="009572D7" w:rsidRPr="009A1B42" w:rsidRDefault="00B4652E" w:rsidP="00B4652E">
      <w:pPr>
        <w:pStyle w:val="a2"/>
        <w:rPr>
          <w:i/>
          <w:iCs/>
        </w:rPr>
      </w:pPr>
      <w:r w:rsidRPr="009A1B42">
        <w:rPr>
          <w:i/>
          <w:iCs/>
        </w:rPr>
        <w:t xml:space="preserve">Complete the table below with </w:t>
      </w:r>
      <w:r w:rsidR="009A1B42" w:rsidRPr="009A1B42">
        <w:rPr>
          <w:i/>
          <w:iCs/>
        </w:rPr>
        <w:t>this information</w:t>
      </w:r>
      <w:r w:rsidRPr="009A1B42">
        <w:rPr>
          <w:i/>
          <w:iCs/>
        </w:rPr>
        <w:t>.</w:t>
      </w:r>
    </w:p>
    <w:tbl>
      <w:tblPr>
        <w:tblStyle w:val="TableGrid1"/>
        <w:tblpPr w:leftFromText="180" w:rightFromText="180" w:vertAnchor="text" w:horzAnchor="margin" w:tblpY="44"/>
        <w:tblW w:w="49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Details of use"/>
        <w:tblDescription w:val="Table where you can add the tool, use, prompts used, section and date."/>
      </w:tblPr>
      <w:tblGrid>
        <w:gridCol w:w="1621"/>
        <w:gridCol w:w="2473"/>
        <w:gridCol w:w="2427"/>
        <w:gridCol w:w="1559"/>
        <w:gridCol w:w="1417"/>
      </w:tblGrid>
      <w:tr w:rsidR="0017765F" w:rsidRPr="00A1219F" w14:paraId="02F4393D" w14:textId="27530C80" w:rsidTr="00B4652E">
        <w:trPr>
          <w:trHeight w:val="428"/>
        </w:trPr>
        <w:tc>
          <w:tcPr>
            <w:tcW w:w="853" w:type="pct"/>
            <w:shd w:val="clear" w:color="auto" w:fill="51247A"/>
            <w:vAlign w:val="center"/>
          </w:tcPr>
          <w:p w14:paraId="0CB2F643" w14:textId="1E5FBE32" w:rsidR="0017765F" w:rsidRDefault="0017765F" w:rsidP="00B4652E">
            <w:pPr>
              <w:rPr>
                <w:b/>
              </w:rPr>
            </w:pPr>
            <w:r>
              <w:rPr>
                <w:b/>
              </w:rPr>
              <w:t>Tool</w:t>
            </w:r>
          </w:p>
        </w:tc>
        <w:tc>
          <w:tcPr>
            <w:tcW w:w="1302" w:type="pct"/>
            <w:shd w:val="clear" w:color="auto" w:fill="51247A"/>
            <w:vAlign w:val="center"/>
          </w:tcPr>
          <w:p w14:paraId="241904DA" w14:textId="730472BF" w:rsidR="0017765F" w:rsidRPr="00A1219F" w:rsidRDefault="0017765F" w:rsidP="00B4652E">
            <w:pPr>
              <w:rPr>
                <w:b/>
              </w:rPr>
            </w:pPr>
            <w:r>
              <w:rPr>
                <w:b/>
              </w:rPr>
              <w:t>Use</w:t>
            </w:r>
          </w:p>
        </w:tc>
        <w:tc>
          <w:tcPr>
            <w:tcW w:w="1278" w:type="pct"/>
            <w:shd w:val="clear" w:color="auto" w:fill="51247A"/>
            <w:vAlign w:val="center"/>
          </w:tcPr>
          <w:p w14:paraId="6EDBD7D7" w14:textId="5A6E2108" w:rsidR="0017765F" w:rsidRPr="00A1219F" w:rsidRDefault="0017765F" w:rsidP="00B4652E">
            <w:pPr>
              <w:ind w:right="-1245"/>
              <w:rPr>
                <w:b/>
              </w:rPr>
            </w:pPr>
            <w:r>
              <w:rPr>
                <w:b/>
              </w:rPr>
              <w:t>Prompt(s)</w:t>
            </w:r>
          </w:p>
        </w:tc>
        <w:tc>
          <w:tcPr>
            <w:tcW w:w="821" w:type="pct"/>
            <w:shd w:val="clear" w:color="auto" w:fill="51247A"/>
            <w:vAlign w:val="center"/>
          </w:tcPr>
          <w:p w14:paraId="20AFDF8B" w14:textId="4D67F6C6" w:rsidR="0017765F" w:rsidRPr="00A1219F" w:rsidRDefault="0017765F" w:rsidP="00B4652E">
            <w:pPr>
              <w:ind w:right="-1245"/>
              <w:rPr>
                <w:b/>
              </w:rPr>
            </w:pPr>
            <w:r>
              <w:rPr>
                <w:b/>
              </w:rPr>
              <w:t>Section</w:t>
            </w:r>
          </w:p>
        </w:tc>
        <w:tc>
          <w:tcPr>
            <w:tcW w:w="746" w:type="pct"/>
            <w:shd w:val="clear" w:color="auto" w:fill="51247A"/>
            <w:vAlign w:val="center"/>
          </w:tcPr>
          <w:p w14:paraId="38135A73" w14:textId="78BBB9D3" w:rsidR="0017765F" w:rsidRDefault="0017765F" w:rsidP="00B4652E">
            <w:pPr>
              <w:ind w:right="-1245"/>
              <w:rPr>
                <w:b/>
              </w:rPr>
            </w:pPr>
            <w:r>
              <w:rPr>
                <w:b/>
              </w:rPr>
              <w:t>Date</w:t>
            </w:r>
          </w:p>
        </w:tc>
      </w:tr>
      <w:tr w:rsidR="0017765F" w:rsidRPr="00A1219F" w14:paraId="21358F9D" w14:textId="5981C059" w:rsidTr="009A1B42">
        <w:trPr>
          <w:trHeight w:val="454"/>
        </w:trPr>
        <w:tc>
          <w:tcPr>
            <w:tcW w:w="853" w:type="pct"/>
            <w:vAlign w:val="center"/>
          </w:tcPr>
          <w:p w14:paraId="7430B782" w14:textId="3D9FEB82" w:rsidR="0017765F" w:rsidRDefault="004F5CF7" w:rsidP="0017765F">
            <w:r>
              <w:rPr>
                <w:lang w:eastAsia="zh-CN"/>
              </w:rPr>
              <w:t>ChatGPT</w:t>
            </w:r>
          </w:p>
        </w:tc>
        <w:tc>
          <w:tcPr>
            <w:tcW w:w="1302" w:type="pct"/>
            <w:vAlign w:val="center"/>
          </w:tcPr>
          <w:p w14:paraId="18DEE772" w14:textId="77777777" w:rsidR="00A176D8" w:rsidRDefault="00A176D8" w:rsidP="00A176D8">
            <w:r>
              <w:t>Used to check spelling</w:t>
            </w:r>
          </w:p>
          <w:p w14:paraId="3A61CF64" w14:textId="77777777" w:rsidR="00A176D8" w:rsidRDefault="00A176D8" w:rsidP="00A176D8">
            <w:r>
              <w:t>and grammar and edit</w:t>
            </w:r>
          </w:p>
          <w:p w14:paraId="16AF0E67" w14:textId="6085E58C" w:rsidR="0017765F" w:rsidRPr="00A1219F" w:rsidRDefault="00A176D8" w:rsidP="00A176D8">
            <w:pPr>
              <w:rPr>
                <w:lang w:eastAsia="zh-CN"/>
              </w:rPr>
            </w:pPr>
            <w:r>
              <w:t>my final docume</w:t>
            </w:r>
            <w:r>
              <w:rPr>
                <w:rFonts w:hint="eastAsia"/>
                <w:lang w:eastAsia="zh-CN"/>
              </w:rPr>
              <w:t>nt</w:t>
            </w:r>
          </w:p>
        </w:tc>
        <w:tc>
          <w:tcPr>
            <w:tcW w:w="1278" w:type="pct"/>
            <w:vAlign w:val="center"/>
          </w:tcPr>
          <w:p w14:paraId="54C83F69" w14:textId="2DBAA53E" w:rsidR="00A176D8" w:rsidRPr="00A1219F" w:rsidRDefault="00A176D8" w:rsidP="0017765F">
            <w:pPr>
              <w:rPr>
                <w:lang w:eastAsia="zh-CN"/>
              </w:rPr>
            </w:pPr>
            <w:r>
              <w:rPr>
                <w:lang w:eastAsia="zh-CN"/>
              </w:rPr>
              <w:t>E</w:t>
            </w:r>
            <w:r>
              <w:rPr>
                <w:rFonts w:hint="eastAsia"/>
                <w:lang w:eastAsia="zh-CN"/>
              </w:rPr>
              <w:t>nsure</w:t>
            </w:r>
            <w:r>
              <w:rPr>
                <w:lang w:eastAsia="zh-CN"/>
              </w:rPr>
              <w:t xml:space="preserve"> my report’s grammatical accuracy</w:t>
            </w:r>
          </w:p>
        </w:tc>
        <w:tc>
          <w:tcPr>
            <w:tcW w:w="821" w:type="pct"/>
            <w:vAlign w:val="center"/>
          </w:tcPr>
          <w:p w14:paraId="555C6A85" w14:textId="681A3706" w:rsidR="0017765F" w:rsidRPr="00A1219F" w:rsidRDefault="00A176D8" w:rsidP="0017765F">
            <w:r>
              <w:t>Entire work</w:t>
            </w:r>
          </w:p>
        </w:tc>
        <w:tc>
          <w:tcPr>
            <w:tcW w:w="746" w:type="pct"/>
            <w:vAlign w:val="center"/>
          </w:tcPr>
          <w:p w14:paraId="61BCF69D" w14:textId="629CF919" w:rsidR="0017765F" w:rsidRPr="00A1219F" w:rsidRDefault="000B0D6F" w:rsidP="0017765F">
            <w:r>
              <w:rPr>
                <w:rFonts w:hint="eastAsia"/>
                <w:lang w:eastAsia="zh-CN"/>
              </w:rPr>
              <w:t xml:space="preserve">06 </w:t>
            </w:r>
            <w:r w:rsidR="000957A2">
              <w:rPr>
                <w:rFonts w:hint="eastAsia"/>
                <w:lang w:eastAsia="zh-CN"/>
              </w:rPr>
              <w:t>October</w:t>
            </w:r>
            <w:r w:rsidR="004F5CF7">
              <w:rPr>
                <w:rFonts w:hint="eastAsia"/>
                <w:lang w:eastAsia="zh-CN"/>
              </w:rPr>
              <w:t xml:space="preserve"> 2026</w:t>
            </w:r>
          </w:p>
        </w:tc>
      </w:tr>
    </w:tbl>
    <w:p w14:paraId="3FE18E8A" w14:textId="77777777" w:rsidR="009A1B42" w:rsidRDefault="009A1B42" w:rsidP="00B4652E">
      <w:pPr>
        <w:rPr>
          <w:i/>
          <w:iCs/>
        </w:rPr>
      </w:pPr>
    </w:p>
    <w:p w14:paraId="5F5971C3" w14:textId="531AA2BA" w:rsidR="00B4652E" w:rsidRPr="00B4652E" w:rsidRDefault="00B4652E" w:rsidP="00B4652E">
      <w:r>
        <w:rPr>
          <w:i/>
          <w:iCs/>
        </w:rPr>
        <w:t>This coversheet has been adapted with thanks to BIOM3020 Integrated Endocrinology.</w:t>
      </w:r>
    </w:p>
    <w:p w14:paraId="580BFF99" w14:textId="50BDCAE8" w:rsidR="00A176D8" w:rsidRDefault="00A176D8">
      <w:pPr>
        <w:spacing w:after="160" w:line="259" w:lineRule="auto"/>
      </w:pPr>
      <w:r>
        <w:br w:type="page"/>
      </w:r>
    </w:p>
    <w:p w14:paraId="1C1DFC14" w14:textId="77777777" w:rsidR="004F5CF7" w:rsidRPr="00A176D8" w:rsidRDefault="004F5CF7" w:rsidP="00933563"/>
    <w:p w14:paraId="0B27A1DA" w14:textId="0CCC3C2A" w:rsidR="008A5C68" w:rsidRPr="00E63E9A" w:rsidRDefault="004F5CF7">
      <w:pPr>
        <w:spacing w:after="160" w:line="259" w:lineRule="auto"/>
        <w:rPr>
          <w:rFonts w:ascii="Times New Roman" w:hAnsi="Times New Roman" w:cs="Times New Roman"/>
          <w:b/>
          <w:bCs/>
          <w:sz w:val="32"/>
          <w:szCs w:val="32"/>
          <w:lang w:eastAsia="zh-CN"/>
        </w:rPr>
      </w:pPr>
      <w:proofErr w:type="spellStart"/>
      <w:r w:rsidRPr="00E63E9A">
        <w:rPr>
          <w:rFonts w:ascii="Times New Roman" w:hAnsi="Times New Roman" w:cs="Times New Roman"/>
          <w:b/>
          <w:bCs/>
          <w:sz w:val="32"/>
          <w:szCs w:val="32"/>
        </w:rPr>
        <w:t>MiroXR</w:t>
      </w:r>
      <w:proofErr w:type="spellEnd"/>
      <w:r w:rsidRPr="00E63E9A">
        <w:rPr>
          <w:rFonts w:ascii="Times New Roman" w:hAnsi="Times New Roman" w:cs="Times New Roman"/>
          <w:b/>
          <w:bCs/>
          <w:sz w:val="32"/>
          <w:szCs w:val="32"/>
        </w:rPr>
        <w:t>: Embodied Sticky Note Organisation</w:t>
      </w:r>
    </w:p>
    <w:p w14:paraId="71E1DEA1" w14:textId="77777777" w:rsidR="008A5C68" w:rsidRPr="00E63E9A" w:rsidRDefault="008A5C68" w:rsidP="00FC061E">
      <w:pPr>
        <w:spacing w:after="120" w:line="259" w:lineRule="auto"/>
        <w:rPr>
          <w:rFonts w:ascii="Times New Roman" w:hAnsi="Times New Roman" w:cs="Times New Roman"/>
          <w:b/>
          <w:bCs/>
          <w:sz w:val="28"/>
          <w:szCs w:val="28"/>
        </w:rPr>
      </w:pPr>
      <w:r w:rsidRPr="00E63E9A">
        <w:rPr>
          <w:rFonts w:ascii="Times New Roman" w:hAnsi="Times New Roman" w:cs="Times New Roman"/>
          <w:b/>
          <w:bCs/>
          <w:sz w:val="28"/>
          <w:szCs w:val="28"/>
        </w:rPr>
        <w:t>Concept Overview</w:t>
      </w:r>
    </w:p>
    <w:p w14:paraId="1DF52B9D" w14:textId="28C91B09" w:rsidR="00E43C4A"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Prototype 2 is an XR-based interactive environment in which users interact with virtual sticky notes using a Meta Quest controller. Based on findings from the first design evaluation, the second prototype focuses on improving interaction clarity, reducing unnecessary complexity, and providing more direct spatial interaction.</w:t>
      </w:r>
    </w:p>
    <w:p w14:paraId="056103E8" w14:textId="4E249A9A" w:rsidR="00960E42"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The second evaluation investigates whether the refined XR interactions are understandable, usable, and reliable when experienced on an actual Meta Quest 3S device.</w:t>
      </w:r>
    </w:p>
    <w:p w14:paraId="530A42F6" w14:textId="77777777" w:rsidR="00AD3ED3" w:rsidRPr="00E63E9A" w:rsidRDefault="00AD3ED3" w:rsidP="00E63E9A">
      <w:pPr>
        <w:spacing w:line="360" w:lineRule="auto"/>
        <w:rPr>
          <w:rFonts w:ascii="Times New Roman" w:hAnsi="Times New Roman" w:cs="Times New Roman" w:hint="eastAsia"/>
          <w:sz w:val="22"/>
          <w:lang w:eastAsia="zh-CN"/>
        </w:rPr>
      </w:pPr>
    </w:p>
    <w:p w14:paraId="6E0D861E" w14:textId="22E5389D" w:rsidR="00E43C4A" w:rsidRPr="00E63E9A" w:rsidRDefault="00960E42" w:rsidP="00FC061E">
      <w:pPr>
        <w:spacing w:after="120" w:line="259" w:lineRule="auto"/>
        <w:rPr>
          <w:rFonts w:ascii="Times New Roman" w:hAnsi="Times New Roman" w:cs="Times New Roman"/>
          <w:b/>
          <w:bCs/>
          <w:sz w:val="28"/>
          <w:szCs w:val="28"/>
        </w:rPr>
      </w:pPr>
      <w:r w:rsidRPr="00E63E9A">
        <w:rPr>
          <w:rFonts w:ascii="Times New Roman" w:hAnsi="Times New Roman" w:cs="Times New Roman"/>
          <w:b/>
          <w:bCs/>
          <w:sz w:val="28"/>
          <w:szCs w:val="28"/>
        </w:rPr>
        <w:t>E</w:t>
      </w:r>
      <w:r w:rsidRPr="00E63E9A">
        <w:rPr>
          <w:rFonts w:ascii="Times New Roman" w:hAnsi="Times New Roman" w:cs="Times New Roman"/>
          <w:b/>
          <w:bCs/>
          <w:sz w:val="28"/>
          <w:szCs w:val="28"/>
        </w:rPr>
        <w:t>valuation Goals / Research Questions</w:t>
      </w:r>
    </w:p>
    <w:p w14:paraId="2835FBA9" w14:textId="77777777" w:rsidR="00960E42" w:rsidRPr="00E63E9A" w:rsidRDefault="00960E42" w:rsidP="00960E42">
      <w:pPr>
        <w:spacing w:line="259" w:lineRule="auto"/>
        <w:rPr>
          <w:rFonts w:ascii="Times New Roman" w:hAnsi="Times New Roman" w:cs="Times New Roman"/>
          <w:b/>
          <w:bCs/>
          <w:sz w:val="22"/>
          <w:lang w:eastAsia="zh-CN"/>
        </w:rPr>
      </w:pPr>
      <w:r w:rsidRPr="00E63E9A">
        <w:rPr>
          <w:rFonts w:ascii="Times New Roman" w:hAnsi="Times New Roman" w:cs="Times New Roman"/>
          <w:b/>
          <w:bCs/>
          <w:sz w:val="22"/>
          <w:lang w:eastAsia="zh-CN"/>
        </w:rPr>
        <w:t>RQ1 — Interaction</w:t>
      </w:r>
    </w:p>
    <w:p w14:paraId="53AF62D7" w14:textId="24B63B08" w:rsidR="00960E42" w:rsidRPr="00E63E9A" w:rsidRDefault="00960E42" w:rsidP="00E63E9A">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Can users understand how to select and interact with virtual notes using the Quest controller?</w:t>
      </w:r>
    </w:p>
    <w:p w14:paraId="0A6FB038" w14:textId="77777777" w:rsidR="00960E42" w:rsidRPr="00E63E9A" w:rsidRDefault="00960E42" w:rsidP="00960E42">
      <w:pPr>
        <w:spacing w:line="259" w:lineRule="auto"/>
        <w:rPr>
          <w:rFonts w:ascii="Times New Roman" w:hAnsi="Times New Roman" w:cs="Times New Roman"/>
          <w:b/>
          <w:bCs/>
          <w:sz w:val="22"/>
          <w:lang w:eastAsia="zh-CN"/>
        </w:rPr>
      </w:pPr>
      <w:r w:rsidRPr="00E63E9A">
        <w:rPr>
          <w:rFonts w:ascii="Times New Roman" w:hAnsi="Times New Roman" w:cs="Times New Roman"/>
          <w:b/>
          <w:bCs/>
          <w:sz w:val="22"/>
          <w:lang w:eastAsia="zh-CN"/>
        </w:rPr>
        <w:t>RQ2 — Usability</w:t>
      </w:r>
    </w:p>
    <w:p w14:paraId="0AAFCBA7" w14:textId="7E036DE1" w:rsidR="00960E42" w:rsidRPr="00E63E9A" w:rsidRDefault="00960E42" w:rsidP="00E63E9A">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Can users complete the main interaction tasks with minimal errors or assistance?</w:t>
      </w:r>
    </w:p>
    <w:p w14:paraId="152482E3" w14:textId="77777777" w:rsidR="00960E42" w:rsidRPr="00E63E9A" w:rsidRDefault="00960E42" w:rsidP="00960E42">
      <w:pPr>
        <w:spacing w:line="259" w:lineRule="auto"/>
        <w:rPr>
          <w:rFonts w:ascii="Times New Roman" w:hAnsi="Times New Roman" w:cs="Times New Roman"/>
          <w:b/>
          <w:bCs/>
          <w:sz w:val="22"/>
          <w:lang w:eastAsia="zh-CN"/>
        </w:rPr>
      </w:pPr>
      <w:r w:rsidRPr="00E63E9A">
        <w:rPr>
          <w:rFonts w:ascii="Times New Roman" w:hAnsi="Times New Roman" w:cs="Times New Roman"/>
          <w:b/>
          <w:bCs/>
          <w:sz w:val="22"/>
          <w:lang w:eastAsia="zh-CN"/>
        </w:rPr>
        <w:t>RQ3 — Experience</w:t>
      </w:r>
    </w:p>
    <w:p w14:paraId="62BF7CC9" w14:textId="14C779B4" w:rsidR="00AD3ED3"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Does the revised XR environment provide a clearer and more manageable experience than the previous prototype?</w:t>
      </w:r>
    </w:p>
    <w:p w14:paraId="468A67C3" w14:textId="77777777" w:rsidR="00E217C4" w:rsidRPr="00E63E9A" w:rsidRDefault="00E217C4" w:rsidP="00E63E9A">
      <w:pPr>
        <w:spacing w:line="360" w:lineRule="auto"/>
        <w:rPr>
          <w:rFonts w:ascii="Times New Roman" w:hAnsi="Times New Roman" w:cs="Times New Roman" w:hint="eastAsia"/>
          <w:sz w:val="22"/>
          <w:lang w:eastAsia="zh-CN"/>
        </w:rPr>
      </w:pPr>
    </w:p>
    <w:p w14:paraId="36A8870D" w14:textId="13B111BB" w:rsidR="00E43C4A" w:rsidRPr="00E63E9A" w:rsidRDefault="00960E42" w:rsidP="00FC061E">
      <w:pPr>
        <w:spacing w:after="120" w:line="259" w:lineRule="auto"/>
        <w:rPr>
          <w:rFonts w:ascii="Times New Roman" w:hAnsi="Times New Roman" w:cs="Times New Roman"/>
          <w:b/>
          <w:bCs/>
          <w:sz w:val="28"/>
          <w:szCs w:val="28"/>
        </w:rPr>
      </w:pPr>
      <w:r w:rsidRPr="00E63E9A">
        <w:rPr>
          <w:rFonts w:ascii="Times New Roman" w:hAnsi="Times New Roman" w:cs="Times New Roman"/>
          <w:b/>
          <w:bCs/>
          <w:sz w:val="28"/>
          <w:szCs w:val="28"/>
        </w:rPr>
        <w:t>Research Method</w:t>
      </w:r>
    </w:p>
    <w:p w14:paraId="62231CBE" w14:textId="3F5C6079" w:rsidR="00E43C4A"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Participants</w:t>
      </w:r>
      <w:r w:rsidRPr="00E63E9A">
        <w:rPr>
          <w:rFonts w:ascii="Times New Roman" w:hAnsi="Times New Roman" w:cs="Times New Roman"/>
          <w:sz w:val="22"/>
          <w:lang w:eastAsia="zh-CN"/>
        </w:rPr>
        <w:t>：</w:t>
      </w:r>
      <w:r w:rsidR="00E63E9A">
        <w:rPr>
          <w:rFonts w:ascii="Times New Roman" w:hAnsi="Times New Roman" w:cs="Times New Roman" w:hint="eastAsia"/>
          <w:sz w:val="22"/>
          <w:lang w:eastAsia="zh-CN"/>
        </w:rPr>
        <w:t>4</w:t>
      </w:r>
      <w:r w:rsidRPr="00E63E9A">
        <w:rPr>
          <w:rFonts w:ascii="Times New Roman" w:hAnsi="Times New Roman" w:cs="Times New Roman"/>
          <w:sz w:val="22"/>
          <w:lang w:eastAsia="zh-CN"/>
        </w:rPr>
        <w:t xml:space="preserve"> </w:t>
      </w:r>
      <w:r w:rsidRPr="00E63E9A">
        <w:rPr>
          <w:rFonts w:ascii="Times New Roman" w:hAnsi="Times New Roman" w:cs="Times New Roman"/>
          <w:sz w:val="22"/>
          <w:lang w:eastAsia="zh-CN"/>
        </w:rPr>
        <w:t>participants were recruited for the evaluation</w:t>
      </w:r>
      <w:r w:rsidRPr="00E63E9A">
        <w:rPr>
          <w:rFonts w:ascii="Times New Roman" w:hAnsi="Times New Roman" w:cs="Times New Roman"/>
          <w:sz w:val="22"/>
          <w:lang w:eastAsia="zh-CN"/>
        </w:rPr>
        <w:t xml:space="preserve"> ( in week9 studio)</w:t>
      </w:r>
      <w:r w:rsidRPr="00E63E9A">
        <w:rPr>
          <w:rFonts w:ascii="Times New Roman" w:hAnsi="Times New Roman" w:cs="Times New Roman"/>
          <w:sz w:val="22"/>
          <w:lang w:eastAsia="zh-CN"/>
        </w:rPr>
        <w:t>.</w:t>
      </w:r>
    </w:p>
    <w:p w14:paraId="141DDB00" w14:textId="1769A83B" w:rsidR="00960E42"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Equipment</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Meta Quest 3S</w:t>
      </w:r>
      <w:r w:rsidRPr="00E63E9A">
        <w:rPr>
          <w:rFonts w:ascii="Times New Roman" w:hAnsi="Times New Roman" w:cs="Times New Roman"/>
          <w:sz w:val="22"/>
          <w:lang w:eastAsia="zh-CN"/>
        </w:rPr>
        <w:t xml:space="preserve"> / </w:t>
      </w:r>
      <w:r w:rsidRPr="00E63E9A">
        <w:rPr>
          <w:rFonts w:ascii="Times New Roman" w:hAnsi="Times New Roman" w:cs="Times New Roman"/>
          <w:sz w:val="22"/>
          <w:lang w:eastAsia="zh-CN"/>
        </w:rPr>
        <w:t>Unity prototype</w:t>
      </w:r>
      <w:r w:rsidRPr="00E63E9A">
        <w:rPr>
          <w:rFonts w:ascii="Times New Roman" w:hAnsi="Times New Roman" w:cs="Times New Roman"/>
          <w:sz w:val="22"/>
          <w:lang w:eastAsia="zh-CN"/>
        </w:rPr>
        <w:t xml:space="preserve"> / </w:t>
      </w:r>
      <w:r w:rsidRPr="00E63E9A">
        <w:rPr>
          <w:rFonts w:ascii="Times New Roman" w:hAnsi="Times New Roman" w:cs="Times New Roman"/>
          <w:sz w:val="22"/>
          <w:lang w:eastAsia="zh-CN"/>
        </w:rPr>
        <w:t>Quest controllers</w:t>
      </w:r>
      <w:r w:rsidRPr="00E63E9A">
        <w:rPr>
          <w:rFonts w:ascii="Times New Roman" w:hAnsi="Times New Roman" w:cs="Times New Roman"/>
          <w:sz w:val="22"/>
          <w:lang w:eastAsia="zh-CN"/>
        </w:rPr>
        <w:t xml:space="preserve"> / </w:t>
      </w:r>
      <w:r w:rsidRPr="00E63E9A">
        <w:rPr>
          <w:rFonts w:ascii="Times New Roman" w:hAnsi="Times New Roman" w:cs="Times New Roman"/>
          <w:sz w:val="22"/>
          <w:lang w:eastAsia="zh-CN"/>
        </w:rPr>
        <w:t>Observation sheet</w:t>
      </w:r>
      <w:r w:rsidRPr="00E63E9A">
        <w:rPr>
          <w:rFonts w:ascii="Times New Roman" w:hAnsi="Times New Roman" w:cs="Times New Roman"/>
          <w:sz w:val="22"/>
          <w:lang w:eastAsia="zh-CN"/>
        </w:rPr>
        <w:t xml:space="preserve"> / </w:t>
      </w:r>
      <w:r w:rsidRPr="00E63E9A">
        <w:rPr>
          <w:rFonts w:ascii="Times New Roman" w:hAnsi="Times New Roman" w:cs="Times New Roman"/>
          <w:sz w:val="22"/>
          <w:lang w:eastAsia="zh-CN"/>
        </w:rPr>
        <w:t>Post-test interview</w:t>
      </w:r>
      <w:r w:rsidRPr="00E63E9A">
        <w:rPr>
          <w:rFonts w:ascii="Times New Roman" w:hAnsi="Times New Roman" w:cs="Times New Roman"/>
          <w:sz w:val="22"/>
          <w:lang w:eastAsia="zh-CN"/>
        </w:rPr>
        <w:t>s</w:t>
      </w:r>
    </w:p>
    <w:p w14:paraId="631F1C6A" w14:textId="3D48A257" w:rsidR="00960E42"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Procedure</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1 </w:t>
      </w:r>
      <w:r w:rsidRPr="00E63E9A">
        <w:rPr>
          <w:rFonts w:ascii="Times New Roman" w:hAnsi="Times New Roman" w:cs="Times New Roman"/>
          <w:sz w:val="22"/>
          <w:lang w:eastAsia="zh-CN"/>
        </w:rPr>
        <w:t>Introduction + consent</w:t>
      </w:r>
      <w:r w:rsidRPr="00E63E9A">
        <w:rPr>
          <w:rFonts w:ascii="Times New Roman" w:hAnsi="Times New Roman" w:cs="Times New Roman"/>
          <w:sz w:val="22"/>
          <w:lang w:eastAsia="zh-CN"/>
        </w:rPr>
        <w:t xml:space="preserve"> </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2 </w:t>
      </w:r>
      <w:r w:rsidRPr="00E63E9A">
        <w:rPr>
          <w:rFonts w:ascii="Times New Roman" w:hAnsi="Times New Roman" w:cs="Times New Roman"/>
          <w:sz w:val="22"/>
          <w:lang w:eastAsia="zh-CN"/>
        </w:rPr>
        <w:t>Brief explanation of the XR environment</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3 </w:t>
      </w:r>
      <w:r w:rsidRPr="00E63E9A">
        <w:rPr>
          <w:rFonts w:ascii="Times New Roman" w:hAnsi="Times New Roman" w:cs="Times New Roman"/>
          <w:sz w:val="22"/>
          <w:lang w:eastAsia="zh-CN"/>
        </w:rPr>
        <w:t>Participant wears Quest 3S</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4 </w:t>
      </w:r>
      <w:r w:rsidRPr="00E63E9A">
        <w:rPr>
          <w:rFonts w:ascii="Times New Roman" w:hAnsi="Times New Roman" w:cs="Times New Roman"/>
          <w:sz w:val="22"/>
          <w:lang w:eastAsia="zh-CN"/>
        </w:rPr>
        <w:t>Complete predefined tasks</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5 </w:t>
      </w:r>
      <w:r w:rsidRPr="00E63E9A">
        <w:rPr>
          <w:rFonts w:ascii="Times New Roman" w:hAnsi="Times New Roman" w:cs="Times New Roman"/>
          <w:sz w:val="22"/>
          <w:lang w:eastAsia="zh-CN"/>
        </w:rPr>
        <w:t>Researcher observes performance</w:t>
      </w:r>
      <w:r w:rsidRPr="00E63E9A">
        <w:rPr>
          <w:rFonts w:ascii="Times New Roman" w:hAnsi="Times New Roman" w:cs="Times New Roman"/>
          <w:sz w:val="22"/>
          <w:lang w:eastAsia="zh-CN"/>
        </w:rPr>
        <w:t>；</w:t>
      </w:r>
      <w:r w:rsidRPr="00E63E9A">
        <w:rPr>
          <w:rFonts w:ascii="Times New Roman" w:hAnsi="Times New Roman" w:cs="Times New Roman"/>
          <w:sz w:val="22"/>
          <w:lang w:eastAsia="zh-CN"/>
        </w:rPr>
        <w:t xml:space="preserve">6 </w:t>
      </w:r>
      <w:r w:rsidRPr="00E63E9A">
        <w:rPr>
          <w:rFonts w:ascii="Times New Roman" w:hAnsi="Times New Roman" w:cs="Times New Roman"/>
          <w:sz w:val="22"/>
          <w:lang w:eastAsia="zh-CN"/>
        </w:rPr>
        <w:t>Short post-test interview/questionnaire</w:t>
      </w:r>
    </w:p>
    <w:p w14:paraId="7A9F1EAD" w14:textId="323475A2" w:rsidR="00E43C4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Think-aloud was not used as the primary method in Evaluation 2 because participants in the previous evaluation reported discomfort with continuously verbalising their actions. Instead, behavioural observation was combined with post-task interviews to reduce interference with the XR experience.</w:t>
      </w:r>
    </w:p>
    <w:p w14:paraId="67E6F826" w14:textId="4394BCFE" w:rsidR="00960E42" w:rsidRDefault="002A49A5" w:rsidP="00CB4B8D">
      <w:pPr>
        <w:spacing w:line="360" w:lineRule="auto"/>
        <w:rPr>
          <w:rFonts w:ascii="Times New Roman" w:hAnsi="Times New Roman" w:cs="Times New Roman"/>
          <w:sz w:val="22"/>
          <w:lang w:eastAsia="zh-CN"/>
        </w:rPr>
      </w:pPr>
      <w:r w:rsidRPr="002A49A5">
        <w:rPr>
          <w:rFonts w:ascii="Times New Roman" w:hAnsi="Times New Roman" w:cs="Times New Roman"/>
          <w:sz w:val="22"/>
          <w:lang w:eastAsia="zh-CN"/>
        </w:rPr>
        <w:t>The Design Evaluation 2 usability testing was conducted during the Week 9 Studio session with four student participants.</w:t>
      </w:r>
    </w:p>
    <w:p w14:paraId="24D8D691" w14:textId="77777777" w:rsidR="00E217C4" w:rsidRPr="00E63E9A" w:rsidRDefault="00E217C4" w:rsidP="00CB4B8D">
      <w:pPr>
        <w:spacing w:line="360" w:lineRule="auto"/>
        <w:rPr>
          <w:rFonts w:ascii="Times New Roman" w:hAnsi="Times New Roman" w:cs="Times New Roman" w:hint="eastAsia"/>
          <w:sz w:val="22"/>
          <w:lang w:eastAsia="zh-CN"/>
        </w:rPr>
      </w:pPr>
    </w:p>
    <w:p w14:paraId="25FB4424" w14:textId="147163D7" w:rsidR="00960E42" w:rsidRPr="00E63E9A" w:rsidRDefault="00960E42" w:rsidP="00960E42">
      <w:pPr>
        <w:spacing w:after="120" w:line="259" w:lineRule="auto"/>
        <w:rPr>
          <w:rFonts w:ascii="Times New Roman" w:hAnsi="Times New Roman" w:cs="Times New Roman"/>
          <w:b/>
          <w:bCs/>
          <w:sz w:val="28"/>
          <w:szCs w:val="28"/>
        </w:rPr>
      </w:pPr>
      <w:r w:rsidRPr="00E63E9A">
        <w:rPr>
          <w:rFonts w:ascii="Times New Roman" w:hAnsi="Times New Roman" w:cs="Times New Roman"/>
          <w:b/>
          <w:bCs/>
          <w:sz w:val="28"/>
          <w:szCs w:val="28"/>
        </w:rPr>
        <w:t>Task</w:t>
      </w:r>
    </w:p>
    <w:p w14:paraId="4003AEA6" w14:textId="77777777" w:rsidR="00960E42"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Task 1: Identify a note that can be interacted with.</w:t>
      </w:r>
    </w:p>
    <w:p w14:paraId="684FF370" w14:textId="77777777" w:rsidR="00960E42"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Task 2: Select/pick up the target note using the controller.</w:t>
      </w:r>
    </w:p>
    <w:p w14:paraId="5E3B076C" w14:textId="77777777" w:rsidR="00960E42" w:rsidRPr="00E63E9A" w:rsidRDefault="00960E42"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Task 3: Move or interact with the note as intended.</w:t>
      </w:r>
    </w:p>
    <w:p w14:paraId="1488EED7" w14:textId="46BB8E03" w:rsidR="00CB4B8D" w:rsidRPr="002A49A5" w:rsidRDefault="00960E42" w:rsidP="002A49A5">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Task 4: Release/complete the interaction without researcher assistance.</w:t>
      </w:r>
    </w:p>
    <w:p w14:paraId="65F3215A" w14:textId="39900226" w:rsidR="00E43C4A" w:rsidRPr="00E63E9A" w:rsidRDefault="00960E42" w:rsidP="00CB4B8D">
      <w:pPr>
        <w:spacing w:line="259" w:lineRule="auto"/>
        <w:rPr>
          <w:rFonts w:ascii="Times New Roman" w:hAnsi="Times New Roman" w:cs="Times New Roman"/>
          <w:b/>
          <w:bCs/>
          <w:sz w:val="28"/>
          <w:szCs w:val="28"/>
        </w:rPr>
      </w:pPr>
      <w:r w:rsidRPr="00E63E9A">
        <w:rPr>
          <w:rFonts w:ascii="Times New Roman" w:hAnsi="Times New Roman" w:cs="Times New Roman"/>
          <w:b/>
          <w:bCs/>
          <w:sz w:val="28"/>
          <w:szCs w:val="28"/>
        </w:rPr>
        <w:lastRenderedPageBreak/>
        <w:t>Success Criteria / Metrics</w:t>
      </w:r>
    </w:p>
    <w:tbl>
      <w:tblPr>
        <w:tblStyle w:val="af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E63E9A" w:rsidRPr="00E63E9A" w14:paraId="075FD8B7" w14:textId="77777777" w:rsidTr="00CB4B8D">
        <w:tc>
          <w:tcPr>
            <w:tcW w:w="4814" w:type="dxa"/>
          </w:tcPr>
          <w:p w14:paraId="146D75F8" w14:textId="3CBF210C"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Metric</w:t>
            </w:r>
          </w:p>
        </w:tc>
        <w:tc>
          <w:tcPr>
            <w:tcW w:w="4814" w:type="dxa"/>
          </w:tcPr>
          <w:p w14:paraId="46535E92" w14:textId="1D39DE41"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Target</w:t>
            </w:r>
          </w:p>
        </w:tc>
      </w:tr>
      <w:tr w:rsidR="00E63E9A" w:rsidRPr="00E63E9A" w14:paraId="60B141E5" w14:textId="77777777" w:rsidTr="00CB4B8D">
        <w:tc>
          <w:tcPr>
            <w:tcW w:w="4814" w:type="dxa"/>
          </w:tcPr>
          <w:p w14:paraId="03099783" w14:textId="7F1B2BBA"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Task completion rate</w:t>
            </w:r>
          </w:p>
        </w:tc>
        <w:tc>
          <w:tcPr>
            <w:tcW w:w="4814" w:type="dxa"/>
          </w:tcPr>
          <w:p w14:paraId="22062474" w14:textId="01ECF496"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 80%</w:t>
            </w:r>
          </w:p>
        </w:tc>
      </w:tr>
      <w:tr w:rsidR="00E63E9A" w:rsidRPr="00E63E9A" w14:paraId="4266F9D1" w14:textId="77777777" w:rsidTr="00CB4B8D">
        <w:tc>
          <w:tcPr>
            <w:tcW w:w="4814" w:type="dxa"/>
          </w:tcPr>
          <w:p w14:paraId="0B39D12D" w14:textId="3C49A40E"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Successful interaction without assistance</w:t>
            </w:r>
          </w:p>
        </w:tc>
        <w:tc>
          <w:tcPr>
            <w:tcW w:w="4814" w:type="dxa"/>
          </w:tcPr>
          <w:p w14:paraId="441A5CCD" w14:textId="7FB9812E"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 xml:space="preserve">≥ </w:t>
            </w:r>
            <w:r w:rsidR="00CB4B8D">
              <w:rPr>
                <w:rFonts w:ascii="Times New Roman" w:hAnsi="Times New Roman" w:cs="Times New Roman" w:hint="eastAsia"/>
                <w:sz w:val="22"/>
                <w:lang w:eastAsia="zh-CN"/>
              </w:rPr>
              <w:t>75</w:t>
            </w:r>
            <w:r w:rsidRPr="00E63E9A">
              <w:rPr>
                <w:rFonts w:ascii="Times New Roman" w:hAnsi="Times New Roman" w:cs="Times New Roman"/>
                <w:sz w:val="22"/>
                <w:lang w:eastAsia="zh-CN"/>
              </w:rPr>
              <w:t>%</w:t>
            </w:r>
          </w:p>
        </w:tc>
      </w:tr>
      <w:tr w:rsidR="00E63E9A" w:rsidRPr="00E63E9A" w14:paraId="2EEBE6FF" w14:textId="77777777" w:rsidTr="00CB4B8D">
        <w:tc>
          <w:tcPr>
            <w:tcW w:w="4814" w:type="dxa"/>
          </w:tcPr>
          <w:p w14:paraId="038A9C7F" w14:textId="12E11C6A"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Major errors</w:t>
            </w:r>
          </w:p>
        </w:tc>
        <w:tc>
          <w:tcPr>
            <w:tcW w:w="4814" w:type="dxa"/>
          </w:tcPr>
          <w:p w14:paraId="77A2783E" w14:textId="7F050BE5"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 1 per participant</w:t>
            </w:r>
          </w:p>
        </w:tc>
      </w:tr>
      <w:tr w:rsidR="00E63E9A" w:rsidRPr="00E63E9A" w14:paraId="5D35D4CA" w14:textId="77777777" w:rsidTr="00CB4B8D">
        <w:tc>
          <w:tcPr>
            <w:tcW w:w="4814" w:type="dxa"/>
          </w:tcPr>
          <w:p w14:paraId="2B09A3DF" w14:textId="604D9F7C"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Researcher assistance</w:t>
            </w:r>
          </w:p>
        </w:tc>
        <w:tc>
          <w:tcPr>
            <w:tcW w:w="4814" w:type="dxa"/>
          </w:tcPr>
          <w:p w14:paraId="2BE076AF" w14:textId="3841F41B"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 1 time per participant</w:t>
            </w:r>
          </w:p>
        </w:tc>
      </w:tr>
      <w:tr w:rsidR="00E63E9A" w:rsidRPr="00E63E9A" w14:paraId="46EBBAB0" w14:textId="77777777" w:rsidTr="00CB4B8D">
        <w:trPr>
          <w:trHeight w:val="63"/>
        </w:trPr>
        <w:tc>
          <w:tcPr>
            <w:tcW w:w="4814" w:type="dxa"/>
          </w:tcPr>
          <w:p w14:paraId="5BC18D3A" w14:textId="7C50B164" w:rsidR="00E63E9A"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Overall usability rating</w:t>
            </w:r>
          </w:p>
        </w:tc>
        <w:tc>
          <w:tcPr>
            <w:tcW w:w="4814" w:type="dxa"/>
          </w:tcPr>
          <w:p w14:paraId="2B53BFA4" w14:textId="3D925FB2" w:rsidR="00E63E9A" w:rsidRPr="00E63E9A" w:rsidRDefault="00E63E9A" w:rsidP="00E63E9A">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 xml:space="preserve">≥ </w:t>
            </w:r>
            <w:r w:rsidR="00CB4B8D">
              <w:rPr>
                <w:rFonts w:ascii="Times New Roman" w:hAnsi="Times New Roman" w:cs="Times New Roman" w:hint="eastAsia"/>
                <w:sz w:val="22"/>
                <w:lang w:eastAsia="zh-CN"/>
              </w:rPr>
              <w:t>3</w:t>
            </w:r>
            <w:r w:rsidRPr="00E63E9A">
              <w:rPr>
                <w:rFonts w:ascii="Times New Roman" w:hAnsi="Times New Roman" w:cs="Times New Roman"/>
                <w:sz w:val="22"/>
                <w:lang w:eastAsia="zh-CN"/>
              </w:rPr>
              <w:t>/</w:t>
            </w:r>
            <w:r w:rsidR="00CB4B8D">
              <w:rPr>
                <w:rFonts w:ascii="Times New Roman" w:hAnsi="Times New Roman" w:cs="Times New Roman" w:hint="eastAsia"/>
                <w:sz w:val="22"/>
                <w:lang w:eastAsia="zh-CN"/>
              </w:rPr>
              <w:t>4</w:t>
            </w:r>
          </w:p>
        </w:tc>
      </w:tr>
    </w:tbl>
    <w:p w14:paraId="275B970F" w14:textId="77777777" w:rsidR="00960E42" w:rsidRPr="00E63E9A" w:rsidRDefault="00960E42" w:rsidP="00FC061E">
      <w:pPr>
        <w:spacing w:line="259" w:lineRule="auto"/>
        <w:rPr>
          <w:rFonts w:ascii="Times New Roman" w:hAnsi="Times New Roman" w:cs="Times New Roman" w:hint="eastAsia"/>
          <w:sz w:val="22"/>
          <w:lang w:eastAsia="zh-CN"/>
        </w:rPr>
      </w:pPr>
    </w:p>
    <w:p w14:paraId="4DF718C7" w14:textId="23EC1B93" w:rsidR="00E43C4A" w:rsidRPr="00E63E9A" w:rsidRDefault="00E63E9A" w:rsidP="00FC061E">
      <w:pPr>
        <w:spacing w:after="120" w:line="259" w:lineRule="auto"/>
        <w:rPr>
          <w:rFonts w:ascii="Times New Roman" w:hAnsi="Times New Roman" w:cs="Times New Roman" w:hint="eastAsia"/>
          <w:b/>
          <w:bCs/>
          <w:sz w:val="28"/>
          <w:szCs w:val="28"/>
          <w:lang w:eastAsia="zh-CN"/>
        </w:rPr>
      </w:pPr>
      <w:r>
        <w:rPr>
          <w:rFonts w:ascii="Times New Roman" w:hAnsi="Times New Roman" w:cs="Times New Roman" w:hint="eastAsia"/>
          <w:b/>
          <w:bCs/>
          <w:sz w:val="28"/>
          <w:szCs w:val="28"/>
          <w:lang w:eastAsia="zh-CN"/>
        </w:rPr>
        <w:t>Result</w:t>
      </w:r>
    </w:p>
    <w:p w14:paraId="112EEF1B" w14:textId="4F5B9244" w:rsidR="00E43C4A" w:rsidRPr="00E63E9A" w:rsidRDefault="00E63E9A" w:rsidP="00E63E9A">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Four classmates participated in the evaluation during the Week 9 Studio. All participants completed all four tasks, giving an overall task completion rate of 100% (16/16), including tasks completed with assistance. Fifteen tasks were completed independently (93.75%), and three participants completed the entire task sequence without assistance. P02 initially pressed the grip button when attempting to select a note and required one prompt to use the index trigger. No other errors or researcher interventions were recorded. The mean usability rating was 4.75/5, with individual ratings of 5, 4, 5 and 5.</w:t>
      </w:r>
      <w:r w:rsidR="002A49A5" w:rsidRPr="002A49A5">
        <w:t xml:space="preserve"> </w:t>
      </w:r>
      <w:r w:rsidR="002A49A5" w:rsidRPr="002A49A5">
        <w:rPr>
          <w:rFonts w:ascii="Times New Roman" w:hAnsi="Times New Roman" w:cs="Times New Roman"/>
          <w:sz w:val="22"/>
          <w:lang w:eastAsia="zh-CN"/>
        </w:rPr>
        <w:t>All four participants completed the four tasks successfully, with only one participant requiring assistance during the selection task. Detailed records are provided in Appendix A, Figure A1</w:t>
      </w:r>
      <w:r w:rsidR="002A49A5">
        <w:rPr>
          <w:rFonts w:ascii="Times New Roman" w:hAnsi="Times New Roman" w:cs="Times New Roman"/>
          <w:sz w:val="22"/>
          <w:lang w:eastAsia="zh-CN"/>
        </w:rPr>
        <w:t>.</w:t>
      </w:r>
    </w:p>
    <w:p w14:paraId="775E5B83" w14:textId="793B0F6C" w:rsidR="00E5524C" w:rsidRPr="00E63E9A" w:rsidRDefault="00E63E9A" w:rsidP="00FC061E">
      <w:pPr>
        <w:spacing w:after="120" w:line="259" w:lineRule="auto"/>
        <w:rPr>
          <w:rFonts w:ascii="Times New Roman" w:hAnsi="Times New Roman" w:cs="Times New Roman" w:hint="eastAsia"/>
          <w:b/>
          <w:bCs/>
          <w:sz w:val="28"/>
          <w:szCs w:val="28"/>
          <w:lang w:eastAsia="zh-CN"/>
        </w:rPr>
      </w:pPr>
      <w:r>
        <w:rPr>
          <w:rFonts w:ascii="Times New Roman" w:hAnsi="Times New Roman" w:cs="Times New Roman" w:hint="eastAsia"/>
          <w:b/>
          <w:bCs/>
          <w:sz w:val="28"/>
          <w:szCs w:val="28"/>
          <w:lang w:eastAsia="zh-CN"/>
        </w:rPr>
        <w:t>Findings</w:t>
      </w:r>
    </w:p>
    <w:p w14:paraId="733DDEBB" w14:textId="7665B988" w:rsidR="00FC061E"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Observation and interview records indicated that the interactive notes were easy to identify and that the existing visual feedback clearly communicated interaction states. The main observed usability issue concerned controller button mapping: P02 understood the interaction after a brief prompt but did not initially identify the correct button.</w:t>
      </w:r>
    </w:p>
    <w:p w14:paraId="584E2EB1" w14:textId="631BB4FC" w:rsidR="00FC536D" w:rsidRPr="00E63E9A" w:rsidRDefault="00E63E9A" w:rsidP="00FC061E">
      <w:pPr>
        <w:spacing w:after="120" w:line="259" w:lineRule="auto"/>
        <w:rPr>
          <w:rFonts w:ascii="Times New Roman" w:hAnsi="Times New Roman" w:cs="Times New Roman" w:hint="eastAsia"/>
          <w:b/>
          <w:bCs/>
          <w:sz w:val="28"/>
          <w:szCs w:val="28"/>
          <w:lang w:eastAsia="zh-CN"/>
        </w:rPr>
      </w:pPr>
      <w:r>
        <w:rPr>
          <w:rFonts w:ascii="Times New Roman" w:hAnsi="Times New Roman" w:cs="Times New Roman" w:hint="eastAsia"/>
          <w:b/>
          <w:bCs/>
          <w:sz w:val="28"/>
          <w:szCs w:val="28"/>
          <w:lang w:eastAsia="zh-CN"/>
        </w:rPr>
        <w:t>Discussion</w:t>
      </w:r>
    </w:p>
    <w:p w14:paraId="02D8B6D3" w14:textId="70601FF5" w:rsidR="00AD1A9B" w:rsidRPr="00E63E9A" w:rsidRDefault="00E63E9A" w:rsidP="00E63E9A">
      <w:pPr>
        <w:spacing w:line="360" w:lineRule="auto"/>
        <w:rPr>
          <w:rFonts w:ascii="Times New Roman" w:hAnsi="Times New Roman" w:cs="Times New Roman"/>
          <w:sz w:val="22"/>
          <w:lang w:eastAsia="zh-CN"/>
        </w:rPr>
      </w:pPr>
      <w:r w:rsidRPr="00E63E9A">
        <w:rPr>
          <w:rFonts w:ascii="Times New Roman" w:hAnsi="Times New Roman" w:cs="Times New Roman"/>
          <w:sz w:val="22"/>
          <w:lang w:eastAsia="zh-CN"/>
        </w:rPr>
        <w:t xml:space="preserve">These results suggest that the core interaction sequence was usable within this small studio sample. However, successful completion did not always indicate independent </w:t>
      </w:r>
      <w:proofErr w:type="gramStart"/>
      <w:r w:rsidRPr="00E63E9A">
        <w:rPr>
          <w:rFonts w:ascii="Times New Roman" w:hAnsi="Times New Roman" w:cs="Times New Roman"/>
          <w:sz w:val="22"/>
          <w:lang w:eastAsia="zh-CN"/>
        </w:rPr>
        <w:t>first-use</w:t>
      </w:r>
      <w:proofErr w:type="gramEnd"/>
      <w:r w:rsidRPr="00E63E9A">
        <w:rPr>
          <w:rFonts w:ascii="Times New Roman" w:hAnsi="Times New Roman" w:cs="Times New Roman"/>
          <w:sz w:val="22"/>
          <w:lang w:eastAsia="zh-CN"/>
        </w:rPr>
        <w:t xml:space="preserve"> understanding. P02’s difficulty highlights an opportunity to make the required controller input more explicit. Placement and additional feedback suggestions represent opportunities for refinement despite successful task performance. The evaluation involved only four classmates, all with some previous VR experience, so the findings may not represent first-time VR users. These results alone also do not establish improvement over the previous prototype.</w:t>
      </w:r>
    </w:p>
    <w:p w14:paraId="49939F04" w14:textId="42252E21" w:rsidR="00597410" w:rsidRPr="00E63E9A" w:rsidRDefault="00E63E9A" w:rsidP="00597410">
      <w:pPr>
        <w:spacing w:after="120" w:line="259" w:lineRule="auto"/>
        <w:rPr>
          <w:rFonts w:ascii="Times New Roman" w:hAnsi="Times New Roman" w:cs="Times New Roman" w:hint="eastAsia"/>
          <w:b/>
          <w:bCs/>
          <w:sz w:val="28"/>
          <w:szCs w:val="28"/>
          <w:lang w:eastAsia="zh-CN"/>
        </w:rPr>
      </w:pPr>
      <w:r>
        <w:rPr>
          <w:rFonts w:ascii="Times New Roman" w:hAnsi="Times New Roman" w:cs="Times New Roman" w:hint="eastAsia"/>
          <w:b/>
          <w:bCs/>
          <w:sz w:val="28"/>
          <w:szCs w:val="28"/>
          <w:lang w:eastAsia="zh-CN"/>
        </w:rPr>
        <w:t>Proposed Design Changes</w:t>
      </w:r>
    </w:p>
    <w:p w14:paraId="2B3C469A" w14:textId="68D5FF5E" w:rsidR="00CB4B8D" w:rsidRDefault="00E63E9A" w:rsidP="00E63E9A">
      <w:pPr>
        <w:spacing w:line="360" w:lineRule="auto"/>
        <w:rPr>
          <w:rFonts w:ascii="Times New Roman" w:hAnsi="Times New Roman" w:cs="Times New Roman" w:hint="eastAsia"/>
          <w:sz w:val="22"/>
          <w:lang w:eastAsia="zh-CN"/>
        </w:rPr>
      </w:pPr>
      <w:r w:rsidRPr="00E63E9A">
        <w:rPr>
          <w:rFonts w:ascii="Times New Roman" w:hAnsi="Times New Roman" w:cs="Times New Roman"/>
          <w:sz w:val="22"/>
          <w:lang w:eastAsia="zh-CN"/>
        </w:rPr>
        <w:t xml:space="preserve">The next iteration will </w:t>
      </w:r>
      <w:proofErr w:type="spellStart"/>
      <w:r w:rsidRPr="00E63E9A">
        <w:rPr>
          <w:rFonts w:ascii="Times New Roman" w:hAnsi="Times New Roman" w:cs="Times New Roman"/>
          <w:sz w:val="22"/>
          <w:lang w:eastAsia="zh-CN"/>
        </w:rPr>
        <w:t>prioritise</w:t>
      </w:r>
      <w:proofErr w:type="spellEnd"/>
      <w:r w:rsidRPr="00E63E9A">
        <w:rPr>
          <w:rFonts w:ascii="Times New Roman" w:hAnsi="Times New Roman" w:cs="Times New Roman"/>
          <w:sz w:val="22"/>
          <w:lang w:eastAsia="zh-CN"/>
        </w:rPr>
        <w:t xml:space="preserve"> a contextual “Pull Trigger to Pick Up” hint to address the observed button confusion. Placement guidelines or optional soft snapping will be considered in response to alignment and depth-positioning feedback. Subtle haptic or audio cues will also be considered as supplementary confirmation. Follow-up testing will examine whether these changes improve independent selection and placement precision.</w:t>
      </w:r>
    </w:p>
    <w:p w14:paraId="6D887DD2" w14:textId="7E81282C" w:rsidR="00AD3ED3" w:rsidRDefault="00AD3ED3" w:rsidP="00AD3ED3">
      <w:pPr>
        <w:spacing w:after="120" w:line="259" w:lineRule="auto"/>
        <w:rPr>
          <w:rFonts w:ascii="Times New Roman" w:hAnsi="Times New Roman" w:cs="Times New Roman"/>
          <w:b/>
          <w:bCs/>
          <w:sz w:val="28"/>
          <w:szCs w:val="28"/>
          <w:lang w:eastAsia="zh-CN"/>
        </w:rPr>
      </w:pPr>
      <w:r>
        <w:rPr>
          <w:rFonts w:ascii="Times New Roman" w:hAnsi="Times New Roman" w:cs="Times New Roman" w:hint="eastAsia"/>
          <w:b/>
          <w:bCs/>
          <w:sz w:val="28"/>
          <w:szCs w:val="28"/>
          <w:lang w:eastAsia="zh-CN"/>
        </w:rPr>
        <w:lastRenderedPageBreak/>
        <w:t xml:space="preserve">Appendix A </w:t>
      </w:r>
      <w:r w:rsidRPr="00AD3ED3">
        <w:rPr>
          <w:rFonts w:ascii="Times New Roman" w:hAnsi="Times New Roman" w:cs="Times New Roman"/>
          <w:b/>
          <w:bCs/>
          <w:sz w:val="28"/>
          <w:szCs w:val="28"/>
          <w:lang w:eastAsia="zh-CN"/>
        </w:rPr>
        <w:t>Observation Data</w:t>
      </w:r>
    </w:p>
    <w:p w14:paraId="30A7E385" w14:textId="5E9A0DA3" w:rsidR="002A49A5" w:rsidRPr="002A49A5" w:rsidRDefault="00AD3ED3" w:rsidP="002A49A5">
      <w:pPr>
        <w:spacing w:line="360" w:lineRule="auto"/>
        <w:rPr>
          <w:rFonts w:ascii="Times New Roman" w:hAnsi="Times New Roman" w:cs="Times New Roman"/>
          <w:sz w:val="24"/>
          <w:szCs w:val="24"/>
          <w:lang w:eastAsia="zh-CN"/>
        </w:rPr>
      </w:pPr>
      <w:r w:rsidRPr="00AD3ED3">
        <w:rPr>
          <w:rFonts w:ascii="Times New Roman" w:hAnsi="Times New Roman" w:cs="Times New Roman"/>
          <w:sz w:val="24"/>
          <w:szCs w:val="24"/>
          <w:lang w:eastAsia="zh-CN"/>
        </w:rPr>
        <w:t>Figure</w:t>
      </w:r>
      <w:r w:rsidR="002A49A5">
        <w:rPr>
          <w:rFonts w:ascii="Times New Roman" w:hAnsi="Times New Roman" w:cs="Times New Roman" w:hint="eastAsia"/>
          <w:sz w:val="24"/>
          <w:szCs w:val="24"/>
          <w:lang w:eastAsia="zh-CN"/>
        </w:rPr>
        <w:t xml:space="preserve"> A1</w:t>
      </w:r>
      <w:r w:rsidRPr="00AD3ED3">
        <w:rPr>
          <w:rFonts w:ascii="Times New Roman" w:hAnsi="Times New Roman" w:cs="Times New Roman"/>
          <w:sz w:val="24"/>
          <w:szCs w:val="24"/>
          <w:lang w:eastAsia="zh-CN"/>
        </w:rPr>
        <w:t xml:space="preserve">. </w:t>
      </w:r>
      <w:r w:rsidR="002A49A5" w:rsidRPr="002A49A5">
        <w:rPr>
          <w:rFonts w:ascii="Times New Roman" w:hAnsi="Times New Roman" w:cs="Times New Roman"/>
          <w:sz w:val="24"/>
          <w:szCs w:val="24"/>
          <w:lang w:eastAsia="zh-CN"/>
        </w:rPr>
        <w:t>Design Evaluation 2 observation results collected during the Week 9 Studio session.</w:t>
      </w:r>
    </w:p>
    <w:p w14:paraId="51146793" w14:textId="57E869A2" w:rsidR="00AD3ED3" w:rsidRDefault="002A49A5" w:rsidP="002A49A5">
      <w:pPr>
        <w:spacing w:line="360" w:lineRule="auto"/>
        <w:rPr>
          <w:rFonts w:ascii="Times New Roman" w:hAnsi="Times New Roman" w:cs="Times New Roman"/>
          <w:sz w:val="24"/>
          <w:szCs w:val="24"/>
          <w:lang w:eastAsia="zh-CN"/>
        </w:rPr>
      </w:pPr>
      <w:r w:rsidRPr="002A49A5">
        <w:rPr>
          <w:rFonts w:ascii="Times New Roman" w:hAnsi="Times New Roman" w:cs="Times New Roman"/>
          <w:sz w:val="24"/>
          <w:szCs w:val="24"/>
          <w:lang w:eastAsia="zh-CN"/>
        </w:rPr>
        <w:t>This table summarises the observational data collected from four participants during the Week 9 Studio usability testing session using the Meta Quest 3S prototype. It records task completion, independent completion, errors, researcher assistance, observed behaviour, and overall performance across four interaction tasks. These observations were later analysed to identify usability issues and support the findings presented in the main report</w:t>
      </w:r>
      <w:r w:rsidR="00AD3ED3" w:rsidRPr="00AD3ED3">
        <w:rPr>
          <w:rFonts w:ascii="Times New Roman" w:hAnsi="Times New Roman" w:cs="Times New Roman"/>
          <w:sz w:val="24"/>
          <w:szCs w:val="24"/>
          <w:lang w:eastAsia="zh-CN"/>
        </w:rPr>
        <w:t>.</w:t>
      </w:r>
    </w:p>
    <w:p w14:paraId="5FD55B84" w14:textId="6480FD25" w:rsidR="00AD3ED3" w:rsidRPr="00AD3ED3" w:rsidRDefault="00AD3ED3" w:rsidP="00AD3ED3">
      <w:pPr>
        <w:spacing w:line="360" w:lineRule="auto"/>
        <w:jc w:val="center"/>
        <w:rPr>
          <w:rFonts w:ascii="Times New Roman" w:hAnsi="Times New Roman" w:cs="Times New Roman" w:hint="eastAsia"/>
          <w:sz w:val="24"/>
          <w:szCs w:val="24"/>
          <w:lang w:eastAsia="zh-CN"/>
        </w:rPr>
      </w:pPr>
      <w:r>
        <w:rPr>
          <w:rFonts w:ascii="Times New Roman" w:hAnsi="Times New Roman" w:cs="Times New Roman" w:hint="eastAsia"/>
          <w:noProof/>
          <w:sz w:val="24"/>
          <w:szCs w:val="24"/>
          <w:lang w:eastAsia="zh-CN"/>
        </w:rPr>
        <w:drawing>
          <wp:inline distT="0" distB="0" distL="0" distR="0" wp14:anchorId="5EC21154" wp14:editId="6DE1748D">
            <wp:extent cx="6178793" cy="3767666"/>
            <wp:effectExtent l="0" t="0" r="0" b="4445"/>
            <wp:docPr id="2126220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20643" name="图片 2126220643"/>
                    <pic:cNvPicPr/>
                  </pic:nvPicPr>
                  <pic:blipFill>
                    <a:blip r:embed="rId13">
                      <a:extLst>
                        <a:ext uri="{28A0092B-C50C-407E-A947-70E740481C1C}">
                          <a14:useLocalDpi xmlns:a14="http://schemas.microsoft.com/office/drawing/2010/main" val="0"/>
                        </a:ext>
                      </a:extLst>
                    </a:blip>
                    <a:stretch>
                      <a:fillRect/>
                    </a:stretch>
                  </pic:blipFill>
                  <pic:spPr>
                    <a:xfrm>
                      <a:off x="0" y="0"/>
                      <a:ext cx="6261008" cy="3817799"/>
                    </a:xfrm>
                    <a:prstGeom prst="rect">
                      <a:avLst/>
                    </a:prstGeom>
                  </pic:spPr>
                </pic:pic>
              </a:graphicData>
            </a:graphic>
          </wp:inline>
        </w:drawing>
      </w:r>
    </w:p>
    <w:p w14:paraId="762C0714" w14:textId="77777777" w:rsidR="00AD3ED3" w:rsidRDefault="00AD3ED3" w:rsidP="00AD3ED3">
      <w:pPr>
        <w:spacing w:after="120" w:line="259" w:lineRule="auto"/>
        <w:rPr>
          <w:rFonts w:ascii="Times New Roman" w:hAnsi="Times New Roman" w:cs="Times New Roman"/>
          <w:b/>
          <w:bCs/>
          <w:sz w:val="28"/>
          <w:szCs w:val="28"/>
          <w:lang w:eastAsia="zh-CN"/>
        </w:rPr>
      </w:pPr>
    </w:p>
    <w:p w14:paraId="6485CDDA" w14:textId="77777777" w:rsidR="00AD3ED3" w:rsidRDefault="00AD3ED3">
      <w:pPr>
        <w:spacing w:after="160" w:line="259" w:lineRule="auto"/>
        <w:rPr>
          <w:rFonts w:ascii="Times New Roman" w:hAnsi="Times New Roman" w:cs="Times New Roman"/>
          <w:b/>
          <w:bCs/>
          <w:sz w:val="28"/>
          <w:szCs w:val="28"/>
          <w:lang w:eastAsia="zh-CN"/>
        </w:rPr>
      </w:pPr>
      <w:r>
        <w:rPr>
          <w:rFonts w:ascii="Times New Roman" w:hAnsi="Times New Roman" w:cs="Times New Roman"/>
          <w:b/>
          <w:bCs/>
          <w:sz w:val="28"/>
          <w:szCs w:val="28"/>
          <w:lang w:eastAsia="zh-CN"/>
        </w:rPr>
        <w:br w:type="page"/>
      </w:r>
    </w:p>
    <w:p w14:paraId="5B69923C" w14:textId="49C6A3C6" w:rsidR="00AD3ED3" w:rsidRDefault="00AD3ED3" w:rsidP="00AD3ED3">
      <w:pPr>
        <w:spacing w:after="120" w:line="259" w:lineRule="auto"/>
        <w:rPr>
          <w:rFonts w:ascii="Times New Roman" w:hAnsi="Times New Roman" w:cs="Times New Roman"/>
          <w:b/>
          <w:bCs/>
          <w:sz w:val="28"/>
          <w:szCs w:val="28"/>
          <w:lang w:eastAsia="zh-CN"/>
        </w:rPr>
      </w:pPr>
      <w:r>
        <w:rPr>
          <w:rFonts w:ascii="Times New Roman" w:hAnsi="Times New Roman" w:cs="Times New Roman" w:hint="eastAsia"/>
          <w:b/>
          <w:bCs/>
          <w:sz w:val="28"/>
          <w:szCs w:val="28"/>
          <w:lang w:eastAsia="zh-CN"/>
        </w:rPr>
        <w:lastRenderedPageBreak/>
        <w:t xml:space="preserve">Appendix </w:t>
      </w:r>
      <w:r>
        <w:rPr>
          <w:rFonts w:ascii="Times New Roman" w:hAnsi="Times New Roman" w:cs="Times New Roman" w:hint="eastAsia"/>
          <w:b/>
          <w:bCs/>
          <w:sz w:val="28"/>
          <w:szCs w:val="28"/>
          <w:lang w:eastAsia="zh-CN"/>
        </w:rPr>
        <w:t>B</w:t>
      </w:r>
      <w:r>
        <w:rPr>
          <w:rFonts w:ascii="Times New Roman" w:hAnsi="Times New Roman" w:cs="Times New Roman" w:hint="eastAsia"/>
          <w:b/>
          <w:bCs/>
          <w:sz w:val="28"/>
          <w:szCs w:val="28"/>
          <w:lang w:eastAsia="zh-CN"/>
        </w:rPr>
        <w:t xml:space="preserve"> </w:t>
      </w:r>
      <w:r>
        <w:rPr>
          <w:rFonts w:ascii="Times New Roman" w:hAnsi="Times New Roman" w:cs="Times New Roman" w:hint="eastAsia"/>
          <w:b/>
          <w:bCs/>
          <w:sz w:val="28"/>
          <w:szCs w:val="28"/>
          <w:lang w:eastAsia="zh-CN"/>
        </w:rPr>
        <w:t>Interview</w:t>
      </w:r>
      <w:r w:rsidRPr="00AD3ED3">
        <w:rPr>
          <w:rFonts w:ascii="Times New Roman" w:hAnsi="Times New Roman" w:cs="Times New Roman"/>
          <w:b/>
          <w:bCs/>
          <w:sz w:val="28"/>
          <w:szCs w:val="28"/>
          <w:lang w:eastAsia="zh-CN"/>
        </w:rPr>
        <w:t xml:space="preserve"> Data</w:t>
      </w:r>
    </w:p>
    <w:p w14:paraId="0ADC8D0D" w14:textId="77777777" w:rsidR="002A49A5" w:rsidRPr="002A49A5" w:rsidRDefault="00AD3ED3" w:rsidP="002A49A5">
      <w:pPr>
        <w:spacing w:line="360" w:lineRule="auto"/>
        <w:rPr>
          <w:rFonts w:ascii="Times New Roman" w:hAnsi="Times New Roman" w:cs="Times New Roman"/>
          <w:sz w:val="24"/>
          <w:szCs w:val="24"/>
          <w:lang w:eastAsia="zh-CN"/>
        </w:rPr>
      </w:pPr>
      <w:r w:rsidRPr="00AD3ED3">
        <w:rPr>
          <w:rFonts w:ascii="Times New Roman" w:hAnsi="Times New Roman" w:cs="Times New Roman"/>
          <w:sz w:val="24"/>
          <w:szCs w:val="24"/>
          <w:lang w:eastAsia="zh-CN"/>
        </w:rPr>
        <w:t xml:space="preserve">Figure. </w:t>
      </w:r>
      <w:r w:rsidR="002A49A5" w:rsidRPr="002A49A5">
        <w:rPr>
          <w:rFonts w:ascii="Times New Roman" w:hAnsi="Times New Roman" w:cs="Times New Roman"/>
          <w:sz w:val="24"/>
          <w:szCs w:val="24"/>
          <w:lang w:eastAsia="zh-CN"/>
        </w:rPr>
        <w:t>Design Evaluation 2 post-test interview results collected during the Week 9 Studio session.</w:t>
      </w:r>
    </w:p>
    <w:p w14:paraId="2C529F42" w14:textId="4A1BE737" w:rsidR="00AD3ED3" w:rsidRPr="00AD3ED3" w:rsidRDefault="002A49A5" w:rsidP="002A49A5">
      <w:pPr>
        <w:spacing w:line="360" w:lineRule="auto"/>
        <w:rPr>
          <w:rFonts w:ascii="Times New Roman" w:hAnsi="Times New Roman" w:cs="Times New Roman" w:hint="eastAsia"/>
          <w:sz w:val="24"/>
          <w:szCs w:val="24"/>
          <w:lang w:eastAsia="zh-CN"/>
        </w:rPr>
      </w:pPr>
      <w:r w:rsidRPr="002A49A5">
        <w:rPr>
          <w:rFonts w:ascii="Times New Roman" w:hAnsi="Times New Roman" w:cs="Times New Roman"/>
          <w:sz w:val="24"/>
          <w:szCs w:val="24"/>
          <w:lang w:eastAsia="zh-CN"/>
        </w:rPr>
        <w:t>This table summarises the post-test interview responses from the same four participants who took part in the Week 9 Studio usability evaluation. The interview focused on interaction clarity, controller usability, system feedback, areas of confusion or desired improvement, and overall usability ratings. These responses were analysed together with the observation data to support the qualitative findings and design recommendations</w:t>
      </w:r>
      <w:r w:rsidR="00AD3ED3" w:rsidRPr="00AD3ED3">
        <w:rPr>
          <w:rFonts w:ascii="Times New Roman" w:hAnsi="Times New Roman" w:cs="Times New Roman"/>
          <w:sz w:val="24"/>
          <w:szCs w:val="24"/>
          <w:lang w:eastAsia="zh-CN"/>
        </w:rPr>
        <w:t>.</w:t>
      </w:r>
    </w:p>
    <w:p w14:paraId="76C879C3" w14:textId="391D56D4" w:rsidR="00AD3ED3" w:rsidRPr="00E63E9A" w:rsidRDefault="00AD3ED3" w:rsidP="00E63E9A">
      <w:pPr>
        <w:spacing w:line="360" w:lineRule="auto"/>
        <w:rPr>
          <w:rFonts w:ascii="Times New Roman" w:hAnsi="Times New Roman" w:cs="Times New Roman" w:hint="eastAsia"/>
          <w:sz w:val="22"/>
          <w:lang w:eastAsia="zh-CN"/>
        </w:rPr>
      </w:pPr>
      <w:r>
        <w:rPr>
          <w:rFonts w:ascii="Times New Roman" w:hAnsi="Times New Roman" w:cs="Times New Roman" w:hint="eastAsia"/>
          <w:noProof/>
          <w:sz w:val="22"/>
          <w:lang w:eastAsia="zh-CN"/>
        </w:rPr>
        <w:drawing>
          <wp:inline distT="0" distB="0" distL="0" distR="0" wp14:anchorId="3598E758" wp14:editId="13D28227">
            <wp:extent cx="6120130" cy="1742440"/>
            <wp:effectExtent l="0" t="0" r="1270" b="0"/>
            <wp:docPr id="17899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1203" name="图片 178991203"/>
                    <pic:cNvPicPr/>
                  </pic:nvPicPr>
                  <pic:blipFill>
                    <a:blip r:embed="rId14">
                      <a:extLst>
                        <a:ext uri="{28A0092B-C50C-407E-A947-70E740481C1C}">
                          <a14:useLocalDpi xmlns:a14="http://schemas.microsoft.com/office/drawing/2010/main" val="0"/>
                        </a:ext>
                      </a:extLst>
                    </a:blip>
                    <a:stretch>
                      <a:fillRect/>
                    </a:stretch>
                  </pic:blipFill>
                  <pic:spPr>
                    <a:xfrm>
                      <a:off x="0" y="0"/>
                      <a:ext cx="6120130" cy="1742440"/>
                    </a:xfrm>
                    <a:prstGeom prst="rect">
                      <a:avLst/>
                    </a:prstGeom>
                  </pic:spPr>
                </pic:pic>
              </a:graphicData>
            </a:graphic>
          </wp:inline>
        </w:drawing>
      </w:r>
    </w:p>
    <w:sectPr w:rsidR="00AD3ED3" w:rsidRPr="00E63E9A" w:rsidSect="00576D68">
      <w:headerReference w:type="even" r:id="rId15"/>
      <w:headerReference w:type="default" r:id="rId16"/>
      <w:footerReference w:type="even" r:id="rId17"/>
      <w:footerReference w:type="default" r:id="rId18"/>
      <w:headerReference w:type="first" r:id="rId19"/>
      <w:footerReference w:type="first" r:id="rId20"/>
      <w:pgSz w:w="11906" w:h="16838" w:code="9"/>
      <w:pgMar w:top="-891" w:right="1134" w:bottom="1134" w:left="1134"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EDA4" w14:textId="77777777" w:rsidR="00B80549" w:rsidRDefault="00B80549" w:rsidP="00C20C17">
      <w:r>
        <w:separator/>
      </w:r>
    </w:p>
  </w:endnote>
  <w:endnote w:type="continuationSeparator" w:id="0">
    <w:p w14:paraId="76E3E5C4" w14:textId="77777777" w:rsidR="00B80549" w:rsidRDefault="00B80549"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DBA" w14:textId="77777777" w:rsidR="00B906AA" w:rsidRDefault="00B906A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4931" w:type="pct"/>
      <w:tblLook w:val="0600" w:firstRow="0" w:lastRow="0" w:firstColumn="0" w:lastColumn="0" w:noHBand="1" w:noVBand="1"/>
    </w:tblPr>
    <w:tblGrid>
      <w:gridCol w:w="9077"/>
      <w:gridCol w:w="428"/>
    </w:tblGrid>
    <w:tr w:rsidR="00B042DF" w14:paraId="5D00742A" w14:textId="77777777" w:rsidTr="007A70F9">
      <w:tc>
        <w:tcPr>
          <w:tcW w:w="9750" w:type="dxa"/>
          <w:vAlign w:val="bottom"/>
        </w:tcPr>
        <w:p w14:paraId="777AC651" w14:textId="77777777" w:rsidR="00B042DF" w:rsidRPr="00571E2B" w:rsidRDefault="00571E2B" w:rsidP="00571E2B">
          <w:pPr>
            <w:rPr>
              <w:sz w:val="15"/>
              <w:szCs w:val="15"/>
            </w:rPr>
          </w:pPr>
          <w:r w:rsidRPr="00571E2B">
            <w:rPr>
              <w:sz w:val="15"/>
              <w:szCs w:val="15"/>
            </w:rPr>
            <w:t>CRICOS Provider 00025B • TEQSA PRV12080</w:t>
          </w:r>
        </w:p>
      </w:tc>
      <w:tc>
        <w:tcPr>
          <w:tcW w:w="456" w:type="dxa"/>
          <w:vAlign w:val="bottom"/>
        </w:tcPr>
        <w:p w14:paraId="3C1717FF" w14:textId="77777777" w:rsidR="00B042DF" w:rsidRPr="0033054B" w:rsidRDefault="00B042DF" w:rsidP="00B042DF">
          <w:pPr>
            <w:pStyle w:val="af0"/>
            <w:jc w:val="right"/>
            <w:rPr>
              <w:szCs w:val="15"/>
            </w:rPr>
          </w:pPr>
          <w:r w:rsidRPr="0033054B">
            <w:rPr>
              <w:b/>
              <w:szCs w:val="15"/>
            </w:rPr>
            <w:fldChar w:fldCharType="begin"/>
          </w:r>
          <w:r w:rsidRPr="0033054B">
            <w:rPr>
              <w:b/>
              <w:szCs w:val="15"/>
            </w:rPr>
            <w:instrText xml:space="preserve"> PAGE   \* MERGEFORMAT </w:instrText>
          </w:r>
          <w:r w:rsidRPr="0033054B">
            <w:rPr>
              <w:b/>
              <w:szCs w:val="15"/>
            </w:rPr>
            <w:fldChar w:fldCharType="separate"/>
          </w:r>
          <w:r w:rsidR="00726A4F">
            <w:rPr>
              <w:b/>
              <w:noProof/>
              <w:szCs w:val="15"/>
            </w:rPr>
            <w:t>1</w:t>
          </w:r>
          <w:r w:rsidRPr="0033054B">
            <w:rPr>
              <w:b/>
              <w:szCs w:val="15"/>
            </w:rPr>
            <w:fldChar w:fldCharType="end"/>
          </w:r>
        </w:p>
      </w:tc>
    </w:tr>
  </w:tbl>
  <w:p w14:paraId="757569FD" w14:textId="77777777" w:rsidR="00716942" w:rsidRPr="00B042DF" w:rsidRDefault="00716942" w:rsidP="00B042DF">
    <w:pP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0" w:type="auto"/>
      <w:tblLook w:val="0600" w:firstRow="0" w:lastRow="0" w:firstColumn="0" w:lastColumn="0" w:noHBand="1" w:noVBand="1"/>
    </w:tblPr>
    <w:tblGrid>
      <w:gridCol w:w="2548"/>
      <w:gridCol w:w="1778"/>
      <w:gridCol w:w="2547"/>
      <w:gridCol w:w="2188"/>
    </w:tblGrid>
    <w:tr w:rsidR="006873AE" w14:paraId="20CE4DEB" w14:textId="77777777" w:rsidTr="0016241C">
      <w:tc>
        <w:tcPr>
          <w:tcW w:w="2548" w:type="dxa"/>
        </w:tcPr>
        <w:p w14:paraId="6F460947" w14:textId="77777777" w:rsidR="006873AE" w:rsidRPr="0016241C" w:rsidRDefault="006873AE" w:rsidP="0016241C">
          <w:pPr>
            <w:pStyle w:val="af0"/>
          </w:pPr>
          <w:r w:rsidRPr="0016241C">
            <w:t>The University of Queensland Brisbane QLD 4072 Australia</w:t>
          </w:r>
        </w:p>
      </w:tc>
      <w:tc>
        <w:tcPr>
          <w:tcW w:w="1778" w:type="dxa"/>
        </w:tcPr>
        <w:p w14:paraId="6CDED6DC" w14:textId="77777777" w:rsidR="0016241C" w:rsidRPr="0016241C" w:rsidRDefault="0016241C" w:rsidP="0016241C">
          <w:pPr>
            <w:pStyle w:val="af0"/>
          </w:pPr>
          <w:r>
            <w:rPr>
              <w:b/>
              <w:color w:val="51247A" w:themeColor="accent1"/>
              <w:sz w:val="11"/>
              <w:szCs w:val="11"/>
            </w:rPr>
            <w:t>T</w:t>
          </w:r>
          <w:r w:rsidRPr="0016241C">
            <w:tab/>
            <w:t xml:space="preserve">+61 7 </w:t>
          </w:r>
          <w:sdt>
            <w:sdtPr>
              <w:id w:val="2113471429"/>
              <w:temporary/>
              <w:showingPlcHdr/>
              <w:text w:multiLine="1"/>
            </w:sdtPr>
            <w:sdtContent>
              <w:r w:rsidRPr="0016241C">
                <w:rPr>
                  <w:highlight w:val="yellow"/>
                </w:rPr>
                <w:t>[0000 0000]</w:t>
              </w:r>
            </w:sdtContent>
          </w:sdt>
        </w:p>
        <w:p w14:paraId="3BE5AFAE" w14:textId="77777777" w:rsidR="006873AE" w:rsidRPr="0016241C" w:rsidRDefault="0016241C" w:rsidP="0016241C">
          <w:pPr>
            <w:pStyle w:val="af0"/>
          </w:pPr>
          <w:r>
            <w:rPr>
              <w:b/>
              <w:color w:val="51247A" w:themeColor="accent1"/>
              <w:sz w:val="11"/>
              <w:szCs w:val="11"/>
            </w:rPr>
            <w:t>F</w:t>
          </w:r>
          <w:r w:rsidRPr="0016241C">
            <w:tab/>
            <w:t xml:space="preserve">+61 7 </w:t>
          </w:r>
          <w:sdt>
            <w:sdtPr>
              <w:id w:val="-181672191"/>
              <w:temporary/>
              <w:showingPlcHdr/>
              <w:text w:multiLine="1"/>
            </w:sdtPr>
            <w:sdtContent>
              <w:r w:rsidRPr="0016241C">
                <w:rPr>
                  <w:highlight w:val="yellow"/>
                </w:rPr>
                <w:t>[0000 0000]</w:t>
              </w:r>
            </w:sdtContent>
          </w:sdt>
        </w:p>
      </w:tc>
      <w:tc>
        <w:tcPr>
          <w:tcW w:w="2547" w:type="dxa"/>
        </w:tcPr>
        <w:p w14:paraId="7591867E" w14:textId="77777777" w:rsidR="0016241C" w:rsidRPr="0016241C" w:rsidRDefault="0016241C" w:rsidP="0016241C">
          <w:pPr>
            <w:pStyle w:val="af0"/>
          </w:pPr>
          <w:r w:rsidRPr="0016241C">
            <w:rPr>
              <w:b/>
              <w:color w:val="51247A" w:themeColor="accent1"/>
              <w:sz w:val="11"/>
              <w:szCs w:val="11"/>
            </w:rPr>
            <w:t>E</w:t>
          </w:r>
          <w:r w:rsidRPr="0016241C">
            <w:tab/>
          </w:r>
          <w:sdt>
            <w:sdtPr>
              <w:id w:val="1799413074"/>
              <w:temporary/>
              <w:showingPlcHdr/>
              <w:text w:multiLine="1"/>
            </w:sdtPr>
            <w:sdtContent>
              <w:r w:rsidR="00A77D53" w:rsidRPr="0016241C">
                <w:rPr>
                  <w:highlight w:val="yellow"/>
                </w:rPr>
                <w:t>[</w:t>
              </w:r>
              <w:r w:rsidR="00A77D53">
                <w:rPr>
                  <w:highlight w:val="yellow"/>
                </w:rPr>
                <w:t>email</w:t>
              </w:r>
              <w:r w:rsidR="00A77D53" w:rsidRPr="0016241C">
                <w:rPr>
                  <w:highlight w:val="yellow"/>
                </w:rPr>
                <w:t>]</w:t>
              </w:r>
            </w:sdtContent>
          </w:sdt>
          <w:r w:rsidR="00A77D53" w:rsidRPr="00A77D53">
            <w:t>@uq.edu.au</w:t>
          </w:r>
        </w:p>
        <w:p w14:paraId="6AE17945" w14:textId="77777777" w:rsidR="006873AE" w:rsidRPr="0016241C" w:rsidRDefault="0016241C" w:rsidP="0016241C">
          <w:pPr>
            <w:pStyle w:val="af0"/>
          </w:pPr>
          <w:r>
            <w:rPr>
              <w:b/>
              <w:color w:val="51247A" w:themeColor="accent1"/>
              <w:sz w:val="11"/>
              <w:szCs w:val="11"/>
            </w:rPr>
            <w:t>W</w:t>
          </w:r>
          <w:r w:rsidRPr="0016241C">
            <w:tab/>
          </w:r>
          <w:hyperlink r:id="rId1" w:history="1">
            <w:r w:rsidRPr="0016241C">
              <w:t>uq.edu.au</w:t>
            </w:r>
          </w:hyperlink>
        </w:p>
      </w:tc>
      <w:tc>
        <w:tcPr>
          <w:tcW w:w="2188" w:type="dxa"/>
          <w:vAlign w:val="bottom"/>
        </w:tcPr>
        <w:p w14:paraId="66F642AD" w14:textId="77777777" w:rsidR="0016241C" w:rsidRPr="0016241C" w:rsidRDefault="0016241C" w:rsidP="0016241C">
          <w:pPr>
            <w:pStyle w:val="af0"/>
            <w:tabs>
              <w:tab w:val="left" w:pos="851"/>
            </w:tabs>
            <w:rPr>
              <w:sz w:val="11"/>
              <w:szCs w:val="11"/>
            </w:rPr>
          </w:pPr>
          <w:r w:rsidRPr="0016241C">
            <w:rPr>
              <w:sz w:val="11"/>
              <w:szCs w:val="11"/>
            </w:rPr>
            <w:t>ABN: 63 942 912 684</w:t>
          </w:r>
        </w:p>
        <w:p w14:paraId="1068D55F" w14:textId="77777777" w:rsidR="006873AE" w:rsidRPr="0016241C" w:rsidRDefault="0016241C" w:rsidP="0016241C">
          <w:pPr>
            <w:pStyle w:val="af0"/>
            <w:rPr>
              <w:sz w:val="11"/>
              <w:szCs w:val="11"/>
            </w:rPr>
          </w:pPr>
          <w:r w:rsidRPr="0016241C">
            <w:rPr>
              <w:sz w:val="11"/>
              <w:szCs w:val="11"/>
            </w:rPr>
            <w:t>CRICOS PROVIDER NUMBER 00025B</w:t>
          </w:r>
        </w:p>
      </w:tc>
    </w:tr>
  </w:tbl>
  <w:p w14:paraId="258FF0E3" w14:textId="77777777" w:rsidR="006873AE" w:rsidRPr="0016241C" w:rsidRDefault="006873AE">
    <w:pPr>
      <w:pStyle w:val="af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77688" w14:textId="77777777" w:rsidR="00B80549" w:rsidRDefault="00B80549" w:rsidP="00C20C17">
      <w:r>
        <w:separator/>
      </w:r>
    </w:p>
  </w:footnote>
  <w:footnote w:type="continuationSeparator" w:id="0">
    <w:p w14:paraId="4C3DA363" w14:textId="77777777" w:rsidR="00B80549" w:rsidRDefault="00B80549"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04D0" w14:textId="77777777" w:rsidR="009E12AD" w:rsidRDefault="009E12AD">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ABEF1" w14:textId="77777777" w:rsidR="007B0BBA" w:rsidRDefault="005845EC" w:rsidP="007B0BBA">
    <w:pPr>
      <w:pStyle w:val="af2"/>
      <w:jc w:val="right"/>
    </w:pPr>
    <w:r>
      <w:rPr>
        <w:noProof/>
        <w:lang w:eastAsia="en-AU"/>
      </w:rPr>
      <w:drawing>
        <wp:anchor distT="0" distB="0" distL="114300" distR="114300" simplePos="0" relativeHeight="251658241" behindDoc="1" locked="0" layoutInCell="1" allowOverlap="1" wp14:anchorId="37470178" wp14:editId="3A10258C">
          <wp:simplePos x="0" y="0"/>
          <wp:positionH relativeFrom="column">
            <wp:posOffset>-736600</wp:posOffset>
          </wp:positionH>
          <wp:positionV relativeFrom="paragraph">
            <wp:posOffset>-413689</wp:posOffset>
          </wp:positionV>
          <wp:extent cx="7640320" cy="1092200"/>
          <wp:effectExtent l="0" t="0" r="0" b="0"/>
          <wp:wrapTight wrapText="bothSides">
            <wp:wrapPolygon edited="0">
              <wp:start x="0" y="0"/>
              <wp:lineTo x="0" y="21098"/>
              <wp:lineTo x="21543" y="21098"/>
              <wp:lineTo x="21543" y="0"/>
              <wp:lineTo x="0" y="0"/>
            </wp:wrapPolygon>
          </wp:wrapTight>
          <wp:docPr id="27" name="Picture 27" descr="S:\BEL-FacultyOffice\Marketing\Branding_Logos_Templates &amp; Fonts\3. Templates\BEL\Word Docs\Rebrand\UQ Create Change Generic purple portrait template_head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BEL-FacultyOffice\Marketing\Branding_Logos_Templates &amp; Fonts\3. Templates\BEL\Word Docs\Rebrand\UQ Create Change Generic purple portrait template_header-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0320" cy="109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BF43F" w14:textId="77777777" w:rsidR="007B0BBA" w:rsidRDefault="007B0BBA" w:rsidP="007B0BBA">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FC94" w14:textId="77777777" w:rsidR="00F4114D" w:rsidRDefault="00F4114D" w:rsidP="00F4114D">
    <w:pPr>
      <w:pStyle w:val="af2"/>
      <w:jc w:val="right"/>
    </w:pPr>
  </w:p>
  <w:p w14:paraId="560E99F9" w14:textId="77777777" w:rsidR="00F4114D" w:rsidRDefault="00F4114D" w:rsidP="00F4114D">
    <w:pPr>
      <w:pStyle w:val="af2"/>
    </w:pPr>
    <w:r>
      <w:rPr>
        <w:noProof/>
        <w:lang w:eastAsia="en-AU"/>
      </w:rPr>
      <w:drawing>
        <wp:anchor distT="0" distB="0" distL="114300" distR="114300" simplePos="0" relativeHeight="251658240" behindDoc="0" locked="0" layoutInCell="1" allowOverlap="1" wp14:anchorId="2E1C0CE5" wp14:editId="052770DB">
          <wp:simplePos x="0" y="0"/>
          <wp:positionH relativeFrom="column">
            <wp:posOffset>4358640</wp:posOffset>
          </wp:positionH>
          <wp:positionV relativeFrom="paragraph">
            <wp:posOffset>22860</wp:posOffset>
          </wp:positionV>
          <wp:extent cx="1584000" cy="65453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000" cy="6545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8947F3"/>
    <w:multiLevelType w:val="hybridMultilevel"/>
    <w:tmpl w:val="ECD43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6"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0"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962A8B" w:themeColor="accent2"/>
      </w:rPr>
    </w:lvl>
    <w:lvl w:ilvl="1">
      <w:start w:val="1"/>
      <w:numFmt w:val="decimal"/>
      <w:lvlText w:val="%1.%2"/>
      <w:lvlJc w:val="left"/>
      <w:pPr>
        <w:tabs>
          <w:tab w:val="num" w:pos="1134"/>
        </w:tabs>
        <w:ind w:left="1134" w:hanging="1134"/>
      </w:pPr>
      <w:rPr>
        <w:rFonts w:ascii="Gotham Light" w:hAnsi="Gotham Light" w:hint="default"/>
        <w:color w:val="E62645"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962A8B"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1" w15:restartNumberingAfterBreak="0">
    <w:nsid w:val="45C00A42"/>
    <w:multiLevelType w:val="multilevel"/>
    <w:tmpl w:val="836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90D8A"/>
    <w:multiLevelType w:val="multilevel"/>
    <w:tmpl w:val="8752BC70"/>
    <w:numStyleLink w:val="ListSectionTitle"/>
  </w:abstractNum>
  <w:abstractNum w:abstractNumId="13" w15:restartNumberingAfterBreak="0">
    <w:nsid w:val="52AA0A7D"/>
    <w:multiLevelType w:val="multilevel"/>
    <w:tmpl w:val="E9B44B6A"/>
    <w:numStyleLink w:val="ListParagraph"/>
  </w:abstractNum>
  <w:abstractNum w:abstractNumId="14" w15:restartNumberingAfterBreak="0">
    <w:nsid w:val="53FE7795"/>
    <w:multiLevelType w:val="multilevel"/>
    <w:tmpl w:val="B5BC7C40"/>
    <w:numStyleLink w:val="ListAppendix"/>
  </w:abstractNum>
  <w:abstractNum w:abstractNumId="15"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798907196">
    <w:abstractNumId w:val="15"/>
  </w:num>
  <w:num w:numId="2" w16cid:durableId="1190602858">
    <w:abstractNumId w:val="5"/>
  </w:num>
  <w:num w:numId="3" w16cid:durableId="1209538068">
    <w:abstractNumId w:val="9"/>
  </w:num>
  <w:num w:numId="4" w16cid:durableId="679429343">
    <w:abstractNumId w:val="4"/>
  </w:num>
  <w:num w:numId="5" w16cid:durableId="1146356740">
    <w:abstractNumId w:val="13"/>
  </w:num>
  <w:num w:numId="6" w16cid:durableId="1378504555">
    <w:abstractNumId w:val="6"/>
  </w:num>
  <w:num w:numId="7" w16cid:durableId="1501504831">
    <w:abstractNumId w:val="7"/>
  </w:num>
  <w:num w:numId="8" w16cid:durableId="768475205">
    <w:abstractNumId w:val="8"/>
  </w:num>
  <w:num w:numId="9" w16cid:durableId="1423988116">
    <w:abstractNumId w:val="2"/>
  </w:num>
  <w:num w:numId="10" w16cid:durableId="498928100">
    <w:abstractNumId w:val="10"/>
  </w:num>
  <w:num w:numId="11" w16cid:durableId="1394817953">
    <w:abstractNumId w:val="1"/>
  </w:num>
  <w:num w:numId="12" w16cid:durableId="149177872">
    <w:abstractNumId w:val="0"/>
  </w:num>
  <w:num w:numId="13" w16cid:durableId="1247303909">
    <w:abstractNumId w:val="12"/>
  </w:num>
  <w:num w:numId="14" w16cid:durableId="804547555">
    <w:abstractNumId w:val="14"/>
  </w:num>
  <w:num w:numId="15" w16cid:durableId="1531334421">
    <w:abstractNumId w:val="12"/>
  </w:num>
  <w:num w:numId="16" w16cid:durableId="1472018412">
    <w:abstractNumId w:val="11"/>
  </w:num>
  <w:num w:numId="17" w16cid:durableId="124684152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E7"/>
    <w:rsid w:val="000300D4"/>
    <w:rsid w:val="000957A2"/>
    <w:rsid w:val="000A7AFE"/>
    <w:rsid w:val="000B0D6F"/>
    <w:rsid w:val="000B3E75"/>
    <w:rsid w:val="00147200"/>
    <w:rsid w:val="0016241C"/>
    <w:rsid w:val="001741BF"/>
    <w:rsid w:val="0017765F"/>
    <w:rsid w:val="00193459"/>
    <w:rsid w:val="00196C64"/>
    <w:rsid w:val="001B6A57"/>
    <w:rsid w:val="001E544B"/>
    <w:rsid w:val="001E5536"/>
    <w:rsid w:val="002142AC"/>
    <w:rsid w:val="00217B08"/>
    <w:rsid w:val="00233DEB"/>
    <w:rsid w:val="00241DF1"/>
    <w:rsid w:val="002450E7"/>
    <w:rsid w:val="002533C8"/>
    <w:rsid w:val="00263D83"/>
    <w:rsid w:val="00287293"/>
    <w:rsid w:val="00292EDB"/>
    <w:rsid w:val="002A49A5"/>
    <w:rsid w:val="002C6194"/>
    <w:rsid w:val="002D73F6"/>
    <w:rsid w:val="002E0C95"/>
    <w:rsid w:val="002F612F"/>
    <w:rsid w:val="0030061F"/>
    <w:rsid w:val="00310B79"/>
    <w:rsid w:val="0033054B"/>
    <w:rsid w:val="003E7604"/>
    <w:rsid w:val="003F7E8E"/>
    <w:rsid w:val="00416FF4"/>
    <w:rsid w:val="00445521"/>
    <w:rsid w:val="00457847"/>
    <w:rsid w:val="0046048D"/>
    <w:rsid w:val="00463D08"/>
    <w:rsid w:val="004713C5"/>
    <w:rsid w:val="0047184D"/>
    <w:rsid w:val="00492D90"/>
    <w:rsid w:val="004972A0"/>
    <w:rsid w:val="004A0764"/>
    <w:rsid w:val="004E7B02"/>
    <w:rsid w:val="004F5CF7"/>
    <w:rsid w:val="00525774"/>
    <w:rsid w:val="00571E2B"/>
    <w:rsid w:val="00576D68"/>
    <w:rsid w:val="005845EC"/>
    <w:rsid w:val="00597410"/>
    <w:rsid w:val="005A6CC7"/>
    <w:rsid w:val="005B54F0"/>
    <w:rsid w:val="005D0167"/>
    <w:rsid w:val="005D4250"/>
    <w:rsid w:val="005E5C82"/>
    <w:rsid w:val="005E7363"/>
    <w:rsid w:val="00614669"/>
    <w:rsid w:val="006377A2"/>
    <w:rsid w:val="00670B05"/>
    <w:rsid w:val="00684298"/>
    <w:rsid w:val="006873AE"/>
    <w:rsid w:val="00691D45"/>
    <w:rsid w:val="006C0E44"/>
    <w:rsid w:val="006E71A4"/>
    <w:rsid w:val="0071246C"/>
    <w:rsid w:val="00715A9A"/>
    <w:rsid w:val="00716942"/>
    <w:rsid w:val="00726A4F"/>
    <w:rsid w:val="007774CB"/>
    <w:rsid w:val="0078329A"/>
    <w:rsid w:val="007A70F9"/>
    <w:rsid w:val="007B0BBA"/>
    <w:rsid w:val="007B215D"/>
    <w:rsid w:val="007C38B8"/>
    <w:rsid w:val="007F5557"/>
    <w:rsid w:val="007F6E9B"/>
    <w:rsid w:val="00834296"/>
    <w:rsid w:val="00862690"/>
    <w:rsid w:val="00877095"/>
    <w:rsid w:val="00882359"/>
    <w:rsid w:val="008A5C68"/>
    <w:rsid w:val="008B0D7D"/>
    <w:rsid w:val="008E2EA4"/>
    <w:rsid w:val="00907C4A"/>
    <w:rsid w:val="00915EE2"/>
    <w:rsid w:val="009212B7"/>
    <w:rsid w:val="00933563"/>
    <w:rsid w:val="00944DDB"/>
    <w:rsid w:val="00945B1E"/>
    <w:rsid w:val="009572D7"/>
    <w:rsid w:val="00960E42"/>
    <w:rsid w:val="0097550F"/>
    <w:rsid w:val="009774DC"/>
    <w:rsid w:val="009A1B42"/>
    <w:rsid w:val="009C006F"/>
    <w:rsid w:val="009D6143"/>
    <w:rsid w:val="009D7F71"/>
    <w:rsid w:val="009E12AD"/>
    <w:rsid w:val="009E3486"/>
    <w:rsid w:val="009E3FDE"/>
    <w:rsid w:val="009E4036"/>
    <w:rsid w:val="009E6379"/>
    <w:rsid w:val="009F3881"/>
    <w:rsid w:val="00A1219F"/>
    <w:rsid w:val="00A12421"/>
    <w:rsid w:val="00A176D8"/>
    <w:rsid w:val="00A30CD1"/>
    <w:rsid w:val="00A34437"/>
    <w:rsid w:val="00A77D53"/>
    <w:rsid w:val="00A902D6"/>
    <w:rsid w:val="00AD1A9B"/>
    <w:rsid w:val="00AD3ED3"/>
    <w:rsid w:val="00AE34ED"/>
    <w:rsid w:val="00AE7D65"/>
    <w:rsid w:val="00B025B0"/>
    <w:rsid w:val="00B042DF"/>
    <w:rsid w:val="00B13955"/>
    <w:rsid w:val="00B4652E"/>
    <w:rsid w:val="00B473B6"/>
    <w:rsid w:val="00B742E4"/>
    <w:rsid w:val="00B80549"/>
    <w:rsid w:val="00B906AA"/>
    <w:rsid w:val="00BA4749"/>
    <w:rsid w:val="00BC0E71"/>
    <w:rsid w:val="00BD7B3C"/>
    <w:rsid w:val="00BE0430"/>
    <w:rsid w:val="00BE112C"/>
    <w:rsid w:val="00BE3EE7"/>
    <w:rsid w:val="00C12AF0"/>
    <w:rsid w:val="00C134D5"/>
    <w:rsid w:val="00C20C17"/>
    <w:rsid w:val="00C33B32"/>
    <w:rsid w:val="00C366C2"/>
    <w:rsid w:val="00C474B7"/>
    <w:rsid w:val="00C555F6"/>
    <w:rsid w:val="00C6159B"/>
    <w:rsid w:val="00C7208B"/>
    <w:rsid w:val="00C733AD"/>
    <w:rsid w:val="00C960ED"/>
    <w:rsid w:val="00CA4DCB"/>
    <w:rsid w:val="00CA65B3"/>
    <w:rsid w:val="00CB4B8D"/>
    <w:rsid w:val="00CE7A06"/>
    <w:rsid w:val="00D13C7F"/>
    <w:rsid w:val="00D32971"/>
    <w:rsid w:val="00D8242B"/>
    <w:rsid w:val="00DA5594"/>
    <w:rsid w:val="00DC79BB"/>
    <w:rsid w:val="00DD0AFE"/>
    <w:rsid w:val="00DD3FBD"/>
    <w:rsid w:val="00DF5EA7"/>
    <w:rsid w:val="00E217C4"/>
    <w:rsid w:val="00E43C4A"/>
    <w:rsid w:val="00E5524C"/>
    <w:rsid w:val="00E63E9A"/>
    <w:rsid w:val="00E7261C"/>
    <w:rsid w:val="00E77EBA"/>
    <w:rsid w:val="00E87A8D"/>
    <w:rsid w:val="00ED787A"/>
    <w:rsid w:val="00EE473C"/>
    <w:rsid w:val="00F33C51"/>
    <w:rsid w:val="00F37ED1"/>
    <w:rsid w:val="00F4114D"/>
    <w:rsid w:val="00F4312A"/>
    <w:rsid w:val="00F745F2"/>
    <w:rsid w:val="00F77373"/>
    <w:rsid w:val="00FC061E"/>
    <w:rsid w:val="00FC0BC3"/>
    <w:rsid w:val="00FC536D"/>
    <w:rsid w:val="00FD1621"/>
    <w:rsid w:val="00FE736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9891D"/>
  <w15:chartTrackingRefBased/>
  <w15:docId w15:val="{F599BEC4-6F8C-420D-B1CC-B325ED57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7184D"/>
    <w:pPr>
      <w:spacing w:after="0" w:line="240" w:lineRule="auto"/>
    </w:pPr>
    <w:rPr>
      <w:sz w:val="20"/>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after="12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7F6E9B"/>
    <w:pPr>
      <w:keepNext/>
      <w:keepLines/>
      <w:spacing w:before="240" w:after="120"/>
      <w:outlineLvl w:val="2"/>
    </w:pPr>
    <w:rPr>
      <w:rFonts w:asciiTheme="majorHAnsi" w:eastAsiaTheme="majorEastAsia" w:hAnsiTheme="majorHAnsi" w:cstheme="majorBidi"/>
      <w:color w:val="51247A" w:themeColor="accent1"/>
      <w:sz w:val="26"/>
      <w:szCs w:val="24"/>
    </w:rPr>
  </w:style>
  <w:style w:type="paragraph" w:styleId="41">
    <w:name w:val="heading 4"/>
    <w:basedOn w:val="a1"/>
    <w:next w:val="a2"/>
    <w:link w:val="42"/>
    <w:uiPriority w:val="1"/>
    <w:qFormat/>
    <w:rsid w:val="00944DDB"/>
    <w:pPr>
      <w:keepNext/>
      <w:keepLines/>
      <w:spacing w:before="240" w:after="12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after="12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7F6E9B"/>
    <w:rPr>
      <w:rFonts w:asciiTheme="majorHAnsi" w:eastAsiaTheme="majorEastAsia" w:hAnsiTheme="majorHAnsi" w:cstheme="majorBidi"/>
      <w:color w:val="51247A" w:themeColor="accent1"/>
      <w:sz w:val="26"/>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after="120"/>
      <w:ind w:left="1134" w:hanging="1134"/>
    </w:pPr>
    <w:rPr>
      <w:i/>
      <w:iCs/>
      <w:color w:val="999490" w:themeColor="text2"/>
      <w:szCs w:val="18"/>
    </w:rPr>
  </w:style>
  <w:style w:type="paragraph" w:customStyle="1" w:styleId="TableCaption">
    <w:name w:val="Table Caption"/>
    <w:basedOn w:val="a2"/>
    <w:next w:val="a2"/>
    <w:uiPriority w:val="6"/>
    <w:qFormat/>
    <w:rsid w:val="00416FF4"/>
    <w:pPr>
      <w:keepNext/>
      <w:tabs>
        <w:tab w:val="left" w:pos="1134"/>
      </w:tabs>
      <w:spacing w:before="240" w:line="240" w:lineRule="auto"/>
      <w:ind w:left="1134" w:hanging="1134"/>
    </w:pPr>
    <w:rPr>
      <w:i/>
      <w:color w:val="999490"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47184D"/>
    <w:pPr>
      <w:spacing w:before="120" w:after="120" w:line="260" w:lineRule="atLeast"/>
    </w:pPr>
  </w:style>
  <w:style w:type="character" w:customStyle="1" w:styleId="a9">
    <w:name w:val="正文文本 字符"/>
    <w:basedOn w:val="a3"/>
    <w:link w:val="a2"/>
    <w:rsid w:val="0047184D"/>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rFonts w:eastAsiaTheme="minorEastAsia"/>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962A8B"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after="120"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spacing w:after="120"/>
    </w:pPr>
    <w:rPr>
      <w:color w:val="962A8B"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semiHidden/>
    <w:unhideWhenUsed/>
    <w:rsid w:val="000B3E75"/>
    <w:rPr>
      <w:szCs w:val="20"/>
    </w:rPr>
  </w:style>
  <w:style w:type="character" w:customStyle="1" w:styleId="afd">
    <w:name w:val="批注文字 字符"/>
    <w:basedOn w:val="a3"/>
    <w:link w:val="afc"/>
    <w:uiPriority w:val="99"/>
    <w:semiHidden/>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after="120" w:line="264" w:lineRule="auto"/>
      <w:ind w:left="425" w:hanging="425"/>
    </w:pPr>
    <w:rPr>
      <w:lang w:eastAsia="en-AU"/>
    </w:rPr>
  </w:style>
  <w:style w:type="table" w:customStyle="1" w:styleId="TableGrid1">
    <w:name w:val="Table Grid1"/>
    <w:basedOn w:val="a4"/>
    <w:next w:val="af4"/>
    <w:uiPriority w:val="39"/>
    <w:rsid w:val="00A12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Unresolved Mention"/>
    <w:basedOn w:val="a3"/>
    <w:uiPriority w:val="99"/>
    <w:semiHidden/>
    <w:unhideWhenUsed/>
    <w:rsid w:val="009335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uides.library.uq.edu.au/tools-and-techniques/ai-student-hub/ai-for-assessmen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uides.library.uq.edu.au/tools-and-techniques/ai-student-hub"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hyperlink" Target="http://www.uq.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UQ colours">
      <a:dk1>
        <a:srgbClr val="2B1D37"/>
      </a:dk1>
      <a:lt1>
        <a:sysClr val="window" lastClr="FFFFFF"/>
      </a:lt1>
      <a:dk2>
        <a:srgbClr val="999490"/>
      </a:dk2>
      <a:lt2>
        <a:srgbClr val="D7D1CC"/>
      </a:lt2>
      <a:accent1>
        <a:srgbClr val="51247A"/>
      </a:accent1>
      <a:accent2>
        <a:srgbClr val="962A8B"/>
      </a:accent2>
      <a:accent3>
        <a:srgbClr val="E62645"/>
      </a:accent3>
      <a:accent4>
        <a:srgbClr val="FBB800"/>
      </a:accent4>
      <a:accent5>
        <a:srgbClr val="4085C6"/>
      </a:accent5>
      <a:accent6>
        <a:srgbClr val="D7D1CC"/>
      </a:accent6>
      <a:hlink>
        <a:srgbClr val="51247A"/>
      </a:hlink>
      <a:folHlink>
        <a:srgbClr val="962A8B"/>
      </a:folHlink>
    </a:clrScheme>
    <a:fontScheme name="UQ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aac3a3-1076-45a0-8aca-f83a0aa66971">
      <Terms xmlns="http://schemas.microsoft.com/office/infopath/2007/PartnerControls"/>
    </lcf76f155ced4ddcb4097134ff3c332f>
    <TaxCatchAll xmlns="275339dd-7a42-4708-9a3d-cb97ad4c617e"/>
    <Content xmlns="ceaac3a3-1076-45a0-8aca-f83a0aa66971"/>
    <Notes xmlns="ceaac3a3-1076-45a0-8aca-f83a0aa66971" xsi:nil="true"/>
    <School_x002f_Faculty xmlns="ceaac3a3-1076-45a0-8aca-f83a0aa66971">Current</School_x002f_Facult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0B475EE51A05A4F8E1FC60921CCEE5B" ma:contentTypeVersion="21" ma:contentTypeDescription="Create a new document." ma:contentTypeScope="" ma:versionID="241f856e10d783722c9c80c9d18c47c7">
  <xsd:schema xmlns:xsd="http://www.w3.org/2001/XMLSchema" xmlns:xs="http://www.w3.org/2001/XMLSchema" xmlns:p="http://schemas.microsoft.com/office/2006/metadata/properties" xmlns:ns2="ceaac3a3-1076-45a0-8aca-f83a0aa66971" xmlns:ns3="275339dd-7a42-4708-9a3d-cb97ad4c617e" targetNamespace="http://schemas.microsoft.com/office/2006/metadata/properties" ma:root="true" ma:fieldsID="4a268d9c349dcf1beafde5c7fa2e9ba2" ns2:_="" ns3:_="">
    <xsd:import namespace="ceaac3a3-1076-45a0-8aca-f83a0aa66971"/>
    <xsd:import namespace="275339dd-7a42-4708-9a3d-cb97ad4c61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chool_x002f_Faculty" minOccurs="0"/>
                <xsd:element ref="ns2:Content"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aac3a3-1076-45a0-8aca-f83a0aa669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chool_x002f_Faculty" ma:index="18" nillable="true" ma:displayName="Status" ma:default="Current" ma:format="Dropdown" ma:indexed="true" ma:internalName="School_x002f_Faculty">
      <xsd:simpleType>
        <xsd:restriction base="dms:Choice">
          <xsd:enumeration value="Draft"/>
          <xsd:enumeration value="Current"/>
          <xsd:enumeration value="Archive"/>
        </xsd:restriction>
      </xsd:simpleType>
    </xsd:element>
    <xsd:element name="Content" ma:index="19" nillable="true" ma:displayName="Content" ma:format="Dropdown" ma:internalName="Content">
      <xsd:complexType>
        <xsd:complexContent>
          <xsd:extension base="dms:MultiChoiceFillIn">
            <xsd:sequence>
              <xsd:element name="Value" maxOccurs="unbounded" minOccurs="0" nillable="true">
                <xsd:simpleType>
                  <xsd:union memberTypes="dms:Text">
                    <xsd:simpleType>
                      <xsd:restriction base="dms:Choice">
                        <xsd:enumeration value="Pressbooks"/>
                        <xsd:enumeration value="DLO"/>
                        <xsd:enumeration value="H5P"/>
                        <xsd:enumeration value="LibGuides"/>
                        <xsd:enumeration value="Digital Essentials"/>
                        <xsd:enumeration value="Student-staff partnership"/>
                        <xsd:enumeration value="Admin"/>
                        <xsd:enumeration value="Video"/>
                        <xsd:enumeration value="Google Analytics"/>
                      </xsd:restriction>
                    </xsd:simpleType>
                  </xsd:union>
                </xsd:simpleType>
              </xsd:element>
            </xsd:sequence>
          </xsd:extension>
        </xsd:complexContent>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Location" ma:index="27" nillable="true" ma:displayName="Location" ma:indexed="true" ma:internalName="MediaServiceLocation"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339dd-7a42-4708-9a3d-cb97ad4c617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e6dca8-fb60-4409-bdb4-0213917bc38a}" ma:internalName="TaxCatchAll" ma:showField="CatchAllData" ma:web="275339dd-7a42-4708-9a3d-cb97ad4c61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A7158C-3BCE-4ED9-BCCC-DDB71D8F8778}">
  <ds:schemaRefs>
    <ds:schemaRef ds:uri="http://schemas.microsoft.com/office/2006/metadata/properties"/>
    <ds:schemaRef ds:uri="http://schemas.microsoft.com/office/infopath/2007/PartnerControls"/>
    <ds:schemaRef ds:uri="ceaac3a3-1076-45a0-8aca-f83a0aa66971"/>
    <ds:schemaRef ds:uri="275339dd-7a42-4708-9a3d-cb97ad4c617e"/>
  </ds:schemaRefs>
</ds:datastoreItem>
</file>

<file path=customXml/itemProps2.xml><?xml version="1.0" encoding="utf-8"?>
<ds:datastoreItem xmlns:ds="http://schemas.openxmlformats.org/officeDocument/2006/customXml" ds:itemID="{834792F2-50FC-4851-8BC6-A751D24F0262}">
  <ds:schemaRefs>
    <ds:schemaRef ds:uri="http://schemas.openxmlformats.org/officeDocument/2006/bibliography"/>
  </ds:schemaRefs>
</ds:datastoreItem>
</file>

<file path=customXml/itemProps3.xml><?xml version="1.0" encoding="utf-8"?>
<ds:datastoreItem xmlns:ds="http://schemas.openxmlformats.org/officeDocument/2006/customXml" ds:itemID="{5E712ACE-CEB8-4890-8C3D-9EAC15EB3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aac3a3-1076-45a0-8aca-f83a0aa66971"/>
    <ds:schemaRef ds:uri="275339dd-7a42-4708-9a3d-cb97ad4c6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C97F69-0823-4AF0-8E89-278F68E1D4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Palmer</dc:creator>
  <cp:keywords/>
  <dc:description/>
  <cp:lastModifiedBy>Jie Wen</cp:lastModifiedBy>
  <cp:revision>12</cp:revision>
  <cp:lastPrinted>2026-08-13T12:00:00Z</cp:lastPrinted>
  <dcterms:created xsi:type="dcterms:W3CDTF">2026-08-13T12:00:00Z</dcterms:created>
  <dcterms:modified xsi:type="dcterms:W3CDTF">2026-10-05T14:40:00Z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2022-03-29T06:34:44Z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2d0a4c4e-b531-4562-a945-15bda92b0234</vt:lpwstr>
  </property>
  <property fmtid="{D5CDD505-2E9C-101B-9397-08002B2CF9AE}" pid="8" name="MSIP_Label_0f488380-630a-4f55-a077-a19445e3f360_ContentBits">
    <vt:lpwstr>0</vt:lpwstr>
  </property>
  <property fmtid="{D5CDD505-2E9C-101B-9397-08002B2CF9AE}" pid="9" name="ContentTypeId">
    <vt:lpwstr>0x01010080B475EE51A05A4F8E1FC60921CCEE5B</vt:lpwstr>
  </property>
  <property fmtid="{D5CDD505-2E9C-101B-9397-08002B2CF9AE}" pid="10" name="MediaServiceImageTags">
    <vt:lpwstr/>
  </property>
</Properties>
</file>