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Style w:val="7"/>
          <w:rFonts w:hint="eastAsia" w:ascii="黑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Style w:val="7"/>
          <w:rFonts w:ascii="黑体" w:hAnsi="宋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黑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  <w:lang w:val="en-US" w:eastAsia="zh-CN"/>
        </w:rPr>
        <w:t>原文地址</w:t>
      </w:r>
      <w:r>
        <w:rPr>
          <w:rStyle w:val="7"/>
          <w:rFonts w:hint="eastAsia" w:ascii="黑体" w:hAnsi="宋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</w:rPr>
        <w:t>https://shumeipai.nxez.com/2018/03/09/real-time-face-recognition-an-end-to-end-project-with-raspberry-pi.html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AppleGothic" w:hAnsi="AppleGothic" w:eastAsia="AppleGothic" w:cs="AppleGothic"/>
          <w:b/>
          <w:i w:val="0"/>
          <w:caps w:val="0"/>
          <w:color w:val="444444"/>
          <w:spacing w:val="0"/>
          <w:sz w:val="33"/>
          <w:szCs w:val="33"/>
        </w:rPr>
      </w:pPr>
      <w:r>
        <w:rPr>
          <w:rStyle w:val="7"/>
          <w:rFonts w:ascii="黑体" w:hAnsi="宋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</w:rPr>
        <w:t>一、需要准备的材料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1.一台可以联网的有摄像头的电脑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2.python3.7的安装包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AppleGothic" w:hAnsi="AppleGothic" w:eastAsia="AppleGothic" w:cs="AppleGothic"/>
          <w:b/>
          <w:i w:val="0"/>
          <w:caps w:val="0"/>
          <w:color w:val="444444"/>
          <w:spacing w:val="0"/>
          <w:sz w:val="33"/>
          <w:szCs w:val="33"/>
        </w:rPr>
      </w:pPr>
      <w:r>
        <w:rPr>
          <w:rStyle w:val="7"/>
          <w:rFonts w:hint="eastAsia" w:ascii="黑体" w:hAnsi="宋体" w:eastAsia="黑体" w:cs="黑体"/>
          <w:b/>
          <w:i w:val="0"/>
          <w:caps w:val="0"/>
          <w:color w:val="888888"/>
          <w:spacing w:val="0"/>
          <w:sz w:val="21"/>
          <w:szCs w:val="21"/>
          <w:shd w:val="clear" w:fill="FFFFFF"/>
        </w:rPr>
        <w:t>二、Python3.7及其第三方包的安装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1.Python3.7的安装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关于python3.7的安装，网上有很多教程，请自行百度。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值得注意的是安装时勾选添加环境变量，如果不添加，也可以，但要自己输入相关文件的绝对路径。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2.第三方包的安装准备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2.0本文采用pip进行安装，若有过pip经验的可以跳过这个部分。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2.1在开始菜单栏搜索dos，然后回车启动命令提示符。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2.2在python3.7的Scripts文件夹中可以找到pip.exe。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2.3在命令提示符中输入Scripts文件夹的绝对路径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例：cd C:\\python3.7\Scripts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注：cd为Change directory,即更换目录，cd后有空格。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t>2.4更换目录成功后，输入pip.exe，启动pip，出现如下画面说明启动成功。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Style w:val="7"/>
          <w:rFonts w:hint="eastAsia" w:ascii="黑体" w:hAnsi="宋体" w:eastAsia="黑体" w:cs="黑体"/>
          <w:i w:val="0"/>
          <w:caps w:val="0"/>
          <w:color w:val="888888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904740" cy="25711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2.5 启动pip后，就可以开始安装Python的第三方包了，注意要让电脑联网。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3 第三方包的安装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3.1opencv 的安装，输入：pip install opencv-python。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注：numpy与OpenCV绑定安装，无需自己输入命令。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3.2 pillow的安装，输入： pip install pillow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注：pillow为图像处理包。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3.3 contrib的安装，输入：pip instal opencv-contrib-python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注：笔者在contrib的安装这里花费了一些时间，网上说的那些很麻烦的办法，让我看的云里雾里的。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contrib这个包用上面那个命令就可以安装，它是用于训练自己的人脸模型的一个OpenCV扩展包。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下图为三个包的安装过程截图，由于我之前已经安装过，会显示包已存在。首次安装会有进度条，成功后会有Successfully字样。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58180" cy="3013710"/>
            <wp:effectExtent l="0" t="0" r="254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AppleGothic" w:hAnsi="AppleGothic" w:eastAsia="AppleGothic" w:cs="AppleGothic"/>
          <w:b/>
          <w:i w:val="0"/>
          <w:caps w:val="0"/>
          <w:color w:val="444444"/>
          <w:spacing w:val="0"/>
          <w:sz w:val="33"/>
          <w:szCs w:val="33"/>
        </w:rPr>
      </w:pPr>
      <w:r>
        <w:rPr>
          <w:rFonts w:hint="eastAsia" w:ascii="黑体" w:hAnsi="宋体" w:eastAsia="黑体" w:cs="黑体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三、人脸识别的程序实现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eastAsia" w:ascii="黑体" w:hAnsi="宋体" w:eastAsia="黑体" w:cs="黑体"/>
          <w:i w:val="0"/>
          <w:caps w:val="0"/>
          <w:color w:val="444444"/>
          <w:spacing w:val="0"/>
          <w:sz w:val="19"/>
          <w:szCs w:val="19"/>
          <w:shd w:val="clear" w:fill="FFFFFF"/>
        </w:rPr>
        <w:t>1.FaceDetection,人脸检测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eastAsia" w:ascii="黑体" w:hAnsi="宋体" w:eastAsia="黑体" w:cs="黑体"/>
          <w:i w:val="0"/>
          <w:caps w:val="0"/>
          <w:color w:val="444444"/>
          <w:spacing w:val="0"/>
          <w:sz w:val="19"/>
          <w:szCs w:val="19"/>
          <w:shd w:val="clear" w:fill="FFFFFF"/>
        </w:rPr>
        <w:t>废话不多说，先上代码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numpy as np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cv2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人脸识别分类器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faceCascade = cv2.CascadeClassifier(r'C:\python3.7\Lib\site-packages\cv2\data\haarcascade_frontalface_default.xml')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识别眼睛的分类器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eyeCascade = cv2.CascadeClassifier(r'C:\python3.7\Lib\site-packages\cv2\data\haarcascade_eye.xml')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开启摄像头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cap = cv2.VideoCapture(0)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ok = True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while ok: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读取摄像头中的图像，ok为是否读取成功的判断参数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ok, img = cap.read()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转换成灰度图像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gray = cv2.cvtColor(img, cv2.COLOR_BGR2GRAY)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人脸检测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faces = faceCascade.detectMultiScale(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gray,    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scaleFactor=1.2,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minNeighbors=5,    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minSize=(32, 32)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在检测人脸的基础上检测眼睛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for (x, y, w, h) in faces: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fac_gray = gray[y: (y+h), x: (x+w)]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result = []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eyes = eyeCascade.detectMultiScale(fac_gray, 1.3, 2)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# 眼睛坐标的换算，将相对位置换成绝对位置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for (ex, ey, ew, eh) in eyes: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result.append((x+ex, y+ey, ew, eh))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画矩形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for (x, y, w, h) in faces: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cv2.rectangle(img, (x, y), (x+w, y+h), (255, 0, 0), 2)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for (ex, ey, ew, eh) in result: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cv2.rectangle(img, (ex, ey), (ex+ew, ey+eh), (0, 255, 0), 2)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cv2.imshow('video', img)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k = cv2.waitKey(1)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if k == 27:    # press 'ESC' to quit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break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cap.release()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cv2.destroyAllWindows()</w:t>
      </w: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注：1.人脸识别分类器的路径在不同的电脑上不同，一般来讲，在python3.7\Lib\site-packages\cv2\data中，注意是绝对路径，如果嫌目录太长，可以将分类器和程序放在一起。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注：2.经过我的慎重考虑，我决定不放出我的人脸，请各位读者自行尝试，大概就是一个蓝色的矩形框住你的脸，两个绿色的矩形框住你的眼睛，按esc可退出。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2.FaceDataCollect,人脸数据收集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还是先上代码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5" descr="IMG_26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cv2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os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调用笔记本内置摄像头，所以参数为0，如果有其他的摄像头可以调整参数为1，2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cap = cv2.VideoCapture(0)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face_detector = cv2.CascadeClassifier('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  <w:lang w:val="en-US" w:eastAsia="zh-CN"/>
        </w:rPr>
        <w:t>位置\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haarcascade_frontalface_default.xml')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face_id = input('\n enter user id:')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print('\n Initializing face capture. Look at the camera and wait ...')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count = 0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while True: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从摄像头读取图片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sucess, img = cap.read()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转为灰度图片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gray = cv2.cvtColor(img, cv2.COLOR_BGR2GRAY)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检测人脸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faces = face_detector.detectMultiScale(gray, 1.3, 5)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for (x, y, w, h) in faces: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cv2.rectangle(img, (x, y), (x+w, y+w), (255, 0, 0))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count += 1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# 保存图像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cv2.imwrite("Facedata/User." + str(face_id) + '.' + str(count) + '.jpg', gray[y: y + h, x: x + w])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cv2.imshow('image', img)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# 保持画面的持续。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k = cv2.waitKey(1)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if k == 27:   # 通过esc键退出摄像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break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elif count &gt;= 1000:  # 得到1000个样本后退出摄像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break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关闭摄像头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cap.release()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cv2.destroyAllWindows()</w:t>
      </w: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注：1.在运行该程序前，请先创建一个Facedata文件夹并和你的程序放在一个文件夹下。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友情提示：请将程序和文件打包放在一个叫人脸识别的文件夹下。可以把分类器也放入其中。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注：2.程序运行过程中，会提示你输入id，请从0开始输入，即第一个人的脸的数据id为0，第二个人的脸的数据id为1，运行一次可收集一张人脸的数据。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注：3.程序运行时间可能会比较长，可能会有几分钟，如果嫌长，可以将     #得到1000个样本后退出摄像      这个注释前的1000，改为100。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如果实在等不及，可按esc退出，但可能会导致数据不够模型精度下降。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3.face_training,人脸数据训练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numpy as np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from PIL import Image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os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cv2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# 人脸数据路径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path = 'Facedata'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recognizer = cv2.face.LBPHFaceRecognizer_create()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detector = cv2.CascadeClassifier("haarcascade_frontalface_default.xml")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def getImagesAndLabels(path):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imagePaths = [os.path.join(path, f) for f in os.listdir(path)]  # join函数的作用？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faceSamples = []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ids = []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for imagePath in imagePaths: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PIL_img = Image.open(imagePath).convert('L')   # convert it to grayscale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img_numpy = np.array(PIL_img, 'uint8')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id = int(os.path.split(imagePath)[-1].split(".")[1])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faces = detector.detectMultiScale(img_numpy)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for (x, y, w, h) in faces: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faceSamples.append(img_numpy[y:y + h, x: x + w])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ids.append(id)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return faceSamples, ids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print('Training faces. It will take a few seconds. Wait ...')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faces, ids = getImagesAndLabels(path)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recognizer.train(faces, np.array(ids))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recognizer.write(r'face_trainer\trainer.yml')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print("{0} faces trained. Exiting Program".format(len(np.unique(ids))))</w:t>
      </w: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注：1.第8行的LBPHFaceRecognizer_create()为contrib中的函数，笔者之前自己摸索时，没有安装此包，因此卡了很久，印象深刻。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注：2.运行该程序前，请在人脸识别文件夹下创建face_trainer文件夹。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</w:rPr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4.face_recognition 人脸检测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9" descr="IMG_26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import cv2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recognizer = cv2.face.LBPHFaceRecognizer_create()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recognizer.read('face_trainer/trainer.yml')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cascadePath = "haarcascade_frontalface_default.xml"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faceCascade = cv2.CascadeClassifier(cascadePath)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font = cv2.FONT_HERSHEY_SIMPLEX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idnum = 0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names = ['Allen', 'Bob']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cam = cv2.VideoCapture(0)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minW = 0.1*cam.get(3)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minH = 0.1*cam.get(4)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while True: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ret, img = cam.read()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gray = cv2.cvtColor(img, cv2.COLOR_BGR2GRAY)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faces = faceCascade.detectMultiScale(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gray,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scaleFactor=1.2,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minNeighbors=5,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minSize=(int(minW), int(minH))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for (x, y, w, h) in faces: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cv2.rectangle(img, (x, y), (x+w, y+h), (0, 255, 0), 2)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idnum, confidence = recognizer.predict(gray[y:y+h, x:x+w])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if confidence &lt; 100: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idnum = names[idnum]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confidence = "{0}%".format(round(100 - confidence))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else: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idnum = "unknown"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    confidence = "{0}%".format(round(100 - confidence))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cv2.putText(img, str(idnum), (x+5, y-5), font, 1, (0, 0, 255), 1)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cv2.putText(img, str(confidence), (x+5, y+h-5), font, 1, (0, 0, 0), 1)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cv2.imshow('camera', img)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k = cv2.waitKey(10)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if k == 27: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 xml:space="preserve">        break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cam.release()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4"/>
          <w:szCs w:val="14"/>
          <w:shd w:val="clear" w:fill="F5F5F5"/>
        </w:rPr>
        <w:t>cv2.destroyAllWindows()</w:t>
      </w:r>
      <w:r>
        <w:rPr>
          <w:rFonts w:hint="default" w:ascii="Courier New" w:hAnsi="Courier New" w:eastAsia="宋体" w:cs="Courier New"/>
          <w:i w:val="0"/>
          <w:caps w:val="0"/>
          <w:color w:val="6600CC"/>
          <w:spacing w:val="0"/>
          <w:sz w:val="14"/>
          <w:szCs w:val="14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jc w:val="left"/>
      </w:pPr>
      <w:r>
        <w:rPr>
          <w:rFonts w:hint="default" w:ascii="AppleGothic" w:hAnsi="AppleGothic" w:eastAsia="AppleGothic" w:cs="AppleGothic"/>
          <w:i w:val="0"/>
          <w:caps w:val="0"/>
          <w:color w:val="444444"/>
          <w:spacing w:val="0"/>
          <w:sz w:val="15"/>
          <w:szCs w:val="15"/>
          <w:shd w:val="clear" w:fill="FFFFFF"/>
        </w:rPr>
        <w:t>注：1. 11行的names中存储人的名字，若该人id为0则他的名字在第一位，id位1则排在第二位，以此类推。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71A8"/>
    <w:rsid w:val="256C39D4"/>
    <w:rsid w:val="442A01AA"/>
    <w:rsid w:val="60AF77A4"/>
    <w:rsid w:val="636F5F63"/>
    <w:rsid w:val="6A9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GIF"/><Relationship Id="rId6" Type="http://schemas.openxmlformats.org/officeDocument/2006/relationships/hyperlink" Target="https://www.cnblogs.com/xp12345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2019-12-19T02:46:00Z</dcterms:created>
  <dc:creator>19677</dc:creator>
  <cp:lastModifiedBy>EVE</cp:lastModifiedBy>
  <dcterms:modified xsi:type="dcterms:W3CDTF">2020-12-19T11:54:33Z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