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15</w:t>
      </w:r>
    </w:p>
    <w:p>
      <w:pPr>
        <w:jc w:val="center"/>
      </w:pPr>
      <w:r>
        <w:rPr>
          <w:b/>
          <w:sz w:val="32"/>
        </w:rPr>
        <w:t>Your passports, please.</w:t>
      </w:r>
    </w:p>
    <w:p>
      <w:pPr>
        <w:jc w:val="center"/>
      </w:pPr>
      <w:r>
        <w:rPr>
          <w:color w:val="555555"/>
          <w:sz w:val="28"/>
        </w:rPr>
        <w:t>请出示你们的护照    パスポートを どうぞ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 Swedish?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No, we are not. We are Danish.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your friends Danish, too?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No, they aren't. They are Norwegian.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Your passports, please.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Here they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these your cases?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No, they aren't.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Our cases are brown. Here they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 tourists?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Yes, we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your friends tourists too?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Yes, they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That's fine.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Thank you very much.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你们是瑞典人吗？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不，我们不是瑞典人。我们是丹麦人。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你们的朋友也是丹麦人吗？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不，他们不是丹麦人。他们是挪威人。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请出示你们的护照。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给您。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这些是你们的箱子吗？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不，不是。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我们的箱子是棕色的。在这儿呢。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你们是来旅游的吗？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是的，是来旅游的。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你们的朋友也是来旅游的吗？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是的，他们也是。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好了。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非常感谢。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あなたたちは スウェーデン人(じん) ですか？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いいえ、ちがいます。デンマーク人(じん) です。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ご友達(ともだち)も デンマーク人(じん) ですか？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いいえ、ちがいます。ノルウェー人(じん) です。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パスポートを 見(み)せてください。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これは あなたたちの スーツケース ですか？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わたしたちの スーツケースは 茶色(ちゃいろ) です。これ です。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あなたたちは 観光客(かんこうきゃく) ですか？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ご友達(ともだち)も 観光客(かんこうきゃく) ですか？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税関(ぜいかん)の人(ひと): </w:t>
      </w:r>
      <w:r>
        <w:rPr>
          <w:sz w:val="24"/>
        </w:rPr>
        <w:t>けっこう です。</w:t>
      </w:r>
    </w:p>
    <w:p>
      <w:r>
        <w:rPr>
          <w:b/>
          <w:sz w:val="24"/>
        </w:rPr>
        <w:t xml:space="preserve">女(おんな)の子(こ)たち: </w:t>
      </w:r>
      <w:r>
        <w:rPr>
          <w:sz w:val="24"/>
        </w:rPr>
        <w:t>どうも ありがとう ございます。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