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83</w:t>
      </w:r>
    </w:p>
    <w:p>
      <w:pPr>
        <w:jc w:val="center"/>
      </w:pPr>
      <w:r>
        <w:rPr>
          <w:b/>
          <w:sz w:val="32"/>
        </w:rPr>
        <w:t>Going on holiday</w:t>
      </w:r>
    </w:p>
    <w:p>
      <w:pPr>
        <w:jc w:val="center"/>
      </w:pPr>
      <w:r>
        <w:rPr>
          <w:color w:val="555555"/>
          <w:sz w:val="28"/>
        </w:rPr>
        <w:t>度假    休暇(きゅうか)に 行(い)く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Hello, Sam. Come in.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Hi, Sam. We're having lunch. Do you want to have lunch with us?</w:t>
      </w:r>
    </w:p>
    <w:p>
      <w:r>
        <w:rPr>
          <w:b/>
          <w:sz w:val="24"/>
        </w:rPr>
        <w:t xml:space="preserve">Sam: </w:t>
      </w:r>
      <w:r>
        <w:rPr>
          <w:sz w:val="24"/>
        </w:rPr>
        <w:t>No thank you, Tom. I've already had lunch. I had lunch at half past twelve.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Have a cup of coffee then.</w:t>
      </w:r>
    </w:p>
    <w:p>
      <w:r>
        <w:rPr>
          <w:b/>
          <w:sz w:val="24"/>
        </w:rPr>
        <w:t xml:space="preserve">Sam: </w:t>
      </w:r>
      <w:r>
        <w:rPr>
          <w:sz w:val="24"/>
        </w:rPr>
        <w:t>I've just had a cup, thank you. I had one after my lunch.</w:t>
      </w:r>
    </w:p>
    <w:p>
      <w:r>
        <w:rPr>
          <w:b/>
          <w:sz w:val="24"/>
        </w:rPr>
        <w:t xml:space="preserve">Tom: </w:t>
      </w:r>
      <w:r>
        <w:rPr>
          <w:sz w:val="24"/>
        </w:rPr>
        <w:t>Let's go into the living-room, Carol. We can have our coffee there.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Excuse the mess, Sam. This room's very untidy. We're packing our suitcases. We're going to leave tomorrow. Tom and I are going to have a holiday.</w:t>
      </w:r>
    </w:p>
    <w:p>
      <w:r>
        <w:rPr>
          <w:b/>
          <w:sz w:val="24"/>
        </w:rPr>
        <w:t xml:space="preserve">Sam: </w:t>
      </w:r>
      <w:r>
        <w:rPr>
          <w:sz w:val="24"/>
        </w:rPr>
        <w:t>Aren't you lucky!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When are you going to have a holiday, Sam?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 don't know. I've already had my holiday this year.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Where did you go?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 stayed at home!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你好，萨姆。进来吧。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你好，萨姆。我们正在吃午饭，你跟我们一起吃午饭好吗？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不，汤姆，谢谢。我已经吃过饭了。我在12点半吃的。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那么喝杯咖啡吧。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我刚喝了一杯，谢谢。我是在饭后喝的。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我们到客厅里去吧，卡罗尔。我们可以在那里喝咖啡。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屋子很乱，请原谅，萨姆。屋子里乱七八糟。我们正在收拾手提箱。明天我们就要走了。我和汤姆准备去度假。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你们真幸运！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萨姆，你准备什么时候去度假？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我不知道。今年我已度过假了。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你去哪儿了？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我呆在这里了！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こんにちは、サム。入(はい)って。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やあ、サム。今(いま) お昼(ひる)を 食(た)べてるんだ。一緒(いっしょ)に 食(た)べる？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ううん、いいよ、トム。もう お昼(ひる)を 食(た)べたんだ。12時(じゅうにじ)半(はん)に 食(た)べた。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じゃあ コーヒー一杯(いっぱい) どう？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もう 一杯(いっぱい) 飲(の)んだよ、ありがとう。お昼(ひる)の あとに 飲(の)んだ。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居間(いま)に 行(い)こう、キャロル。あそこで コーヒーを 飲(の)もう。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散(ち)らかって いて ごめんね、サム。この部屋(へや)、とても ちらかって いるの。スーツケースに 荷物(にもつ)を つめて いるところ。明日(あした) 出発(しゅっぱつ) するの。トムと わたし、休暇(きゅうか)に 行(い)くのよ。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いいなあ!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サム、君(きみ)は いつ 休暇(きゅうか)に 行(い)くの？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わからないなあ。今年(ことし)はもう 休暇(きゅうか) 取(と)っちゃったから。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どこに 行(い)ったの？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家(いえ)に いたよ!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