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125</w:t>
      </w:r>
    </w:p>
    <w:p>
      <w:pPr>
        <w:jc w:val="center"/>
      </w:pPr>
      <w:r>
        <w:rPr>
          <w:b/>
          <w:sz w:val="32"/>
        </w:rPr>
        <w:t>Tea for two</w:t>
      </w:r>
    </w:p>
    <w:p>
      <w:pPr>
        <w:jc w:val="center"/>
      </w:pPr>
      <w:r>
        <w:rPr>
          <w:color w:val="555555"/>
          <w:sz w:val="28"/>
        </w:rPr>
        <w:t>两个人一起喝茶    二人(ふたり) ぶんの お茶(ちゃ)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Can't you come in and have tea now, Peter?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Not yet, dear. I must water the garden first.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Do you have to water it now?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I'm afraid I must. Look at it! It's terribly dry.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What a nuisance!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Last summer it was very dry, too. Don't you remember? I had to water it every day.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Well, I'll have tea by myself.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That was quick! Have you finished already?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Yes, dear. Look out of the window.</w:t>
      </w:r>
    </w:p>
    <w:p>
      <w:r>
        <w:rPr>
          <w:b/>
          <w:sz w:val="24"/>
        </w:rPr>
        <w:t xml:space="preserve">Susan: </w:t>
      </w:r>
      <w:r>
        <w:rPr>
          <w:sz w:val="24"/>
        </w:rPr>
        <w:t>Good heaven! It's raining. That means you needn't water the garden.</w:t>
      </w:r>
    </w:p>
    <w:p>
      <w:r>
        <w:rPr>
          <w:b/>
          <w:sz w:val="24"/>
        </w:rPr>
        <w:t xml:space="preserve">Peter: </w:t>
      </w:r>
      <w:r>
        <w:rPr>
          <w:sz w:val="24"/>
        </w:rPr>
        <w:t>That was a pleasant surprise. It means I can have tea, instead.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彼得，你现在能进来喝茶吗？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还不能。我得先给花园浇水。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你一定得现在浇吗？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恐怕我得现在浇。你看看，干得厉害。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真讨厌！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去年夏天也是干得很。你记得了吗？我不得不每天浇水。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好吧，我一个喝茶了。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好快啊！你已经浇完了？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是的。你看看窗外。</w:t>
      </w:r>
    </w:p>
    <w:p>
      <w:r>
        <w:rPr>
          <w:b/>
          <w:sz w:val="24"/>
        </w:rPr>
        <w:t xml:space="preserve">苏珊: </w:t>
      </w:r>
      <w:r>
        <w:rPr>
          <w:sz w:val="24"/>
        </w:rPr>
        <w:t>下雨了，这就是就是说，你不必给花园浇水了。</w:t>
      </w:r>
    </w:p>
    <w:p>
      <w:r>
        <w:rPr>
          <w:b/>
          <w:sz w:val="24"/>
        </w:rPr>
        <w:t xml:space="preserve">彼得: </w:t>
      </w:r>
      <w:r>
        <w:rPr>
          <w:sz w:val="24"/>
        </w:rPr>
        <w:t>这是意想不能的好事。这意味着我反倒可以喝茶了。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ピーター、もう 入(はい)って お茶(ちゃ)を 飲(の)まない？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まだ だよ、ねえ。まず 庭(にわ)に 水(みず)を やらないと。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今(いま) やらなきゃ いけないの？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残念(ざんねん)ながら そう なんだ。見(み)て!ひどく かわいてる。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なんて めんどう!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去年(きょねん)の 夏(なつ)も かなり かわいてた。覚(おぼ)えてない？毎日(まいにち) 水(みず)を やらなきゃ いけなかった。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じゃあ、一人(ひとり)で お茶(ちゃ)を 飲(の)むわ。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早(はや)かったわね!もう 終(お)わったの？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うん、ねえ。窓(まど)から 見(み)て。</w:t>
      </w:r>
    </w:p>
    <w:p>
      <w:r>
        <w:rPr>
          <w:b/>
          <w:sz w:val="24"/>
        </w:rPr>
        <w:t xml:space="preserve">スーザン: </w:t>
      </w:r>
      <w:r>
        <w:rPr>
          <w:sz w:val="24"/>
        </w:rPr>
        <w:t>あら、よかった!雨(あめ) が 降(ふ)って るわ。これで 庭(にわ)に 水(みず)を やらなくて 済(す)むわね。</w:t>
      </w:r>
    </w:p>
    <w:p>
      <w:r>
        <w:rPr>
          <w:b/>
          <w:sz w:val="24"/>
        </w:rPr>
        <w:t xml:space="preserve">ピーター: </w:t>
      </w:r>
      <w:r>
        <w:rPr>
          <w:sz w:val="24"/>
        </w:rPr>
        <w:t>うれしい おどろき だった。これで 代(か)わりに お茶(ちゃ)が 飲(の)めるよ。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