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</w:t>
      </w:r>
    </w:p>
    <w:p>
      <w:pPr>
        <w:jc w:val="center"/>
      </w:pPr>
      <w:r>
        <w:rPr>
          <w:b/>
          <w:sz w:val="32"/>
        </w:rPr>
        <w:t>Please send me a card</w:t>
      </w:r>
    </w:p>
    <w:p>
      <w:pPr>
        <w:jc w:val="center"/>
      </w:pPr>
      <w:r>
        <w:rPr>
          <w:color w:val="555555"/>
          <w:sz w:val="28"/>
        </w:rPr>
        <w:t>请给我寄一张明信片    ハガキを 送(おく)って ください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Postcards always spoil my holidays. Last summer, I went to Italy. I visited museums and sat in public gardens. A friendly waiter taught me a few words of Italian. Then he lent me a book. I read a few lines, but I did not understand a word. Everyday I thought about postcards. My holidays passed quickly, but I did not send cards to my friends. On the last day I made a big decision. I got up early and bought thirty-seven cards. I spent the whole day in my room, but I did not write a single card!</w:t>
      </w:r>
    </w:p>
    <w:p>
      <w:r>
        <w:rPr>
          <w:sz w:val="24"/>
        </w:rPr>
        <w:t>版本差异: 旧版做I did not send any cards to my friends.意思上更为合理。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明信片总搅得我假日不得安宁。去年夏天，我去了意大利。我参观了博物馆，还去了公园。一位好客的服务员教了我几句意大利语，之后还借给我一本书。我读了几行，但一个字也不懂。我每天都想着明信片的事。假期过得真快，可我还没有给我的朋友们寄过一张明信片。到了最后一天，我作出了一项重大决定。我早早起了床，买来了37张明信片。我在房间里关了整整一天。然而竟连一张明信片也没写成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ハガキは いつも わたしの 休暇(きゅうか) を だいなしに します。去年(きょねん)の 夏(なつ)、わたしは イタリアに 行(い)きました。博物館(はくぶつかん) を 訪(おとず)れ、公園(こうえん) に 座(すわ)りました。親切(しんせつ)な ウェイターが いくつか の イタリア語(ご) を 教(おし)えて くれました。それから、彼(かれ) は わたしに 本(ほん) を 貸(か)して くれました。わたしは 数行(すうぎょう) 読(よ)みましたが、一言(ひとこと)も わかりませんでした。毎日(まいにち) ハガキの ことを 考(かんが)えて いました。休暇(きゅうか) は あっという間(ま) に 過(す)ぎましたが、友達(ともだち) には ハガキを 送(おく)りませんでした。最終日(さいしゅうび) に わたしは 大(おお)きな決断(けつだん) を しました。早(はや)く 起(お)きて 37枚(まい) の ハガキ を 買(か)いました。一日中(いちにちじゅう) 部屋(へや) に いましたが、一枚(いちまい)も ハガキを 書(か)きませんでした!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