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52</w:t>
      </w:r>
    </w:p>
    <w:p>
      <w:pPr>
        <w:jc w:val="center"/>
      </w:pPr>
      <w:r>
        <w:rPr>
          <w:b/>
          <w:sz w:val="32"/>
        </w:rPr>
        <w:t>A pretty carpet</w:t>
      </w:r>
    </w:p>
    <w:p>
      <w:pPr>
        <w:jc w:val="center"/>
      </w:pPr>
      <w:r>
        <w:rPr>
          <w:color w:val="555555"/>
          <w:sz w:val="28"/>
        </w:rPr>
        <w:t>漂亮的地毯    きれいな カーペット</w:t>
      </w:r>
    </w:p>
    <w:p/>
    <w:p>
      <w:r>
        <w:rPr>
          <w:b/>
          <w:color w:val="1F4E79"/>
          <w:sz w:val="28"/>
        </w:rPr>
        <w:t>English</w:t>
      </w:r>
    </w:p>
    <w:p>
      <w:r>
        <w:rPr>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
      <w:r>
        <w:rPr>
          <w:b/>
          <w:color w:val="1F4E79"/>
          <w:sz w:val="28"/>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
      <w:r>
        <w:rPr>
          <w:b/>
          <w:color w:val="1F4E79"/>
          <w:sz w:val="28"/>
        </w:rPr>
        <w:t>日本語(にほんご)</w:t>
      </w:r>
    </w:p>
    <w:p>
      <w:r>
        <w:rPr>
          <w:sz w:val="24"/>
        </w:rPr>
        <w:t>私(わたし)たち は ちょうど 新(あたら)しい 家(いえ) に 引(ひ)っ越(こ)した ばかり で、私(わたし) は 朝(あさ) ずっと 一生懸命(いっしょうけんめい) 働(はたら)いて いました。新(あたら)しい 部屋(へや) を 片(かた)づけよう と 頑張(がんば)って いました。私(わたし) は 1000冊(さつ) 以上(いじょう) の 本(ほん) を 持(も)って いる ので、これ は 簡単(かんたん) では ありません でした。さらに 悪(わる)い こと に、部屋(へや) は かなり 小(ちい)さい ので、本(ほん) を 一時的(いちじてき) に 床(ゆか) に 置(お)きました。今(いま)、本(ほん) は 床(ゆか) の 隅々(すみずみ) を 覆(おお)って おり、部屋(へや) を 出入(でい)り する ため に は 実際(じっさい) に 本(ほん) の 上(うえ) を 歩(ある)く 必要(ひつよう) が あります。少(すこ)し前(まえ)、妹(いもうと) が 古(ふる)い 本棚(ほんだな) を 階段(かいだん) で 運(はこ)ぶ の を 手伝(てつだ)って くれました。彼女(かのじょ) は 部屋(へや) に 入(はい)って、床(ゆか) に ある すべて の 本(ほん) を 見(み)て びっくり しました。「これ は 今(いま) まで に 見(み)た 中(なか) で 一番(いちばん) きれいな カーペット よ」 と 彼女(かのじょ) は 言(い)いました。彼女(かのじょ) は しばらく 見(み)つめた 後(あと) 付(つ)け加(くわ)えました。「本棚(ほんだな) は 全然(ぜんぜん) いらない わ。暇(ひま) な とき に ここ に 座(すわ)って カーペット を 読(よ)めば いい の 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