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22</w:t>
      </w:r>
    </w:p>
    <w:p>
      <w:pPr>
        <w:jc w:val="center"/>
      </w:pPr>
      <w:r>
        <w:rPr>
          <w:b/>
          <w:sz w:val="32"/>
        </w:rPr>
        <w:t>By heart</w:t>
      </w:r>
    </w:p>
    <w:p>
      <w:pPr>
        <w:jc w:val="center"/>
      </w:pPr>
      <w:r>
        <w:rPr>
          <w:color w:val="555555"/>
          <w:sz w:val="28"/>
        </w:rPr>
        <w:t>熟记台词    暗記(あんき) で</w:t>
      </w:r>
    </w:p>
    <w:p/>
    <w:p>
      <w:r>
        <w:rPr>
          <w:b/>
          <w:color w:val="1F4E79"/>
          <w:sz w:val="28"/>
        </w:rPr>
        <w:t>English</w:t>
      </w:r>
    </w:p>
    <w:p>
      <w:r>
        <w:rPr>
          <w:sz w:val="24"/>
        </w:rPr>
        <w:t>Some plays are so successful that they run for years on end. In many ways, this is unfortunate for the poor actors who are required to go on repeating the same lines night after night. One would expect them to know their parts by heart and never have cause to falter. Yet this is not always the case.</w:t>
      </w:r>
    </w:p>
    <w:p>
      <w:r>
        <w:rPr>
          <w:sz w:val="24"/>
        </w:rPr>
        <w:t>A famous actor in a highly successful play was once cast in the 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r>
        <w:rPr>
          <w:sz w:val="24"/>
        </w:rPr>
        <w:t>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and the usual copy of the letter which he proceeded to read to the prisoner.</w:t>
      </w:r>
    </w:p>
    <w:p/>
    <w:p>
      <w:r>
        <w:rPr>
          <w:b/>
          <w:color w:val="1F4E79"/>
          <w:sz w:val="28"/>
        </w:rPr>
        <w:t>中文</w:t>
      </w:r>
    </w:p>
    <w:p>
      <w:r>
        <w:rPr>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
      <w:r>
        <w:rPr>
          <w:b/>
          <w:color w:val="1F4E79"/>
          <w:sz w:val="28"/>
        </w:rPr>
        <w:t>日本語(にほんご)</w:t>
      </w:r>
    </w:p>
    <w:p>
      <w:r>
        <w:rPr>
          <w:sz w:val="24"/>
        </w:rPr>
        <w:t>ある お芝居(しばい) は とても 成功(せいこう) して、何年(なんねん) も 連続(れんぞく) して 上演(じょうえん) されます。多(おお)く の 点(てん) で、これ は 毎晩(まいばん) 同(おな)じ セリフ を 繰(く)り返(かえ)さなければ ならない 可哀(かわい)そう な 俳優(はいゆう) に とって 不運(ふうん) です。彼(かれ)ら は 役(やく) を 暗記(あんき) して おり、つまずく 理由(りゆう) は ない と 思(おも)う でしょう。しかし、いつ も そう だ と は 限(かぎ)りません。</w:t>
      </w:r>
    </w:p>
    <w:p>
      <w:r>
        <w:rPr>
          <w:sz w:val="24"/>
        </w:rPr>
        <w:t>ある 大成功(だいせいこう) 中(ちゅう) の お芝居(しばい) で、有名(ゆうめい) な 俳優(はいゆう) が、20年間(にじゅうねんかん) バスティーユ に 閉(と)じ込(こ)められた 貴族(きぞく) の 役(やく) を 演(えん)じて いました。最後(さいご) の 場面(ばめん) で、看守(かんしゅ) が 手紙(てがみ) を 持(も)って 舞台(ぶたい) に 現(あらわ)れ、囚人(しゅうじん) に それ を 渡(わた)す こと に なって いました。貴族(きぞく) は 毎回(まいかい) の 公演(こうえん) で 手紙(てがみ) を 読(よ)む こと に なって いました が、いつ も 手紙(てがみ) が 全部(ぜんぶ) 書(か)き出(だ)されて いる こと を 要求(ようきゅう) して いました。</w:t>
      </w:r>
    </w:p>
    <w:p>
      <w:r>
        <w:rPr>
          <w:sz w:val="24"/>
        </w:rPr>
        <w:t>ある 夜(よる)、看守(かんしゅ) は、これ ほど 多(おお)く の 公演(こうえん) の 後(あと)、同僚(どうりょう) が 手紙(てがみ) の 内容(ないよう) を 暗記(あんき) できた か どう か を 知(し)る ため に、彼(かれ) に いたずら を 仕掛(しか)ける こと に しました。最終(さいしゅう) 場面(ばめん) の 幕(まく) が 上(あ)がり、貴族(きぞく) が 暗(くら)い 独房(どくぼう) で 鉄格子(てつごうし) の 後(うし)ろ に 一人(ひとり) で 座(すわ)って いる の が 見(み)えました。ちょうど その時(とき)、看守(かんしゅ) が 大切(たいせつ) な 手紙(てがみ) を 手(て) に 現(あらわ)れました。彼(かれ) は 独房(どくぼう) に 入(はい)り、貴族(きぞく) に 手紙(てがみ) を 差(さ)し出(だ)しました。しかし、彼(かれ) が 渡(わた)した コピー は、いつ も の よう に 全文(ぜんぶん) が 書(か)き出(だ)されて おらず、ただ の 白紙(はくし) でした。看守(かんしゅ) は 熱心(ねっしん) に 見守(みまも)り、仲間(なかま) の 俳優(はいゆう) が ようやく セリフ を 覚(おぼ)えた か どう か 心配(しんぱい) して いました。貴族(きぞく) は 数秒(すうびょう) 間(かん) 白紙(はくし) を じっと 見(み)ました。それから、目(め) を 細(ほそ)めて 言(い)いました: 「明(あ)かり が 暗(くら)い。手紙(てがみ) を 読(よ)んで くれ」。そして、すぐ に 紙(かみ) を 看守(かんしゅ) に 渡(わた)しました。看守(かんしゅ) も 手紙(てがみ) の 一言(ひとこと) さえ 覚(おぼ)えて いない こと に 気(き)づき、答(こた)えました: 「確(たし)か に 明(あ)かり が 暗(くら)い です、陛下(へいか)。眼鏡(めがね) を 取(と)って 来(こ)ねば」。これ と ともに、彼(かれ) は 急(いそ)いで 舞台(ぶたい) を 去(さ)りました。貴族(きぞく) の 大(おお)きな 楽(たの)しみ の ため に、看守(かんしゅ) は 数分後(すうふんご) に 眼鏡(めがね) と いつ も の 手紙(てがみ) の コピー を 持(も)って 戻(もど)って 来(き)て、それ を 囚人(しゅうじん) に 読(よ)んで 聞(き)かせ始(はじ)めました。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