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23</w:t>
      </w:r>
    </w:p>
    <w:p>
      <w:pPr>
        <w:jc w:val="center"/>
      </w:pPr>
      <w:r>
        <w:rPr>
          <w:b/>
          <w:sz w:val="32"/>
        </w:rPr>
        <w:t>One man's meat is another man's poison</w:t>
      </w:r>
    </w:p>
    <w:p>
      <w:pPr>
        <w:jc w:val="center"/>
      </w:pPr>
      <w:r>
        <w:rPr>
          <w:color w:val="555555"/>
          <w:sz w:val="28"/>
        </w:rPr>
        <w:t>各有所爱    ある人(ひと) に は 肉(にく)、ある人(ひと) に は 毒(どく)</w:t>
      </w:r>
    </w:p>
    <w:p/>
    <w:p>
      <w:r>
        <w:rPr>
          <w:b/>
          <w:color w:val="1F4E79"/>
          <w:sz w:val="28"/>
        </w:rPr>
        <w:t>English</w:t>
      </w:r>
    </w:p>
    <w:p>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
      <w:r>
        <w:rPr>
          <w:b/>
          <w:color w:val="1F4E79"/>
          <w:sz w:val="28"/>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r>
        <w:rPr>
          <w:b/>
          <w:color w:val="1F4E79"/>
          <w:sz w:val="28"/>
        </w:rPr>
        <w:t>日本語(にほんご)</w:t>
      </w:r>
    </w:p>
    <w:p>
      <w:r>
        <w:rPr>
          <w:sz w:val="24"/>
        </w:rPr>
        <w:t>人々(ひとびと) は、何(なに) を 食(た)べ、何(なに) を 食(た)べない か を 決(き)めよう と する 時(とき)、まったく 論理的(ろんりてき) で なく なります。例(たと)えば、地中海(ちちゅうかい) 地域(ちいき) に 住(す)んで いたら、タコ を 一級(いっきゅう) の ご馳走(ちそう) と 考(かんが)える でしょう。なぜ ある人(ひと) が タコ を 気持(きも)ち悪(わる)い と 感(かん)じる か わからない でしょう。一方(いっぽう)、北(きた) の 国々(くにぐに) で 一般的(いっぱんてき) に 受(う)け入(い)れられて いる 動物(どうぶつ) の 脂(あぶら) で ジャガイモ を 揚(あ)げる と いう 考(かんが)え に、あなた の 胃(い) は ひっくり返(かえ)って しまう でしょう。悲(かな)しい 真実(しんじつ) は、私(わたし)たち の ほとんど が ある 食(た)べ物(もの) を 食(た)べる よう に 育(そだ)てられ、一生(いっしょう) それ に こだわる と いう こと です。</w:t>
      </w:r>
    </w:p>
    <w:p>
      <w:r>
        <w:rPr>
          <w:sz w:val="24"/>
        </w:rPr>
        <w:t>庭(にわ) の カタツムリ ほど 賞賛(しょうさん) と 嫌悪(けんお) を 受(う)けた 生(い)き物(もの) は ありません。ワイン で 煮(に)れば、カタツムリ は 世界(せかい) の 様々(さまざま) な 場所(ばしょ) で 大(おお)きな ぜいたく品(ひん) です。幼(おさな)い 頃(ころ) から カタツムリ を 食(た)べ物(もの) と 結(むす)びつける こと を 学(まな)んで きた 人(ひと) は 数(かぞ)え切(き)れない ほど います。私(わたし) の 友達(ともだち)、ロバート は、カタツムリ が 嫌(きら)われて いる 国(くに) に 住(す)んで います。アパート が 大(おお)きな 街(まち) に ある ため、自分(じぶん) の 庭(にわ) は ありません。何年(なんねん) も、彼(かれ) は 私(わたし) の 庭(にわ) から カタツムリ を 集(あつ)めて 持(も)って 来(き)て と 頼(たの)んで いました。あまり 気(き) が 進(すす)まなかった の です が、ある 日(ひ)、激(はげ)しい 雨(あめ) の 後(あと)、たまたま 庭(にわ) を 歩(ある)いて いて、大切(たいせつ) な 植物(しょくぶつ) の 上(うえ) を たくさん の カタツムリ が 散歩(さんぽ) して いる の に 気(き)づきました。突然(とつぜん) の 衝動(しょうどう) で、私(わたし) は 数十匹(すうじゅっぴき) 集(あつ)め、紙(かみ) 袋(ぶくろ) に 入(い)れて、ロバート に 持(も)って 行(い)きました。ロバート は 私(わたし) に 会(あ)えて 喜(よろこ)び、ささやか な プレゼント に も 同様(どうよう) に 喜(よろこ)びました。私(わたし) は 袋(ふくろ) を 玄関(げんかん) に 置(お)き、ロバート と リビング に 行(い)って 数時間(すうじかん) 話(はな)しました。カタツムリ の こと を すっかり 忘(わす)れて いた 時(とき)、ロバート は 突然(とつぜん) 夕食(ゆうしょく) に 残(のこ)って ほしい と 言(い)いました。もちろん、メイン ディッシュ は カタツムリ で す。気(き) が 進(すす)まなかった 私(わたし) は、しぶしぶ ロバート に 続(つづ)いて 部屋(へや) を 出(で)ました。驚(おどろ)いた こと に、カタツムリ が あちこち に いました: 紙(かみ) 袋(ぶくろ) から 逃(に)げ出(だ)し、玄関(げんかん) を 完全(かんぜん) に 占領(せんりょう) して いた の です!それ 以来(いらい)、私(わたし) は カタツムリ を 見(み)る こと が できなく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