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34</w:t>
      </w:r>
    </w:p>
    <w:p>
      <w:pPr>
        <w:jc w:val="center"/>
      </w:pPr>
      <w:r>
        <w:rPr>
          <w:b/>
          <w:sz w:val="32"/>
        </w:rPr>
        <w:t>Adolescence</w:t>
      </w:r>
    </w:p>
    <w:p>
      <w:pPr>
        <w:jc w:val="center"/>
      </w:pPr>
      <w:r>
        <w:rPr>
          <w:color w:val="555555"/>
          <w:sz w:val="28"/>
        </w:rPr>
        <w:t>青春期    思春期(ししゅんき)</w:t>
      </w:r>
    </w:p>
    <w:p/>
    <w:p>
      <w:r>
        <w:rPr>
          <w:b/>
          <w:color w:val="1F4E79"/>
          <w:sz w:val="28"/>
        </w:rPr>
        <w:t>English</w:t>
      </w:r>
    </w:p>
    <w:p>
      <w:r>
        <w:rPr>
          <w:sz w:val="24"/>
        </w:rPr>
        <w:t>Parents are often upset when their children praise the homes of their friends and regard it as a slur on their own cooking, or cleaning, or furniture, and often are foolish enough to let the adolescents see that they are annoyed. They may even accuse them of disloyalty, or make some spiteful remark about the friends' parents. Such a loss of dignity and descent into childish behaviour on the part of the adults deeply shocks the adolescents, and makes them resolve that in future they will not talk to their parents about the places or people they visit. Before very long the parents will be complaining that the child is so secretive and never tells them anything, but they seldom realize that they have brought this on themselves.</w:t>
      </w:r>
    </w:p>
    <w:p>
      <w:r>
        <w:rPr>
          <w:sz w:val="24"/>
        </w:rPr>
        <w:t>Disillusionment with the parents, however good and adequate they may be both as parents and as individuals, is to some degree inevitable. Most children have such a high ideal of their parents, unless the parents themselves have been unsatisfactory, that it can hardly hope to stand up to a realistic evaluation. Parents would be greatly surprised and deeply touched if they realize how much belief their children usually have in their character and infallibility, and how much this faith means to a child. If parents were prepared for this adolescent reaction, and realized that it was a sign that the child was growing up and developing valuable powers of observation and independent judgement, they would not be so hurt, and therefore would not drive the child into opposition by resenting and resisting it.</w:t>
      </w:r>
    </w:p>
    <w:p>
      <w:r>
        <w:rPr>
          <w:sz w:val="24"/>
        </w:rPr>
        <w:t>The adolescent, with his passion for sincerity,always respects a parent who admits that he is wrong, or ignorant, or even that he has been unfair or unjust. What the child cannot forgive is the parents' refusal to admit these charges if the child knows them to be true.</w:t>
      </w:r>
    </w:p>
    <w:p>
      <w:r>
        <w:rPr>
          <w:sz w:val="24"/>
        </w:rPr>
        <w:t>Victorian parents believed that they kept their dignity by retreating behind an unreasoning authoritarian attitude; in fact hey did nothing of the kind, but children were then too cowed to let them know how they really felt. Today we tend to go to the other extreme, but on the whole this is a healthier attitude both for the child and the parent. It is always wiser and safer to face up to reality, however painful it may be at the moment.</w:t>
      </w:r>
    </w:p>
    <w:p>
      <w:r>
        <w:rPr>
          <w:sz w:val="24"/>
        </w:rPr>
        <w:t>Source: DORIS ODLUM Journey Through Adolescence</w:t>
      </w:r>
    </w:p>
    <w:p/>
    <w:p>
      <w:r>
        <w:rPr>
          <w:b/>
          <w:color w:val="1F4E79"/>
          <w:sz w:val="28"/>
        </w:rPr>
        <w:t>中文</w:t>
      </w:r>
    </w:p>
    <w:p>
      <w:r>
        <w:rPr>
          <w:sz w:val="24"/>
        </w:rPr>
        <w:t>当家长听到孩子赞扬自己朋友的家时，总感到不安，认为孩子在嫌弃自家的饭菜、卫生、或家具，而且愚蠢地让孩子看出自己的烦恼。他们甚至责备孩子不忠，或者讲些小朋友家长的坏话。家长这种有失身份和孩子气的作法使青春期的孩子大为震惊，决心以后不再向父母讲述去过的地方和见过的人。不要很久，家长就会抱怨孩子守口如瓶，什么事也不告诉他们，殊不知这是他们自找的。</w:t>
      </w:r>
    </w:p>
    <w:p>
      <w:r>
        <w:rPr>
          <w:sz w:val="24"/>
        </w:rPr>
        <w:t>不管家长的人品有多么好，作为父母有多么合格，孩子们对家长幻想的破灭在某种程度上是不可避免的。除非父母自身不能令人满意，大多数孩子对父母估价过高，以致这种估价很难指望经受住现实的考验。如果家长意识到孩子们通常是多么相信家长的品行和绝对正确，意识到孩子们的这种信念会对孩子产生多么大的影响，那么家长会大为吃惊和深受感动的。如果家长对青少年的这种反应有思想准备，并且意识到这象征着孩子们正在成熟和正在发展宝贵的观察力、独立判断力，那么他们就不会那样伤心，也就不会由于怨恨和抵触这种反应，而把孩子推到自己的对立面去。</w:t>
      </w:r>
    </w:p>
    <w:p>
      <w:r>
        <w:rPr>
          <w:sz w:val="24"/>
        </w:rPr>
        <w:t>青少年酷爱真诚，对于能够承认错误或无知、甚至承认自己做得不分平或不公正的父母，他们总是尊敬的，孩子们所不能原谅的是：父母错了，孩子们也看出来了，可是做父母的还不肯承认。维多利亚时代的父母认为，他们可靠无理的权威气派来维护自己的尊严，实际上那是根本不行的。孩子们只不过被吓得不敢让父母知道自己的想法罢了。虽然现在我们倾向于走向另一个极端，但总地来看，孩子和家长双方态度都比较端正。遇事采取面对现实的态度总是比较明智和稳妥的，尽管会有暂时的痛苦。</w:t>
      </w:r>
    </w:p>
    <w:p/>
    <w:p>
      <w:r>
        <w:rPr>
          <w:b/>
          <w:color w:val="1F4E79"/>
          <w:sz w:val="28"/>
        </w:rPr>
        <w:t>日本語(にほんご)</w:t>
      </w:r>
    </w:p>
    <w:p>
      <w:r>
        <w:rPr>
          <w:sz w:val="24"/>
        </w:rPr>
        <w:t>両親(りょうしん) は、子(こ)ども が 友達(ともだち) の 家(いえ) を 褒(ほ)める と、自分(じぶん) の 料理(りょうり) や 掃除(そうじ) や 家具(かぐ) に 対(たい)する 侮辱(ぶじょく) と 見(み)なして、しばしば 動揺(どうよう) します。そして、思春期(ししゅんき) の 子(こ)ども に 自分(じぶん) たち が イライラ して いる こと を 見(み)せる ほど 馬鹿(ばか)げた こと を する こと も あります。さらに、不誠実(ふせいじつ) だ と 非難(ひなん) したり、友達(ともだち) の 両親(りょうしん) に ついて 意地悪(いじわる) な 発言(はつげん) を する こと さえ あります。大人(おとな) の 側(がわ) で の こう いう 尊厳(そんげん) の 喪失(そうしつ) と 子(こ)ども じみた 行動(こうどう) へ の 転落(てんらく) は、思春期(ししゅんき) の 子(こ)ども に 深(ふか)い ショック を 与(あた)え、将来(しょうらい)、両親(りょうしん) に 訪(おとず)れた 場所(ばしょ) や 会(あ)った 人々(ひとびと) について 話(はな)さない と 決意(けつい) させます。やがて、両親(りょうしん) は、子(こ)ども が 秘密(ひみつ) 主義(しゅぎ) で、何(なに) も 話(はな)して くれない と 不平(ふへい) を 言(い)い 始(はじ)めます が、自分(じぶん) たち が それ を 招(まね)いた こと に 気(き)づく こと は めったに ありません。</w:t>
      </w:r>
    </w:p>
    <w:p>
      <w:r>
        <w:rPr>
          <w:sz w:val="24"/>
        </w:rPr>
        <w:t>両親(りょうしん) が、両親(りょうしん) として も 個人(こじん) として も、どれ ほど 良(よ)く 適切(てきせつ) で あって も、両親(りょうしん) に 対(たい)する 幻滅(げんめつ) は、ある 程度(ていど) 避(さ)けられない もの です。ほとんど の 子(こ)ども は 両親(りょうしん) に 対(たい)して とても 高(たか)い 理想(りそう) を 抱(いだ)いて おり、両親(りょうしん) 自身(じしん) が 不(ふ)満足(まんぞく) で ない 限(かぎ)り、現実(げんじつ) 的(てき) な 評価(ひょうか) に 耐(た)える こと は ほとんど 期待(きたい) でき ません。両親(りょうしん) は、子(こ)ども が 普通(ふつう)、両親(りょうしん) の 人格(じんかく) と 完璧(かんぺき)さ に 対(たい)して どれ ほど 大(おお)きな 信念(しんねん) を 持(も)って いる か、そして、その 信念(しんねん) が 子(こ)ども に とって どれ ほど 意味(いみ) する か を 認識(にんしき) すれば、大(おお)いに 驚(おどろ)き、深(ふか)く 感動(かんどう) する でしょう。両親(りょうしん) が この 思春期(ししゅんき) の 反応(はんのう) を 予測(よそく) し、それ が 子(こ)ども が 成長(せいちょう) し、貴重(きちょう) な 観察(かんさつ) 力(りょく) と 独立(どくりつ) 的(てき) な 判断(はんだん) 力(りょく) を 発達(はったつ) させて いる 兆候(ちょうこう) で ある と 認識(にんしき) すれば、それ ほど 傷(きず)つく こと も なく、それ を 恨(うら)んだり 抵抗(ていこう) したり して 子(こ)ども を 反抗(はんこう) に 追(お)い 込(こ)む こと も ない でしょう。</w:t>
      </w:r>
    </w:p>
    <w:p>
      <w:r>
        <w:rPr>
          <w:sz w:val="24"/>
        </w:rPr>
        <w:t>誠実(せいじつ) さ へ の 情熱(じょうねつ) を 持(も)つ 思春期(ししゅんき) の 子(こ)ども は、間違(まちが)って いる、無知(むち) で ある、または 不公平(ふこうへい) や 不正(ふせい) で あった こと を 認(みと)める 親(おや) を、いつ も 尊敬(そんけい) します。子(こ)ども が 許(ゆる)せない の は、子(こ)ども が これら の 非難(ひなん) が 真実(しんじつ) だ と 知(し)って いる の に、両親(りょうしん) が それ を 認(みと)める こと を 拒(こば)む こと です。</w:t>
      </w:r>
    </w:p>
    <w:p>
      <w:r>
        <w:rPr>
          <w:sz w:val="24"/>
        </w:rPr>
        <w:t>ビクトリア 朝(ちょう) の 両親(りょうしん) は、理不尽(りふじん) な 権威(けんい) 主義(しゅぎ) 的(てき) な 態度(たいど) の 後(うし)ろ に 退(しりぞ)く こと で、自分(じぶん) の 尊厳(そんげん) を 保(たも)って いる と 信(しん)じて いました。実際(じっさい) に は、そう いう こと は して いません でした が、当時(とうじ) の 子(こ)ども は 委縮(いしゅく) しすぎて、本当(ほんとう) に どう 感(かん)じて いる か を 両親(りょうしん) に 知(し)らせる こと が できません でした。今日(こんにち)、私(わたし)たち は 反対(はんたい) の 極端(きょくたん) に 走(はし)る 傾向(けいこう) が あります が、全体(ぜんたい) と して、これ は 子(こ)ども と 親(おや) の 両方(りょうほう) に とって より 健康(けんこう) 的(てき) な 態度(たいど) です。たとえ 瞬間的(しゅんかんてき) に 苦痛(くつう) で あって も、現実(げんじつ) と 向(む)き 合(あ)う こと は、いつ も より 賢明(けんめい) で 安全(あんぜん) です。</w:t>
      </w:r>
    </w:p>
    <w:p>
      <w:r>
        <w:rPr>
          <w:sz w:val="24"/>
        </w:rPr>
        <w:t>出典(しゅってん): ドリス・オドラム 『思春期(ししゅんき) を 越(こ)えて』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