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9A31E" w14:textId="13D0133F" w:rsidR="00DC553E" w:rsidRPr="00683390" w:rsidRDefault="00DC553E" w:rsidP="00DC553E">
      <w:pPr>
        <w:rPr>
          <w:rFonts w:ascii="微软雅黑 Light" w:eastAsia="微软雅黑 Light" w:hAnsi="微软雅黑 Light"/>
          <w:b/>
          <w:sz w:val="28"/>
          <w:szCs w:val="28"/>
        </w:rPr>
      </w:pPr>
      <w:r w:rsidRPr="00683390">
        <w:rPr>
          <w:rFonts w:ascii="微软雅黑 Light" w:eastAsia="微软雅黑 Light" w:hAnsi="微软雅黑 Light"/>
          <w:b/>
          <w:sz w:val="28"/>
          <w:szCs w:val="28"/>
        </w:rPr>
        <w:t>1</w:t>
      </w:r>
      <w:r w:rsidR="00683390" w:rsidRPr="00683390">
        <w:rPr>
          <w:rFonts w:ascii="微软雅黑 Light" w:eastAsia="微软雅黑 Light" w:hAnsi="微软雅黑 Light"/>
          <w:b/>
          <w:sz w:val="28"/>
          <w:szCs w:val="28"/>
        </w:rPr>
        <w:t>.</w:t>
      </w:r>
      <w:r w:rsidRPr="00683390">
        <w:rPr>
          <w:rFonts w:ascii="微软雅黑 Light" w:eastAsia="微软雅黑 Light" w:hAnsi="微软雅黑 Light"/>
          <w:b/>
          <w:sz w:val="28"/>
          <w:szCs w:val="28"/>
        </w:rPr>
        <w:t xml:space="preserve"> </w:t>
      </w:r>
      <w:r w:rsidRPr="00683390">
        <w:rPr>
          <w:rFonts w:ascii="微软雅黑 Light" w:eastAsia="微软雅黑 Light" w:hAnsi="微软雅黑 Light" w:hint="eastAsia"/>
          <w:b/>
          <w:sz w:val="28"/>
          <w:szCs w:val="28"/>
        </w:rPr>
        <w:t>I</w:t>
      </w:r>
      <w:r w:rsidRPr="00683390">
        <w:rPr>
          <w:rFonts w:ascii="微软雅黑 Light" w:eastAsia="微软雅黑 Light" w:hAnsi="微软雅黑 Light"/>
          <w:b/>
          <w:sz w:val="28"/>
          <w:szCs w:val="28"/>
        </w:rPr>
        <w:t>ntroduction</w:t>
      </w:r>
    </w:p>
    <w:p w14:paraId="5914049E" w14:textId="67F85649" w:rsidR="003D7763" w:rsidRPr="00DD3C97" w:rsidRDefault="00EC09AD" w:rsidP="003D7763">
      <w:pPr>
        <w:rPr>
          <w:rFonts w:asciiTheme="minorEastAsia" w:hAnsiTheme="minorEastAsia"/>
          <w:sz w:val="24"/>
          <w:szCs w:val="24"/>
        </w:rPr>
      </w:pPr>
      <w:r w:rsidRPr="00DD3C97">
        <w:rPr>
          <w:rFonts w:asciiTheme="minorEastAsia" w:hAnsiTheme="minorEastAsia" w:hint="eastAsia"/>
          <w:sz w:val="24"/>
          <w:szCs w:val="24"/>
        </w:rPr>
        <w:t>基于内容的图像检索（C</w:t>
      </w:r>
      <w:r w:rsidRPr="00DD3C97">
        <w:rPr>
          <w:rFonts w:asciiTheme="minorEastAsia" w:hAnsiTheme="minorEastAsia"/>
          <w:sz w:val="24"/>
          <w:szCs w:val="24"/>
        </w:rPr>
        <w:t>BIR</w:t>
      </w:r>
      <w:r w:rsidRPr="00DD3C97">
        <w:rPr>
          <w:rFonts w:asciiTheme="minorEastAsia" w:hAnsiTheme="minorEastAsia" w:hint="eastAsia"/>
          <w:sz w:val="24"/>
          <w:szCs w:val="24"/>
        </w:rPr>
        <w:t>）</w:t>
      </w:r>
      <w:r w:rsidR="00861A38" w:rsidRPr="00DD3C97">
        <w:rPr>
          <w:rFonts w:asciiTheme="minorEastAsia" w:hAnsiTheme="minorEastAsia" w:hint="eastAsia"/>
          <w:sz w:val="24"/>
          <w:szCs w:val="24"/>
        </w:rPr>
        <w:t>作为检索视觉数据最有效的方式之一，在各个领域都有广泛的应用。</w:t>
      </w:r>
      <w:r w:rsidR="004555C3" w:rsidRPr="00DD3C97">
        <w:rPr>
          <w:rFonts w:asciiTheme="minorEastAsia" w:hAnsiTheme="minorEastAsia" w:hint="eastAsia"/>
          <w:sz w:val="24"/>
          <w:szCs w:val="24"/>
        </w:rPr>
        <w:t>C</w:t>
      </w:r>
      <w:r w:rsidR="004555C3" w:rsidRPr="00DD3C97">
        <w:rPr>
          <w:rFonts w:asciiTheme="minorEastAsia" w:hAnsiTheme="minorEastAsia"/>
          <w:sz w:val="24"/>
          <w:szCs w:val="24"/>
        </w:rPr>
        <w:t>BIR</w:t>
      </w:r>
      <w:r w:rsidR="007D5161" w:rsidRPr="00DD3C97">
        <w:rPr>
          <w:rFonts w:asciiTheme="minorEastAsia" w:hAnsiTheme="minorEastAsia" w:hint="eastAsia"/>
          <w:sz w:val="24"/>
          <w:szCs w:val="24"/>
        </w:rPr>
        <w:t>大致检索流程是</w:t>
      </w:r>
      <w:r w:rsidR="008461FC" w:rsidRPr="00DD3C97">
        <w:rPr>
          <w:rFonts w:asciiTheme="minorEastAsia" w:hAnsiTheme="minorEastAsia" w:hint="eastAsia"/>
          <w:sz w:val="24"/>
          <w:szCs w:val="24"/>
        </w:rPr>
        <w:t>通过</w:t>
      </w:r>
      <w:r w:rsidR="00BA4D7F" w:rsidRPr="00DD3C97">
        <w:rPr>
          <w:rFonts w:asciiTheme="minorEastAsia" w:hAnsiTheme="minorEastAsia" w:hint="eastAsia"/>
          <w:sz w:val="24"/>
          <w:szCs w:val="24"/>
        </w:rPr>
        <w:t>提取</w:t>
      </w:r>
      <w:r w:rsidR="008461FC" w:rsidRPr="00DD3C97">
        <w:rPr>
          <w:rFonts w:asciiTheme="minorEastAsia" w:hAnsiTheme="minorEastAsia" w:hint="eastAsia"/>
          <w:sz w:val="24"/>
          <w:szCs w:val="24"/>
        </w:rPr>
        <w:t>图像的</w:t>
      </w:r>
      <w:r w:rsidR="00BA4D7F" w:rsidRPr="00DD3C97">
        <w:rPr>
          <w:rFonts w:asciiTheme="minorEastAsia" w:hAnsiTheme="minorEastAsia" w:hint="eastAsia"/>
          <w:sz w:val="24"/>
          <w:szCs w:val="24"/>
        </w:rPr>
        <w:t>低级特征，如</w:t>
      </w:r>
      <w:r w:rsidR="008461FC" w:rsidRPr="00DD3C97">
        <w:rPr>
          <w:rFonts w:asciiTheme="minorEastAsia" w:hAnsiTheme="minorEastAsia" w:hint="eastAsia"/>
          <w:sz w:val="24"/>
          <w:szCs w:val="24"/>
        </w:rPr>
        <w:t>颜色，纹理，形状等</w:t>
      </w:r>
      <w:r w:rsidR="00BA4D7F" w:rsidRPr="00DD3C97">
        <w:rPr>
          <w:rFonts w:asciiTheme="minorEastAsia" w:hAnsiTheme="minorEastAsia" w:hint="eastAsia"/>
          <w:sz w:val="24"/>
          <w:szCs w:val="24"/>
        </w:rPr>
        <w:t>或更具语义性的高级特征</w:t>
      </w:r>
      <w:r w:rsidR="008461FC" w:rsidRPr="00DD3C97">
        <w:rPr>
          <w:rFonts w:asciiTheme="minorEastAsia" w:hAnsiTheme="minorEastAsia" w:hint="eastAsia"/>
          <w:sz w:val="24"/>
          <w:szCs w:val="24"/>
        </w:rPr>
        <w:t>来描述图像，</w:t>
      </w:r>
      <w:r w:rsidR="00BA4D7F" w:rsidRPr="00DD3C97">
        <w:rPr>
          <w:rFonts w:asciiTheme="minorEastAsia" w:hAnsiTheme="minorEastAsia" w:hint="eastAsia"/>
          <w:sz w:val="24"/>
          <w:szCs w:val="24"/>
        </w:rPr>
        <w:t>根据</w:t>
      </w:r>
      <w:r w:rsidR="008461FC" w:rsidRPr="00DD3C97">
        <w:rPr>
          <w:rFonts w:asciiTheme="minorEastAsia" w:hAnsiTheme="minorEastAsia" w:hint="eastAsia"/>
          <w:sz w:val="24"/>
          <w:szCs w:val="24"/>
        </w:rPr>
        <w:t>这些特征</w:t>
      </w:r>
      <w:r w:rsidR="00BA4D7F" w:rsidRPr="00DD3C97">
        <w:rPr>
          <w:rFonts w:asciiTheme="minorEastAsia" w:hAnsiTheme="minorEastAsia" w:hint="eastAsia"/>
          <w:sz w:val="24"/>
          <w:szCs w:val="24"/>
        </w:rPr>
        <w:t>从</w:t>
      </w:r>
      <w:r w:rsidR="008461FC" w:rsidRPr="00DD3C97">
        <w:rPr>
          <w:rFonts w:asciiTheme="minorEastAsia" w:hAnsiTheme="minorEastAsia" w:hint="eastAsia"/>
          <w:sz w:val="24"/>
          <w:szCs w:val="24"/>
        </w:rPr>
        <w:t>图像数据库中搜索内容</w:t>
      </w:r>
      <w:r w:rsidR="00BA4D7F" w:rsidRPr="00DD3C97">
        <w:rPr>
          <w:rFonts w:asciiTheme="minorEastAsia" w:hAnsiTheme="minorEastAsia"/>
          <w:sz w:val="24"/>
          <w:szCs w:val="24"/>
        </w:rPr>
        <w:fldChar w:fldCharType="begin"/>
      </w:r>
      <w:r w:rsidR="00BA4D7F" w:rsidRPr="00DD3C97">
        <w:rPr>
          <w:rFonts w:asciiTheme="minorEastAsia" w:hAnsiTheme="minorEastAsia"/>
          <w:sz w:val="24"/>
          <w:szCs w:val="24"/>
        </w:rPr>
        <w:instrText xml:space="preserve"> ADDIN EN.CITE &lt;EndNote&gt;&lt;Cite&gt;&lt;Author&gt;Yue&lt;/Author&gt;&lt;Year&gt;2011&lt;/Year&gt;&lt;RecNum&gt;315&lt;/RecNum&gt;&lt;DisplayText&gt;[1]&lt;/DisplayText&gt;&lt;record&gt;&lt;rec-number&gt;315&lt;/rec-number&gt;&lt;foreign-keys&gt;&lt;key app="EN" db-id="9x9we599x2v0fze9evnpr2zpwfpz5xvptrva" timestamp="1545295099"&gt;315&lt;/key&gt;&lt;/foreign-keys&gt;&lt;ref-type name="Journal Article"&gt;17&lt;/ref-type&gt;&lt;contributors&gt;&lt;authors&gt;&lt;author&gt;Yue, Jun&lt;/author&gt;&lt;author&gt;Li, Zhenbo&lt;/author&gt;&lt;author&gt;Liu, Lu&lt;/author&gt;&lt;author&gt;Fu, Zetian %J Mathematical&lt;/author&gt;&lt;author&gt;Computer Modelling An International Journal&lt;/author&gt;&lt;/authors&gt;&lt;/contributors&gt;&lt;titles&gt;&lt;title&gt;Content-based image retrieval using color and texture fused features&lt;/title&gt;&lt;/titles&gt;&lt;pages&gt;1121-1127&lt;/pages&gt;&lt;volume&gt;54&lt;/volume&gt;&lt;number&gt;3&lt;/number&gt;&lt;dates&gt;&lt;year&gt;2011&lt;/year&gt;&lt;/dates&gt;&lt;urls&gt;&lt;/urls&gt;&lt;/record&gt;&lt;/Cite&gt;&lt;/EndNote&gt;</w:instrText>
      </w:r>
      <w:r w:rsidR="00BA4D7F" w:rsidRPr="00DD3C97">
        <w:rPr>
          <w:rFonts w:asciiTheme="minorEastAsia" w:hAnsiTheme="minorEastAsia"/>
          <w:sz w:val="24"/>
          <w:szCs w:val="24"/>
        </w:rPr>
        <w:fldChar w:fldCharType="separate"/>
      </w:r>
      <w:r w:rsidR="00BA4D7F" w:rsidRPr="00DD3C97">
        <w:rPr>
          <w:rFonts w:asciiTheme="minorEastAsia" w:hAnsiTheme="minorEastAsia"/>
          <w:noProof/>
          <w:sz w:val="24"/>
          <w:szCs w:val="24"/>
        </w:rPr>
        <w:t>[1]</w:t>
      </w:r>
      <w:r w:rsidR="00BA4D7F" w:rsidRPr="00DD3C97">
        <w:rPr>
          <w:rFonts w:asciiTheme="minorEastAsia" w:hAnsiTheme="minorEastAsia"/>
          <w:sz w:val="24"/>
          <w:szCs w:val="24"/>
        </w:rPr>
        <w:fldChar w:fldCharType="end"/>
      </w:r>
      <w:r w:rsidR="008461FC" w:rsidRPr="00DD3C97">
        <w:rPr>
          <w:rFonts w:asciiTheme="minorEastAsia" w:hAnsiTheme="minorEastAsia" w:hint="eastAsia"/>
          <w:sz w:val="24"/>
          <w:szCs w:val="24"/>
        </w:rPr>
        <w:t>。</w:t>
      </w:r>
      <w:r w:rsidR="002B47EE" w:rsidRPr="00DD3C97">
        <w:rPr>
          <w:rFonts w:asciiTheme="minorEastAsia" w:hAnsiTheme="minorEastAsia" w:hint="eastAsia"/>
          <w:sz w:val="24"/>
          <w:szCs w:val="24"/>
        </w:rPr>
        <w:t>随着信息技术的高速发展以及大数据时代的到来，图像不仅数量多，而且所含也更加丰富，</w:t>
      </w:r>
      <w:r w:rsidR="0026589A" w:rsidRPr="00DD3C97">
        <w:rPr>
          <w:rFonts w:asciiTheme="minorEastAsia" w:hAnsiTheme="minorEastAsia" w:hint="eastAsia"/>
          <w:sz w:val="24"/>
          <w:szCs w:val="24"/>
        </w:rPr>
        <w:t>传统的内容图像检索由于缺少高层语义，已经无法满足用户的需求。</w:t>
      </w:r>
      <w:r w:rsidR="003D7763" w:rsidRPr="00DD3C97">
        <w:rPr>
          <w:rFonts w:asciiTheme="minorEastAsia" w:hAnsiTheme="minorEastAsia"/>
          <w:sz w:val="24"/>
          <w:szCs w:val="24"/>
        </w:rPr>
        <w:t xml:space="preserve"> </w:t>
      </w:r>
    </w:p>
    <w:p w14:paraId="6CB5EFE7" w14:textId="5B494AD7" w:rsidR="00950732" w:rsidRPr="00DD3C97" w:rsidRDefault="002510E9" w:rsidP="002826D8">
      <w:pPr>
        <w:rPr>
          <w:rFonts w:asciiTheme="minorEastAsia" w:hAnsiTheme="minorEastAsia"/>
          <w:sz w:val="24"/>
          <w:szCs w:val="24"/>
        </w:rPr>
      </w:pPr>
      <w:r w:rsidRPr="00DD3C97">
        <w:rPr>
          <w:rFonts w:asciiTheme="minorEastAsia" w:hAnsiTheme="minorEastAsia" w:hint="eastAsia"/>
          <w:sz w:val="24"/>
          <w:szCs w:val="24"/>
        </w:rPr>
        <w:t>随着医院数字化影像数据的广泛应用，世界范围内的医学影像越来越多地被采集，传输和存储，从而导致医院存储的医疗图像数量大幅度增加。</w:t>
      </w:r>
      <w:r w:rsidR="002826D8" w:rsidRPr="00DD3C97">
        <w:rPr>
          <w:rFonts w:asciiTheme="minorEastAsia" w:hAnsiTheme="minorEastAsia"/>
          <w:sz w:val="24"/>
          <w:szCs w:val="24"/>
        </w:rPr>
        <w:t>一个</w:t>
      </w:r>
      <w:r w:rsidR="002826D8" w:rsidRPr="00DD3C97">
        <w:rPr>
          <w:rFonts w:asciiTheme="minorEastAsia" w:hAnsiTheme="minorEastAsia" w:hint="eastAsia"/>
          <w:sz w:val="24"/>
          <w:szCs w:val="24"/>
        </w:rPr>
        <w:t>基于</w:t>
      </w:r>
      <w:r w:rsidR="002826D8" w:rsidRPr="00DD3C97">
        <w:rPr>
          <w:rFonts w:asciiTheme="minorEastAsia" w:hAnsiTheme="minorEastAsia"/>
          <w:sz w:val="24"/>
          <w:szCs w:val="24"/>
        </w:rPr>
        <w:t>内容</w:t>
      </w:r>
      <w:r w:rsidR="002826D8" w:rsidRPr="00DD3C97">
        <w:rPr>
          <w:rFonts w:asciiTheme="minorEastAsia" w:hAnsiTheme="minorEastAsia" w:hint="eastAsia"/>
          <w:sz w:val="24"/>
          <w:szCs w:val="24"/>
        </w:rPr>
        <w:t>的医学图像检索（</w:t>
      </w:r>
      <w:r w:rsidR="002826D8" w:rsidRPr="00DD3C97">
        <w:rPr>
          <w:rFonts w:asciiTheme="minorEastAsia" w:hAnsiTheme="minorEastAsia"/>
          <w:sz w:val="24"/>
          <w:szCs w:val="24"/>
        </w:rPr>
        <w:t>CBMIR）的系统可以有效的</w:t>
      </w:r>
      <w:r w:rsidR="002826D8" w:rsidRPr="00DD3C97">
        <w:rPr>
          <w:rFonts w:asciiTheme="minorEastAsia" w:hAnsiTheme="minorEastAsia" w:hint="eastAsia"/>
          <w:sz w:val="24"/>
          <w:szCs w:val="24"/>
        </w:rPr>
        <w:t>辅助各种诊断和治疗。</w:t>
      </w:r>
      <w:r w:rsidR="005564DB" w:rsidRPr="00DD3C97">
        <w:rPr>
          <w:rFonts w:asciiTheme="minorEastAsia" w:hAnsiTheme="minorEastAsia" w:hint="eastAsia"/>
          <w:sz w:val="24"/>
          <w:szCs w:val="24"/>
        </w:rPr>
        <w:t>医学图像不同于其他图像，具有灰度分辨率高、图像相似性大等特性，</w:t>
      </w:r>
      <w:r w:rsidR="00D66FB2" w:rsidRPr="00DD3C97">
        <w:rPr>
          <w:rFonts w:asciiTheme="minorEastAsia" w:hAnsiTheme="minorEastAsia" w:hint="eastAsia"/>
          <w:sz w:val="24"/>
          <w:szCs w:val="24"/>
        </w:rPr>
        <w:t>医学领域的</w:t>
      </w:r>
      <w:r w:rsidR="00D66FB2" w:rsidRPr="00DD3C97">
        <w:rPr>
          <w:rFonts w:asciiTheme="minorEastAsia" w:hAnsiTheme="minorEastAsia"/>
          <w:sz w:val="24"/>
          <w:szCs w:val="24"/>
        </w:rPr>
        <w:t>CBIR系统，图像之间的细微差别</w:t>
      </w:r>
      <w:r w:rsidR="00D66FB2" w:rsidRPr="00DD3C97">
        <w:rPr>
          <w:rFonts w:asciiTheme="minorEastAsia" w:hAnsiTheme="minorEastAsia" w:hint="eastAsia"/>
          <w:sz w:val="24"/>
          <w:szCs w:val="24"/>
        </w:rPr>
        <w:t>往往是最重要的</w:t>
      </w:r>
      <w:r w:rsidR="005564DB" w:rsidRPr="00DD3C97">
        <w:rPr>
          <w:rFonts w:asciiTheme="minorEastAsia" w:hAnsiTheme="minorEastAsia" w:hint="eastAsia"/>
          <w:sz w:val="24"/>
          <w:szCs w:val="24"/>
        </w:rPr>
        <w:t>，</w:t>
      </w:r>
      <w:r w:rsidR="00D66FB2" w:rsidRPr="00DD3C97">
        <w:rPr>
          <w:rFonts w:asciiTheme="minorEastAsia" w:hAnsiTheme="minorEastAsia"/>
          <w:sz w:val="24"/>
          <w:szCs w:val="24"/>
        </w:rPr>
        <w:t>因此，</w:t>
      </w:r>
      <w:r w:rsidR="005564DB" w:rsidRPr="00DD3C97">
        <w:rPr>
          <w:rFonts w:asciiTheme="minorEastAsia" w:hAnsiTheme="minorEastAsia" w:hint="eastAsia"/>
          <w:sz w:val="24"/>
          <w:szCs w:val="24"/>
        </w:rPr>
        <w:t>能够提取不变性特征（关于任何变换）的</w:t>
      </w:r>
      <w:r w:rsidR="00D66FB2" w:rsidRPr="00DD3C97">
        <w:rPr>
          <w:rFonts w:asciiTheme="minorEastAsia" w:hAnsiTheme="minorEastAsia"/>
          <w:sz w:val="24"/>
          <w:szCs w:val="24"/>
        </w:rPr>
        <w:t>医学图像检索（CBMIR）系统</w:t>
      </w:r>
      <w:r w:rsidR="005564DB" w:rsidRPr="00DD3C97">
        <w:rPr>
          <w:rFonts w:asciiTheme="minorEastAsia" w:hAnsiTheme="minorEastAsia" w:hint="eastAsia"/>
          <w:sz w:val="24"/>
          <w:szCs w:val="24"/>
        </w:rPr>
        <w:t>是有价值的</w:t>
      </w:r>
      <w:r w:rsidR="005564DB" w:rsidRPr="00DD3C97">
        <w:rPr>
          <w:rFonts w:asciiTheme="minorEastAsia" w:hAnsiTheme="minorEastAsia"/>
          <w:sz w:val="24"/>
          <w:szCs w:val="24"/>
        </w:rPr>
        <w:fldChar w:fldCharType="begin"/>
      </w:r>
      <w:r w:rsidR="005564DB" w:rsidRPr="00DD3C97">
        <w:rPr>
          <w:rFonts w:asciiTheme="minorEastAsia" w:hAnsiTheme="minorEastAsia"/>
          <w:sz w:val="24"/>
          <w:szCs w:val="24"/>
        </w:rPr>
        <w:instrText xml:space="preserve"> ADDIN EN.CITE &lt;EndNote&gt;&lt;Cite&gt;&lt;Author&gt;Srinivas&lt;/Author&gt;&lt;Year&gt;2015&lt;/Year&gt;&lt;RecNum&gt;314&lt;/RecNum&gt;&lt;DisplayText&gt;[2, 3]&lt;/DisplayText&gt;&lt;record&gt;&lt;rec-number&gt;314&lt;/rec-number&gt;&lt;foreign-keys&gt;&lt;key app="EN" db-id="9x9we599x2v0fze9evnpr2zpwfpz5xvptrva" timestamp="1545225105"&gt;314&lt;/key&gt;&lt;/foreign-keys&gt;&lt;ref-type name="Journal Article"&gt;17&lt;/ref-type&gt;&lt;contributors&gt;&lt;authors&gt;&lt;author&gt;Srinivas, M.&lt;/author&gt;&lt;author&gt;Naidu, R. Ramu&lt;/author&gt;&lt;author&gt;Sastry, C. S.&lt;/author&gt;&lt;author&gt;Mohan, C. Krishna %J Neurocomputing&lt;/author&gt;&lt;/authors&gt;&lt;/contributors&gt;&lt;titles&gt;&lt;title&gt;Content based medical image retrieval using dictionary learning&lt;/title&gt;&lt;/titles&gt;&lt;pages&gt;880-895&lt;/pages&gt;&lt;volume&gt;168&lt;/volume&gt;&lt;number&gt;C&lt;/number&gt;&lt;dates&gt;&lt;year&gt;2015&lt;/year&gt;&lt;/dates&gt;&lt;urls&gt;&lt;/urls&gt;&lt;/record&gt;&lt;/Cite&gt;&lt;Cite&gt;&lt;Author&gt;Yang&lt;/Author&gt;&lt;Year&gt;2012&lt;/Year&gt;&lt;RecNum&gt;317&lt;/RecNum&gt;&lt;record&gt;&lt;rec-number&gt;317&lt;/rec-number&gt;&lt;foreign-keys&gt;&lt;key app="EN" db-id="9x9we599x2v0fze9evnpr2zpwfpz5xvptrva" timestamp="1545397273"&gt;317&lt;/key&gt;&lt;/foreign-keys&gt;&lt;ref-type name="Journal Article"&gt;17&lt;/ref-type&gt;&lt;contributors&gt;&lt;authors&gt;&lt;author&gt;Yang, Wei&lt;/author&gt;&lt;author&gt;Lu, Zhentai&lt;/author&gt;&lt;author&gt;Yu, Mei&lt;/author&gt;&lt;author&gt;Huang, Meiyan&lt;/author&gt;&lt;author&gt;Feng, Qianjin %J Journal of Digital Imaging&lt;/author&gt;&lt;/authors&gt;&lt;/contributors&gt;&lt;titles&gt;&lt;title&gt;Content-Based Retrieval of Focal Liver Lesions Using Bag-of-Visual-Words Representations of Single- and Multiphase Contrast-Enhanced CT Images&lt;/title&gt;&lt;/titles&gt;&lt;pages&gt;708-719&lt;/pages&gt;&lt;volume&gt;25&lt;/volume&gt;&lt;number&gt;6&lt;/number&gt;&lt;dates&gt;&lt;year&gt;2012&lt;/year&gt;&lt;/dates&gt;&lt;urls&gt;&lt;/urls&gt;&lt;/record&gt;&lt;/Cite&gt;&lt;/EndNote&gt;</w:instrText>
      </w:r>
      <w:r w:rsidR="005564DB" w:rsidRPr="00DD3C97">
        <w:rPr>
          <w:rFonts w:asciiTheme="minorEastAsia" w:hAnsiTheme="minorEastAsia"/>
          <w:sz w:val="24"/>
          <w:szCs w:val="24"/>
        </w:rPr>
        <w:fldChar w:fldCharType="separate"/>
      </w:r>
      <w:r w:rsidR="005564DB" w:rsidRPr="00DD3C97">
        <w:rPr>
          <w:rFonts w:asciiTheme="minorEastAsia" w:hAnsiTheme="minorEastAsia"/>
          <w:noProof/>
          <w:sz w:val="24"/>
          <w:szCs w:val="24"/>
        </w:rPr>
        <w:t>[2, 3]</w:t>
      </w:r>
      <w:r w:rsidR="005564DB" w:rsidRPr="00DD3C97">
        <w:rPr>
          <w:rFonts w:asciiTheme="minorEastAsia" w:hAnsiTheme="minorEastAsia"/>
          <w:sz w:val="24"/>
          <w:szCs w:val="24"/>
        </w:rPr>
        <w:fldChar w:fldCharType="end"/>
      </w:r>
      <w:r w:rsidR="005564DB" w:rsidRPr="00DD3C97">
        <w:rPr>
          <w:rFonts w:asciiTheme="minorEastAsia" w:hAnsiTheme="minorEastAsia" w:hint="eastAsia"/>
          <w:sz w:val="24"/>
          <w:szCs w:val="24"/>
        </w:rPr>
        <w:t>。</w:t>
      </w:r>
      <w:r w:rsidR="002F1C39" w:rsidRPr="00DD3C97">
        <w:rPr>
          <w:rFonts w:asciiTheme="minorEastAsia" w:hAnsiTheme="minorEastAsia" w:hint="eastAsia"/>
          <w:sz w:val="24"/>
          <w:szCs w:val="24"/>
        </w:rPr>
        <w:t>在2012之前，基于内容的图像检索领域</w:t>
      </w:r>
      <w:r w:rsidR="008B3339" w:rsidRPr="00DD3C97">
        <w:rPr>
          <w:rFonts w:asciiTheme="minorEastAsia" w:hAnsiTheme="minorEastAsia" w:hint="eastAsia"/>
          <w:sz w:val="24"/>
          <w:szCs w:val="24"/>
        </w:rPr>
        <w:t>的研究重点在图像的手工视觉特征提取</w:t>
      </w:r>
      <w:r w:rsidR="002F1C39" w:rsidRPr="00DD3C97">
        <w:rPr>
          <w:rFonts w:asciiTheme="minorEastAsia" w:hAnsiTheme="minorEastAsia" w:hint="eastAsia"/>
          <w:sz w:val="24"/>
          <w:szCs w:val="24"/>
        </w:rPr>
        <w:t>，</w:t>
      </w:r>
      <w:r w:rsidR="008B3339" w:rsidRPr="00DD3C97">
        <w:rPr>
          <w:rFonts w:asciiTheme="minorEastAsia" w:hAnsiTheme="minorEastAsia" w:hint="eastAsia"/>
          <w:sz w:val="24"/>
          <w:szCs w:val="24"/>
        </w:rPr>
        <w:t>其中的代表是</w:t>
      </w:r>
      <w:r w:rsidR="008A7950" w:rsidRPr="00DD3C97">
        <w:rPr>
          <w:rFonts w:asciiTheme="minorEastAsia" w:hAnsiTheme="minorEastAsia" w:hint="eastAsia"/>
          <w:sz w:val="24"/>
          <w:szCs w:val="24"/>
        </w:rPr>
        <w:t>局部二值图（</w:t>
      </w:r>
      <w:r w:rsidR="008A7950" w:rsidRPr="00DD3C97">
        <w:rPr>
          <w:rFonts w:asciiTheme="minorEastAsia" w:hAnsiTheme="minorEastAsia"/>
          <w:sz w:val="24"/>
          <w:szCs w:val="24"/>
        </w:rPr>
        <w:t>LBP）描述符</w:t>
      </w:r>
      <w:r w:rsidR="008A7950" w:rsidRPr="00DD3C97">
        <w:rPr>
          <w:rFonts w:asciiTheme="minorEastAsia" w:hAnsiTheme="minorEastAsia"/>
          <w:sz w:val="24"/>
          <w:szCs w:val="24"/>
        </w:rPr>
        <w:fldChar w:fldCharType="begin"/>
      </w:r>
      <w:r w:rsidR="008A7950" w:rsidRPr="00DD3C97">
        <w:rPr>
          <w:rFonts w:asciiTheme="minorEastAsia" w:hAnsiTheme="minorEastAsia"/>
          <w:sz w:val="24"/>
          <w:szCs w:val="24"/>
        </w:rPr>
        <w:instrText xml:space="preserve"> ADDIN EN.CITE &lt;EndNote&gt;&lt;Cite&gt;&lt;Author&gt;Ojala&lt;/Author&gt;&lt;Year&gt;2000&lt;/Year&gt;&lt;RecNum&gt;323&lt;/RecNum&gt;&lt;DisplayText&gt;[4]&lt;/DisplayText&gt;&lt;record&gt;&lt;rec-number&gt;323&lt;/rec-number&gt;&lt;foreign-keys&gt;&lt;key app="EN" db-id="9x9we599x2v0fze9evnpr2zpwfpz5xvptrva" timestamp="1546244794"&gt;323&lt;/key&gt;&lt;/foreign-keys&gt;&lt;ref-type name="Book"&gt;6&lt;/ref-type&gt;&lt;contributors&gt;&lt;authors&gt;&lt;author&gt;Ojala, Timo&lt;/author&gt;&lt;author&gt;Pietik&lt;/author&gt;&lt;author&gt;Inen, Matti&lt;/author&gt;&lt;author&gt;Topi&lt;/author&gt;&lt;/authors&gt;&lt;/contributors&gt;&lt;titles&gt;&lt;title&gt;Multiresolution Gray-Scale and Rotation Invariant Texture Classification with Local Binary Patterns&lt;/title&gt;&lt;/titles&gt;&lt;pages&gt;404-420&lt;/pages&gt;&lt;dates&gt;&lt;year&gt;2000&lt;/year&gt;&lt;/dates&gt;&lt;publisher&gt;Springer Berlin Heidelberg&lt;/publisher&gt;&lt;urls&gt;&lt;/urls&gt;&lt;/record&gt;&lt;/Cite&gt;&lt;/EndNote&gt;</w:instrText>
      </w:r>
      <w:r w:rsidR="008A7950" w:rsidRPr="00DD3C97">
        <w:rPr>
          <w:rFonts w:asciiTheme="minorEastAsia" w:hAnsiTheme="minorEastAsia"/>
          <w:sz w:val="24"/>
          <w:szCs w:val="24"/>
        </w:rPr>
        <w:fldChar w:fldCharType="separate"/>
      </w:r>
      <w:r w:rsidR="008A7950" w:rsidRPr="00DD3C97">
        <w:rPr>
          <w:rFonts w:asciiTheme="minorEastAsia" w:hAnsiTheme="minorEastAsia"/>
          <w:noProof/>
          <w:sz w:val="24"/>
          <w:szCs w:val="24"/>
        </w:rPr>
        <w:t>[4]</w:t>
      </w:r>
      <w:r w:rsidR="008A7950" w:rsidRPr="00DD3C97">
        <w:rPr>
          <w:rFonts w:asciiTheme="minorEastAsia" w:hAnsiTheme="minorEastAsia"/>
          <w:sz w:val="24"/>
          <w:szCs w:val="24"/>
        </w:rPr>
        <w:fldChar w:fldCharType="end"/>
      </w:r>
      <w:r w:rsidR="008A7950" w:rsidRPr="00DD3C97">
        <w:rPr>
          <w:rFonts w:asciiTheme="minorEastAsia" w:hAnsiTheme="minorEastAsia" w:hint="eastAsia"/>
          <w:sz w:val="24"/>
          <w:szCs w:val="24"/>
        </w:rPr>
        <w:t>和</w:t>
      </w:r>
      <w:r w:rsidR="008B3339" w:rsidRPr="00DD3C97">
        <w:rPr>
          <w:rFonts w:asciiTheme="minorEastAsia" w:hAnsiTheme="minorEastAsia" w:hint="eastAsia"/>
          <w:sz w:val="24"/>
          <w:szCs w:val="24"/>
        </w:rPr>
        <w:t>S</w:t>
      </w:r>
      <w:r w:rsidR="008B3339" w:rsidRPr="00DD3C97">
        <w:rPr>
          <w:rFonts w:asciiTheme="minorEastAsia" w:hAnsiTheme="minorEastAsia"/>
          <w:sz w:val="24"/>
          <w:szCs w:val="24"/>
        </w:rPr>
        <w:t>IFT</w:t>
      </w:r>
      <w:r w:rsidR="008B3339" w:rsidRPr="00DD3C97">
        <w:rPr>
          <w:rFonts w:asciiTheme="minorEastAsia" w:hAnsiTheme="minorEastAsia" w:hint="eastAsia"/>
          <w:sz w:val="24"/>
          <w:szCs w:val="24"/>
        </w:rPr>
        <w:t>特征</w:t>
      </w:r>
      <w:r w:rsidR="00EC4E54" w:rsidRPr="00DD3C97">
        <w:rPr>
          <w:rFonts w:asciiTheme="minorEastAsia" w:hAnsiTheme="minorEastAsia"/>
          <w:sz w:val="24"/>
          <w:szCs w:val="24"/>
        </w:rPr>
        <w:fldChar w:fldCharType="begin"/>
      </w:r>
      <w:r w:rsidR="008A7950" w:rsidRPr="00DD3C97">
        <w:rPr>
          <w:rFonts w:asciiTheme="minorEastAsia" w:hAnsiTheme="minorEastAsia"/>
          <w:sz w:val="24"/>
          <w:szCs w:val="24"/>
        </w:rPr>
        <w:instrText xml:space="preserve"> ADDIN EN.CITE &lt;EndNote&gt;&lt;Cite&gt;&lt;Author&gt;Zheng&lt;/Author&gt;&lt;Year&gt;2018&lt;/Year&gt;&lt;RecNum&gt;310&lt;/RecNum&gt;&lt;DisplayText&gt;[5, 6]&lt;/DisplayText&gt;&lt;record&gt;&lt;rec-number&gt;310&lt;/rec-number&gt;&lt;foreign-keys&gt;&lt;key app="EN" db-id="9x9we599x2v0fze9evnpr2zpwfpz5xvptrva" timestamp="1545221960"&gt;310&lt;/key&gt;&lt;/foreign-keys&gt;&lt;ref-type name="Journal Article"&gt;17&lt;/ref-type&gt;&lt;contributors&gt;&lt;authors&gt;&lt;author&gt;Zheng, L.&lt;/author&gt;&lt;author&gt;Yang, Y.&lt;/author&gt;&lt;author&gt;Tian, Q. %J IEEE Transactions on Pattern Analysis&lt;/author&gt;&lt;author&gt;Machine Intelligence&lt;/author&gt;&lt;/authors&gt;&lt;/contributors&gt;&lt;titles&gt;&lt;title&gt;SIFT Meets CNN: A Decade Survey of Instance Retrieval&lt;/title&gt;&lt;/titles&gt;&lt;pages&gt;1224&lt;/pages&gt;&lt;volume&gt;40&lt;/volume&gt;&lt;number&gt;5&lt;/number&gt;&lt;dates&gt;&lt;year&gt;2018&lt;/year&gt;&lt;/dates&gt;&lt;urls&gt;&lt;/urls&gt;&lt;/record&gt;&lt;/Cite&gt;&lt;Cite&gt;&lt;Author&gt;Liu&lt;/Author&gt;&lt;Year&gt;2018&lt;/Year&gt;&lt;RecNum&gt;318&lt;/RecNum&gt;&lt;record&gt;&lt;rec-number&gt;318&lt;/rec-number&gt;&lt;foreign-keys&gt;&lt;key app="EN" db-id="9x9we599x2v0fze9evnpr2zpwfpz5xvptrva" timestamp="1545720403"&gt;318&lt;/key&gt;&lt;/foreign-keys&gt;&lt;ref-type name="Journal Article"&gt;17&lt;/ref-type&gt;&lt;contributors&gt;&lt;authors&gt;&lt;author&gt;Liu, Li&lt;/author&gt;&lt;author&gt;Chen, Jie&lt;/author&gt;&lt;author&gt;Fieguth, Paul&lt;/author&gt;&lt;author&gt;Zhao, Guoying&lt;/author&gt;&lt;author&gt;Chellappa, Rama&lt;/author&gt;&lt;author&gt;Pietikainen, Matti&lt;/author&gt;&lt;/authors&gt;&lt;/contributors&gt;&lt;titles&gt;&lt;title&gt;From BoW to CNN: Two Decades of Texture Representation for Texture Classification&lt;/title&gt;&lt;/titles&gt;&lt;dates&gt;&lt;year&gt;2018&lt;/year&gt;&lt;/dates&gt;&lt;urls&gt;&lt;/urls&gt;&lt;/record&gt;&lt;/Cite&gt;&lt;/EndNote&gt;</w:instrText>
      </w:r>
      <w:r w:rsidR="00EC4E54" w:rsidRPr="00DD3C97">
        <w:rPr>
          <w:rFonts w:asciiTheme="minorEastAsia" w:hAnsiTheme="minorEastAsia"/>
          <w:sz w:val="24"/>
          <w:szCs w:val="24"/>
        </w:rPr>
        <w:fldChar w:fldCharType="separate"/>
      </w:r>
      <w:r w:rsidR="008A7950" w:rsidRPr="00DD3C97">
        <w:rPr>
          <w:rFonts w:asciiTheme="minorEastAsia" w:hAnsiTheme="minorEastAsia"/>
          <w:noProof/>
          <w:sz w:val="24"/>
          <w:szCs w:val="24"/>
        </w:rPr>
        <w:t>[5, 6]</w:t>
      </w:r>
      <w:r w:rsidR="00EC4E54" w:rsidRPr="00DD3C97">
        <w:rPr>
          <w:rFonts w:asciiTheme="minorEastAsia" w:hAnsiTheme="minorEastAsia"/>
          <w:sz w:val="24"/>
          <w:szCs w:val="24"/>
        </w:rPr>
        <w:fldChar w:fldCharType="end"/>
      </w:r>
      <w:r w:rsidR="008B3339" w:rsidRPr="00DD3C97">
        <w:rPr>
          <w:rFonts w:asciiTheme="minorEastAsia" w:hAnsiTheme="minorEastAsia" w:hint="eastAsia"/>
          <w:sz w:val="24"/>
          <w:szCs w:val="24"/>
        </w:rPr>
        <w:t>。</w:t>
      </w:r>
      <w:r w:rsidR="008A7950" w:rsidRPr="00DD3C97">
        <w:rPr>
          <w:rFonts w:asciiTheme="minorEastAsia" w:hAnsiTheme="minorEastAsia" w:hint="eastAsia"/>
          <w:sz w:val="24"/>
          <w:szCs w:val="24"/>
        </w:rPr>
        <w:t>基于</w:t>
      </w:r>
      <w:r w:rsidR="008A7950" w:rsidRPr="00DD3C97">
        <w:rPr>
          <w:rFonts w:asciiTheme="minorEastAsia" w:hAnsiTheme="minorEastAsia"/>
          <w:sz w:val="24"/>
          <w:szCs w:val="24"/>
        </w:rPr>
        <w:t>LBP 特征也衍生出来许多变种，比如 LMP</w:t>
      </w:r>
      <w:r w:rsidR="008A7950" w:rsidRPr="00DD3C97">
        <w:rPr>
          <w:rFonts w:asciiTheme="minorEastAsia" w:hAnsiTheme="minorEastAsia"/>
          <w:sz w:val="24"/>
          <w:szCs w:val="24"/>
        </w:rPr>
        <w:fldChar w:fldCharType="begin"/>
      </w:r>
      <w:r w:rsidR="008A7950" w:rsidRPr="00DD3C97">
        <w:rPr>
          <w:rFonts w:asciiTheme="minorEastAsia" w:hAnsiTheme="minorEastAsia"/>
          <w:sz w:val="24"/>
          <w:szCs w:val="24"/>
        </w:rPr>
        <w:instrText xml:space="preserve"> ADDIN EN.CITE &lt;EndNote&gt;&lt;Cite&gt;&lt;Author&gt;Murala&lt;/Author&gt;&lt;Year&gt;2014&lt;/Year&gt;&lt;RecNum&gt;324&lt;/RecNum&gt;&lt;DisplayText&gt;[7]&lt;/DisplayText&gt;&lt;record&gt;&lt;rec-number&gt;324&lt;/rec-number&gt;&lt;foreign-keys&gt;&lt;key app="EN" db-id="9x9we599x2v0fze9evnpr2zpwfpz5xvptrva" timestamp="1546244939"&gt;324&lt;/key&gt;&lt;/foreign-keys&gt;&lt;ref-type name="Journal Article"&gt;17&lt;/ref-type&gt;&lt;contributors&gt;&lt;authors&gt;&lt;author&gt;Murala, S&lt;/author&gt;&lt;author&gt;Wu, Q. M. %J IEEE J Biomed Health Inform&lt;/author&gt;&lt;/authors&gt;&lt;/contributors&gt;&lt;titles&gt;&lt;title&gt;Local mesh patterns versus local binary patterns: biomedical image indexing and retrieval&lt;/title&gt;&lt;/titles&gt;&lt;pages&gt;929-938&lt;/pages&gt;&lt;volume&gt;18&lt;/volume&gt;&lt;number&gt;3&lt;/number&gt;&lt;dates&gt;&lt;year&gt;2014&lt;/year&gt;&lt;/dates&gt;&lt;urls&gt;&lt;/urls&gt;&lt;/record&gt;&lt;/Cite&gt;&lt;/EndNote&gt;</w:instrText>
      </w:r>
      <w:r w:rsidR="008A7950" w:rsidRPr="00DD3C97">
        <w:rPr>
          <w:rFonts w:asciiTheme="minorEastAsia" w:hAnsiTheme="minorEastAsia"/>
          <w:sz w:val="24"/>
          <w:szCs w:val="24"/>
        </w:rPr>
        <w:fldChar w:fldCharType="separate"/>
      </w:r>
      <w:r w:rsidR="008A7950" w:rsidRPr="00DD3C97">
        <w:rPr>
          <w:rFonts w:asciiTheme="minorEastAsia" w:hAnsiTheme="minorEastAsia"/>
          <w:noProof/>
          <w:sz w:val="24"/>
          <w:szCs w:val="24"/>
        </w:rPr>
        <w:t>[7]</w:t>
      </w:r>
      <w:r w:rsidR="008A7950" w:rsidRPr="00DD3C97">
        <w:rPr>
          <w:rFonts w:asciiTheme="minorEastAsia" w:hAnsiTheme="minorEastAsia"/>
          <w:sz w:val="24"/>
          <w:szCs w:val="24"/>
        </w:rPr>
        <w:fldChar w:fldCharType="end"/>
      </w:r>
      <w:r w:rsidR="008A7950" w:rsidRPr="00DD3C97">
        <w:rPr>
          <w:rFonts w:asciiTheme="minorEastAsia" w:hAnsiTheme="minorEastAsia"/>
          <w:sz w:val="24"/>
          <w:szCs w:val="24"/>
        </w:rPr>
        <w:t>和LBDP</w:t>
      </w:r>
      <w:r w:rsidR="008A7950" w:rsidRPr="00DD3C97">
        <w:rPr>
          <w:rFonts w:asciiTheme="minorEastAsia" w:hAnsiTheme="minorEastAsia"/>
          <w:sz w:val="24"/>
          <w:szCs w:val="24"/>
        </w:rPr>
        <w:fldChar w:fldCharType="begin"/>
      </w:r>
      <w:r w:rsidR="008A7950" w:rsidRPr="00DD3C97">
        <w:rPr>
          <w:rFonts w:asciiTheme="minorEastAsia" w:hAnsiTheme="minorEastAsia"/>
          <w:sz w:val="24"/>
          <w:szCs w:val="24"/>
        </w:rPr>
        <w:instrText xml:space="preserve"> ADDIN EN.CITE &lt;EndNote&gt;&lt;Cite&gt;&lt;Author&gt;Dubey&lt;/Author&gt;&lt;Year&gt;2016&lt;/Year&gt;&lt;RecNum&gt;325&lt;/RecNum&gt;&lt;DisplayText&gt;[8]&lt;/DisplayText&gt;&lt;record&gt;&lt;rec-number&gt;325&lt;/rec-number&gt;&lt;foreign-keys&gt;&lt;key app="EN" db-id="9x9we599x2v0fze9evnpr2zpwfpz5xvptrva" timestamp="1546244991"&gt;325&lt;/key&gt;&lt;/foreign-keys&gt;&lt;ref-type name="Journal Article"&gt;17&lt;/ref-type&gt;&lt;contributors&gt;&lt;authors&gt;&lt;author&gt;Dubey, Shiv Ram&lt;/author&gt;&lt;author&gt;Singh, Satish Kumar&lt;/author&gt;&lt;author&gt;Singh, Rajat Kumar %J IEEE Journal of Biomedical&lt;/author&gt;&lt;author&gt;Health Informatics&lt;/author&gt;&lt;/authors&gt;&lt;/contributors&gt;&lt;titles&gt;&lt;title&gt;Local Bit-Plane Decoded Pattern: A Novel Feature Descriptor for Biomedical Image Retrieval&lt;/title&gt;&lt;/titles&gt;&lt;pages&gt;1139-1147&lt;/pages&gt;&lt;volume&gt;20&lt;/volume&gt;&lt;number&gt;4&lt;/number&gt;&lt;dates&gt;&lt;year&gt;2016&lt;/year&gt;&lt;/dates&gt;&lt;urls&gt;&lt;/urls&gt;&lt;/record&gt;&lt;/Cite&gt;&lt;/EndNote&gt;</w:instrText>
      </w:r>
      <w:r w:rsidR="008A7950" w:rsidRPr="00DD3C97">
        <w:rPr>
          <w:rFonts w:asciiTheme="minorEastAsia" w:hAnsiTheme="minorEastAsia"/>
          <w:sz w:val="24"/>
          <w:szCs w:val="24"/>
        </w:rPr>
        <w:fldChar w:fldCharType="separate"/>
      </w:r>
      <w:r w:rsidR="008A7950" w:rsidRPr="00DD3C97">
        <w:rPr>
          <w:rFonts w:asciiTheme="minorEastAsia" w:hAnsiTheme="minorEastAsia"/>
          <w:noProof/>
          <w:sz w:val="24"/>
          <w:szCs w:val="24"/>
        </w:rPr>
        <w:t>[8]</w:t>
      </w:r>
      <w:r w:rsidR="008A7950" w:rsidRPr="00DD3C97">
        <w:rPr>
          <w:rFonts w:asciiTheme="minorEastAsia" w:hAnsiTheme="minorEastAsia"/>
          <w:sz w:val="24"/>
          <w:szCs w:val="24"/>
        </w:rPr>
        <w:fldChar w:fldCharType="end"/>
      </w:r>
      <w:r w:rsidR="008A7950" w:rsidRPr="00DD3C97">
        <w:rPr>
          <w:rFonts w:asciiTheme="minorEastAsia" w:hAnsiTheme="minorEastAsia"/>
          <w:sz w:val="24"/>
          <w:szCs w:val="24"/>
        </w:rPr>
        <w:t>等。Murala和Wu等人</w:t>
      </w:r>
      <w:r w:rsidR="008A7950" w:rsidRPr="00DD3C97">
        <w:rPr>
          <w:rFonts w:asciiTheme="minorEastAsia" w:hAnsiTheme="minorEastAsia"/>
          <w:sz w:val="24"/>
          <w:szCs w:val="24"/>
        </w:rPr>
        <w:fldChar w:fldCharType="begin"/>
      </w:r>
      <w:r w:rsidR="008A7950" w:rsidRPr="00DD3C97">
        <w:rPr>
          <w:rFonts w:asciiTheme="minorEastAsia" w:hAnsiTheme="minorEastAsia"/>
          <w:sz w:val="24"/>
          <w:szCs w:val="24"/>
        </w:rPr>
        <w:instrText xml:space="preserve"> ADDIN EN.CITE &lt;EndNote&gt;&lt;Cite&gt;&lt;Author&gt;Murala&lt;/Author&gt;&lt;Year&gt;2014&lt;/Year&gt;&lt;RecNum&gt;324&lt;/RecNum&gt;&lt;DisplayText&gt;[7]&lt;/DisplayText&gt;&lt;record&gt;&lt;rec-number&gt;324&lt;/rec-number&gt;&lt;foreign-keys&gt;&lt;key app="EN" db-id="9x9we599x2v0fze9evnpr2zpwfpz5xvptrva" timestamp="1546244939"&gt;324&lt;/key&gt;&lt;/foreign-keys&gt;&lt;ref-type name="Journal Article"&gt;17&lt;/ref-type&gt;&lt;contributors&gt;&lt;authors&gt;&lt;author&gt;Murala, S&lt;/author&gt;&lt;author&gt;Wu, Q. M. %J IEEE J Biomed Health Inform&lt;/author&gt;&lt;/authors&gt;&lt;/contributors&gt;&lt;titles&gt;&lt;title&gt;Local mesh patterns versus local binary patterns: biomedical image indexing and retrieval&lt;/title&gt;&lt;/titles&gt;&lt;pages&gt;929-938&lt;/pages&gt;&lt;volume&gt;18&lt;/volume&gt;&lt;number&gt;3&lt;/number&gt;&lt;dates&gt;&lt;year&gt;2014&lt;/year&gt;&lt;/dates&gt;&lt;urls&gt;&lt;/urls&gt;&lt;/record&gt;&lt;/Cite&gt;&lt;/EndNote&gt;</w:instrText>
      </w:r>
      <w:r w:rsidR="008A7950" w:rsidRPr="00DD3C97">
        <w:rPr>
          <w:rFonts w:asciiTheme="minorEastAsia" w:hAnsiTheme="minorEastAsia"/>
          <w:sz w:val="24"/>
          <w:szCs w:val="24"/>
        </w:rPr>
        <w:fldChar w:fldCharType="separate"/>
      </w:r>
      <w:r w:rsidR="008A7950" w:rsidRPr="00DD3C97">
        <w:rPr>
          <w:rFonts w:asciiTheme="minorEastAsia" w:hAnsiTheme="minorEastAsia"/>
          <w:noProof/>
          <w:sz w:val="24"/>
          <w:szCs w:val="24"/>
        </w:rPr>
        <w:t>[7]</w:t>
      </w:r>
      <w:r w:rsidR="008A7950" w:rsidRPr="00DD3C97">
        <w:rPr>
          <w:rFonts w:asciiTheme="minorEastAsia" w:hAnsiTheme="minorEastAsia"/>
          <w:sz w:val="24"/>
          <w:szCs w:val="24"/>
        </w:rPr>
        <w:fldChar w:fldCharType="end"/>
      </w:r>
      <w:r w:rsidR="008A7950" w:rsidRPr="00DD3C97">
        <w:rPr>
          <w:rFonts w:asciiTheme="minorEastAsia" w:hAnsiTheme="minorEastAsia"/>
          <w:sz w:val="24"/>
          <w:szCs w:val="24"/>
        </w:rPr>
        <w:t>提出了一种对一个给定的参考像素与其直接邻居像素之间的关系进行编码的局部网格图（LMP）描述符。Dubey等人</w:t>
      </w:r>
      <w:r w:rsidR="008A7950" w:rsidRPr="00DD3C97">
        <w:rPr>
          <w:rFonts w:asciiTheme="minorEastAsia" w:hAnsiTheme="minorEastAsia"/>
          <w:sz w:val="24"/>
          <w:szCs w:val="24"/>
        </w:rPr>
        <w:fldChar w:fldCharType="begin"/>
      </w:r>
      <w:r w:rsidR="008A7950" w:rsidRPr="00DD3C97">
        <w:rPr>
          <w:rFonts w:asciiTheme="minorEastAsia" w:hAnsiTheme="minorEastAsia"/>
          <w:sz w:val="24"/>
          <w:szCs w:val="24"/>
        </w:rPr>
        <w:instrText xml:space="preserve"> ADDIN EN.CITE &lt;EndNote&gt;&lt;Cite&gt;&lt;Author&gt;Dubey&lt;/Author&gt;&lt;Year&gt;2016&lt;/Year&gt;&lt;RecNum&gt;325&lt;/RecNum&gt;&lt;DisplayText&gt;[8]&lt;/DisplayText&gt;&lt;record&gt;&lt;rec-number&gt;325&lt;/rec-number&gt;&lt;foreign-keys&gt;&lt;key app="EN" db-id="9x9we599x2v0fze9evnpr2zpwfpz5xvptrva" timestamp="1546244991"&gt;325&lt;/key&gt;&lt;/foreign-keys&gt;&lt;ref-type name="Journal Article"&gt;17&lt;/ref-type&gt;&lt;contributors&gt;&lt;authors&gt;&lt;author&gt;Dubey, Shiv Ram&lt;/author&gt;&lt;author&gt;Singh, Satish Kumar&lt;/author&gt;&lt;author&gt;Singh, Rajat Kumar %J IEEE Journal of Biomedical&lt;/author&gt;&lt;author&gt;Health Informatics&lt;/author&gt;&lt;/authors&gt;&lt;/contributors&gt;&lt;titles&gt;&lt;title&gt;Local Bit-Plane Decoded Pattern: A Novel Feature Descriptor for Biomedical Image Retrieval&lt;/title&gt;&lt;/titles&gt;&lt;pages&gt;1139-1147&lt;/pages&gt;&lt;volume&gt;20&lt;/volume&gt;&lt;number&gt;4&lt;/number&gt;&lt;dates&gt;&lt;year&gt;2016&lt;/year&gt;&lt;/dates&gt;&lt;urls&gt;&lt;/urls&gt;&lt;/record&gt;&lt;/Cite&gt;&lt;/EndNote&gt;</w:instrText>
      </w:r>
      <w:r w:rsidR="008A7950" w:rsidRPr="00DD3C97">
        <w:rPr>
          <w:rFonts w:asciiTheme="minorEastAsia" w:hAnsiTheme="minorEastAsia"/>
          <w:sz w:val="24"/>
          <w:szCs w:val="24"/>
        </w:rPr>
        <w:fldChar w:fldCharType="separate"/>
      </w:r>
      <w:r w:rsidR="008A7950" w:rsidRPr="00DD3C97">
        <w:rPr>
          <w:rFonts w:asciiTheme="minorEastAsia" w:hAnsiTheme="minorEastAsia"/>
          <w:noProof/>
          <w:sz w:val="24"/>
          <w:szCs w:val="24"/>
        </w:rPr>
        <w:t>[8]</w:t>
      </w:r>
      <w:r w:rsidR="008A7950" w:rsidRPr="00DD3C97">
        <w:rPr>
          <w:rFonts w:asciiTheme="minorEastAsia" w:hAnsiTheme="minorEastAsia"/>
          <w:sz w:val="24"/>
          <w:szCs w:val="24"/>
        </w:rPr>
        <w:fldChar w:fldCharType="end"/>
      </w:r>
      <w:r w:rsidR="008A7950" w:rsidRPr="00DD3C97">
        <w:rPr>
          <w:rFonts w:asciiTheme="minorEastAsia" w:hAnsiTheme="minorEastAsia"/>
          <w:sz w:val="24"/>
          <w:szCs w:val="24"/>
        </w:rPr>
        <w:t>通过使用中心像素强度和局部位平面变换值构造了局部位平面解码模式（LBDP）算法的中心像素局部特征描述子。基于SIFT特征的方法大多依赖于BoW模型。BoW模型最初是为解决文档建模问题而提出的，因为文本本身就是由单词组成的。它通过累加单词响应到一个全局向量来给文档建立单词直方图。在图像领域，尺度不</w:t>
      </w:r>
      <w:r w:rsidR="008A7950" w:rsidRPr="00DD3C97">
        <w:rPr>
          <w:rFonts w:asciiTheme="minorEastAsia" w:hAnsiTheme="minorEastAsia" w:hint="eastAsia"/>
          <w:sz w:val="24"/>
          <w:szCs w:val="24"/>
        </w:rPr>
        <w:t>变（</w:t>
      </w:r>
      <w:r w:rsidR="008A7950" w:rsidRPr="00DD3C97">
        <w:rPr>
          <w:rFonts w:asciiTheme="minorEastAsia" w:hAnsiTheme="minorEastAsia"/>
          <w:sz w:val="24"/>
          <w:szCs w:val="24"/>
        </w:rPr>
        <w:t>SIFT）特征</w:t>
      </w:r>
      <w:r w:rsidR="008A7950" w:rsidRPr="00DD3C97">
        <w:rPr>
          <w:rFonts w:asciiTheme="minorEastAsia" w:hAnsiTheme="minorEastAsia"/>
          <w:sz w:val="24"/>
          <w:szCs w:val="24"/>
        </w:rPr>
        <w:fldChar w:fldCharType="begin"/>
      </w:r>
      <w:r w:rsidR="008A7950" w:rsidRPr="00DD3C97">
        <w:rPr>
          <w:rFonts w:asciiTheme="minorEastAsia" w:hAnsiTheme="minorEastAsia"/>
          <w:sz w:val="24"/>
          <w:szCs w:val="24"/>
        </w:rPr>
        <w:instrText xml:space="preserve"> ADDIN EN.CITE &lt;EndNote&gt;&lt;Cite&gt;&lt;Author&gt;Lowe&lt;/Author&gt;&lt;Year&gt;2004&lt;/Year&gt;&lt;RecNum&gt;326&lt;/RecNum&gt;&lt;DisplayText&gt;[9]&lt;/DisplayText&gt;&lt;record&gt;&lt;rec-number&gt;326&lt;/rec-number&gt;&lt;foreign-keys&gt;&lt;key app="EN" db-id="9x9we599x2v0fze9evnpr2zpwfpz5xvptrva" timestamp="1546245134"&gt;326&lt;/key&gt;&lt;/foreign-keys&gt;&lt;ref-type name="Journal Article"&gt;17&lt;/ref-type&gt;&lt;contributors&gt;&lt;authors&gt;&lt;author&gt;Lowe, David G %J International Journal of Computer Vision&lt;/author&gt;&lt;/authors&gt;&lt;/contributors&gt;&lt;titles&gt;&lt;title&gt;Distinctive Image Features from Scale-Invariant Keypoints&lt;/title&gt;&lt;/titles&gt;&lt;pages&gt;91-110&lt;/pages&gt;&lt;volume&gt;60&lt;/volume&gt;&lt;number&gt;2&lt;/number&gt;&lt;dates&gt;&lt;year&gt;2004&lt;/year&gt;&lt;/dates&gt;&lt;urls&gt;&lt;/urls&gt;&lt;/record&gt;&lt;/Cite&gt;&lt;/EndNote&gt;</w:instrText>
      </w:r>
      <w:r w:rsidR="008A7950" w:rsidRPr="00DD3C97">
        <w:rPr>
          <w:rFonts w:asciiTheme="minorEastAsia" w:hAnsiTheme="minorEastAsia"/>
          <w:sz w:val="24"/>
          <w:szCs w:val="24"/>
        </w:rPr>
        <w:fldChar w:fldCharType="separate"/>
      </w:r>
      <w:r w:rsidR="008A7950" w:rsidRPr="00DD3C97">
        <w:rPr>
          <w:rFonts w:asciiTheme="minorEastAsia" w:hAnsiTheme="minorEastAsia"/>
          <w:noProof/>
          <w:sz w:val="24"/>
          <w:szCs w:val="24"/>
        </w:rPr>
        <w:t>[9]</w:t>
      </w:r>
      <w:r w:rsidR="008A7950" w:rsidRPr="00DD3C97">
        <w:rPr>
          <w:rFonts w:asciiTheme="minorEastAsia" w:hAnsiTheme="minorEastAsia"/>
          <w:sz w:val="24"/>
          <w:szCs w:val="24"/>
        </w:rPr>
        <w:fldChar w:fldCharType="end"/>
      </w:r>
      <w:r w:rsidR="008A7950" w:rsidRPr="00DD3C97">
        <w:rPr>
          <w:rFonts w:asciiTheme="minorEastAsia" w:hAnsiTheme="minorEastAsia"/>
          <w:sz w:val="24"/>
          <w:szCs w:val="24"/>
        </w:rPr>
        <w:t>的引入使得BoW模型变得可行</w:t>
      </w:r>
      <w:r w:rsidR="00FF3B87" w:rsidRPr="00DD3C97">
        <w:rPr>
          <w:rFonts w:asciiTheme="minorEastAsia" w:hAnsiTheme="minorEastAsia"/>
          <w:sz w:val="24"/>
          <w:szCs w:val="24"/>
        </w:rPr>
        <w:fldChar w:fldCharType="begin"/>
      </w:r>
      <w:r w:rsidR="00FF3B87" w:rsidRPr="00DD3C97">
        <w:rPr>
          <w:rFonts w:asciiTheme="minorEastAsia" w:hAnsiTheme="minorEastAsia"/>
          <w:sz w:val="24"/>
          <w:szCs w:val="24"/>
        </w:rPr>
        <w:instrText xml:space="preserve"> ADDIN EN.CITE &lt;EndNote&gt;&lt;Cite&gt;&lt;Author&gt;Philbin&lt;/Author&gt;&lt;Year&gt;2007&lt;/Year&gt;&lt;RecNum&gt;327&lt;/RecNum&gt;&lt;DisplayText&gt;[10]&lt;/DisplayText&gt;&lt;record&gt;&lt;rec-number&gt;327&lt;/rec-number&gt;&lt;foreign-keys&gt;&lt;key app="EN" db-id="9x9we599x2v0fze9evnpr2zpwfpz5xvptrva" timestamp="1546245237"&gt;327&lt;/key&gt;&lt;/foreign-keys&gt;&lt;ref-type name="Conference Proceedings"&gt;10&lt;/ref-type&gt;&lt;contributors&gt;&lt;authors&gt;&lt;author&gt;Philbin, James&lt;/author&gt;&lt;author&gt;Chum, Ondrej&lt;/author&gt;&lt;author&gt;Isard, Michael&lt;/author&gt;&lt;author&gt;Sivic, Josef&lt;/author&gt;&lt;author&gt;Zisserman, Andrew&lt;/author&gt;&lt;/authors&gt;&lt;/contributors&gt;&lt;titles&gt;&lt;title&gt;Object retrieval with large vocabularies and fast spatial matching&lt;/title&gt;&lt;secondary-title&gt;Computer Vision and Pattern Recognition, 2007. CVPR &amp;apos;07. IEEE Conference on&lt;/secondary-title&gt;&lt;/titles&gt;&lt;pages&gt;1-8&lt;/pages&gt;&lt;dates&gt;&lt;year&gt;2007&lt;/year&gt;&lt;/dates&gt;&lt;urls&gt;&lt;/urls&gt;&lt;/record&gt;&lt;/Cite&gt;&lt;/EndNote&gt;</w:instrText>
      </w:r>
      <w:r w:rsidR="00FF3B87" w:rsidRPr="00DD3C97">
        <w:rPr>
          <w:rFonts w:asciiTheme="minorEastAsia" w:hAnsiTheme="minorEastAsia"/>
          <w:sz w:val="24"/>
          <w:szCs w:val="24"/>
        </w:rPr>
        <w:fldChar w:fldCharType="separate"/>
      </w:r>
      <w:r w:rsidR="00FF3B87" w:rsidRPr="00DD3C97">
        <w:rPr>
          <w:rFonts w:asciiTheme="minorEastAsia" w:hAnsiTheme="minorEastAsia"/>
          <w:noProof/>
          <w:sz w:val="24"/>
          <w:szCs w:val="24"/>
        </w:rPr>
        <w:t>[10]</w:t>
      </w:r>
      <w:r w:rsidR="00FF3B87" w:rsidRPr="00DD3C97">
        <w:rPr>
          <w:rFonts w:asciiTheme="minorEastAsia" w:hAnsiTheme="minorEastAsia"/>
          <w:sz w:val="24"/>
          <w:szCs w:val="24"/>
        </w:rPr>
        <w:fldChar w:fldCharType="end"/>
      </w:r>
      <w:r w:rsidR="00FF3B87" w:rsidRPr="00DD3C97">
        <w:rPr>
          <w:rFonts w:asciiTheme="minorEastAsia" w:hAnsiTheme="minorEastAsia"/>
          <w:sz w:val="24"/>
          <w:szCs w:val="24"/>
        </w:rPr>
        <w:t>,</w:t>
      </w:r>
      <w:r w:rsidR="00FF3B87" w:rsidRPr="00DD3C97">
        <w:rPr>
          <w:rFonts w:asciiTheme="minorEastAsia" w:hAnsiTheme="minorEastAsia" w:hint="eastAsia"/>
        </w:rPr>
        <w:t xml:space="preserve"> </w:t>
      </w:r>
      <w:r w:rsidR="00FF3B87" w:rsidRPr="00DD3C97">
        <w:rPr>
          <w:rFonts w:asciiTheme="minorEastAsia" w:hAnsiTheme="minorEastAsia" w:hint="eastAsia"/>
          <w:sz w:val="24"/>
          <w:szCs w:val="24"/>
        </w:rPr>
        <w:t>这在</w:t>
      </w:r>
      <w:r w:rsidR="00FF3B87" w:rsidRPr="00DD3C97">
        <w:rPr>
          <w:rFonts w:asciiTheme="minorEastAsia" w:hAnsiTheme="minorEastAsia"/>
          <w:sz w:val="24"/>
          <w:szCs w:val="24"/>
        </w:rPr>
        <w:t>2003</w:t>
      </w:r>
      <w:r w:rsidR="00FF3B87" w:rsidRPr="00DD3C97">
        <w:rPr>
          <w:rFonts w:asciiTheme="minorEastAsia" w:hAnsiTheme="minorEastAsia"/>
          <w:sz w:val="24"/>
          <w:szCs w:val="24"/>
        </w:rPr>
        <w:lastRenderedPageBreak/>
        <w:t>年后的近10年时间里，BoW模型给图像检索任务带来了各种提升</w:t>
      </w:r>
      <w:r w:rsidR="008A7950" w:rsidRPr="00DD3C97">
        <w:rPr>
          <w:rFonts w:asciiTheme="minorEastAsia" w:hAnsiTheme="minorEastAsia"/>
          <w:sz w:val="24"/>
          <w:szCs w:val="24"/>
        </w:rPr>
        <w:t>。</w:t>
      </w:r>
      <w:r w:rsidR="008B3339" w:rsidRPr="00DD3C97">
        <w:rPr>
          <w:rFonts w:asciiTheme="minorEastAsia" w:hAnsiTheme="minorEastAsia" w:hint="eastAsia"/>
          <w:sz w:val="24"/>
          <w:szCs w:val="24"/>
        </w:rPr>
        <w:t>在2012年，Kriz</w:t>
      </w:r>
      <w:r w:rsidR="008B3339" w:rsidRPr="00DD3C97">
        <w:rPr>
          <w:rFonts w:asciiTheme="minorEastAsia" w:hAnsiTheme="minorEastAsia"/>
          <w:sz w:val="24"/>
          <w:szCs w:val="24"/>
        </w:rPr>
        <w:t>hevsky</w:t>
      </w:r>
      <w:r w:rsidR="00C80E10" w:rsidRPr="00DD3C97">
        <w:rPr>
          <w:rFonts w:asciiTheme="minorEastAsia" w:hAnsiTheme="minorEastAsia"/>
          <w:sz w:val="24"/>
          <w:szCs w:val="24"/>
        </w:rPr>
        <w:fldChar w:fldCharType="begin"/>
      </w:r>
      <w:r w:rsidR="00FF3B87" w:rsidRPr="00DD3C97">
        <w:rPr>
          <w:rFonts w:asciiTheme="minorEastAsia" w:hAnsiTheme="minorEastAsia"/>
          <w:sz w:val="24"/>
          <w:szCs w:val="24"/>
        </w:rPr>
        <w:instrText xml:space="preserve"> ADDIN EN.CITE &lt;EndNote&gt;&lt;Cite&gt;&lt;Author&gt;Krizhevsky&lt;/Author&gt;&lt;Year&gt;2012&lt;/Year&gt;&lt;RecNum&gt;319&lt;/RecNum&gt;&lt;DisplayText&gt;[11]&lt;/DisplayText&gt;&lt;record&gt;&lt;rec-number&gt;319&lt;/rec-number&gt;&lt;foreign-keys&gt;&lt;key app="EN" db-id="9x9we599x2v0fze9evnpr2zpwfpz5xvptrva" timestamp="1545720691"&gt;319&lt;/key&gt;&lt;/foreign-keys&gt;&lt;ref-type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Networks&lt;/title&gt;&lt;secondary-title&gt;International Conference on Neural Information Processing Systems&lt;/secondary-title&gt;&lt;/titles&gt;&lt;pages&gt;1097-1105&lt;/pages&gt;&lt;dates&gt;&lt;year&gt;2012&lt;/year&gt;&lt;/dates&gt;&lt;urls&gt;&lt;/urls&gt;&lt;/record&gt;&lt;/Cite&gt;&lt;/EndNote&gt;</w:instrText>
      </w:r>
      <w:r w:rsidR="00C80E10" w:rsidRPr="00DD3C97">
        <w:rPr>
          <w:rFonts w:asciiTheme="minorEastAsia" w:hAnsiTheme="minorEastAsia"/>
          <w:sz w:val="24"/>
          <w:szCs w:val="24"/>
        </w:rPr>
        <w:fldChar w:fldCharType="separate"/>
      </w:r>
      <w:r w:rsidR="00FF3B87" w:rsidRPr="00DD3C97">
        <w:rPr>
          <w:rFonts w:asciiTheme="minorEastAsia" w:hAnsiTheme="minorEastAsia"/>
          <w:noProof/>
          <w:sz w:val="24"/>
          <w:szCs w:val="24"/>
        </w:rPr>
        <w:t>[11]</w:t>
      </w:r>
      <w:r w:rsidR="00C80E10" w:rsidRPr="00DD3C97">
        <w:rPr>
          <w:rFonts w:asciiTheme="minorEastAsia" w:hAnsiTheme="minorEastAsia"/>
          <w:sz w:val="24"/>
          <w:szCs w:val="24"/>
        </w:rPr>
        <w:fldChar w:fldCharType="end"/>
      </w:r>
      <w:r w:rsidR="008B3339" w:rsidRPr="00DD3C97">
        <w:rPr>
          <w:rFonts w:asciiTheme="minorEastAsia" w:hAnsiTheme="minorEastAsia" w:hint="eastAsia"/>
          <w:sz w:val="24"/>
          <w:szCs w:val="24"/>
        </w:rPr>
        <w:t>等人使用的Alex</w:t>
      </w:r>
      <w:r w:rsidR="008B3339" w:rsidRPr="00DD3C97">
        <w:rPr>
          <w:rFonts w:asciiTheme="minorEastAsia" w:hAnsiTheme="minorEastAsia"/>
          <w:sz w:val="24"/>
          <w:szCs w:val="24"/>
        </w:rPr>
        <w:t>N</w:t>
      </w:r>
      <w:r w:rsidR="008B3339" w:rsidRPr="00DD3C97">
        <w:rPr>
          <w:rFonts w:asciiTheme="minorEastAsia" w:hAnsiTheme="minorEastAsia" w:hint="eastAsia"/>
          <w:sz w:val="24"/>
          <w:szCs w:val="24"/>
        </w:rPr>
        <w:t>et神经网络模型在I</w:t>
      </w:r>
      <w:r w:rsidR="008B3339" w:rsidRPr="00DD3C97">
        <w:rPr>
          <w:rFonts w:asciiTheme="minorEastAsia" w:hAnsiTheme="minorEastAsia"/>
          <w:sz w:val="24"/>
          <w:szCs w:val="24"/>
        </w:rPr>
        <w:t>LSRVC 2012</w:t>
      </w:r>
      <w:r w:rsidR="008B3339" w:rsidRPr="00DD3C97">
        <w:rPr>
          <w:rFonts w:asciiTheme="minorEastAsia" w:hAnsiTheme="minorEastAsia" w:hint="eastAsia"/>
          <w:sz w:val="24"/>
          <w:szCs w:val="24"/>
        </w:rPr>
        <w:t>上取得最高识别准确率，</w:t>
      </w:r>
      <w:r w:rsidR="00FF3B87" w:rsidRPr="00DD3C97">
        <w:rPr>
          <w:rFonts w:asciiTheme="minorEastAsia" w:hAnsiTheme="minorEastAsia" w:hint="eastAsia"/>
          <w:sz w:val="24"/>
          <w:szCs w:val="24"/>
        </w:rPr>
        <w:t>后面出现大量的深度神经网络模</w:t>
      </w:r>
      <w:bookmarkStart w:id="0" w:name="_GoBack"/>
      <w:bookmarkEnd w:id="0"/>
      <w:r w:rsidR="00FF3B87" w:rsidRPr="00DD3C97">
        <w:rPr>
          <w:rFonts w:asciiTheme="minorEastAsia" w:hAnsiTheme="minorEastAsia" w:hint="eastAsia"/>
          <w:sz w:val="24"/>
          <w:szCs w:val="24"/>
        </w:rPr>
        <w:t>型，其中具有代表性的有</w:t>
      </w:r>
      <w:r w:rsidR="00BD6813" w:rsidRPr="00DD3C97">
        <w:rPr>
          <w:rFonts w:asciiTheme="minorEastAsia" w:hAnsiTheme="minorEastAsia"/>
          <w:sz w:val="24"/>
          <w:szCs w:val="24"/>
        </w:rPr>
        <w:t>VGGNet</w:t>
      </w:r>
      <w:r w:rsidR="00BD6813" w:rsidRPr="00DD3C97">
        <w:rPr>
          <w:rFonts w:asciiTheme="minorEastAsia" w:hAnsiTheme="minorEastAsia"/>
          <w:sz w:val="24"/>
          <w:szCs w:val="24"/>
        </w:rPr>
        <w:fldChar w:fldCharType="begin"/>
      </w:r>
      <w:r w:rsidR="00BD6813" w:rsidRPr="00DD3C97">
        <w:rPr>
          <w:rFonts w:asciiTheme="minorEastAsia" w:hAnsiTheme="minorEastAsia"/>
          <w:sz w:val="24"/>
          <w:szCs w:val="24"/>
        </w:rPr>
        <w:instrText xml:space="preserve"> ADDIN EN.CITE &lt;EndNote&gt;&lt;Cite&gt;&lt;RecNum&gt;329&lt;/RecNum&gt;&lt;DisplayText&gt;[12]&lt;/DisplayText&gt;&lt;record&gt;&lt;rec-number&gt;329&lt;/rec-number&gt;&lt;foreign-keys&gt;&lt;key app="EN" db-id="9x9we599x2v0fze9evnpr2zpwfpz5xvptrva" timestamp="1546246369"&gt;329&lt;/key&gt;&lt;key app="ENWeb" db-id=""&gt;0&lt;/key&gt;&lt;/foreign-keys&gt;&lt;ref-type name="Journal Article"&gt;17&lt;/ref-type&gt;&lt;contributors&gt;&lt;/contributors&gt;&lt;titles&gt;&lt;title&gt;&amp;lt;Very deep convolutional net- works for large-scale image recognition,” in ICLR, 2015..pdf&amp;gt;&lt;/title&gt;&lt;/titles&gt;&lt;dates&gt;&lt;/dates&gt;&lt;urls&gt;&lt;/urls&gt;&lt;/record&gt;&lt;/Cite&gt;&lt;/EndNote&gt;</w:instrText>
      </w:r>
      <w:r w:rsidR="00BD6813" w:rsidRPr="00DD3C97">
        <w:rPr>
          <w:rFonts w:asciiTheme="minorEastAsia" w:hAnsiTheme="minorEastAsia"/>
          <w:sz w:val="24"/>
          <w:szCs w:val="24"/>
        </w:rPr>
        <w:fldChar w:fldCharType="separate"/>
      </w:r>
      <w:r w:rsidR="00BD6813" w:rsidRPr="00DD3C97">
        <w:rPr>
          <w:rFonts w:asciiTheme="minorEastAsia" w:hAnsiTheme="minorEastAsia"/>
          <w:noProof/>
          <w:sz w:val="24"/>
          <w:szCs w:val="24"/>
        </w:rPr>
        <w:t>[12]</w:t>
      </w:r>
      <w:r w:rsidR="00BD6813" w:rsidRPr="00DD3C97">
        <w:rPr>
          <w:rFonts w:asciiTheme="minorEastAsia" w:hAnsiTheme="minorEastAsia"/>
          <w:sz w:val="24"/>
          <w:szCs w:val="24"/>
        </w:rPr>
        <w:fldChar w:fldCharType="end"/>
      </w:r>
      <w:r w:rsidR="00BD6813" w:rsidRPr="00DD3C97">
        <w:rPr>
          <w:rFonts w:asciiTheme="minorEastAsia" w:hAnsiTheme="minorEastAsia"/>
          <w:sz w:val="24"/>
          <w:szCs w:val="24"/>
        </w:rPr>
        <w:t>，GoogleNet</w:t>
      </w:r>
      <w:r w:rsidR="00BD6813" w:rsidRPr="00DD3C97">
        <w:rPr>
          <w:rFonts w:asciiTheme="minorEastAsia" w:hAnsiTheme="minorEastAsia"/>
          <w:sz w:val="24"/>
          <w:szCs w:val="24"/>
        </w:rPr>
        <w:fldChar w:fldCharType="begin"/>
      </w:r>
      <w:r w:rsidR="00BD6813" w:rsidRPr="00DD3C97">
        <w:rPr>
          <w:rFonts w:asciiTheme="minorEastAsia" w:hAnsiTheme="minorEastAsia"/>
          <w:sz w:val="24"/>
          <w:szCs w:val="24"/>
        </w:rPr>
        <w:instrText xml:space="preserve"> ADDIN EN.CITE &lt;EndNote&gt;&lt;Cite&gt;&lt;Author&gt;Szegedy&lt;/Author&gt;&lt;Year&gt;2014&lt;/Year&gt;&lt;RecNum&gt;330&lt;/RecNum&gt;&lt;DisplayText&gt;[13]&lt;/DisplayText&gt;&lt;record&gt;&lt;rec-number&gt;330&lt;/rec-number&gt;&lt;foreign-keys&gt;&lt;key app="EN" db-id="9x9we599x2v0fze9evnpr2zpwfpz5xvptrva" timestamp="1546246547"&gt;330&lt;/key&gt;&lt;/foreign-keys&gt;&lt;ref-type name="Journal Article"&gt;17&lt;/ref-type&gt;&lt;contributors&gt;&lt;authors&gt;&lt;author&gt;Szegedy, Christian&lt;/author&gt;&lt;author&gt;Liu, Wei&lt;/author&gt;&lt;author&gt;Jia, Yangqing&lt;/author&gt;&lt;author&gt;Sermanet, Pierre&lt;/author&gt;&lt;author&gt;Reed, Scott&lt;/author&gt;&lt;author&gt;Anguelov, Dragomir&lt;/author&gt;&lt;author&gt;Erhan, Dumitru&lt;/author&gt;&lt;author&gt;Vanhoucke, Vincent&lt;/author&gt;&lt;author&gt;Rabinovich, Andrew&lt;/author&gt;&lt;/authors&gt;&lt;/contributors&gt;&lt;titles&gt;&lt;title&gt;Going Deeper with Convolutions&lt;/title&gt;&lt;/titles&gt;&lt;pages&gt;1-9&lt;/pages&gt;&lt;dates&gt;&lt;year&gt;2014&lt;/year&gt;&lt;/dates&gt;&lt;urls&gt;&lt;/urls&gt;&lt;/record&gt;&lt;/Cite&gt;&lt;/EndNote&gt;</w:instrText>
      </w:r>
      <w:r w:rsidR="00BD6813" w:rsidRPr="00DD3C97">
        <w:rPr>
          <w:rFonts w:asciiTheme="minorEastAsia" w:hAnsiTheme="minorEastAsia"/>
          <w:sz w:val="24"/>
          <w:szCs w:val="24"/>
        </w:rPr>
        <w:fldChar w:fldCharType="separate"/>
      </w:r>
      <w:r w:rsidR="00BD6813" w:rsidRPr="00DD3C97">
        <w:rPr>
          <w:rFonts w:asciiTheme="minorEastAsia" w:hAnsiTheme="minorEastAsia"/>
          <w:noProof/>
          <w:sz w:val="24"/>
          <w:szCs w:val="24"/>
        </w:rPr>
        <w:t>[13]</w:t>
      </w:r>
      <w:r w:rsidR="00BD6813" w:rsidRPr="00DD3C97">
        <w:rPr>
          <w:rFonts w:asciiTheme="minorEastAsia" w:hAnsiTheme="minorEastAsia"/>
          <w:sz w:val="24"/>
          <w:szCs w:val="24"/>
        </w:rPr>
        <w:fldChar w:fldCharType="end"/>
      </w:r>
      <w:r w:rsidR="00BD6813" w:rsidRPr="00DD3C97">
        <w:rPr>
          <w:rFonts w:asciiTheme="minorEastAsia" w:hAnsiTheme="minorEastAsia"/>
          <w:sz w:val="24"/>
          <w:szCs w:val="24"/>
        </w:rPr>
        <w:t>以及ResNet</w:t>
      </w:r>
      <w:r w:rsidR="00683390" w:rsidRPr="00DD3C97">
        <w:rPr>
          <w:rFonts w:asciiTheme="minorEastAsia" w:hAnsiTheme="minorEastAsia"/>
          <w:sz w:val="24"/>
          <w:szCs w:val="24"/>
        </w:rPr>
        <w:fldChar w:fldCharType="begin"/>
      </w:r>
      <w:r w:rsidR="00683390" w:rsidRPr="00DD3C97">
        <w:rPr>
          <w:rFonts w:asciiTheme="minorEastAsia" w:hAnsiTheme="minorEastAsia"/>
          <w:sz w:val="24"/>
          <w:szCs w:val="24"/>
        </w:rPr>
        <w:instrText xml:space="preserve"> ADDIN EN.CITE &lt;EndNote&gt;&lt;Cite&gt;&lt;Author&gt;He&lt;/Author&gt;&lt;Year&gt;2015&lt;/Year&gt;&lt;RecNum&gt;331&lt;/RecNum&gt;&lt;DisplayText&gt;[14]&lt;/DisplayText&gt;&lt;record&gt;&lt;rec-number&gt;331&lt;/rec-number&gt;&lt;foreign-keys&gt;&lt;key app="EN" db-id="9x9we599x2v0fze9evnpr2zpwfpz5xvptrva" timestamp="1546246735"&gt;331&lt;/key&gt;&lt;/foreign-keys&gt;&lt;ref-type name="Journal Article"&gt;17&lt;/ref-type&gt;&lt;contributors&gt;&lt;authors&gt;&lt;author&gt;He, Kaiming&lt;/author&gt;&lt;author&gt;Zhang, Xiangyu&lt;/author&gt;&lt;author&gt;Ren, Shaoqing&lt;/author&gt;&lt;author&gt;Sun, Jian&lt;/author&gt;&lt;/authors&gt;&lt;/contributors&gt;&lt;titles&gt;&lt;title&gt;Deep Residual Learning for Image Recognition&lt;/title&gt;&lt;/titles&gt;&lt;pages&gt;770-778&lt;/pages&gt;&lt;dates&gt;&lt;year&gt;2015&lt;/year&gt;&lt;/dates&gt;&lt;urls&gt;&lt;/urls&gt;&lt;/record&gt;&lt;/Cite&gt;&lt;/EndNote&gt;</w:instrText>
      </w:r>
      <w:r w:rsidR="00683390" w:rsidRPr="00DD3C97">
        <w:rPr>
          <w:rFonts w:asciiTheme="minorEastAsia" w:hAnsiTheme="minorEastAsia"/>
          <w:sz w:val="24"/>
          <w:szCs w:val="24"/>
        </w:rPr>
        <w:fldChar w:fldCharType="separate"/>
      </w:r>
      <w:r w:rsidR="00683390" w:rsidRPr="00DD3C97">
        <w:rPr>
          <w:rFonts w:asciiTheme="minorEastAsia" w:hAnsiTheme="minorEastAsia"/>
          <w:noProof/>
          <w:sz w:val="24"/>
          <w:szCs w:val="24"/>
        </w:rPr>
        <w:t>[14]</w:t>
      </w:r>
      <w:r w:rsidR="00683390" w:rsidRPr="00DD3C97">
        <w:rPr>
          <w:rFonts w:asciiTheme="minorEastAsia" w:hAnsiTheme="minorEastAsia"/>
          <w:sz w:val="24"/>
          <w:szCs w:val="24"/>
        </w:rPr>
        <w:fldChar w:fldCharType="end"/>
      </w:r>
      <w:r w:rsidR="00FF3B87" w:rsidRPr="00DD3C97">
        <w:rPr>
          <w:rFonts w:asciiTheme="minorEastAsia" w:hAnsiTheme="minorEastAsia" w:hint="eastAsia"/>
          <w:sz w:val="24"/>
        </w:rPr>
        <w:t>。</w:t>
      </w:r>
      <w:r w:rsidR="00427BD2" w:rsidRPr="00DD3C97">
        <w:rPr>
          <w:rFonts w:asciiTheme="minorEastAsia" w:hAnsiTheme="minorEastAsia" w:hint="eastAsia"/>
          <w:sz w:val="24"/>
          <w:szCs w:val="24"/>
        </w:rPr>
        <w:t>机器学习，特别是深度学习</w:t>
      </w:r>
      <w:r w:rsidR="008B3339" w:rsidRPr="00DD3C97">
        <w:rPr>
          <w:rFonts w:asciiTheme="minorEastAsia" w:hAnsiTheme="minorEastAsia" w:hint="eastAsia"/>
          <w:sz w:val="24"/>
          <w:szCs w:val="24"/>
        </w:rPr>
        <w:t>成为了</w:t>
      </w:r>
      <w:r w:rsidR="00427BD2" w:rsidRPr="00DD3C97">
        <w:rPr>
          <w:rFonts w:asciiTheme="minorEastAsia" w:hAnsiTheme="minorEastAsia" w:hint="eastAsia"/>
          <w:sz w:val="24"/>
          <w:szCs w:val="24"/>
        </w:rPr>
        <w:t>计算机视觉领域</w:t>
      </w:r>
      <w:r w:rsidR="008B3339" w:rsidRPr="00DD3C97">
        <w:rPr>
          <w:rFonts w:asciiTheme="minorEastAsia" w:hAnsiTheme="minorEastAsia" w:hint="eastAsia"/>
          <w:sz w:val="24"/>
          <w:szCs w:val="24"/>
        </w:rPr>
        <w:t>的研究重点</w:t>
      </w:r>
      <w:r w:rsidR="00427BD2" w:rsidRPr="00DD3C97">
        <w:rPr>
          <w:rFonts w:asciiTheme="minorEastAsia" w:hAnsiTheme="minorEastAsia" w:hint="eastAsia"/>
          <w:sz w:val="24"/>
          <w:szCs w:val="24"/>
        </w:rPr>
        <w:t>。使用深度学习提取的特征</w:t>
      </w:r>
      <w:r w:rsidR="007A458E" w:rsidRPr="00DD3C97">
        <w:rPr>
          <w:rFonts w:asciiTheme="minorEastAsia" w:hAnsiTheme="minorEastAsia" w:hint="eastAsia"/>
          <w:sz w:val="24"/>
          <w:szCs w:val="24"/>
        </w:rPr>
        <w:t>能够获取图像像素中的高语义信息，在检索性能上</w:t>
      </w:r>
      <w:r w:rsidR="00683390" w:rsidRPr="00DD3C97">
        <w:rPr>
          <w:rFonts w:asciiTheme="minorEastAsia" w:hAnsiTheme="minorEastAsia" w:hint="eastAsia"/>
          <w:sz w:val="24"/>
          <w:szCs w:val="24"/>
        </w:rPr>
        <w:t>已经</w:t>
      </w:r>
      <w:r w:rsidR="007A458E" w:rsidRPr="00DD3C97">
        <w:rPr>
          <w:rFonts w:asciiTheme="minorEastAsia" w:hAnsiTheme="minorEastAsia" w:hint="eastAsia"/>
          <w:sz w:val="24"/>
          <w:szCs w:val="24"/>
        </w:rPr>
        <w:t>超过了传统的手工特征</w:t>
      </w:r>
      <w:r w:rsidR="007A458E" w:rsidRPr="00DD3C97">
        <w:rPr>
          <w:rFonts w:asciiTheme="minorEastAsia" w:hAnsiTheme="minorEastAsia"/>
          <w:sz w:val="24"/>
          <w:szCs w:val="24"/>
        </w:rPr>
        <w:fldChar w:fldCharType="begin"/>
      </w:r>
      <w:r w:rsidR="00683390" w:rsidRPr="00DD3C97">
        <w:rPr>
          <w:rFonts w:asciiTheme="minorEastAsia" w:hAnsiTheme="minorEastAsia"/>
          <w:sz w:val="24"/>
          <w:szCs w:val="24"/>
        </w:rPr>
        <w:instrText xml:space="preserve"> ADDIN EN.CITE &lt;EndNote&gt;&lt;Cite&gt;&lt;Author&gt;Wan&lt;/Author&gt;&lt;Year&gt;2014&lt;/Year&gt;&lt;RecNum&gt;312&lt;/RecNum&gt;&lt;DisplayText&gt;[15]&lt;/DisplayText&gt;&lt;record&gt;&lt;rec-number&gt;312&lt;/rec-number&gt;&lt;foreign-keys&gt;&lt;key app="EN" db-id="9x9we599x2v0fze9evnpr2zpwfpz5xvptrva" timestamp="1545222515"&gt;312&lt;/key&gt;&lt;/foreign-keys&gt;&lt;ref-type name="Conference Proceedings"&gt;10&lt;/ref-type&gt;&lt;contributors&gt;&lt;authors&gt;&lt;author&gt;Wan, Ji&lt;/author&gt;&lt;author&gt;Wang, Dayong&lt;/author&gt;&lt;author&gt;Hoi, Steven C. H.&lt;/author&gt;&lt;author&gt;Wu, Pencheng&lt;/author&gt;&lt;author&gt;Zhang, Jianke&lt;/author&gt;&lt;author&gt;Li, Jintao&lt;/author&gt;&lt;/authors&gt;&lt;/contributors&gt;&lt;titles&gt;&lt;title&gt;Deep Learning for Content-Based Image Retrieval: A Comprehensive Study&lt;/title&gt;&lt;secondary-title&gt;Acm International Conference on Multimedia&lt;/secondary-title&gt;&lt;/titles&gt;&lt;pages&gt;157-166&lt;/pages&gt;&lt;dates&gt;&lt;year&gt;2014&lt;/year&gt;&lt;/dates&gt;&lt;urls&gt;&lt;/urls&gt;&lt;/record&gt;&lt;/Cite&gt;&lt;/EndNote&gt;</w:instrText>
      </w:r>
      <w:r w:rsidR="007A458E" w:rsidRPr="00DD3C97">
        <w:rPr>
          <w:rFonts w:asciiTheme="minorEastAsia" w:hAnsiTheme="minorEastAsia"/>
          <w:sz w:val="24"/>
          <w:szCs w:val="24"/>
        </w:rPr>
        <w:fldChar w:fldCharType="separate"/>
      </w:r>
      <w:r w:rsidR="00683390" w:rsidRPr="00DD3C97">
        <w:rPr>
          <w:rFonts w:asciiTheme="minorEastAsia" w:hAnsiTheme="minorEastAsia"/>
          <w:noProof/>
          <w:sz w:val="24"/>
          <w:szCs w:val="24"/>
        </w:rPr>
        <w:t>[15]</w:t>
      </w:r>
      <w:r w:rsidR="007A458E" w:rsidRPr="00DD3C97">
        <w:rPr>
          <w:rFonts w:asciiTheme="minorEastAsia" w:hAnsiTheme="minorEastAsia"/>
          <w:sz w:val="24"/>
          <w:szCs w:val="24"/>
        </w:rPr>
        <w:fldChar w:fldCharType="end"/>
      </w:r>
      <w:r w:rsidR="007A458E" w:rsidRPr="00DD3C97">
        <w:rPr>
          <w:rFonts w:asciiTheme="minorEastAsia" w:hAnsiTheme="minorEastAsia" w:hint="eastAsia"/>
          <w:sz w:val="24"/>
          <w:szCs w:val="24"/>
        </w:rPr>
        <w:t>。</w:t>
      </w:r>
    </w:p>
    <w:p w14:paraId="45E9CD2F" w14:textId="3F2A33C1" w:rsidR="00C625D7" w:rsidRPr="00DD3C97" w:rsidRDefault="00D06D6C" w:rsidP="00AF381F">
      <w:pPr>
        <w:rPr>
          <w:rFonts w:asciiTheme="minorEastAsia" w:hAnsiTheme="minorEastAsia"/>
          <w:sz w:val="24"/>
          <w:szCs w:val="24"/>
        </w:rPr>
      </w:pPr>
      <w:r w:rsidRPr="00DD3C97">
        <w:rPr>
          <w:rFonts w:asciiTheme="minorEastAsia" w:hAnsiTheme="minorEastAsia" w:hint="eastAsia"/>
          <w:sz w:val="24"/>
          <w:szCs w:val="24"/>
        </w:rPr>
        <w:t>受到深度学习在</w:t>
      </w:r>
      <w:r w:rsidR="003A5726" w:rsidRPr="00DD3C97">
        <w:rPr>
          <w:rFonts w:asciiTheme="minorEastAsia" w:hAnsiTheme="minorEastAsia" w:hint="eastAsia"/>
          <w:sz w:val="24"/>
          <w:szCs w:val="24"/>
        </w:rPr>
        <w:t>图像检索上能够弥补语义鸿沟的启发，本文的主要贡献如下：</w:t>
      </w:r>
    </w:p>
    <w:p w14:paraId="35BAB303" w14:textId="77777777" w:rsidR="00C625D7" w:rsidRPr="00DD3C97" w:rsidRDefault="00C625D7" w:rsidP="00C625D7">
      <w:pPr>
        <w:pStyle w:val="a6"/>
        <w:numPr>
          <w:ilvl w:val="0"/>
          <w:numId w:val="2"/>
        </w:numPr>
        <w:ind w:firstLineChars="0"/>
        <w:rPr>
          <w:rFonts w:asciiTheme="minorEastAsia" w:hAnsiTheme="minorEastAsia"/>
          <w:sz w:val="24"/>
          <w:szCs w:val="24"/>
        </w:rPr>
      </w:pPr>
      <w:r w:rsidRPr="00DD3C97">
        <w:rPr>
          <w:rFonts w:asciiTheme="minorEastAsia" w:hAnsiTheme="minorEastAsia" w:hint="eastAsia"/>
          <w:sz w:val="24"/>
          <w:szCs w:val="24"/>
        </w:rPr>
        <w:t>对比几种传统特征和深度卷积特征在C</w:t>
      </w:r>
      <w:r w:rsidRPr="00DD3C97">
        <w:rPr>
          <w:rFonts w:asciiTheme="minorEastAsia" w:hAnsiTheme="minorEastAsia"/>
          <w:sz w:val="24"/>
          <w:szCs w:val="24"/>
        </w:rPr>
        <w:t>BMIR</w:t>
      </w:r>
      <w:r w:rsidRPr="00DD3C97">
        <w:rPr>
          <w:rFonts w:asciiTheme="minorEastAsia" w:hAnsiTheme="minorEastAsia" w:hint="eastAsia"/>
          <w:sz w:val="24"/>
          <w:szCs w:val="24"/>
        </w:rPr>
        <w:t>任务上进行定量分析。</w:t>
      </w:r>
    </w:p>
    <w:p w14:paraId="7AD91EA5" w14:textId="33AB3B80" w:rsidR="00C625D7" w:rsidRPr="00DD3C97" w:rsidRDefault="00AF381F" w:rsidP="00C625D7">
      <w:pPr>
        <w:pStyle w:val="a6"/>
        <w:numPr>
          <w:ilvl w:val="0"/>
          <w:numId w:val="2"/>
        </w:numPr>
        <w:ind w:firstLineChars="0"/>
        <w:rPr>
          <w:rFonts w:asciiTheme="minorEastAsia" w:hAnsiTheme="minorEastAsia"/>
          <w:sz w:val="24"/>
          <w:szCs w:val="24"/>
        </w:rPr>
      </w:pPr>
      <w:r w:rsidRPr="00DD3C97">
        <w:rPr>
          <w:rFonts w:asciiTheme="minorEastAsia" w:hAnsiTheme="minorEastAsia" w:hint="eastAsia"/>
          <w:sz w:val="24"/>
          <w:szCs w:val="24"/>
        </w:rPr>
        <w:t>微调医学图像特征提取网络，提取到的特征能在不平衡的医学数据集上有良好的表现。</w:t>
      </w:r>
    </w:p>
    <w:p w14:paraId="52E57850" w14:textId="5F7ED4CF" w:rsidR="00842611" w:rsidRPr="00DD3C97" w:rsidRDefault="00AF381F" w:rsidP="00AF381F">
      <w:pPr>
        <w:rPr>
          <w:rFonts w:asciiTheme="minorEastAsia" w:hAnsiTheme="minorEastAsia"/>
          <w:sz w:val="24"/>
          <w:szCs w:val="24"/>
        </w:rPr>
      </w:pPr>
      <w:r w:rsidRPr="00DD3C97">
        <w:rPr>
          <w:rFonts w:asciiTheme="minorEastAsia" w:hAnsiTheme="minorEastAsia" w:hint="eastAsia"/>
          <w:sz w:val="24"/>
          <w:szCs w:val="24"/>
        </w:rPr>
        <w:t>文章后面部分安排如下，第2节是相关工作，第3节介绍了几种重要的传统特征和深度卷积特征，第</w:t>
      </w:r>
      <w:r w:rsidRPr="00DD3C97">
        <w:rPr>
          <w:rFonts w:asciiTheme="minorEastAsia" w:hAnsiTheme="minorEastAsia"/>
          <w:sz w:val="24"/>
          <w:szCs w:val="24"/>
        </w:rPr>
        <w:t>4</w:t>
      </w:r>
      <w:r w:rsidRPr="00DD3C97">
        <w:rPr>
          <w:rFonts w:asciiTheme="minorEastAsia" w:hAnsiTheme="minorEastAsia" w:hint="eastAsia"/>
          <w:sz w:val="24"/>
          <w:szCs w:val="24"/>
        </w:rPr>
        <w:t>节显示实验结果，讨论和总结在第5节。</w:t>
      </w:r>
    </w:p>
    <w:p w14:paraId="174B56DB" w14:textId="404FBBFE" w:rsidR="00842611" w:rsidRPr="00842611" w:rsidRDefault="00683390" w:rsidP="00BA4D7F">
      <w:pPr>
        <w:rPr>
          <w:rFonts w:ascii="微软雅黑 Light" w:eastAsia="微软雅黑 Light" w:hAnsi="微软雅黑 Light"/>
          <w:b/>
          <w:sz w:val="28"/>
          <w:szCs w:val="28"/>
        </w:rPr>
      </w:pPr>
      <w:r w:rsidRPr="00683390">
        <w:rPr>
          <w:rFonts w:ascii="微软雅黑 Light" w:eastAsia="微软雅黑 Light" w:hAnsi="微软雅黑 Light" w:hint="eastAsia"/>
          <w:b/>
          <w:sz w:val="28"/>
          <w:szCs w:val="28"/>
        </w:rPr>
        <w:t>2</w:t>
      </w:r>
      <w:r w:rsidRPr="00683390">
        <w:rPr>
          <w:rFonts w:ascii="微软雅黑 Light" w:eastAsia="微软雅黑 Light" w:hAnsi="微软雅黑 Light"/>
          <w:b/>
          <w:sz w:val="28"/>
          <w:szCs w:val="28"/>
        </w:rPr>
        <w:t>.</w:t>
      </w:r>
      <w:r w:rsidR="00CB51C9">
        <w:rPr>
          <w:rFonts w:ascii="微软雅黑 Light" w:eastAsia="微软雅黑 Light" w:hAnsi="微软雅黑 Light"/>
          <w:b/>
          <w:sz w:val="28"/>
          <w:szCs w:val="28"/>
        </w:rPr>
        <w:t xml:space="preserve"> </w:t>
      </w:r>
      <w:r w:rsidRPr="00683390">
        <w:rPr>
          <w:rFonts w:ascii="微软雅黑 Light" w:eastAsia="微软雅黑 Light" w:hAnsi="微软雅黑 Light"/>
          <w:b/>
          <w:sz w:val="28"/>
          <w:szCs w:val="28"/>
        </w:rPr>
        <w:t>R</w:t>
      </w:r>
      <w:r w:rsidRPr="00683390">
        <w:rPr>
          <w:rFonts w:ascii="微软雅黑 Light" w:eastAsia="微软雅黑 Light" w:hAnsi="微软雅黑 Light" w:hint="eastAsia"/>
          <w:b/>
          <w:sz w:val="28"/>
          <w:szCs w:val="28"/>
        </w:rPr>
        <w:t>elated</w:t>
      </w:r>
      <w:r w:rsidRPr="00683390">
        <w:rPr>
          <w:rFonts w:ascii="微软雅黑 Light" w:eastAsia="微软雅黑 Light" w:hAnsi="微软雅黑 Light"/>
          <w:b/>
          <w:sz w:val="28"/>
          <w:szCs w:val="28"/>
        </w:rPr>
        <w:t xml:space="preserve"> </w:t>
      </w:r>
      <w:r w:rsidRPr="00683390">
        <w:rPr>
          <w:rFonts w:ascii="微软雅黑 Light" w:eastAsia="微软雅黑 Light" w:hAnsi="微软雅黑 Light" w:hint="eastAsia"/>
          <w:b/>
          <w:sz w:val="28"/>
          <w:szCs w:val="28"/>
        </w:rPr>
        <w:t>work</w:t>
      </w:r>
    </w:p>
    <w:p w14:paraId="065B35A7" w14:textId="3674F444" w:rsidR="00CB51C9" w:rsidRDefault="00CB51C9" w:rsidP="00BA4D7F">
      <w:pPr>
        <w:rPr>
          <w:rFonts w:ascii="微软雅黑 Light" w:eastAsia="微软雅黑 Light" w:hAnsi="微软雅黑 Light"/>
          <w:b/>
          <w:sz w:val="28"/>
          <w:szCs w:val="28"/>
        </w:rPr>
      </w:pPr>
      <w:r>
        <w:rPr>
          <w:rFonts w:ascii="微软雅黑 Light" w:eastAsia="微软雅黑 Light" w:hAnsi="微软雅黑 Light" w:hint="eastAsia"/>
          <w:b/>
          <w:sz w:val="28"/>
          <w:szCs w:val="28"/>
        </w:rPr>
        <w:t>2</w:t>
      </w:r>
      <w:r>
        <w:rPr>
          <w:rFonts w:ascii="微软雅黑 Light" w:eastAsia="微软雅黑 Light" w:hAnsi="微软雅黑 Light"/>
          <w:b/>
          <w:sz w:val="28"/>
          <w:szCs w:val="28"/>
        </w:rPr>
        <w:t xml:space="preserve">.1 </w:t>
      </w:r>
      <w:r w:rsidR="00842611">
        <w:rPr>
          <w:rFonts w:ascii="微软雅黑 Light" w:eastAsia="微软雅黑 Light" w:hAnsi="微软雅黑 Light"/>
          <w:b/>
          <w:sz w:val="28"/>
          <w:szCs w:val="28"/>
        </w:rPr>
        <w:t>D</w:t>
      </w:r>
      <w:r w:rsidR="00842611">
        <w:rPr>
          <w:rFonts w:ascii="微软雅黑 Light" w:eastAsia="微软雅黑 Light" w:hAnsi="微软雅黑 Light" w:hint="eastAsia"/>
          <w:b/>
          <w:sz w:val="28"/>
          <w:szCs w:val="28"/>
        </w:rPr>
        <w:t>eep</w:t>
      </w:r>
      <w:r w:rsidR="00842611">
        <w:rPr>
          <w:rFonts w:ascii="微软雅黑 Light" w:eastAsia="微软雅黑 Light" w:hAnsi="微软雅黑 Light"/>
          <w:b/>
          <w:sz w:val="28"/>
          <w:szCs w:val="28"/>
        </w:rPr>
        <w:t xml:space="preserve"> </w:t>
      </w:r>
      <w:r w:rsidR="00842611">
        <w:rPr>
          <w:rFonts w:ascii="微软雅黑 Light" w:eastAsia="微软雅黑 Light" w:hAnsi="微软雅黑 Light" w:hint="eastAsia"/>
          <w:b/>
          <w:sz w:val="28"/>
          <w:szCs w:val="28"/>
        </w:rPr>
        <w:t>learning</w:t>
      </w:r>
      <w:r w:rsidR="00842611">
        <w:rPr>
          <w:rFonts w:ascii="微软雅黑 Light" w:eastAsia="微软雅黑 Light" w:hAnsi="微软雅黑 Light"/>
          <w:b/>
          <w:sz w:val="28"/>
          <w:szCs w:val="28"/>
        </w:rPr>
        <w:t xml:space="preserve"> </w:t>
      </w:r>
      <w:r w:rsidR="00842611">
        <w:rPr>
          <w:rFonts w:ascii="微软雅黑 Light" w:eastAsia="微软雅黑 Light" w:hAnsi="微软雅黑 Light" w:hint="eastAsia"/>
          <w:b/>
          <w:sz w:val="28"/>
          <w:szCs w:val="28"/>
        </w:rPr>
        <w:t>for</w:t>
      </w:r>
      <w:r w:rsidR="00842611">
        <w:rPr>
          <w:rFonts w:ascii="微软雅黑 Light" w:eastAsia="微软雅黑 Light" w:hAnsi="微软雅黑 Light"/>
          <w:b/>
          <w:sz w:val="28"/>
          <w:szCs w:val="28"/>
        </w:rPr>
        <w:t xml:space="preserve"> </w:t>
      </w:r>
      <w:r w:rsidR="00F336DF">
        <w:rPr>
          <w:rFonts w:ascii="微软雅黑 Light" w:eastAsia="微软雅黑 Light" w:hAnsi="微软雅黑 Light"/>
          <w:b/>
          <w:sz w:val="28"/>
          <w:szCs w:val="28"/>
        </w:rPr>
        <w:t>C</w:t>
      </w:r>
      <w:r w:rsidR="00842611">
        <w:rPr>
          <w:rFonts w:ascii="微软雅黑 Light" w:eastAsia="微软雅黑 Light" w:hAnsi="微软雅黑 Light"/>
          <w:b/>
          <w:sz w:val="28"/>
          <w:szCs w:val="28"/>
        </w:rPr>
        <w:t>BM</w:t>
      </w:r>
      <w:r w:rsidR="00F336DF">
        <w:rPr>
          <w:rFonts w:ascii="微软雅黑 Light" w:eastAsia="微软雅黑 Light" w:hAnsi="微软雅黑 Light"/>
          <w:b/>
          <w:sz w:val="28"/>
          <w:szCs w:val="28"/>
        </w:rPr>
        <w:t>IR</w:t>
      </w:r>
    </w:p>
    <w:p w14:paraId="41D79D80" w14:textId="1B1F0965" w:rsidR="00842611" w:rsidRPr="00DD3C97" w:rsidRDefault="00842611" w:rsidP="00842611">
      <w:pPr>
        <w:rPr>
          <w:rFonts w:asciiTheme="minorEastAsia" w:hAnsiTheme="minorEastAsia"/>
          <w:sz w:val="24"/>
          <w:szCs w:val="24"/>
        </w:rPr>
      </w:pPr>
      <w:r w:rsidRPr="00DD3C97">
        <w:rPr>
          <w:rFonts w:asciiTheme="minorEastAsia" w:hAnsiTheme="minorEastAsia" w:hint="eastAsia"/>
          <w:sz w:val="24"/>
          <w:szCs w:val="24"/>
        </w:rPr>
        <w:t>基于内容的医学图像检索是基于内容的图像检索与医学图像的有机结合，对于医学图像，由于临床上有益的信息在图像的小区域中高度局部化，基于全局特征提取的系统因此未能有效提供紧凑的特征表示</w:t>
      </w:r>
      <w:r w:rsidRPr="00DD3C97">
        <w:rPr>
          <w:rFonts w:asciiTheme="minorEastAsia" w:hAnsiTheme="minorEastAsia"/>
          <w:sz w:val="24"/>
          <w:szCs w:val="24"/>
        </w:rPr>
        <w:fldChar w:fldCharType="begin"/>
      </w:r>
      <w:r w:rsidRPr="00DD3C97">
        <w:rPr>
          <w:rFonts w:asciiTheme="minorEastAsia" w:hAnsiTheme="minorEastAsia"/>
          <w:sz w:val="24"/>
          <w:szCs w:val="24"/>
        </w:rPr>
        <w:instrText xml:space="preserve"> ADDIN EN.CITE &lt;EndNote&gt;&lt;Cite&gt;&lt;Author&gt;K.&lt;/Author&gt;&lt;Year&gt;2015&lt;/Year&gt;&lt;RecNum&gt;332&lt;/RecNum&gt;&lt;DisplayText&gt;[16]&lt;/DisplayText&gt;&lt;record&gt;&lt;rec-number&gt;332&lt;/rec-number&gt;&lt;foreign-keys&gt;&lt;key app="EN" db-id="9x9we599x2v0fze9evnpr2zpwfpz5xvptrva" timestamp="1546340353"&gt;332&lt;/key&gt;&lt;/foreign-keys&gt;&lt;ref-type name="Conference Proceedings"&gt;10&lt;/ref-type&gt;&lt;contributors&gt;&lt;authors&gt;&lt;author&gt;K., Kumar K&lt;/author&gt;&lt;author&gt;Gopal, T. V.&lt;/author&gt;&lt;/authors&gt;&lt;/contributors&gt;&lt;titles&gt;&lt;title&gt;Multilevel and multiple approaches for Feature Reweighting to reduce semantic gap using relevance feedback&lt;/title&gt;&lt;secondary-title&gt;International Conference on Contemporary Computing and Informatics&lt;/secondary-title&gt;&lt;/titles&gt;&lt;pages&gt;139-157&lt;/pages&gt;&lt;dates&gt;&lt;year&gt;2015&lt;/year&gt;&lt;/dates&gt;&lt;urls&gt;&lt;/urls&gt;&lt;/record&gt;&lt;/Cite&gt;&lt;/EndNote&gt;</w:instrText>
      </w:r>
      <w:r w:rsidRPr="00DD3C97">
        <w:rPr>
          <w:rFonts w:asciiTheme="minorEastAsia" w:hAnsiTheme="minorEastAsia"/>
          <w:sz w:val="24"/>
          <w:szCs w:val="24"/>
        </w:rPr>
        <w:fldChar w:fldCharType="separate"/>
      </w:r>
      <w:r w:rsidRPr="00DD3C97">
        <w:rPr>
          <w:rFonts w:asciiTheme="minorEastAsia" w:hAnsiTheme="minorEastAsia"/>
          <w:noProof/>
          <w:sz w:val="24"/>
          <w:szCs w:val="24"/>
        </w:rPr>
        <w:t>[16]</w:t>
      </w:r>
      <w:r w:rsidRPr="00DD3C97">
        <w:rPr>
          <w:rFonts w:asciiTheme="minorEastAsia" w:hAnsiTheme="minorEastAsia"/>
          <w:sz w:val="24"/>
          <w:szCs w:val="24"/>
        </w:rPr>
        <w:fldChar w:fldCharType="end"/>
      </w:r>
      <w:r w:rsidRPr="00DD3C97">
        <w:rPr>
          <w:rFonts w:asciiTheme="minorEastAsia" w:hAnsiTheme="minorEastAsia" w:hint="eastAsia"/>
          <w:sz w:val="24"/>
          <w:szCs w:val="24"/>
        </w:rPr>
        <w:t>。</w:t>
      </w:r>
    </w:p>
    <w:p w14:paraId="037B219B" w14:textId="0B9013CD" w:rsidR="00842611" w:rsidRPr="00DD3C97" w:rsidRDefault="00842611" w:rsidP="00842611">
      <w:pPr>
        <w:rPr>
          <w:rFonts w:asciiTheme="minorEastAsia" w:hAnsiTheme="minorEastAsia"/>
          <w:sz w:val="24"/>
          <w:szCs w:val="24"/>
        </w:rPr>
      </w:pPr>
      <w:r w:rsidRPr="00DD3C97">
        <w:rPr>
          <w:rFonts w:asciiTheme="minorEastAsia" w:hAnsiTheme="minorEastAsia" w:hint="eastAsia"/>
          <w:sz w:val="24"/>
          <w:szCs w:val="24"/>
        </w:rPr>
        <w:t>局部描述符使用一系列检测区域对局部图像内容进行编码。</w:t>
      </w:r>
      <w:r w:rsidRPr="00DD3C97">
        <w:rPr>
          <w:rFonts w:asciiTheme="minorEastAsia" w:hAnsiTheme="minorEastAsia"/>
          <w:sz w:val="24"/>
          <w:szCs w:val="24"/>
        </w:rPr>
        <w:t>128维的SIFT向量在匹配准确率上从众多描述符中脱颖而出</w:t>
      </w:r>
      <w:r w:rsidRPr="00DD3C97">
        <w:rPr>
          <w:rFonts w:asciiTheme="minorEastAsia" w:hAnsiTheme="minorEastAsia" w:hint="eastAsia"/>
          <w:sz w:val="24"/>
          <w:szCs w:val="24"/>
        </w:rPr>
        <w:t>，成为了</w:t>
      </w:r>
      <w:r w:rsidRPr="00DD3C97">
        <w:rPr>
          <w:rFonts w:asciiTheme="minorEastAsia" w:hAnsiTheme="minorEastAsia"/>
          <w:sz w:val="24"/>
          <w:szCs w:val="24"/>
        </w:rPr>
        <w:t>使用</w:t>
      </w:r>
      <w:r w:rsidRPr="00DD3C97">
        <w:rPr>
          <w:rFonts w:asciiTheme="minorEastAsia" w:hAnsiTheme="minorEastAsia" w:hint="eastAsia"/>
          <w:sz w:val="24"/>
          <w:szCs w:val="24"/>
        </w:rPr>
        <w:t>最多</w:t>
      </w:r>
      <w:r w:rsidRPr="00DD3C97">
        <w:rPr>
          <w:rFonts w:asciiTheme="minorEastAsia" w:hAnsiTheme="minorEastAsia"/>
          <w:sz w:val="24"/>
          <w:szCs w:val="24"/>
        </w:rPr>
        <w:t>的描述符</w:t>
      </w:r>
      <w:r w:rsidRPr="00DD3C97">
        <w:rPr>
          <w:rFonts w:asciiTheme="minorEastAsia" w:hAnsiTheme="minorEastAsia" w:hint="eastAsia"/>
          <w:sz w:val="24"/>
          <w:szCs w:val="24"/>
        </w:rPr>
        <w:t>。在图像检索中通常结合</w:t>
      </w:r>
      <w:r w:rsidRPr="00DD3C97">
        <w:rPr>
          <w:rFonts w:asciiTheme="minorEastAsia" w:hAnsiTheme="minorEastAsia"/>
          <w:sz w:val="24"/>
          <w:szCs w:val="24"/>
        </w:rPr>
        <w:t>Bag of Visual Words（BoVWs）</w:t>
      </w:r>
      <w:r w:rsidRPr="00DD3C97">
        <w:rPr>
          <w:rFonts w:asciiTheme="minorEastAsia" w:hAnsiTheme="minorEastAsia" w:hint="eastAsia"/>
          <w:sz w:val="24"/>
          <w:szCs w:val="24"/>
        </w:rPr>
        <w:t>模型使用。在</w:t>
      </w:r>
      <w:r w:rsidRPr="00DD3C97">
        <w:rPr>
          <w:rFonts w:asciiTheme="minorEastAsia" w:hAnsiTheme="minorEastAsia"/>
          <w:sz w:val="24"/>
          <w:szCs w:val="24"/>
        </w:rPr>
        <w:fldChar w:fldCharType="begin"/>
      </w:r>
      <w:r w:rsidRPr="00DD3C97">
        <w:rPr>
          <w:rFonts w:asciiTheme="minorEastAsia" w:hAnsiTheme="minorEastAsia"/>
          <w:sz w:val="24"/>
          <w:szCs w:val="24"/>
        </w:rPr>
        <w:instrText xml:space="preserve"> ADDIN EN.CITE &lt;EndNote&gt;&lt;Cite&gt;&lt;Author&gt;Mizotin&lt;/Author&gt;&lt;Year&gt;2013&lt;/Year&gt;&lt;RecNum&gt;333&lt;/RecNum&gt;&lt;DisplayText&gt;[17]&lt;/DisplayText&gt;&lt;record&gt;&lt;rec-number&gt;333&lt;/rec-number&gt;&lt;foreign-keys&gt;&lt;key app="EN" db-id="9x9we599x2v0fze9evnpr2zpwfpz5xvptrva" timestamp="1546340649"&gt;333&lt;/key&gt;&lt;/foreign-keys&gt;&lt;ref-type name="Conference Proceedings"&gt;10&lt;/ref-type&gt;&lt;contributors&gt;&lt;authors&gt;&lt;author&gt;Mizotin, Maxim&lt;/author&gt;&lt;author&gt;Benois-Pineau, Jenny&lt;/author&gt;&lt;author&gt;Allard, Michele&lt;/author&gt;&lt;author&gt;Catheline, Gwenaelle&lt;/author&gt;&lt;/authors&gt;&lt;/contributors&gt;&lt;titles&gt;&lt;title&gt;Feature-based brain MRI retrieval for Alzheimer disease diagnosis&lt;/title&gt;&lt;secondary-title&gt;IEEE International Conference on Image Processing&lt;/secondary-title&gt;&lt;/titles&gt;&lt;pages&gt;1241-1244&lt;/pages&gt;&lt;dates&gt;&lt;year&gt;2013&lt;/year&gt;&lt;/dates&gt;&lt;urls&gt;&lt;/urls&gt;&lt;/record&gt;&lt;/Cite&gt;&lt;/EndNote&gt;</w:instrText>
      </w:r>
      <w:r w:rsidRPr="00DD3C97">
        <w:rPr>
          <w:rFonts w:asciiTheme="minorEastAsia" w:hAnsiTheme="minorEastAsia"/>
          <w:sz w:val="24"/>
          <w:szCs w:val="24"/>
        </w:rPr>
        <w:fldChar w:fldCharType="separate"/>
      </w:r>
      <w:r w:rsidRPr="00DD3C97">
        <w:rPr>
          <w:rFonts w:asciiTheme="minorEastAsia" w:hAnsiTheme="minorEastAsia"/>
          <w:noProof/>
          <w:sz w:val="24"/>
          <w:szCs w:val="24"/>
        </w:rPr>
        <w:t>[17]</w:t>
      </w:r>
      <w:r w:rsidRPr="00DD3C97">
        <w:rPr>
          <w:rFonts w:asciiTheme="minorEastAsia" w:hAnsiTheme="minorEastAsia"/>
          <w:sz w:val="24"/>
          <w:szCs w:val="24"/>
        </w:rPr>
        <w:fldChar w:fldCharType="end"/>
      </w:r>
      <w:r w:rsidRPr="00DD3C97">
        <w:rPr>
          <w:rFonts w:asciiTheme="minorEastAsia" w:hAnsiTheme="minorEastAsia"/>
          <w:sz w:val="24"/>
          <w:szCs w:val="24"/>
        </w:rPr>
        <w:t>中，</w:t>
      </w:r>
      <w:r w:rsidRPr="00DD3C97">
        <w:rPr>
          <w:rFonts w:asciiTheme="minorEastAsia" w:hAnsiTheme="minorEastAsia" w:hint="eastAsia"/>
          <w:sz w:val="24"/>
          <w:szCs w:val="24"/>
        </w:rPr>
        <w:t>使用</w:t>
      </w:r>
      <w:r w:rsidRPr="00DD3C97">
        <w:rPr>
          <w:rFonts w:asciiTheme="minorEastAsia" w:hAnsiTheme="minorEastAsia"/>
          <w:sz w:val="24"/>
          <w:szCs w:val="24"/>
        </w:rPr>
        <w:t>SIFT特征</w:t>
      </w:r>
      <w:r w:rsidRPr="00DD3C97">
        <w:rPr>
          <w:rFonts w:asciiTheme="minorEastAsia" w:hAnsiTheme="minorEastAsia" w:hint="eastAsia"/>
          <w:sz w:val="24"/>
          <w:szCs w:val="24"/>
        </w:rPr>
        <w:t>表达</w:t>
      </w:r>
      <w:r w:rsidRPr="00DD3C97">
        <w:rPr>
          <w:rFonts w:asciiTheme="minorEastAsia" w:hAnsiTheme="minorEastAsia"/>
          <w:sz w:val="24"/>
          <w:szCs w:val="24"/>
        </w:rPr>
        <w:t>脑磁共振</w:t>
      </w:r>
      <w:r w:rsidRPr="00DD3C97">
        <w:rPr>
          <w:rFonts w:asciiTheme="minorEastAsia" w:hAnsiTheme="minorEastAsia" w:hint="eastAsia"/>
          <w:sz w:val="24"/>
          <w:szCs w:val="24"/>
        </w:rPr>
        <w:t>图像（</w:t>
      </w:r>
      <w:r w:rsidRPr="00DD3C97">
        <w:rPr>
          <w:rFonts w:asciiTheme="minorEastAsia" w:hAnsiTheme="minorEastAsia"/>
          <w:sz w:val="24"/>
          <w:szCs w:val="24"/>
        </w:rPr>
        <w:t>MRI）</w:t>
      </w:r>
      <w:r w:rsidRPr="00DD3C97">
        <w:rPr>
          <w:rFonts w:asciiTheme="minorEastAsia" w:hAnsiTheme="minorEastAsia" w:hint="eastAsia"/>
          <w:sz w:val="24"/>
          <w:szCs w:val="24"/>
        </w:rPr>
        <w:t>，再结合</w:t>
      </w:r>
      <w:r w:rsidRPr="00DD3C97">
        <w:rPr>
          <w:rFonts w:asciiTheme="minorEastAsia" w:hAnsiTheme="minorEastAsia"/>
          <w:sz w:val="24"/>
          <w:szCs w:val="24"/>
        </w:rPr>
        <w:t>Bag of Visual Words（BoVWs）的方法</w:t>
      </w:r>
      <w:r w:rsidRPr="00DD3C97">
        <w:rPr>
          <w:rFonts w:asciiTheme="minorEastAsia" w:hAnsiTheme="minorEastAsia" w:hint="eastAsia"/>
          <w:sz w:val="24"/>
          <w:szCs w:val="24"/>
        </w:rPr>
        <w:t>，用于</w:t>
      </w:r>
      <w:r w:rsidRPr="00DD3C97">
        <w:rPr>
          <w:rFonts w:asciiTheme="minorEastAsia" w:hAnsiTheme="minorEastAsia"/>
          <w:sz w:val="24"/>
          <w:szCs w:val="24"/>
        </w:rPr>
        <w:t>检索诊断阿尔茨海默病</w:t>
      </w:r>
      <w:r w:rsidRPr="00DD3C97">
        <w:rPr>
          <w:rFonts w:asciiTheme="minorEastAsia" w:hAnsiTheme="minorEastAsia" w:hint="eastAsia"/>
          <w:sz w:val="24"/>
          <w:szCs w:val="24"/>
        </w:rPr>
        <w:t>，</w:t>
      </w:r>
      <w:r w:rsidRPr="00DD3C97">
        <w:rPr>
          <w:rFonts w:asciiTheme="minorEastAsia" w:hAnsiTheme="minorEastAsia"/>
          <w:sz w:val="24"/>
          <w:szCs w:val="24"/>
        </w:rPr>
        <w:t>Laguerre</w:t>
      </w:r>
      <w:r w:rsidRPr="00DD3C97">
        <w:rPr>
          <w:rFonts w:asciiTheme="minorEastAsia" w:hAnsiTheme="minorEastAsia" w:hint="eastAsia"/>
          <w:sz w:val="24"/>
          <w:szCs w:val="24"/>
        </w:rPr>
        <w:t xml:space="preserve"> </w:t>
      </w:r>
      <w:r w:rsidRPr="00DD3C97">
        <w:rPr>
          <w:rFonts w:asciiTheme="minorEastAsia" w:hAnsiTheme="minorEastAsia"/>
          <w:sz w:val="24"/>
          <w:szCs w:val="24"/>
        </w:rPr>
        <w:t>Circular Harmonic Functions coefficients</w:t>
      </w:r>
      <w:r w:rsidRPr="00DD3C97">
        <w:rPr>
          <w:rFonts w:asciiTheme="minorEastAsia" w:hAnsiTheme="minorEastAsia" w:hint="eastAsia"/>
          <w:sz w:val="24"/>
          <w:szCs w:val="24"/>
        </w:rPr>
        <w:t>（</w:t>
      </w:r>
      <w:r w:rsidRPr="00DD3C97">
        <w:rPr>
          <w:rFonts w:asciiTheme="minorEastAsia" w:hAnsiTheme="minorEastAsia"/>
          <w:sz w:val="24"/>
          <w:szCs w:val="24"/>
        </w:rPr>
        <w:t>LG-</w:t>
      </w:r>
      <w:r w:rsidRPr="00DD3C97">
        <w:rPr>
          <w:rFonts w:asciiTheme="minorEastAsia" w:hAnsiTheme="minorEastAsia"/>
          <w:sz w:val="24"/>
          <w:szCs w:val="24"/>
        </w:rPr>
        <w:lastRenderedPageBreak/>
        <w:t>CHF）</w:t>
      </w:r>
      <w:r w:rsidRPr="00DD3C97">
        <w:rPr>
          <w:rFonts w:asciiTheme="minorEastAsia" w:hAnsiTheme="minorEastAsia" w:hint="eastAsia"/>
          <w:sz w:val="24"/>
          <w:szCs w:val="24"/>
        </w:rPr>
        <w:t>作为检索的特征向量，优于基于</w:t>
      </w:r>
      <w:r w:rsidRPr="00DD3C97">
        <w:rPr>
          <w:rFonts w:asciiTheme="minorEastAsia" w:hAnsiTheme="minorEastAsia"/>
          <w:sz w:val="24"/>
          <w:szCs w:val="24"/>
        </w:rPr>
        <w:t>SIFT和SURF</w:t>
      </w:r>
      <w:r w:rsidRPr="00DD3C97">
        <w:rPr>
          <w:rFonts w:asciiTheme="minorEastAsia" w:hAnsiTheme="minorEastAsia" w:hint="eastAsia"/>
          <w:sz w:val="24"/>
          <w:szCs w:val="24"/>
        </w:rPr>
        <w:t>特征的检索系统。</w:t>
      </w:r>
    </w:p>
    <w:p w14:paraId="315465AF" w14:textId="41C0B94A" w:rsidR="00842611" w:rsidRPr="00DD3C97" w:rsidRDefault="00842611" w:rsidP="00842611">
      <w:pPr>
        <w:rPr>
          <w:rFonts w:asciiTheme="minorEastAsia" w:hAnsiTheme="minorEastAsia"/>
          <w:sz w:val="24"/>
          <w:szCs w:val="24"/>
        </w:rPr>
      </w:pPr>
      <w:r w:rsidRPr="00DD3C97">
        <w:rPr>
          <w:rFonts w:asciiTheme="minorEastAsia" w:hAnsiTheme="minorEastAsia" w:hint="eastAsia"/>
          <w:sz w:val="24"/>
          <w:szCs w:val="24"/>
        </w:rPr>
        <w:t>深度学习是机器学习的</w:t>
      </w:r>
      <w:proofErr w:type="gramStart"/>
      <w:r w:rsidR="00D368B2">
        <w:rPr>
          <w:rFonts w:asciiTheme="minorEastAsia" w:hAnsiTheme="minorEastAsia" w:hint="eastAsia"/>
          <w:sz w:val="24"/>
          <w:szCs w:val="24"/>
        </w:rPr>
        <w:t>一</w:t>
      </w:r>
      <w:proofErr w:type="gramEnd"/>
      <w:r w:rsidRPr="00DD3C97">
        <w:rPr>
          <w:rFonts w:asciiTheme="minorEastAsia" w:hAnsiTheme="minorEastAsia" w:hint="eastAsia"/>
          <w:sz w:val="24"/>
          <w:szCs w:val="24"/>
        </w:rPr>
        <w:t>个子领域，它使用一组算法，试图通过使用具有多个处理层的深层架构来模拟数据中存在的高级抽象，具有线性和非线性变换函数</w:t>
      </w:r>
      <w:r w:rsidRPr="00DD3C97">
        <w:rPr>
          <w:rFonts w:asciiTheme="minorEastAsia" w:hAnsiTheme="minorEastAsia"/>
          <w:sz w:val="24"/>
          <w:szCs w:val="24"/>
        </w:rPr>
        <w:fldChar w:fldCharType="begin"/>
      </w:r>
      <w:r w:rsidRPr="00DD3C97">
        <w:rPr>
          <w:rFonts w:asciiTheme="minorEastAsia" w:hAnsiTheme="minorEastAsia"/>
          <w:sz w:val="24"/>
          <w:szCs w:val="24"/>
        </w:rPr>
        <w:instrText xml:space="preserve"> ADDIN EN.CITE &lt;EndNote&gt;&lt;Cite&gt;&lt;Author&gt;Deng&lt;/Author&gt;&lt;Year&gt;2013&lt;/Year&gt;&lt;RecNum&gt;334&lt;/RecNum&gt;&lt;DisplayText&gt;[18]&lt;/DisplayText&gt;&lt;record&gt;&lt;rec-number&gt;334&lt;/rec-number&gt;&lt;foreign-keys&gt;&lt;key app="EN" db-id="9x9we599x2v0fze9evnpr2zpwfpz5xvptrva" timestamp="1546342395"&gt;334&lt;/key&gt;&lt;/foreign-keys&gt;&lt;ref-type name="Journal Article"&gt;17&lt;/ref-type&gt;&lt;contributors&gt;&lt;authors&gt;&lt;author&gt;Deng, Li&lt;/author&gt;&lt;author&gt;Yu, Dong %J Now Publishers&lt;/author&gt;&lt;/authors&gt;&lt;/contributors&gt;&lt;titles&gt;&lt;title&gt;Deep Learning for Signal and Information Processing&lt;/title&gt;&lt;/titles&gt;&lt;dates&gt;&lt;year&gt;2013&lt;/year&gt;&lt;/dates&gt;&lt;urls&gt;&lt;/urls&gt;&lt;/record&gt;&lt;/Cite&gt;&lt;/EndNote&gt;</w:instrText>
      </w:r>
      <w:r w:rsidRPr="00DD3C97">
        <w:rPr>
          <w:rFonts w:asciiTheme="minorEastAsia" w:hAnsiTheme="minorEastAsia"/>
          <w:sz w:val="24"/>
          <w:szCs w:val="24"/>
        </w:rPr>
        <w:fldChar w:fldCharType="separate"/>
      </w:r>
      <w:r w:rsidRPr="00DD3C97">
        <w:rPr>
          <w:rFonts w:asciiTheme="minorEastAsia" w:hAnsiTheme="minorEastAsia"/>
          <w:noProof/>
          <w:sz w:val="24"/>
          <w:szCs w:val="24"/>
        </w:rPr>
        <w:t>[18]</w:t>
      </w:r>
      <w:r w:rsidRPr="00DD3C97">
        <w:rPr>
          <w:rFonts w:asciiTheme="minorEastAsia" w:hAnsiTheme="minorEastAsia"/>
          <w:sz w:val="24"/>
          <w:szCs w:val="24"/>
        </w:rPr>
        <w:fldChar w:fldCharType="end"/>
      </w:r>
      <w:r w:rsidRPr="00DD3C97">
        <w:rPr>
          <w:rFonts w:asciiTheme="minorEastAsia" w:hAnsiTheme="minorEastAsia" w:hint="eastAsia"/>
          <w:sz w:val="24"/>
          <w:szCs w:val="24"/>
        </w:rPr>
        <w:t>。</w:t>
      </w:r>
    </w:p>
    <w:p w14:paraId="6A4E7237" w14:textId="18B325E5" w:rsidR="00842611" w:rsidRPr="00DD3C97" w:rsidRDefault="00842611" w:rsidP="00842611">
      <w:pPr>
        <w:rPr>
          <w:rFonts w:asciiTheme="minorEastAsia" w:hAnsiTheme="minorEastAsia"/>
          <w:sz w:val="24"/>
          <w:szCs w:val="24"/>
        </w:rPr>
      </w:pPr>
      <w:r w:rsidRPr="00DD3C97">
        <w:rPr>
          <w:rFonts w:asciiTheme="minorEastAsia" w:hAnsiTheme="minorEastAsia" w:hint="eastAsia"/>
          <w:sz w:val="24"/>
          <w:szCs w:val="24"/>
        </w:rPr>
        <w:t>一些研究人员成功将深度学习用于医学图像检索。Adden</w:t>
      </w:r>
      <w:r w:rsidRPr="00DD3C97">
        <w:rPr>
          <w:rFonts w:asciiTheme="minorEastAsia" w:hAnsiTheme="minorEastAsia"/>
          <w:sz w:val="24"/>
          <w:szCs w:val="24"/>
        </w:rPr>
        <w:fldChar w:fldCharType="begin"/>
      </w:r>
      <w:r w:rsidRPr="00DD3C97">
        <w:rPr>
          <w:rFonts w:asciiTheme="minorEastAsia" w:hAnsiTheme="minorEastAsia"/>
          <w:sz w:val="24"/>
          <w:szCs w:val="24"/>
        </w:rPr>
        <w:instrText xml:space="preserve"> ADDIN EN.CITE &lt;EndNote&gt;&lt;Cite&gt;&lt;Author&gt;Qayyum&lt;/Author&gt;&lt;Year&gt;2017&lt;/Year&gt;&lt;RecNum&gt;316&lt;/RecNum&gt;&lt;DisplayText&gt;[19]&lt;/DisplayText&gt;&lt;record&gt;&lt;rec-number&gt;316&lt;/rec-number&gt;&lt;foreign-keys&gt;&lt;key app="EN" db-id="9x9we599x2v0fze9evnpr2zpwfpz5xvptrva" timestamp="1545394848"&gt;316&lt;/key&gt;&lt;/foreign-keys&gt;&lt;ref-type name="Journal Article"&gt;17&lt;/ref-type&gt;&lt;contributors&gt;&lt;authors&gt;&lt;author&gt;Qayyum, Adnan&lt;/author&gt;&lt;author&gt;Anwar, Syed Muhammad&lt;/author&gt;&lt;author&gt;Awais, Muhammad&lt;/author&gt;&lt;author&gt;Majid, Muhammad %J Neurocomputing&lt;/author&gt;&lt;/authors&gt;&lt;/contributors&gt;&lt;titles&gt;&lt;title&gt;Medical image retrieval using deep convolutional neural network&lt;/title&gt;&lt;/titles&gt;&lt;dates&gt;&lt;year&gt;2017&lt;/year&gt;&lt;/dates&gt;&lt;urls&gt;&lt;/urls&gt;&lt;/record&gt;&lt;/Cite&gt;&lt;/EndNote&gt;</w:instrText>
      </w:r>
      <w:r w:rsidRPr="00DD3C97">
        <w:rPr>
          <w:rFonts w:asciiTheme="minorEastAsia" w:hAnsiTheme="minorEastAsia"/>
          <w:sz w:val="24"/>
          <w:szCs w:val="24"/>
        </w:rPr>
        <w:fldChar w:fldCharType="separate"/>
      </w:r>
      <w:r w:rsidRPr="00DD3C97">
        <w:rPr>
          <w:rFonts w:asciiTheme="minorEastAsia" w:hAnsiTheme="minorEastAsia"/>
          <w:noProof/>
          <w:sz w:val="24"/>
          <w:szCs w:val="24"/>
        </w:rPr>
        <w:t>[19]</w:t>
      </w:r>
      <w:r w:rsidRPr="00DD3C97">
        <w:rPr>
          <w:rFonts w:asciiTheme="minorEastAsia" w:hAnsiTheme="minorEastAsia"/>
          <w:sz w:val="24"/>
          <w:szCs w:val="24"/>
        </w:rPr>
        <w:fldChar w:fldCharType="end"/>
      </w:r>
      <w:r w:rsidRPr="00DD3C97">
        <w:rPr>
          <w:rFonts w:asciiTheme="minorEastAsia" w:hAnsiTheme="minorEastAsia" w:hint="eastAsia"/>
          <w:sz w:val="24"/>
          <w:szCs w:val="24"/>
        </w:rPr>
        <w:t>等人通过训练深度神经网络对2</w:t>
      </w:r>
      <w:r w:rsidRPr="00DD3C97">
        <w:rPr>
          <w:rFonts w:asciiTheme="minorEastAsia" w:hAnsiTheme="minorEastAsia"/>
          <w:sz w:val="24"/>
          <w:szCs w:val="24"/>
        </w:rPr>
        <w:t>4</w:t>
      </w:r>
      <w:r w:rsidRPr="00DD3C97">
        <w:rPr>
          <w:rFonts w:asciiTheme="minorEastAsia" w:hAnsiTheme="minorEastAsia" w:hint="eastAsia"/>
          <w:sz w:val="24"/>
          <w:szCs w:val="24"/>
        </w:rPr>
        <w:t>类器官医学影像进行分类，最后结果表明深度神经网络能从图片中学到高级语义信息。</w:t>
      </w:r>
      <w:r w:rsidRPr="00DD3C97">
        <w:rPr>
          <w:rFonts w:asciiTheme="minorEastAsia" w:hAnsiTheme="minorEastAsia"/>
          <w:sz w:val="24"/>
          <w:szCs w:val="24"/>
        </w:rPr>
        <w:t>K</w:t>
      </w:r>
      <w:r w:rsidRPr="00DD3C97">
        <w:rPr>
          <w:rFonts w:asciiTheme="minorEastAsia" w:hAnsiTheme="minorEastAsia" w:hint="eastAsia"/>
          <w:sz w:val="24"/>
          <w:szCs w:val="24"/>
        </w:rPr>
        <w:t>im</w:t>
      </w:r>
      <w:r w:rsidRPr="00DD3C97">
        <w:rPr>
          <w:rFonts w:asciiTheme="minorEastAsia" w:hAnsiTheme="minorEastAsia"/>
          <w:sz w:val="24"/>
          <w:szCs w:val="24"/>
        </w:rPr>
        <w:fldChar w:fldCharType="begin"/>
      </w:r>
      <w:r w:rsidRPr="00DD3C97">
        <w:rPr>
          <w:rFonts w:asciiTheme="minorEastAsia" w:hAnsiTheme="minorEastAsia"/>
          <w:sz w:val="24"/>
          <w:szCs w:val="24"/>
        </w:rPr>
        <w:instrText xml:space="preserve"> ADDIN EN.CITE &lt;EndNote&gt;&lt;Cite&gt;&lt;Author&gt;Kim&lt;/Author&gt;&lt;Year&gt;2016&lt;/Year&gt;&lt;RecNum&gt;320&lt;/RecNum&gt;&lt;DisplayText&gt;[20]&lt;/DisplayText&gt;&lt;record&gt;&lt;rec-number&gt;320&lt;/rec-number&gt;&lt;foreign-keys&gt;&lt;key app="EN" db-id="9x9we599x2v0fze9evnpr2zpwfpz5xvptrva" timestamp="1545810870"&gt;320&lt;/key&gt;&lt;/foreign-keys&gt;&lt;ref-type name="Conference Proceedings"&gt;10&lt;/ref-type&gt;&lt;contributors&gt;&lt;authors&gt;&lt;author&gt;Kim, Bum Chae&lt;/author&gt;&lt;author&gt;Yu, Sub Sung&lt;/author&gt;&lt;author&gt;Suk, Heung Il&lt;/author&gt;&lt;/authors&gt;&lt;/contributors&gt;&lt;titles&gt;&lt;title&gt;Deep feature learning for pulmonary nodule classification in a lung CT&lt;/title&gt;&lt;secondary-title&gt;International Winter Conference on Brain-Computer Interface&lt;/secondary-title&gt;&lt;/titles&gt;&lt;pages&gt;1-3&lt;/pages&gt;&lt;dates&gt;&lt;year&gt;2016&lt;/year&gt;&lt;/dates&gt;&lt;urls&gt;&lt;/urls&gt;&lt;/record&gt;&lt;/Cite&gt;&lt;/EndNote&gt;</w:instrText>
      </w:r>
      <w:r w:rsidRPr="00DD3C97">
        <w:rPr>
          <w:rFonts w:asciiTheme="minorEastAsia" w:hAnsiTheme="minorEastAsia"/>
          <w:sz w:val="24"/>
          <w:szCs w:val="24"/>
        </w:rPr>
        <w:fldChar w:fldCharType="separate"/>
      </w:r>
      <w:r w:rsidRPr="00DD3C97">
        <w:rPr>
          <w:rFonts w:asciiTheme="minorEastAsia" w:hAnsiTheme="minorEastAsia"/>
          <w:noProof/>
          <w:sz w:val="24"/>
          <w:szCs w:val="24"/>
        </w:rPr>
        <w:t>[20]</w:t>
      </w:r>
      <w:r w:rsidRPr="00DD3C97">
        <w:rPr>
          <w:rFonts w:asciiTheme="minorEastAsia" w:hAnsiTheme="minorEastAsia"/>
          <w:sz w:val="24"/>
          <w:szCs w:val="24"/>
        </w:rPr>
        <w:fldChar w:fldCharType="end"/>
      </w:r>
      <w:r w:rsidRPr="00DD3C97">
        <w:rPr>
          <w:rFonts w:asciiTheme="minorEastAsia" w:hAnsiTheme="minorEastAsia" w:hint="eastAsia"/>
          <w:sz w:val="24"/>
          <w:szCs w:val="24"/>
        </w:rPr>
        <w:t>等人结合原始特征和深度学习特征识别</w:t>
      </w:r>
      <w:proofErr w:type="gramStart"/>
      <w:r w:rsidRPr="00DD3C97">
        <w:rPr>
          <w:rFonts w:asciiTheme="minorEastAsia" w:hAnsiTheme="minorEastAsia" w:hint="eastAsia"/>
          <w:sz w:val="24"/>
          <w:szCs w:val="24"/>
        </w:rPr>
        <w:t>肺结叶</w:t>
      </w:r>
      <w:proofErr w:type="gramEnd"/>
      <w:r w:rsidRPr="00DD3C97">
        <w:rPr>
          <w:rFonts w:asciiTheme="minorEastAsia" w:hAnsiTheme="minorEastAsia" w:hint="eastAsia"/>
          <w:sz w:val="24"/>
          <w:szCs w:val="24"/>
        </w:rPr>
        <w:t>C</w:t>
      </w:r>
      <w:r w:rsidRPr="00DD3C97">
        <w:rPr>
          <w:rFonts w:asciiTheme="minorEastAsia" w:hAnsiTheme="minorEastAsia"/>
          <w:sz w:val="24"/>
          <w:szCs w:val="24"/>
        </w:rPr>
        <w:t>T</w:t>
      </w:r>
      <w:r w:rsidRPr="00DD3C97">
        <w:rPr>
          <w:rFonts w:asciiTheme="minorEastAsia" w:hAnsiTheme="minorEastAsia" w:hint="eastAsia"/>
          <w:sz w:val="24"/>
          <w:szCs w:val="24"/>
        </w:rPr>
        <w:t>，实验中最大准确率达到</w:t>
      </w:r>
      <w:r w:rsidRPr="00DD3C97">
        <w:rPr>
          <w:rFonts w:asciiTheme="minorEastAsia" w:hAnsiTheme="minorEastAsia"/>
          <w:sz w:val="24"/>
          <w:szCs w:val="24"/>
        </w:rPr>
        <w:t>95.5</w:t>
      </w:r>
      <w:r w:rsidRPr="00DD3C97">
        <w:rPr>
          <w:rFonts w:asciiTheme="minorEastAsia" w:hAnsiTheme="minorEastAsia" w:hint="eastAsia"/>
          <w:sz w:val="24"/>
          <w:szCs w:val="24"/>
        </w:rPr>
        <w:t>%。</w:t>
      </w:r>
      <w:r w:rsidRPr="00DD3C97">
        <w:rPr>
          <w:rFonts w:asciiTheme="minorEastAsia" w:hAnsiTheme="minorEastAsia"/>
          <w:sz w:val="24"/>
          <w:szCs w:val="24"/>
        </w:rPr>
        <w:t>Desai A D</w:t>
      </w:r>
      <w:r w:rsidRPr="00DD3C97">
        <w:rPr>
          <w:rFonts w:asciiTheme="minorEastAsia" w:hAnsiTheme="minorEastAsia"/>
          <w:sz w:val="24"/>
          <w:szCs w:val="24"/>
        </w:rPr>
        <w:fldChar w:fldCharType="begin"/>
      </w:r>
      <w:r w:rsidRPr="00DD3C97">
        <w:rPr>
          <w:rFonts w:asciiTheme="minorEastAsia" w:hAnsiTheme="minorEastAsia"/>
          <w:sz w:val="24"/>
          <w:szCs w:val="24"/>
        </w:rPr>
        <w:instrText xml:space="preserve"> ADDIN EN.CITE &lt;EndNote&gt;&lt;Cite&gt;&lt;Author&gt;Desai&lt;/Author&gt;&lt;Year&gt;2018&lt;/Year&gt;&lt;RecNum&gt;322&lt;/RecNum&gt;&lt;DisplayText&gt;[21]&lt;/DisplayText&gt;&lt;record&gt;&lt;rec-number&gt;322&lt;/rec-number&gt;&lt;foreign-keys&gt;&lt;key app="EN" db-id="9x9we599x2v0fze9evnpr2zpwfpz5xvptrva" timestamp="1545821164"&gt;322&lt;/key&gt;&lt;/foreign-keys&gt;&lt;ref-type name="Journal Article"&gt;17&lt;/ref-type&gt;&lt;contributors&gt;&lt;authors&gt;&lt;author&gt;Desai, Arjun D.&lt;/author&gt;&lt;author&gt;Peng, Chunlei&lt;/author&gt;&lt;author&gt;Fang, Leyuan&lt;/author&gt;&lt;author&gt;Mukherjee, Dibyendu&lt;/author&gt;&lt;author&gt;Yeung, Andrew&lt;/author&gt;&lt;author&gt;Jaffe, Stephanie J.&lt;/author&gt;&lt;author&gt;Griffin, Jennifer B.&lt;/author&gt;&lt;author&gt;Farsiu, Sina&lt;/author&gt;&lt;/authors&gt;&lt;/contributors&gt;&lt;titles&gt;&lt;title&gt;Open-source, machine and deep learning-based automated algorithm for gestational age estimation through smartphone lens imaging&lt;/title&gt;&lt;secondary-title&gt;Biomedical Optics Express&lt;/secondary-title&gt;&lt;alt-title&gt;Biomed. Opt. Express&lt;/alt-title&gt;&lt;/titles&gt;&lt;periodical&gt;&lt;full-title&gt;Biomedical Optics Express&lt;/full-title&gt;&lt;abbr-1&gt;Biomed. Opt. Express&lt;/abbr-1&gt;&lt;/periodical&gt;&lt;alt-periodical&gt;&lt;full-title&gt;Biomedical Optics Express&lt;/full-title&gt;&lt;abbr-1&gt;Biomed. Opt. Express&lt;/abbr-1&gt;&lt;/alt-periodical&gt;&lt;pages&gt;6038-6052&lt;/pages&gt;&lt;volume&gt;9&lt;/volume&gt;&lt;number&gt;12&lt;/number&gt;&lt;keywords&gt;&lt;keyword&gt;Edge detection&lt;/keyword&gt;&lt;keyword&gt;Feature extraction&lt;/keyword&gt;&lt;keyword&gt;Image analysis&lt;/keyword&gt;&lt;keyword&gt;Image metrics&lt;/keyword&gt;&lt;keyword&gt;Image processing&lt;/keyword&gt;&lt;keyword&gt;Image quality&lt;/keyword&gt;&lt;/keywords&gt;&lt;dates&gt;&lt;year&gt;2018&lt;/year&gt;&lt;pub-dates&gt;&lt;date&gt;2018/12/01&lt;/date&gt;&lt;/pub-dates&gt;&lt;/dates&gt;&lt;publisher&gt;OSA&lt;/publisher&gt;&lt;urls&gt;&lt;related-urls&gt;&lt;url&gt;http://www.osapublishing.org/boe/abstract.cfm?URI=boe-9-12-6038&lt;/url&gt;&lt;/related-urls&gt;&lt;/urls&gt;&lt;electronic-resource-num&gt;10.1364/BOE.9.006038&lt;/electronic-resource-num&gt;&lt;/record&gt;&lt;/Cite&gt;&lt;/EndNote&gt;</w:instrText>
      </w:r>
      <w:r w:rsidRPr="00DD3C97">
        <w:rPr>
          <w:rFonts w:asciiTheme="minorEastAsia" w:hAnsiTheme="minorEastAsia"/>
          <w:sz w:val="24"/>
          <w:szCs w:val="24"/>
        </w:rPr>
        <w:fldChar w:fldCharType="separate"/>
      </w:r>
      <w:r w:rsidRPr="00DD3C97">
        <w:rPr>
          <w:rFonts w:asciiTheme="minorEastAsia" w:hAnsiTheme="minorEastAsia"/>
          <w:noProof/>
          <w:sz w:val="24"/>
          <w:szCs w:val="24"/>
        </w:rPr>
        <w:t>[21]</w:t>
      </w:r>
      <w:r w:rsidRPr="00DD3C97">
        <w:rPr>
          <w:rFonts w:asciiTheme="minorEastAsia" w:hAnsiTheme="minorEastAsia"/>
          <w:sz w:val="24"/>
          <w:szCs w:val="24"/>
        </w:rPr>
        <w:fldChar w:fldCharType="end"/>
      </w:r>
      <w:r w:rsidRPr="00DD3C97">
        <w:rPr>
          <w:rFonts w:asciiTheme="minorEastAsia" w:hAnsiTheme="minorEastAsia" w:hint="eastAsia"/>
          <w:sz w:val="24"/>
          <w:szCs w:val="24"/>
        </w:rPr>
        <w:t>等人使用在</w:t>
      </w:r>
      <w:r w:rsidRPr="00DD3C97">
        <w:rPr>
          <w:rFonts w:asciiTheme="minorEastAsia" w:hAnsiTheme="minorEastAsia"/>
          <w:sz w:val="24"/>
          <w:szCs w:val="24"/>
        </w:rPr>
        <w:t>I</w:t>
      </w:r>
      <w:r w:rsidRPr="00DD3C97">
        <w:rPr>
          <w:rFonts w:asciiTheme="minorEastAsia" w:hAnsiTheme="minorEastAsia" w:hint="eastAsia"/>
          <w:sz w:val="24"/>
          <w:szCs w:val="24"/>
        </w:rPr>
        <w:t>mage</w:t>
      </w:r>
      <w:r w:rsidRPr="00DD3C97">
        <w:rPr>
          <w:rFonts w:asciiTheme="minorEastAsia" w:hAnsiTheme="minorEastAsia"/>
          <w:sz w:val="24"/>
          <w:szCs w:val="24"/>
        </w:rPr>
        <w:t>N</w:t>
      </w:r>
      <w:r w:rsidRPr="00DD3C97">
        <w:rPr>
          <w:rFonts w:asciiTheme="minorEastAsia" w:hAnsiTheme="minorEastAsia" w:hint="eastAsia"/>
          <w:sz w:val="24"/>
          <w:szCs w:val="24"/>
        </w:rPr>
        <w:t>et</w:t>
      </w:r>
      <w:r w:rsidRPr="00DD3C97">
        <w:rPr>
          <w:rFonts w:asciiTheme="minorEastAsia" w:hAnsiTheme="minorEastAsia"/>
          <w:sz w:val="24"/>
          <w:szCs w:val="24"/>
        </w:rPr>
        <w:t>2015</w:t>
      </w:r>
      <w:r w:rsidRPr="00DD3C97">
        <w:rPr>
          <w:rFonts w:asciiTheme="minorEastAsia" w:hAnsiTheme="minorEastAsia" w:hint="eastAsia"/>
          <w:sz w:val="24"/>
          <w:szCs w:val="24"/>
        </w:rPr>
        <w:t>上训练的ResNet-</w:t>
      </w:r>
      <w:r w:rsidRPr="00DD3C97">
        <w:rPr>
          <w:rFonts w:asciiTheme="minorEastAsia" w:hAnsiTheme="minorEastAsia"/>
          <w:sz w:val="24"/>
          <w:szCs w:val="24"/>
        </w:rPr>
        <w:t>152</w:t>
      </w:r>
      <w:r w:rsidRPr="00DD3C97">
        <w:rPr>
          <w:rFonts w:asciiTheme="minorEastAsia" w:hAnsiTheme="minorEastAsia" w:hint="eastAsia"/>
          <w:sz w:val="24"/>
          <w:szCs w:val="24"/>
        </w:rPr>
        <w:t>网络提取C</w:t>
      </w:r>
      <w:r w:rsidRPr="00DD3C97">
        <w:rPr>
          <w:rFonts w:asciiTheme="minorEastAsia" w:hAnsiTheme="minorEastAsia"/>
          <w:sz w:val="24"/>
          <w:szCs w:val="24"/>
        </w:rPr>
        <w:t>NN</w:t>
      </w:r>
      <w:r w:rsidRPr="00DD3C97">
        <w:rPr>
          <w:rFonts w:asciiTheme="minorEastAsia" w:hAnsiTheme="minorEastAsia" w:hint="eastAsia"/>
          <w:sz w:val="24"/>
          <w:szCs w:val="24"/>
        </w:rPr>
        <w:t>特征，使用S</w:t>
      </w:r>
      <w:r w:rsidRPr="00DD3C97">
        <w:rPr>
          <w:rFonts w:asciiTheme="minorEastAsia" w:hAnsiTheme="minorEastAsia"/>
          <w:sz w:val="24"/>
          <w:szCs w:val="24"/>
        </w:rPr>
        <w:t>VM</w:t>
      </w:r>
      <w:r w:rsidRPr="00DD3C97">
        <w:rPr>
          <w:rFonts w:asciiTheme="minorEastAsia" w:hAnsiTheme="minorEastAsia" w:hint="eastAsia"/>
          <w:sz w:val="24"/>
          <w:szCs w:val="24"/>
        </w:rPr>
        <w:t>分类器实现胎龄估计。通常在处理小数据集时，通常会使用</w:t>
      </w:r>
      <w:r w:rsidRPr="00DD3C97">
        <w:rPr>
          <w:rFonts w:asciiTheme="minorEastAsia" w:hAnsiTheme="minorEastAsia"/>
          <w:sz w:val="24"/>
          <w:szCs w:val="24"/>
        </w:rPr>
        <w:t>一</w:t>
      </w:r>
      <w:r w:rsidRPr="00DD3C97">
        <w:rPr>
          <w:rFonts w:asciiTheme="minorEastAsia" w:hAnsiTheme="minorEastAsia" w:hint="eastAsia"/>
          <w:sz w:val="24"/>
          <w:szCs w:val="24"/>
        </w:rPr>
        <w:t>些</w:t>
      </w:r>
      <w:proofErr w:type="gramStart"/>
      <w:r w:rsidRPr="00DD3C97">
        <w:rPr>
          <w:rFonts w:asciiTheme="minorEastAsia" w:hAnsiTheme="minorEastAsia"/>
          <w:sz w:val="24"/>
          <w:szCs w:val="24"/>
        </w:rPr>
        <w:t>预训练</w:t>
      </w:r>
      <w:proofErr w:type="gramEnd"/>
      <w:r w:rsidRPr="00DD3C97">
        <w:rPr>
          <w:rFonts w:asciiTheme="minorEastAsia" w:hAnsiTheme="minorEastAsia" w:hint="eastAsia"/>
          <w:sz w:val="24"/>
          <w:szCs w:val="24"/>
        </w:rPr>
        <w:t>的</w:t>
      </w:r>
      <w:r w:rsidRPr="00DD3C97">
        <w:rPr>
          <w:rFonts w:asciiTheme="minorEastAsia" w:hAnsiTheme="minorEastAsia"/>
          <w:sz w:val="24"/>
          <w:szCs w:val="24"/>
        </w:rPr>
        <w:t>CNN网络</w:t>
      </w:r>
      <w:r w:rsidRPr="00DD3C97">
        <w:rPr>
          <w:rFonts w:asciiTheme="minorEastAsia" w:hAnsiTheme="minorEastAsia" w:hint="eastAsia"/>
          <w:sz w:val="24"/>
          <w:szCs w:val="24"/>
        </w:rPr>
        <w:t>迁移到目标数据集，对于医学图像，大部分数据是不平衡的且高度相似，而大部分</w:t>
      </w:r>
      <w:proofErr w:type="gramStart"/>
      <w:r w:rsidRPr="00DD3C97">
        <w:rPr>
          <w:rFonts w:asciiTheme="minorEastAsia" w:hAnsiTheme="minorEastAsia" w:hint="eastAsia"/>
          <w:sz w:val="24"/>
          <w:szCs w:val="24"/>
        </w:rPr>
        <w:t>预训</w:t>
      </w:r>
      <w:proofErr w:type="gramEnd"/>
      <w:r w:rsidRPr="00DD3C97">
        <w:rPr>
          <w:rFonts w:asciiTheme="minorEastAsia" w:hAnsiTheme="minorEastAsia" w:hint="eastAsia"/>
          <w:sz w:val="24"/>
          <w:szCs w:val="24"/>
        </w:rPr>
        <w:t>练的</w:t>
      </w:r>
      <w:r w:rsidRPr="00DD3C97">
        <w:rPr>
          <w:rFonts w:asciiTheme="minorEastAsia" w:hAnsiTheme="minorEastAsia"/>
          <w:sz w:val="24"/>
          <w:szCs w:val="24"/>
        </w:rPr>
        <w:t>CNN模型</w:t>
      </w:r>
      <w:r w:rsidRPr="00DD3C97">
        <w:rPr>
          <w:rFonts w:asciiTheme="minorEastAsia" w:hAnsiTheme="minorEastAsia" w:hint="eastAsia"/>
          <w:sz w:val="24"/>
          <w:szCs w:val="24"/>
        </w:rPr>
        <w:t>使用的是自然图像</w:t>
      </w:r>
      <w:r w:rsidRPr="00DD3C97">
        <w:rPr>
          <w:rFonts w:asciiTheme="minorEastAsia" w:hAnsiTheme="minorEastAsia"/>
          <w:sz w:val="24"/>
          <w:szCs w:val="24"/>
        </w:rPr>
        <w:t>，</w:t>
      </w:r>
      <w:r w:rsidRPr="00DD3C97">
        <w:rPr>
          <w:rFonts w:asciiTheme="minorEastAsia" w:hAnsiTheme="minorEastAsia" w:hint="eastAsia"/>
          <w:sz w:val="24"/>
          <w:szCs w:val="24"/>
        </w:rPr>
        <w:t>例如ImageNet，使用这些</w:t>
      </w:r>
      <w:proofErr w:type="gramStart"/>
      <w:r w:rsidRPr="00DD3C97">
        <w:rPr>
          <w:rFonts w:asciiTheme="minorEastAsia" w:hAnsiTheme="minorEastAsia" w:hint="eastAsia"/>
          <w:sz w:val="24"/>
          <w:szCs w:val="24"/>
        </w:rPr>
        <w:t>预训</w:t>
      </w:r>
      <w:proofErr w:type="gramEnd"/>
      <w:r w:rsidRPr="00DD3C97">
        <w:rPr>
          <w:rFonts w:asciiTheme="minorEastAsia" w:hAnsiTheme="minorEastAsia" w:hint="eastAsia"/>
          <w:sz w:val="24"/>
          <w:szCs w:val="24"/>
        </w:rPr>
        <w:t>练的模型也许效果并不好。受到</w:t>
      </w:r>
      <w:r w:rsidRPr="00DD3C97">
        <w:rPr>
          <w:rFonts w:asciiTheme="minorEastAsia" w:hAnsiTheme="minorEastAsia"/>
          <w:sz w:val="24"/>
          <w:szCs w:val="24"/>
        </w:rPr>
        <w:t>CBIR和其他人的深入学习结果的启发</w:t>
      </w:r>
      <w:r w:rsidRPr="00DD3C97">
        <w:rPr>
          <w:rFonts w:asciiTheme="minorEastAsia" w:hAnsiTheme="minorEastAsia" w:hint="eastAsia"/>
          <w:sz w:val="24"/>
          <w:szCs w:val="24"/>
        </w:rPr>
        <w:t>，我们提出了有效的C</w:t>
      </w:r>
      <w:r w:rsidRPr="00DD3C97">
        <w:rPr>
          <w:rFonts w:asciiTheme="minorEastAsia" w:hAnsiTheme="minorEastAsia"/>
          <w:sz w:val="24"/>
          <w:szCs w:val="24"/>
        </w:rPr>
        <w:t>BMIR</w:t>
      </w:r>
      <w:r w:rsidRPr="00DD3C97">
        <w:rPr>
          <w:rFonts w:asciiTheme="minorEastAsia" w:hAnsiTheme="minorEastAsia" w:hint="eastAsia"/>
          <w:sz w:val="24"/>
          <w:szCs w:val="24"/>
        </w:rPr>
        <w:t>深度学习特征提取方法。</w:t>
      </w:r>
    </w:p>
    <w:p w14:paraId="61B319AA" w14:textId="2F162F99" w:rsidR="00CB51C9" w:rsidRDefault="00CB51C9" w:rsidP="00BA4D7F">
      <w:pPr>
        <w:rPr>
          <w:rFonts w:ascii="微软雅黑 Light" w:eastAsia="微软雅黑 Light" w:hAnsi="微软雅黑 Light"/>
          <w:b/>
          <w:sz w:val="28"/>
          <w:szCs w:val="28"/>
        </w:rPr>
      </w:pPr>
      <w:r>
        <w:rPr>
          <w:rFonts w:ascii="微软雅黑 Light" w:eastAsia="微软雅黑 Light" w:hAnsi="微软雅黑 Light" w:hint="eastAsia"/>
          <w:b/>
          <w:sz w:val="28"/>
          <w:szCs w:val="28"/>
        </w:rPr>
        <w:t>2</w:t>
      </w:r>
      <w:r>
        <w:rPr>
          <w:rFonts w:ascii="微软雅黑 Light" w:eastAsia="微软雅黑 Light" w:hAnsi="微软雅黑 Light"/>
          <w:b/>
          <w:sz w:val="28"/>
          <w:szCs w:val="28"/>
        </w:rPr>
        <w:t>.</w:t>
      </w:r>
      <w:r w:rsidR="00842611">
        <w:rPr>
          <w:rFonts w:ascii="微软雅黑 Light" w:eastAsia="微软雅黑 Light" w:hAnsi="微软雅黑 Light"/>
          <w:b/>
          <w:sz w:val="28"/>
          <w:szCs w:val="28"/>
        </w:rPr>
        <w:t>2</w:t>
      </w:r>
      <w:r>
        <w:rPr>
          <w:rFonts w:ascii="微软雅黑 Light" w:eastAsia="微软雅黑 Light" w:hAnsi="微软雅黑 Light"/>
          <w:b/>
          <w:sz w:val="28"/>
          <w:szCs w:val="28"/>
        </w:rPr>
        <w:t xml:space="preserve"> </w:t>
      </w:r>
      <w:r w:rsidRPr="00CB51C9">
        <w:rPr>
          <w:rFonts w:ascii="微软雅黑 Light" w:eastAsia="微软雅黑 Light" w:hAnsi="微软雅黑 Light"/>
          <w:b/>
          <w:sz w:val="28"/>
          <w:szCs w:val="28"/>
        </w:rPr>
        <w:t>Retrieval Metric</w:t>
      </w:r>
    </w:p>
    <w:p w14:paraId="5E16CCB6" w14:textId="0183B052" w:rsidR="00842611" w:rsidRDefault="00842611" w:rsidP="00842611">
      <w:pPr>
        <w:pStyle w:val="FirstParagraph"/>
        <w:rPr>
          <w:lang w:eastAsia="zh-CN"/>
        </w:rPr>
      </w:pPr>
      <w:r>
        <w:rPr>
          <w:lang w:eastAsia="zh-CN"/>
        </w:rPr>
        <w:t>设</w:t>
      </w:r>
      <m:oMath>
        <m:d>
          <m:dPr>
            <m:begChr m:val="{"/>
            <m:endChr m:val="}"/>
            <m:ctrlPr>
              <w:rPr>
                <w:rFonts w:ascii="Cambria Math" w:hAnsi="Cambria Math"/>
                <w:i/>
                <w:lang w:eastAsia="zh-CN"/>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m:t>
            </m:r>
            <m:r>
              <w:rPr>
                <w:rFonts w:ascii="Cambria Math" w:hAnsi="Cambria Math"/>
                <w:lang w:eastAsia="zh-CN"/>
              </w:rPr>
              <m:t>…</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e>
        </m:d>
      </m:oMath>
      <w:r>
        <w:rPr>
          <w:lang w:eastAsia="zh-CN"/>
        </w:rPr>
        <w:t xml:space="preserve"> 是一组图像的特征集合。 要查询图像</w:t>
      </w:r>
      <m:oMath>
        <m:r>
          <w:rPr>
            <w:rFonts w:ascii="Cambria Math" w:hAnsi="Cambria Math"/>
            <w:lang w:eastAsia="zh-CN"/>
          </w:rPr>
          <m:t>q</m:t>
        </m:r>
      </m:oMath>
      <w:r>
        <w:rPr>
          <w:lang w:eastAsia="zh-CN"/>
        </w:rPr>
        <w:t>与数据库每个图像</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oMath>
      <w:r>
        <w:rPr>
          <w:lang w:eastAsia="zh-CN"/>
        </w:rPr>
        <w:t>的相似度，使用一个恰当的距离函数</w:t>
      </w:r>
      <m:oMath>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q</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e>
        </m:d>
      </m:oMath>
      <w:r>
        <w:rPr>
          <w:lang w:eastAsia="zh-CN"/>
        </w:rPr>
        <w:t>计算出</w:t>
      </w:r>
      <m:oMath>
        <m:sSub>
          <m:sSubPr>
            <m:ctrlPr>
              <w:rPr>
                <w:rFonts w:ascii="Cambria Math" w:hAnsi="Cambria Math"/>
              </w:rPr>
            </m:ctrlPr>
          </m:sSubPr>
          <m:e>
            <m:r>
              <w:rPr>
                <w:rFonts w:ascii="Cambria Math" w:hAnsi="Cambria Math"/>
                <w:lang w:eastAsia="zh-CN"/>
              </w:rPr>
              <m:t>x</m:t>
            </m:r>
          </m:e>
          <m:sub>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sub>
        </m:sSub>
      </m:oMath>
      <w:r>
        <w:rPr>
          <w:lang w:eastAsia="zh-CN"/>
        </w:rPr>
        <w:t>与</w:t>
      </w:r>
      <m:oMath>
        <m:sSub>
          <m:sSubPr>
            <m:ctrlPr>
              <w:rPr>
                <w:rFonts w:ascii="Cambria Math" w:hAnsi="Cambria Math"/>
              </w:rPr>
            </m:ctrlPr>
          </m:sSubPr>
          <m:e>
            <m:r>
              <w:rPr>
                <w:rFonts w:ascii="Cambria Math" w:hAnsi="Cambria Math"/>
                <w:lang w:eastAsia="zh-CN"/>
              </w:rPr>
              <m:t>x</m:t>
            </m:r>
          </m:e>
          <m:sub>
            <m:sSub>
              <m:sSubPr>
                <m:ctrlPr>
                  <w:rPr>
                    <w:rFonts w:ascii="Cambria Math" w:hAnsi="Cambria Math"/>
                  </w:rPr>
                </m:ctrlPr>
              </m:sSubPr>
              <m:e>
                <m:r>
                  <w:rPr>
                    <w:rFonts w:ascii="Cambria Math" w:hAnsi="Cambria Math"/>
                    <w:lang w:eastAsia="zh-CN"/>
                  </w:rPr>
                  <m:t>n</m:t>
                </m:r>
              </m:e>
              <m:sub>
                <m:r>
                  <w:rPr>
                    <w:rFonts w:ascii="Cambria Math" w:hAnsi="Cambria Math"/>
                    <w:lang w:eastAsia="zh-CN"/>
                  </w:rPr>
                  <m:t>i+1</m:t>
                </m:r>
              </m:sub>
            </m:sSub>
          </m:sub>
        </m:sSub>
      </m:oMath>
      <w:r>
        <w:rPr>
          <w:lang w:eastAsia="zh-CN"/>
        </w:rPr>
        <w:t>距离序列</w:t>
      </w:r>
      <m:oMath>
        <m:d>
          <m:dPr>
            <m:begChr m:val="{"/>
            <m:endChr m:val="}"/>
            <m:ctrlPr>
              <w:rPr>
                <w:rFonts w:ascii="Cambria Math" w:hAnsi="Cambria Math"/>
                <w:i/>
                <w:lang w:eastAsia="zh-CN"/>
              </w:rPr>
            </m:ctrlPr>
          </m:dPr>
          <m:e>
            <m:sSub>
              <m:sSubPr>
                <m:ctrlPr>
                  <w:rPr>
                    <w:rFonts w:ascii="Cambria Math" w:hAnsi="Cambria Math"/>
                  </w:rPr>
                </m:ctrlPr>
              </m:sSubPr>
              <m:e>
                <m:r>
                  <w:rPr>
                    <w:rFonts w:ascii="Cambria Math" w:hAnsi="Cambria Math"/>
                    <w:lang w:eastAsia="zh-CN"/>
                  </w:rPr>
                  <m:t>x</m:t>
                </m:r>
              </m:e>
              <m:sub>
                <m:sSub>
                  <m:sSubPr>
                    <m:ctrlPr>
                      <w:rPr>
                        <w:rFonts w:ascii="Cambria Math" w:hAnsi="Cambria Math"/>
                      </w:rPr>
                    </m:ctrlPr>
                  </m:sSubPr>
                  <m:e>
                    <m:r>
                      <w:rPr>
                        <w:rFonts w:ascii="Cambria Math" w:hAnsi="Cambria Math"/>
                        <w:lang w:eastAsia="zh-CN"/>
                      </w:rPr>
                      <m:t>n</m:t>
                    </m:r>
                  </m:e>
                  <m:sub>
                    <m:r>
                      <w:rPr>
                        <w:rFonts w:ascii="Cambria Math" w:hAnsi="Cambria Math"/>
                        <w:lang w:eastAsia="zh-CN"/>
                      </w:rPr>
                      <m:t>1</m:t>
                    </m:r>
                  </m:sub>
                </m:sSub>
              </m:sub>
            </m:sSub>
            <m:r>
              <w:rPr>
                <w:rFonts w:ascii="Cambria Math" w:hAnsi="Cambria Math"/>
                <w:lang w:eastAsia="zh-CN"/>
              </w:rPr>
              <m:t>,  …</m:t>
            </m:r>
            <m:sSub>
              <m:sSubPr>
                <m:ctrlPr>
                  <w:rPr>
                    <w:rFonts w:ascii="Cambria Math" w:hAnsi="Cambria Math"/>
                  </w:rPr>
                </m:ctrlPr>
              </m:sSubPr>
              <m:e>
                <m:r>
                  <w:rPr>
                    <w:rFonts w:ascii="Cambria Math" w:hAnsi="Cambria Math"/>
                    <w:lang w:eastAsia="zh-CN"/>
                  </w:rPr>
                  <m:t>x</m:t>
                </m:r>
              </m:e>
              <m:sub>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sub>
            </m:sSub>
            <m:r>
              <w:rPr>
                <w:rFonts w:ascii="Cambria Math" w:hAnsi="Cambria Math"/>
                <w:lang w:eastAsia="zh-CN"/>
              </w:rPr>
              <m:t>,  …,</m:t>
            </m:r>
            <m:sSub>
              <m:sSubPr>
                <m:ctrlPr>
                  <w:rPr>
                    <w:rFonts w:ascii="Cambria Math" w:hAnsi="Cambria Math"/>
                  </w:rPr>
                </m:ctrlPr>
              </m:sSubPr>
              <m:e>
                <m:r>
                  <w:rPr>
                    <w:rFonts w:ascii="Cambria Math" w:hAnsi="Cambria Math"/>
                    <w:lang w:eastAsia="zh-CN"/>
                  </w:rPr>
                  <m:t xml:space="preserve"> x</m:t>
                </m:r>
              </m:e>
              <m:sub>
                <m:sSub>
                  <m:sSubPr>
                    <m:ctrlPr>
                      <w:rPr>
                        <w:rFonts w:ascii="Cambria Math" w:hAnsi="Cambria Math"/>
                      </w:rPr>
                    </m:ctrlPr>
                  </m:sSubPr>
                  <m:e>
                    <m:r>
                      <w:rPr>
                        <w:rFonts w:ascii="Cambria Math" w:hAnsi="Cambria Math"/>
                        <w:lang w:eastAsia="zh-CN"/>
                      </w:rPr>
                      <m:t>n</m:t>
                    </m:r>
                  </m:e>
                  <m:sub>
                    <m:r>
                      <w:rPr>
                        <w:rFonts w:ascii="Cambria Math" w:hAnsi="Cambria Math"/>
                        <w:lang w:eastAsia="zh-CN"/>
                      </w:rPr>
                      <m:t>i+1</m:t>
                    </m:r>
                  </m:sub>
                </m:sSub>
              </m:sub>
            </m:sSub>
          </m:e>
        </m:d>
      </m:oMath>
      <w:r w:rsidR="00687F02">
        <w:rPr>
          <w:rFonts w:hint="eastAsia"/>
          <w:lang w:eastAsia="zh-CN"/>
        </w:rPr>
        <w:t>。</w:t>
      </w:r>
      <w:r>
        <w:rPr>
          <w:lang w:eastAsia="zh-CN"/>
        </w:rPr>
        <w:t>根据它们距离大小</w:t>
      </w:r>
      <w:r w:rsidR="00687F02">
        <w:rPr>
          <w:rFonts w:hint="eastAsia"/>
          <w:lang w:eastAsia="zh-CN"/>
        </w:rPr>
        <w:t>，</w:t>
      </w:r>
      <w:r>
        <w:rPr>
          <w:lang w:eastAsia="zh-CN"/>
        </w:rPr>
        <w:t>例如</w:t>
      </w:r>
      <m:oMath>
        <m:r>
          <w:rPr>
            <w:rFonts w:ascii="Cambria Math" w:hAnsi="Cambria Math"/>
            <w:lang w:eastAsia="zh-CN"/>
          </w:rPr>
          <m:t>d</m:t>
        </m:r>
        <m:d>
          <m:dPr>
            <m:begChr m:val="（"/>
            <m:endChr m:val="）"/>
            <m:ctrlPr>
              <w:rPr>
                <w:rFonts w:ascii="Cambria Math" w:hAnsi="Cambria Math"/>
                <w:i/>
                <w:lang w:eastAsia="zh-CN"/>
              </w:rPr>
            </m:ctrlPr>
          </m:dPr>
          <m:e>
            <m:r>
              <w:rPr>
                <w:rFonts w:ascii="Cambria Math" w:hAnsi="Cambria Math"/>
                <w:lang w:eastAsia="zh-CN"/>
              </w:rPr>
              <m:t>q</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sub>
            </m:sSub>
          </m:e>
        </m:d>
        <m:r>
          <w:rPr>
            <w:rFonts w:ascii="Cambria Math" w:hAnsi="Cambria Math"/>
            <w:lang w:eastAsia="zh-CN"/>
          </w:rPr>
          <m:t>≤d</m:t>
        </m:r>
        <m:d>
          <m:dPr>
            <m:begChr m:val="（"/>
            <m:endChr m:val="）"/>
            <m:ctrlPr>
              <w:rPr>
                <w:rFonts w:ascii="Cambria Math" w:hAnsi="Cambria Math"/>
                <w:i/>
                <w:lang w:eastAsia="zh-CN"/>
              </w:rPr>
            </m:ctrlPr>
          </m:dPr>
          <m:e>
            <m:r>
              <w:rPr>
                <w:rFonts w:ascii="Cambria Math" w:hAnsi="Cambria Math"/>
                <w:lang w:eastAsia="zh-CN"/>
              </w:rPr>
              <m:t>q</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sSub>
                  <m:sSubPr>
                    <m:ctrlPr>
                      <w:rPr>
                        <w:rFonts w:ascii="Cambria Math" w:hAnsi="Cambria Math"/>
                      </w:rPr>
                    </m:ctrlPr>
                  </m:sSubPr>
                  <m:e>
                    <m:r>
                      <w:rPr>
                        <w:rFonts w:ascii="Cambria Math" w:hAnsi="Cambria Math"/>
                        <w:lang w:eastAsia="zh-CN"/>
                      </w:rPr>
                      <m:t>n</m:t>
                    </m:r>
                  </m:e>
                  <m:sub>
                    <m:r>
                      <w:rPr>
                        <w:rFonts w:ascii="Cambria Math" w:hAnsi="Cambria Math"/>
                        <w:lang w:eastAsia="zh-CN"/>
                      </w:rPr>
                      <m:t>i+1</m:t>
                    </m:r>
                  </m:sub>
                </m:sSub>
              </m:sub>
            </m:sSub>
          </m:e>
        </m:d>
      </m:oMath>
      <w:r>
        <w:rPr>
          <w:lang w:eastAsia="zh-CN"/>
        </w:rPr>
        <w:t>对数据库图像进行排序。常用的距离函数有欧氏距离(Euclidean Distance)，余弦距离，马氏距离(Mahalanobis Distance)等。</w:t>
      </w:r>
    </w:p>
    <w:p w14:paraId="2BB83EA8" w14:textId="77777777" w:rsidR="00842611" w:rsidRDefault="00842611" w:rsidP="00842611">
      <w:pPr>
        <w:pStyle w:val="ab"/>
        <w:rPr>
          <w:lang w:eastAsia="zh-CN"/>
        </w:rPr>
      </w:pPr>
      <w:r>
        <w:rPr>
          <w:lang w:eastAsia="zh-CN"/>
        </w:rPr>
        <w:t xml:space="preserve">本文使用precision-recall，average precision </w:t>
      </w:r>
      <m:oMath>
        <m:r>
          <w:rPr>
            <w:rFonts w:ascii="Cambria Math" w:hAnsi="Cambria Math"/>
            <w:lang w:eastAsia="zh-CN"/>
          </w:rPr>
          <m:t>AP</m:t>
        </m:r>
      </m:oMath>
      <w:r>
        <w:rPr>
          <w:lang w:eastAsia="zh-CN"/>
        </w:rPr>
        <w:t xml:space="preserve"> 和平均精度（mean average precision, mAP）来评估CBIR的性能：</w:t>
      </w:r>
    </w:p>
    <w:p w14:paraId="56487305" w14:textId="77777777" w:rsidR="00842611" w:rsidRDefault="00842611" w:rsidP="00842611">
      <w:pPr>
        <w:pStyle w:val="ab"/>
      </w:pPr>
      <m:oMathPara>
        <m:oMath>
          <m:r>
            <w:rPr>
              <w:rFonts w:ascii="Cambria Math" w:hAnsi="Cambria Math"/>
            </w:rPr>
            <w:lastRenderedPageBreak/>
            <m:t>P=</m:t>
          </m:r>
          <m:f>
            <m:fPr>
              <m:ctrlPr>
                <w:rPr>
                  <w:rFonts w:ascii="Cambria Math" w:hAnsi="Cambria Math"/>
                </w:rPr>
              </m:ctrlPr>
            </m:fPr>
            <m:num>
              <m:r>
                <w:rPr>
                  <w:rFonts w:ascii="Cambria Math" w:hAnsi="Cambria Math"/>
                </w:rPr>
                <m:t>Number of relevant images retrieved</m:t>
              </m:r>
            </m:num>
            <m:den>
              <m:r>
                <w:rPr>
                  <w:rFonts w:ascii="Cambria Math" w:hAnsi="Cambria Math"/>
                </w:rPr>
                <m:t>Total number of images retrieved</m:t>
              </m:r>
            </m:den>
          </m:f>
        </m:oMath>
      </m:oMathPara>
    </w:p>
    <w:p w14:paraId="3471654D" w14:textId="77777777" w:rsidR="00842611" w:rsidRDefault="00842611" w:rsidP="00842611">
      <w:pPr>
        <w:pStyle w:val="ab"/>
      </w:pPr>
      <m:oMathPara>
        <m:oMath>
          <m:r>
            <w:rPr>
              <w:rFonts w:ascii="Cambria Math" w:hAnsi="Cambria Math"/>
            </w:rPr>
            <m:t>R=</m:t>
          </m:r>
          <m:f>
            <m:fPr>
              <m:ctrlPr>
                <w:rPr>
                  <w:rFonts w:ascii="Cambria Math" w:hAnsi="Cambria Math"/>
                </w:rPr>
              </m:ctrlPr>
            </m:fPr>
            <m:num>
              <m:r>
                <w:rPr>
                  <w:rFonts w:ascii="Cambria Math" w:hAnsi="Cambria Math"/>
                </w:rPr>
                <m:t>Number of relevant images retrieved</m:t>
              </m:r>
            </m:num>
            <m:den>
              <m:r>
                <w:rPr>
                  <w:rFonts w:ascii="Cambria Math" w:hAnsi="Cambria Math"/>
                </w:rPr>
                <m:t>Total number of relevant images</m:t>
              </m:r>
            </m:den>
          </m:f>
        </m:oMath>
      </m:oMathPara>
    </w:p>
    <w:p w14:paraId="7D4816AE" w14:textId="77777777" w:rsidR="00842611" w:rsidRDefault="00842611" w:rsidP="00842611">
      <w:pPr>
        <w:pStyle w:val="ab"/>
        <w:rPr>
          <w:lang w:eastAsia="zh-CN"/>
        </w:rPr>
      </w:pPr>
      <w:r>
        <w:rPr>
          <w:lang w:eastAsia="zh-CN"/>
        </w:rPr>
        <w:t>给定一张待查询图像和返回列表，可以根据P-R值绘制P-R曲线。</w:t>
      </w:r>
    </w:p>
    <w:p w14:paraId="519B1E00" w14:textId="77777777" w:rsidR="00842611" w:rsidRDefault="00842611" w:rsidP="00842611">
      <w:pPr>
        <w:pStyle w:val="ab"/>
      </w:pPr>
      <m:oMath>
        <m:r>
          <w:rPr>
            <w:rFonts w:ascii="Cambria Math" w:hAnsi="Cambria Math"/>
          </w:rPr>
          <m:t>AP</m:t>
        </m:r>
      </m:oMath>
      <w:r>
        <w:t xml:space="preserve"> 是每个查询检索到的相关项的精度分数平均值（ The average precision AP for a single query q is the mean over the precision scores after each retrieved relevant item）：</w:t>
      </w:r>
    </w:p>
    <w:p w14:paraId="46DACB87" w14:textId="6146E76A" w:rsidR="00842611" w:rsidRDefault="00687F02" w:rsidP="00842611">
      <w:pPr>
        <w:pStyle w:val="ab"/>
      </w:pPr>
      <m:oMathPara>
        <m:oMath>
          <m:r>
            <w:rPr>
              <w:rFonts w:ascii="Cambria Math" w:hAnsi="Cambria Math"/>
            </w:rPr>
            <m:t>AP</m:t>
          </m:r>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R</m:t>
                  </m:r>
                </m:sub>
              </m:sSub>
            </m:den>
          </m:f>
          <m:nary>
            <m:naryPr>
              <m:chr m:val="∑"/>
              <m:limLoc m:val="undOvr"/>
              <m:ctrlPr>
                <w:rPr>
                  <w:rFonts w:ascii="Cambria Math" w:hAnsi="Cambria Math"/>
                </w:rPr>
              </m:ctrlPr>
            </m:naryPr>
            <m:sub>
              <m:r>
                <w:rPr>
                  <w:rFonts w:ascii="Cambria Math" w:hAnsi="Cambria Math"/>
                </w:rPr>
                <m:t>n=1</m:t>
              </m:r>
            </m:sub>
            <m:sup>
              <m:sSub>
                <m:sSubPr>
                  <m:ctrlPr>
                    <w:rPr>
                      <w:rFonts w:ascii="Cambria Math" w:hAnsi="Cambria Math"/>
                    </w:rPr>
                  </m:ctrlPr>
                </m:sSubPr>
                <m:e>
                  <m:r>
                    <w:rPr>
                      <w:rFonts w:ascii="Cambria Math" w:hAnsi="Cambria Math"/>
                    </w:rPr>
                    <m:t>N</m:t>
                  </m:r>
                </m:e>
                <m:sub>
                  <m:r>
                    <w:rPr>
                      <w:rFonts w:ascii="Cambria Math" w:hAnsi="Cambria Math"/>
                    </w:rPr>
                    <m:t>R</m:t>
                  </m:r>
                </m:sub>
              </m:sSub>
            </m:sup>
            <m:e>
              <m:sSub>
                <m:sSubPr>
                  <m:ctrlPr>
                    <w:rPr>
                      <w:rFonts w:ascii="Cambria Math" w:hAnsi="Cambria Math"/>
                    </w:rPr>
                  </m:ctrlPr>
                </m:sSubPr>
                <m:e>
                  <m:r>
                    <w:rPr>
                      <w:rFonts w:ascii="Cambria Math" w:hAnsi="Cambria Math"/>
                    </w:rPr>
                    <m:t>P</m:t>
                  </m:r>
                </m:e>
                <m:sub>
                  <m:r>
                    <w:rPr>
                      <w:rFonts w:ascii="Cambria Math" w:hAnsi="Cambria Math"/>
                    </w:rPr>
                    <m:t>q</m:t>
                  </m:r>
                </m:sub>
              </m:sSub>
            </m:e>
          </m:nary>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n</m:t>
                  </m:r>
                </m:sub>
              </m:sSub>
            </m:e>
          </m:d>
          <m:r>
            <w:rPr>
              <w:rFonts w:ascii="Cambria Math" w:hAnsi="Cambria Math"/>
            </w:rPr>
            <m:t>,</m:t>
          </m:r>
        </m:oMath>
      </m:oMathPara>
    </w:p>
    <w:p w14:paraId="52BED89A" w14:textId="5C7860F4" w:rsidR="00842611" w:rsidRDefault="003D6091" w:rsidP="00842611">
      <w:pPr>
        <w:pStyle w:val="ab"/>
        <w:rPr>
          <w:lang w:eastAsia="zh-CN"/>
        </w:rPr>
      </w:pP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n</m:t>
            </m:r>
          </m:sub>
        </m:sSub>
      </m:oMath>
      <w:r w:rsidR="00842611">
        <w:rPr>
          <w:lang w:eastAsia="zh-CN"/>
        </w:rPr>
        <w:t>是检索到</w:t>
      </w:r>
      <m:oMath>
        <m:r>
          <w:rPr>
            <w:rFonts w:ascii="Cambria Math" w:hAnsi="Cambria Math"/>
            <w:lang w:eastAsia="zh-CN"/>
          </w:rPr>
          <m:t>n</m:t>
        </m:r>
      </m:oMath>
      <w:proofErr w:type="gramStart"/>
      <w:r w:rsidR="00842611">
        <w:rPr>
          <w:lang w:eastAsia="zh-CN"/>
        </w:rPr>
        <w:t>个</w:t>
      </w:r>
      <w:proofErr w:type="gramEnd"/>
      <w:r w:rsidR="00842611">
        <w:rPr>
          <w:lang w:eastAsia="zh-CN"/>
        </w:rPr>
        <w:t>相关图像的召回，</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R</m:t>
            </m:r>
          </m:sub>
        </m:sSub>
      </m:oMath>
      <w:r w:rsidR="00842611">
        <w:rPr>
          <w:lang w:eastAsia="zh-CN"/>
        </w:rPr>
        <w:t>是待查询图像总数。它相当于精准度-召回率曲线下的面积。通常，较大的AP值意味着更高的精准度-召回率曲线，亦即更好的检索性能。</w:t>
      </w:r>
    </w:p>
    <w:p w14:paraId="7E886E9F" w14:textId="77777777" w:rsidR="00842611" w:rsidRDefault="00842611" w:rsidP="00842611">
      <w:pPr>
        <w:pStyle w:val="ab"/>
      </w:pPr>
      <w:r>
        <w:t>平均精度</w:t>
      </w:r>
      <m:oMath>
        <m:r>
          <w:rPr>
            <w:rFonts w:ascii="Cambria Math" w:hAnsi="Cambria Math"/>
          </w:rPr>
          <m:t>mAP</m:t>
        </m:r>
      </m:oMath>
      <w:r>
        <w:t>是所有</w:t>
      </w:r>
      <m:oMath>
        <m:r>
          <w:rPr>
            <w:rFonts w:ascii="Cambria Math" w:hAnsi="Cambria Math"/>
          </w:rPr>
          <m:t>AP</m:t>
        </m:r>
      </m:oMath>
      <w:r>
        <w:t>的平均值：</w:t>
      </w:r>
    </w:p>
    <w:p w14:paraId="5308D26E" w14:textId="6E08F34C" w:rsidR="00842611" w:rsidRDefault="00687F02" w:rsidP="00842611">
      <w:pPr>
        <w:pStyle w:val="ab"/>
      </w:pPr>
      <m:oMathPara>
        <m:oMath>
          <m:r>
            <w:rPr>
              <w:rFonts w:ascii="Cambria Math" w:hAnsi="Cambria Math"/>
            </w:rPr>
            <m:t>mAP=</m:t>
          </m:r>
          <m:f>
            <m:fPr>
              <m:ctrlPr>
                <w:rPr>
                  <w:rFonts w:ascii="Cambria Math" w:hAnsi="Cambria Math"/>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Q</m:t>
                  </m:r>
                </m:e>
              </m:d>
            </m:den>
          </m:f>
          <m:nary>
            <m:naryPr>
              <m:chr m:val="∑"/>
              <m:limLoc m:val="undOvr"/>
              <m:supHide m:val="1"/>
              <m:ctrlPr>
                <w:rPr>
                  <w:rFonts w:ascii="Cambria Math" w:hAnsi="Cambria Math"/>
                </w:rPr>
              </m:ctrlPr>
            </m:naryPr>
            <m:sub>
              <m:r>
                <w:rPr>
                  <w:rFonts w:ascii="Cambria Math" w:hAnsi="Cambria Math"/>
                </w:rPr>
                <m:t>q∈Q</m:t>
              </m:r>
            </m:sub>
            <m:sup>
              <m:r>
                <w:rPr>
                  <w:rFonts w:ascii="Cambria Math" w:hAnsi="Cambria Math"/>
                </w:rPr>
                <m:t>​</m:t>
              </m:r>
            </m:sup>
            <m:e>
              <m:r>
                <w:rPr>
                  <w:rFonts w:ascii="Cambria Math" w:hAnsi="Cambria Math"/>
                </w:rPr>
                <m:t>A</m:t>
              </m:r>
            </m:e>
          </m:nary>
          <m:r>
            <w:rPr>
              <w:rFonts w:ascii="Cambria Math" w:hAnsi="Cambria Math"/>
            </w:rPr>
            <m:t>P</m:t>
          </m:r>
          <m:d>
            <m:dPr>
              <m:ctrlPr>
                <w:rPr>
                  <w:rFonts w:ascii="Cambria Math" w:hAnsi="Cambria Math"/>
                  <w:i/>
                </w:rPr>
              </m:ctrlPr>
            </m:dPr>
            <m:e>
              <m:r>
                <w:rPr>
                  <w:rFonts w:ascii="Cambria Math" w:hAnsi="Cambria Math"/>
                </w:rPr>
                <m:t>q</m:t>
              </m:r>
            </m:e>
          </m:d>
          <m:r>
            <w:rPr>
              <w:rFonts w:ascii="Cambria Math" w:hAnsi="Cambria Math"/>
            </w:rPr>
            <m:t>,</m:t>
          </m:r>
        </m:oMath>
      </m:oMathPara>
    </w:p>
    <w:p w14:paraId="012CC7D8" w14:textId="5F890D5C" w:rsidR="00842611" w:rsidRPr="00B30AC7" w:rsidRDefault="00842611" w:rsidP="00B30AC7">
      <w:pPr>
        <w:pStyle w:val="ab"/>
      </w:pPr>
      <m:oMath>
        <m:r>
          <w:rPr>
            <w:rFonts w:ascii="Cambria Math" w:hAnsi="Cambria Math"/>
          </w:rPr>
          <m:t>Q</m:t>
        </m:r>
      </m:oMath>
      <w:r>
        <w:t xml:space="preserve"> 是查询图像集合。</w:t>
      </w:r>
    </w:p>
    <w:p w14:paraId="6DF00554" w14:textId="135D4247" w:rsidR="00CB51C9" w:rsidRDefault="00CB51C9" w:rsidP="00BA4D7F">
      <w:pPr>
        <w:rPr>
          <w:rFonts w:ascii="微软雅黑 Light" w:eastAsia="微软雅黑 Light" w:hAnsi="微软雅黑 Light"/>
          <w:b/>
          <w:sz w:val="28"/>
          <w:szCs w:val="28"/>
        </w:rPr>
      </w:pPr>
      <w:r>
        <w:rPr>
          <w:rFonts w:ascii="微软雅黑 Light" w:eastAsia="微软雅黑 Light" w:hAnsi="微软雅黑 Light"/>
          <w:b/>
          <w:sz w:val="28"/>
          <w:szCs w:val="28"/>
        </w:rPr>
        <w:t>3. Feature for CBMIR</w:t>
      </w:r>
    </w:p>
    <w:p w14:paraId="7BC4607A" w14:textId="259F491E" w:rsidR="00CB51C9" w:rsidRDefault="00CB51C9" w:rsidP="00BA4D7F">
      <w:pPr>
        <w:rPr>
          <w:rFonts w:ascii="微软雅黑 Light" w:eastAsia="微软雅黑 Light" w:hAnsi="微软雅黑 Light"/>
          <w:b/>
          <w:sz w:val="28"/>
          <w:szCs w:val="28"/>
        </w:rPr>
      </w:pPr>
      <w:r>
        <w:rPr>
          <w:rFonts w:ascii="微软雅黑 Light" w:eastAsia="微软雅黑 Light" w:hAnsi="微软雅黑 Light" w:hint="eastAsia"/>
          <w:b/>
          <w:sz w:val="28"/>
          <w:szCs w:val="28"/>
        </w:rPr>
        <w:t>3</w:t>
      </w:r>
      <w:r>
        <w:rPr>
          <w:rFonts w:ascii="微软雅黑 Light" w:eastAsia="微软雅黑 Light" w:hAnsi="微软雅黑 Light"/>
          <w:b/>
          <w:sz w:val="28"/>
          <w:szCs w:val="28"/>
        </w:rPr>
        <w:t xml:space="preserve">.1 Gabor </w:t>
      </w:r>
      <w:r w:rsidR="00C06D0E" w:rsidRPr="00C06D0E">
        <w:rPr>
          <w:rFonts w:ascii="微软雅黑 Light" w:eastAsia="微软雅黑 Light" w:hAnsi="微软雅黑 Light"/>
          <w:b/>
          <w:sz w:val="28"/>
          <w:szCs w:val="28"/>
        </w:rPr>
        <w:t>Filters</w:t>
      </w:r>
    </w:p>
    <w:p w14:paraId="1CAC8555" w14:textId="1255B0BF" w:rsidR="00C06D0E" w:rsidRPr="00687F02" w:rsidRDefault="007C1732" w:rsidP="00BA4D7F">
      <w:pPr>
        <w:rPr>
          <w:rFonts w:eastAsiaTheme="minorHAnsi" w:hint="eastAsia"/>
          <w:kern w:val="0"/>
          <w:sz w:val="24"/>
          <w:szCs w:val="24"/>
        </w:rPr>
      </w:pPr>
      <w:r w:rsidRPr="00687F02">
        <w:rPr>
          <w:rFonts w:eastAsiaTheme="minorHAnsi"/>
          <w:kern w:val="0"/>
          <w:sz w:val="24"/>
          <w:szCs w:val="24"/>
          <w:lang w:eastAsia="en-US"/>
        </w:rPr>
        <w:t>Gabor</w:t>
      </w:r>
      <w:r w:rsidR="00C06D0E" w:rsidRPr="00687F02">
        <w:rPr>
          <w:rFonts w:eastAsiaTheme="minorHAnsi"/>
          <w:kern w:val="0"/>
          <w:sz w:val="24"/>
          <w:szCs w:val="24"/>
          <w:lang w:eastAsia="en-US"/>
        </w:rPr>
        <w:t xml:space="preserve"> Filters</w:t>
      </w:r>
      <w:r w:rsidRPr="00687F02">
        <w:rPr>
          <w:rFonts w:eastAsiaTheme="minorHAnsi"/>
          <w:kern w:val="0"/>
          <w:sz w:val="24"/>
          <w:szCs w:val="24"/>
          <w:lang w:eastAsia="en-US"/>
        </w:rPr>
        <w:t>是最受欢迎的纹理描述符之一，</w:t>
      </w:r>
      <w:r w:rsidR="00C06D0E" w:rsidRPr="00687F02">
        <w:rPr>
          <w:rFonts w:eastAsiaTheme="minorHAnsi"/>
          <w:kern w:val="0"/>
          <w:sz w:val="24"/>
          <w:szCs w:val="24"/>
          <w:lang w:eastAsia="en-US"/>
        </w:rPr>
        <w:t>在模式分析中也得到了广泛的应用。</w:t>
      </w:r>
      <w:r w:rsidR="00C06D0E" w:rsidRPr="00687F02">
        <w:rPr>
          <w:rFonts w:eastAsiaTheme="minorHAnsi"/>
          <w:kern w:val="0"/>
          <w:sz w:val="24"/>
          <w:szCs w:val="24"/>
        </w:rPr>
        <w:t>例如，它被用来研究脊柱内多孔海绵小梁骨内的方向性分布</w:t>
      </w:r>
      <w:r w:rsidR="00687F02">
        <w:rPr>
          <w:rFonts w:eastAsiaTheme="minorHAnsi"/>
          <w:kern w:val="0"/>
          <w:sz w:val="24"/>
          <w:szCs w:val="24"/>
        </w:rPr>
        <w:fldChar w:fldCharType="begin"/>
      </w:r>
      <w:r w:rsidR="00687F02">
        <w:rPr>
          <w:rFonts w:eastAsiaTheme="minorHAnsi"/>
          <w:kern w:val="0"/>
          <w:sz w:val="24"/>
          <w:szCs w:val="24"/>
        </w:rPr>
        <w:instrText xml:space="preserve"> ADDIN EN.CITE &lt;EndNote&gt;&lt;Cite&gt;&lt;Author&gt;Gdyczynski&lt;/Author&gt;&lt;Year&gt;2014&lt;/Year&gt;&lt;RecNum&gt;335&lt;/RecNum&gt;&lt;DisplayText&gt;[22]&lt;/DisplayText&gt;&lt;record&gt;&lt;rec-number&gt;335&lt;/rec-number&gt;&lt;foreign-keys&gt;&lt;key app="EN" db-id="9x9we599x2v0fze9evnpr2zpwfpz5xvptrva" timestamp="1546350455"&gt;335&lt;/key&gt;&lt;/foreign-keys&gt;&lt;ref-type name="Journal Article"&gt;17&lt;/ref-type&gt;&lt;contributors&gt;&lt;authors&gt;&lt;author&gt;Gdyczynski, Catherine M,&lt;/author&gt;&lt;author&gt;Amir, Manbachi&lt;/author&gt;&lt;author&gt;Sayedmasoud, Hashemi&lt;/author&gt;&lt;author&gt;Bahman, Lashkari&lt;/author&gt;&lt;author&gt;Cobbold, Richard S C, %J Physiological Measurement&lt;/author&gt;&lt;/authors&gt;&lt;/contributors&gt;&lt;titles&gt;&lt;title&gt;On estimating the directionality distribution in pedicle trabecular bone from micro-CT images&lt;/title&gt;&lt;/titles&gt;&lt;pages&gt;2415-28&lt;/pages&gt;&lt;volume&gt;35&lt;/volume&gt;&lt;number&gt;12&lt;/number&gt;&lt;dates&gt;&lt;year&gt;2014&lt;/year&gt;&lt;/dates&gt;&lt;urls&gt;&lt;/urls&gt;&lt;/record&gt;&lt;/Cite&gt;&lt;/EndNote&gt;</w:instrText>
      </w:r>
      <w:r w:rsidR="00687F02">
        <w:rPr>
          <w:rFonts w:eastAsiaTheme="minorHAnsi"/>
          <w:kern w:val="0"/>
          <w:sz w:val="24"/>
          <w:szCs w:val="24"/>
        </w:rPr>
        <w:fldChar w:fldCharType="separate"/>
      </w:r>
      <w:r w:rsidR="00687F02">
        <w:rPr>
          <w:rFonts w:eastAsiaTheme="minorHAnsi"/>
          <w:noProof/>
          <w:kern w:val="0"/>
          <w:sz w:val="24"/>
          <w:szCs w:val="24"/>
        </w:rPr>
        <w:t>[22]</w:t>
      </w:r>
      <w:r w:rsidR="00687F02">
        <w:rPr>
          <w:rFonts w:eastAsiaTheme="minorHAnsi"/>
          <w:kern w:val="0"/>
          <w:sz w:val="24"/>
          <w:szCs w:val="24"/>
        </w:rPr>
        <w:fldChar w:fldCharType="end"/>
      </w:r>
      <w:r w:rsidR="00687F02">
        <w:rPr>
          <w:rFonts w:eastAsiaTheme="minorHAnsi" w:hint="eastAsia"/>
          <w:kern w:val="0"/>
          <w:sz w:val="24"/>
          <w:szCs w:val="24"/>
        </w:rPr>
        <w:t>。</w:t>
      </w:r>
      <w:r w:rsidR="00EE5CD4">
        <w:rPr>
          <w:rFonts w:eastAsiaTheme="minorHAnsi" w:hint="eastAsia"/>
          <w:kern w:val="0"/>
          <w:sz w:val="24"/>
          <w:szCs w:val="24"/>
        </w:rPr>
        <w:t>这里使用的Gabor特征是从图像的8个方向5个尺度提取的。</w:t>
      </w:r>
    </w:p>
    <w:p w14:paraId="791FB8C4" w14:textId="3EDAFC14" w:rsidR="00CB51C9" w:rsidRDefault="00CB51C9" w:rsidP="00BA4D7F">
      <w:pPr>
        <w:rPr>
          <w:rFonts w:ascii="微软雅黑 Light" w:eastAsia="微软雅黑 Light" w:hAnsi="微软雅黑 Light"/>
          <w:b/>
          <w:sz w:val="28"/>
          <w:szCs w:val="28"/>
        </w:rPr>
      </w:pPr>
      <w:r>
        <w:rPr>
          <w:rFonts w:ascii="微软雅黑 Light" w:eastAsia="微软雅黑 Light" w:hAnsi="微软雅黑 Light" w:hint="eastAsia"/>
          <w:b/>
          <w:sz w:val="28"/>
          <w:szCs w:val="28"/>
        </w:rPr>
        <w:lastRenderedPageBreak/>
        <w:t>3</w:t>
      </w:r>
      <w:r>
        <w:rPr>
          <w:rFonts w:ascii="微软雅黑 Light" w:eastAsia="微软雅黑 Light" w:hAnsi="微软雅黑 Light"/>
          <w:b/>
          <w:sz w:val="28"/>
          <w:szCs w:val="28"/>
        </w:rPr>
        <w:t>.2 SIFT + BoW</w:t>
      </w:r>
    </w:p>
    <w:p w14:paraId="72056434" w14:textId="14A7091C" w:rsidR="00EE5CD4" w:rsidRDefault="002E71A3" w:rsidP="002E71A3">
      <w:pPr>
        <w:pStyle w:val="FirstParagraph"/>
        <w:rPr>
          <w:rFonts w:hint="eastAsia"/>
          <w:lang w:eastAsia="zh-CN"/>
        </w:rPr>
      </w:pPr>
      <w:r w:rsidRPr="002E71A3">
        <w:rPr>
          <w:lang w:eastAsia="zh-CN"/>
        </w:rPr>
        <w:t>尺度不变特征变换（SIFT），</w:t>
      </w:r>
      <w:r w:rsidR="003273E0" w:rsidRPr="003273E0">
        <w:rPr>
          <w:rFonts w:hint="eastAsia"/>
          <w:lang w:eastAsia="zh-CN"/>
        </w:rPr>
        <w:t>可在图像中检测出关键点，</w:t>
      </w:r>
      <w:r w:rsidR="003273E0" w:rsidRPr="002E71A3">
        <w:rPr>
          <w:lang w:eastAsia="zh-CN"/>
        </w:rPr>
        <w:t>从尺度不变关键点获得特殊图像特征，提取关键点并计算其描述符</w:t>
      </w:r>
      <w:r w:rsidR="003273E0">
        <w:rPr>
          <w:rFonts w:hint="eastAsia"/>
          <w:lang w:eastAsia="zh-CN"/>
        </w:rPr>
        <w:t>，</w:t>
      </w:r>
      <w:r w:rsidR="003273E0" w:rsidRPr="003273E0">
        <w:rPr>
          <w:rFonts w:hint="eastAsia"/>
          <w:lang w:eastAsia="zh-CN"/>
        </w:rPr>
        <w:t>是一种局部特征描述子。</w:t>
      </w:r>
      <w:r w:rsidR="003273E0" w:rsidRPr="003273E0">
        <w:rPr>
          <w:lang w:eastAsia="zh-CN"/>
        </w:rPr>
        <w:t>SIFT特征</w:t>
      </w:r>
      <w:r w:rsidR="003273E0" w:rsidRPr="003273E0">
        <w:rPr>
          <w:rFonts w:hint="eastAsia"/>
          <w:lang w:eastAsia="zh-CN"/>
        </w:rPr>
        <w:t>是基于物体上的一些局部外观的兴趣点而与影像的大小和旋转无关。对于光线、噪声、微视角改变的容忍度也相当高</w:t>
      </w:r>
      <w:r w:rsidR="003273E0">
        <w:rPr>
          <w:rFonts w:hint="eastAsia"/>
          <w:lang w:eastAsia="zh-CN"/>
        </w:rPr>
        <w:t>。本文使用的是1</w:t>
      </w:r>
      <w:r w:rsidR="003273E0">
        <w:rPr>
          <w:lang w:eastAsia="zh-CN"/>
        </w:rPr>
        <w:t>28</w:t>
      </w:r>
      <w:r w:rsidR="003273E0">
        <w:rPr>
          <w:rFonts w:hint="eastAsia"/>
          <w:lang w:eastAsia="zh-CN"/>
        </w:rPr>
        <w:t>维S</w:t>
      </w:r>
      <w:r w:rsidR="003273E0">
        <w:rPr>
          <w:lang w:eastAsia="zh-CN"/>
        </w:rPr>
        <w:t>IFT</w:t>
      </w:r>
      <w:r w:rsidR="003273E0">
        <w:rPr>
          <w:rFonts w:hint="eastAsia"/>
          <w:lang w:eastAsia="zh-CN"/>
        </w:rPr>
        <w:t>特征，</w:t>
      </w:r>
      <w:r w:rsidR="00DD27D1">
        <w:rPr>
          <w:rFonts w:hint="eastAsia"/>
          <w:lang w:eastAsia="zh-CN"/>
        </w:rPr>
        <w:t>通过聚类获得视觉字典，</w:t>
      </w:r>
      <w:r w:rsidR="003273E0">
        <w:rPr>
          <w:rFonts w:hint="eastAsia"/>
          <w:lang w:eastAsia="zh-CN"/>
        </w:rPr>
        <w:t>然后</w:t>
      </w:r>
      <w:r w:rsidR="00DD27D1">
        <w:rPr>
          <w:rFonts w:hint="eastAsia"/>
          <w:lang w:eastAsia="zh-CN"/>
        </w:rPr>
        <w:t>使用</w:t>
      </w:r>
      <w:r w:rsidR="003273E0">
        <w:rPr>
          <w:rFonts w:hint="eastAsia"/>
          <w:lang w:eastAsia="zh-CN"/>
        </w:rPr>
        <w:t>BoW</w:t>
      </w:r>
      <w:r w:rsidR="00DD27D1">
        <w:rPr>
          <w:rFonts w:hint="eastAsia"/>
          <w:lang w:eastAsia="zh-CN"/>
        </w:rPr>
        <w:t>生成固定长度的图像特征表达。</w:t>
      </w:r>
    </w:p>
    <w:p w14:paraId="10D75F54" w14:textId="6C8289B4" w:rsidR="00CB51C9" w:rsidRDefault="00CB51C9" w:rsidP="00BA4D7F">
      <w:pPr>
        <w:rPr>
          <w:rFonts w:ascii="微软雅黑 Light" w:eastAsia="微软雅黑 Light" w:hAnsi="微软雅黑 Light"/>
          <w:b/>
          <w:sz w:val="28"/>
          <w:szCs w:val="28"/>
        </w:rPr>
      </w:pPr>
      <w:r>
        <w:rPr>
          <w:rFonts w:ascii="微软雅黑 Light" w:eastAsia="微软雅黑 Light" w:hAnsi="微软雅黑 Light" w:hint="eastAsia"/>
          <w:b/>
          <w:sz w:val="28"/>
          <w:szCs w:val="28"/>
        </w:rPr>
        <w:t>3</w:t>
      </w:r>
      <w:r>
        <w:rPr>
          <w:rFonts w:ascii="微软雅黑 Light" w:eastAsia="微软雅黑 Light" w:hAnsi="微软雅黑 Light"/>
          <w:b/>
          <w:sz w:val="28"/>
          <w:szCs w:val="28"/>
        </w:rPr>
        <w:t xml:space="preserve">.3 </w:t>
      </w:r>
      <w:r w:rsidRPr="00CB51C9">
        <w:rPr>
          <w:rFonts w:ascii="微软雅黑 Light" w:eastAsia="微软雅黑 Light" w:hAnsi="微软雅黑 Light" w:hint="eastAsia"/>
          <w:b/>
          <w:sz w:val="28"/>
          <w:szCs w:val="28"/>
        </w:rPr>
        <w:t>灰度共生矩阵</w:t>
      </w:r>
      <w:r w:rsidR="00EE5CD4">
        <w:rPr>
          <w:rFonts w:ascii="微软雅黑 Light" w:eastAsia="微软雅黑 Light" w:hAnsi="微软雅黑 Light" w:hint="eastAsia"/>
          <w:b/>
          <w:sz w:val="28"/>
          <w:szCs w:val="28"/>
        </w:rPr>
        <w:t>（G</w:t>
      </w:r>
      <w:r w:rsidR="00EE5CD4">
        <w:rPr>
          <w:rFonts w:ascii="微软雅黑 Light" w:eastAsia="微软雅黑 Light" w:hAnsi="微软雅黑 Light"/>
          <w:b/>
          <w:sz w:val="28"/>
          <w:szCs w:val="28"/>
        </w:rPr>
        <w:t>LCM</w:t>
      </w:r>
      <w:r w:rsidR="00EE5CD4">
        <w:rPr>
          <w:rFonts w:ascii="微软雅黑 Light" w:eastAsia="微软雅黑 Light" w:hAnsi="微软雅黑 Light" w:hint="eastAsia"/>
          <w:b/>
          <w:sz w:val="28"/>
          <w:szCs w:val="28"/>
        </w:rPr>
        <w:t>）</w:t>
      </w:r>
    </w:p>
    <w:p w14:paraId="66E9BAC5" w14:textId="54C408F0" w:rsidR="00EE5CD4" w:rsidRDefault="00EE5CD4" w:rsidP="00EE5CD4">
      <w:pPr>
        <w:pStyle w:val="FirstParagraph"/>
        <w:rPr>
          <w:rFonts w:hint="eastAsia"/>
          <w:lang w:eastAsia="zh-CN"/>
        </w:rPr>
      </w:pPr>
      <w:r>
        <w:rPr>
          <w:rFonts w:hint="eastAsia"/>
          <w:shd w:val="clear" w:color="auto" w:fill="FFFFFF"/>
          <w:lang w:eastAsia="zh-CN"/>
        </w:rPr>
        <w:t>GLCM是描述具有某种空间位置关系两个像素灰度的联合分布</w:t>
      </w:r>
      <w:r w:rsidR="00D21BF6">
        <w:rPr>
          <w:rFonts w:hint="eastAsia"/>
          <w:shd w:val="clear" w:color="auto" w:fill="FFFFFF"/>
          <w:lang w:eastAsia="zh-CN"/>
        </w:rPr>
        <w:t>。</w:t>
      </w:r>
    </w:p>
    <w:p w14:paraId="1F517E60" w14:textId="1B0AB4AB" w:rsidR="00CB51C9" w:rsidRDefault="00CB51C9" w:rsidP="00BA4D7F">
      <w:pPr>
        <w:rPr>
          <w:rFonts w:ascii="微软雅黑 Light" w:eastAsia="微软雅黑 Light" w:hAnsi="微软雅黑 Light"/>
          <w:b/>
          <w:sz w:val="28"/>
          <w:szCs w:val="28"/>
        </w:rPr>
      </w:pPr>
      <w:r>
        <w:rPr>
          <w:rFonts w:ascii="微软雅黑 Light" w:eastAsia="微软雅黑 Light" w:hAnsi="微软雅黑 Light" w:hint="eastAsia"/>
          <w:b/>
          <w:sz w:val="28"/>
          <w:szCs w:val="28"/>
        </w:rPr>
        <w:t>3</w:t>
      </w:r>
      <w:r>
        <w:rPr>
          <w:rFonts w:ascii="微软雅黑 Light" w:eastAsia="微软雅黑 Light" w:hAnsi="微软雅黑 Light"/>
          <w:b/>
          <w:sz w:val="28"/>
          <w:szCs w:val="28"/>
        </w:rPr>
        <w:t>.4 DCNN</w:t>
      </w:r>
      <w:r w:rsidR="00EE5CD4">
        <w:rPr>
          <w:rFonts w:ascii="微软雅黑 Light" w:eastAsia="微软雅黑 Light" w:hAnsi="微软雅黑 Light"/>
          <w:b/>
          <w:sz w:val="28"/>
          <w:szCs w:val="28"/>
        </w:rPr>
        <w:t xml:space="preserve"> </w:t>
      </w:r>
      <w:r>
        <w:rPr>
          <w:rFonts w:ascii="微软雅黑 Light" w:eastAsia="微软雅黑 Light" w:hAnsi="微软雅黑 Light"/>
          <w:b/>
          <w:sz w:val="28"/>
          <w:szCs w:val="28"/>
        </w:rPr>
        <w:t>feature</w:t>
      </w:r>
    </w:p>
    <w:p w14:paraId="04C1BC19" w14:textId="63F9FD59" w:rsidR="00D873D2" w:rsidRDefault="00D873D2" w:rsidP="00BA4D7F">
      <w:pPr>
        <w:rPr>
          <w:rFonts w:ascii="微软雅黑 Light" w:eastAsia="微软雅黑 Light" w:hAnsi="微软雅黑 Light"/>
          <w:b/>
          <w:sz w:val="28"/>
          <w:szCs w:val="28"/>
        </w:rPr>
      </w:pPr>
      <w:r>
        <w:rPr>
          <w:rFonts w:ascii="微软雅黑 Light" w:eastAsia="微软雅黑 Light" w:hAnsi="微软雅黑 Light" w:hint="eastAsia"/>
          <w:b/>
          <w:sz w:val="28"/>
          <w:szCs w:val="28"/>
        </w:rPr>
        <w:t>3</w:t>
      </w:r>
      <w:r>
        <w:rPr>
          <w:rFonts w:ascii="微软雅黑 Light" w:eastAsia="微软雅黑 Light" w:hAnsi="微软雅黑 Light"/>
          <w:b/>
          <w:sz w:val="28"/>
          <w:szCs w:val="28"/>
        </w:rPr>
        <w:t>.4.1 N</w:t>
      </w:r>
      <w:r w:rsidRPr="00D873D2">
        <w:rPr>
          <w:rFonts w:ascii="微软雅黑 Light" w:eastAsia="微软雅黑 Light" w:hAnsi="微软雅黑 Light"/>
          <w:b/>
          <w:sz w:val="28"/>
          <w:szCs w:val="28"/>
        </w:rPr>
        <w:t xml:space="preserve">etwork </w:t>
      </w:r>
      <w:r>
        <w:rPr>
          <w:rFonts w:ascii="微软雅黑 Light" w:eastAsia="微软雅黑 Light" w:hAnsi="微软雅黑 Light"/>
          <w:b/>
          <w:sz w:val="28"/>
          <w:szCs w:val="28"/>
        </w:rPr>
        <w:t>A</w:t>
      </w:r>
      <w:r w:rsidRPr="00D873D2">
        <w:rPr>
          <w:rFonts w:ascii="微软雅黑 Light" w:eastAsia="微软雅黑 Light" w:hAnsi="微软雅黑 Light"/>
          <w:b/>
          <w:sz w:val="28"/>
          <w:szCs w:val="28"/>
        </w:rPr>
        <w:t>rchitecture</w:t>
      </w:r>
    </w:p>
    <w:p w14:paraId="35988B5F" w14:textId="0D9CE9A5" w:rsidR="00DD27D1" w:rsidRDefault="008E1E0B" w:rsidP="005E3392">
      <w:pPr>
        <w:pStyle w:val="FirstParagraph"/>
        <w:rPr>
          <w:lang w:eastAsia="zh-CN"/>
        </w:rPr>
      </w:pPr>
      <w:r w:rsidRPr="00896E01">
        <w:rPr>
          <w:lang w:eastAsia="zh-CN"/>
        </w:rPr>
        <w:t>Inceptionv3</w:t>
      </w:r>
      <w:r>
        <w:rPr>
          <w:lang w:eastAsia="zh-CN"/>
        </w:rPr>
        <w:fldChar w:fldCharType="begin"/>
      </w:r>
      <w:r>
        <w:rPr>
          <w:lang w:eastAsia="zh-CN"/>
        </w:rPr>
        <w:instrText xml:space="preserve"> ADDIN EN.CITE &lt;EndNote&gt;&lt;Cite&gt;&lt;Author&gt;Szegedy&lt;/Author&gt;&lt;Year&gt;2016&lt;/Year&gt;&lt;RecNum&gt;336&lt;/RecNum&gt;&lt;DisplayText&gt;[23]&lt;/DisplayText&gt;&lt;record&gt;&lt;rec-number&gt;336&lt;/rec-number&gt;&lt;foreign-keys&gt;&lt;key app="EN" db-id="9x9we599x2v0fze9evnpr2zpwfpz5xvptrva" timestamp="1546393075"&gt;336&lt;/key&gt;&lt;/foreign-keys&gt;&lt;ref-type name="Conference Proceedings"&gt;10&lt;/ref-type&gt;&lt;contributors&gt;&lt;authors&gt;&lt;author&gt;Szegedy, Christian&lt;/author&gt;&lt;author&gt;Vanhoucke, Vincent&lt;/author&gt;&lt;author&gt;Ioffe, Sergey&lt;/author&gt;&lt;author&gt;Shlens, Jonathon&lt;/author&gt;&lt;author&gt;Wojna, Zbigniew&lt;/author&gt;&lt;/authors&gt;&lt;/contributors&gt;&lt;titles&gt;&lt;title&gt;Rethinking the Inception Architecture for Computer Vision&lt;/title&gt;&lt;secondary-title&gt;Computer Vision &amp;amp; Pattern Recognition&lt;/secondary-title&gt;&lt;/titles&gt;&lt;dates&gt;&lt;year&gt;2016&lt;/year&gt;&lt;/dates&gt;&lt;urls&gt;&lt;/urls&gt;&lt;/record&gt;&lt;/Cite&gt;&lt;/EndNote&gt;</w:instrText>
      </w:r>
      <w:r>
        <w:rPr>
          <w:lang w:eastAsia="zh-CN"/>
        </w:rPr>
        <w:fldChar w:fldCharType="separate"/>
      </w:r>
      <w:r>
        <w:rPr>
          <w:noProof/>
          <w:lang w:eastAsia="zh-CN"/>
        </w:rPr>
        <w:t>[23]</w:t>
      </w:r>
      <w:r>
        <w:rPr>
          <w:lang w:eastAsia="zh-CN"/>
        </w:rPr>
        <w:fldChar w:fldCharType="end"/>
      </w:r>
      <w:r>
        <w:rPr>
          <w:rFonts w:hint="eastAsia"/>
          <w:lang w:eastAsia="zh-CN"/>
        </w:rPr>
        <w:t>是</w:t>
      </w:r>
      <w:r w:rsidR="005E3392">
        <w:rPr>
          <w:rFonts w:hint="eastAsia"/>
          <w:lang w:eastAsia="zh-CN"/>
        </w:rPr>
        <w:t>由</w:t>
      </w:r>
      <w:r w:rsidR="00896E01" w:rsidRPr="00896E01">
        <w:rPr>
          <w:lang w:eastAsia="zh-CN"/>
        </w:rPr>
        <w:t>GoogleNet</w:t>
      </w:r>
      <w:r w:rsidR="00896E01">
        <w:rPr>
          <w:lang w:eastAsia="zh-CN"/>
        </w:rPr>
        <w:fldChar w:fldCharType="begin"/>
      </w:r>
      <w:r w:rsidR="00896E01">
        <w:rPr>
          <w:lang w:eastAsia="zh-CN"/>
        </w:rPr>
        <w:instrText xml:space="preserve"> ADDIN EN.CITE &lt;EndNote&gt;&lt;Cite&gt;&lt;Author&gt;Szegedy&lt;/Author&gt;&lt;Year&gt;2014&lt;/Year&gt;&lt;RecNum&gt;330&lt;/RecNum&gt;&lt;DisplayText&gt;[13]&lt;/DisplayText&gt;&lt;record&gt;&lt;rec-number&gt;330&lt;/rec-number&gt;&lt;foreign-keys&gt;&lt;key app="EN" db-id="9x9we599x2v0fze9evnpr2zpwfpz5xvptrva" timestamp="1546246547"&gt;330&lt;/key&gt;&lt;/foreign-keys&gt;&lt;ref-type name="Journal Article"&gt;17&lt;/ref-type&gt;&lt;contributors&gt;&lt;authors&gt;&lt;author&gt;Szegedy, Christian&lt;/author&gt;&lt;author&gt;Liu, Wei&lt;/author&gt;&lt;author&gt;Jia, Yangqing&lt;/author&gt;&lt;author&gt;Sermanet, Pierre&lt;/author&gt;&lt;author&gt;Reed, Scott&lt;/author&gt;&lt;author&gt;Anguelov, Dragomir&lt;/author&gt;&lt;author&gt;Erhan, Dumitru&lt;/author&gt;&lt;author&gt;Vanhoucke, Vincent&lt;/author&gt;&lt;author&gt;Rabinovich, Andrew&lt;/author&gt;&lt;/authors&gt;&lt;/contributors&gt;&lt;titles&gt;&lt;title&gt;Going Deeper with Convolutions&lt;/title&gt;&lt;/titles&gt;&lt;pages&gt;1-9&lt;/pages&gt;&lt;dates&gt;&lt;year&gt;2014&lt;/year&gt;&lt;/dates&gt;&lt;urls&gt;&lt;/urls&gt;&lt;/record&gt;&lt;/Cite&gt;&lt;/EndNote&gt;</w:instrText>
      </w:r>
      <w:r w:rsidR="00896E01">
        <w:rPr>
          <w:lang w:eastAsia="zh-CN"/>
        </w:rPr>
        <w:fldChar w:fldCharType="separate"/>
      </w:r>
      <w:r w:rsidR="00896E01">
        <w:rPr>
          <w:noProof/>
          <w:lang w:eastAsia="zh-CN"/>
        </w:rPr>
        <w:t>[13]</w:t>
      </w:r>
      <w:r w:rsidR="00896E01">
        <w:rPr>
          <w:lang w:eastAsia="zh-CN"/>
        </w:rPr>
        <w:fldChar w:fldCharType="end"/>
      </w:r>
      <w:r w:rsidR="00896E01" w:rsidRPr="00896E01">
        <w:rPr>
          <w:lang w:eastAsia="zh-CN"/>
        </w:rPr>
        <w:t>改进后的网络结构</w:t>
      </w:r>
      <w:r>
        <w:rPr>
          <w:rFonts w:hint="eastAsia"/>
          <w:lang w:eastAsia="zh-CN"/>
        </w:rPr>
        <w:t>，</w:t>
      </w:r>
      <w:r w:rsidR="00896E01">
        <w:rPr>
          <w:rFonts w:hint="eastAsia"/>
          <w:lang w:eastAsia="zh-CN"/>
        </w:rPr>
        <w:t>能够很好地</w:t>
      </w:r>
      <w:r w:rsidR="00896E01">
        <w:rPr>
          <w:rFonts w:hint="eastAsia"/>
          <w:lang w:eastAsia="zh-CN"/>
        </w:rPr>
        <w:t>提取</w:t>
      </w:r>
      <w:r w:rsidR="00896E01">
        <w:rPr>
          <w:rFonts w:hint="eastAsia"/>
          <w:lang w:eastAsia="zh-CN"/>
        </w:rPr>
        <w:t>图像特征，所以使用</w:t>
      </w:r>
      <w:r w:rsidR="00896E01" w:rsidRPr="00896E01">
        <w:rPr>
          <w:lang w:eastAsia="zh-CN"/>
        </w:rPr>
        <w:t>Inceptionv3</w:t>
      </w:r>
      <w:r w:rsidR="00896E01">
        <w:rPr>
          <w:rFonts w:hint="eastAsia"/>
          <w:lang w:eastAsia="zh-CN"/>
        </w:rPr>
        <w:t>的特征层提取图像</w:t>
      </w:r>
      <w:r w:rsidR="00896E01" w:rsidRPr="00896E01">
        <w:rPr>
          <w:lang w:eastAsia="zh-CN"/>
        </w:rPr>
        <w:t>feature map</w:t>
      </w:r>
      <w:r w:rsidR="00C637D8">
        <w:rPr>
          <w:rFonts w:hint="eastAsia"/>
          <w:lang w:eastAsia="zh-CN"/>
        </w:rPr>
        <w:t>（8</w:t>
      </w:r>
      <w:r w:rsidR="00C637D8">
        <w:rPr>
          <w:lang w:eastAsia="zh-CN"/>
        </w:rPr>
        <w:t xml:space="preserve"> </w:t>
      </w:r>
      <w:r w:rsidR="00C637D8">
        <w:rPr>
          <w:rFonts w:hint="eastAsia"/>
          <w:lang w:eastAsia="zh-CN"/>
        </w:rPr>
        <w:t>x</w:t>
      </w:r>
      <w:r w:rsidR="00C637D8">
        <w:rPr>
          <w:lang w:eastAsia="zh-CN"/>
        </w:rPr>
        <w:t xml:space="preserve"> 8</w:t>
      </w:r>
      <w:r w:rsidR="00C637D8">
        <w:rPr>
          <w:rFonts w:hint="eastAsia"/>
          <w:lang w:eastAsia="zh-CN"/>
        </w:rPr>
        <w:t>），然后用</w:t>
      </w:r>
      <w:r w:rsidR="00C637D8" w:rsidRPr="00C637D8">
        <w:rPr>
          <w:lang w:eastAsia="zh-CN"/>
        </w:rPr>
        <w:t>Global Average Pooling</w:t>
      </w:r>
      <w:r w:rsidR="00C637D8">
        <w:rPr>
          <w:rFonts w:hint="eastAsia"/>
          <w:lang w:eastAsia="zh-CN"/>
        </w:rPr>
        <w:t>生成一个2048维向量作为图像特征描述符。</w:t>
      </w:r>
    </w:p>
    <w:p w14:paraId="31407382" w14:textId="77777777" w:rsidR="00C637D8" w:rsidRPr="00C637D8" w:rsidRDefault="00C637D8" w:rsidP="00C637D8">
      <w:pPr>
        <w:pStyle w:val="ab"/>
        <w:rPr>
          <w:rFonts w:hint="eastAsia"/>
          <w:lang w:eastAsia="zh-CN"/>
        </w:rPr>
      </w:pPr>
    </w:p>
    <w:p w14:paraId="3E2487F4" w14:textId="5FF536AF" w:rsidR="00C637D8" w:rsidRDefault="00C637D8" w:rsidP="00C637D8">
      <w:pPr>
        <w:pStyle w:val="ab"/>
        <w:jc w:val="center"/>
        <w:rPr>
          <w:lang w:eastAsia="zh-CN"/>
        </w:rPr>
      </w:pPr>
      <w:r>
        <w:rPr>
          <w:noProof/>
        </w:rPr>
        <w:lastRenderedPageBreak/>
        <w:drawing>
          <wp:inline distT="0" distB="0" distL="0" distR="0" wp14:anchorId="6099ABA5" wp14:editId="025ABAF4">
            <wp:extent cx="3828571" cy="335238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8571" cy="3352381"/>
                    </a:xfrm>
                    <a:prstGeom prst="rect">
                      <a:avLst/>
                    </a:prstGeom>
                  </pic:spPr>
                </pic:pic>
              </a:graphicData>
            </a:graphic>
          </wp:inline>
        </w:drawing>
      </w:r>
    </w:p>
    <w:p w14:paraId="5D3FC75E" w14:textId="615AF9C6" w:rsidR="00C637D8" w:rsidRDefault="00C637D8" w:rsidP="00C637D8">
      <w:pPr>
        <w:pStyle w:val="ab"/>
        <w:jc w:val="center"/>
      </w:pPr>
      <w:r>
        <w:t>Figure</w:t>
      </w:r>
      <w:r>
        <w:t xml:space="preserve"> </w:t>
      </w:r>
      <w:r>
        <w:rPr>
          <w:rFonts w:hint="eastAsia"/>
          <w:lang w:eastAsia="zh-CN"/>
        </w:rPr>
        <w:t>1.</w:t>
      </w:r>
      <w:r>
        <w:t xml:space="preserve"> T</w:t>
      </w:r>
      <w:r>
        <w:rPr>
          <w:rFonts w:hint="eastAsia"/>
          <w:lang w:eastAsia="zh-CN"/>
        </w:rPr>
        <w:t>he</w:t>
      </w:r>
      <w:r>
        <w:t xml:space="preserve"> </w:t>
      </w:r>
      <w:r w:rsidRPr="00896E01">
        <w:rPr>
          <w:lang w:eastAsia="zh-CN"/>
        </w:rPr>
        <w:t>Inceptionv3</w:t>
      </w:r>
      <w:r>
        <w:rPr>
          <w:lang w:eastAsia="zh-CN"/>
        </w:rPr>
        <w:t xml:space="preserve"> </w:t>
      </w:r>
      <w:r>
        <w:t>network architecture</w:t>
      </w:r>
    </w:p>
    <w:p w14:paraId="58200190" w14:textId="78825671" w:rsidR="00D873D2" w:rsidRDefault="00D873D2" w:rsidP="00D873D2">
      <w:pPr>
        <w:rPr>
          <w:rFonts w:ascii="微软雅黑 Light" w:eastAsia="微软雅黑 Light" w:hAnsi="微软雅黑 Light" w:hint="eastAsia"/>
          <w:b/>
          <w:sz w:val="28"/>
          <w:szCs w:val="28"/>
        </w:rPr>
      </w:pPr>
      <w:r>
        <w:rPr>
          <w:rFonts w:ascii="微软雅黑 Light" w:eastAsia="微软雅黑 Light" w:hAnsi="微软雅黑 Light" w:hint="eastAsia"/>
          <w:b/>
          <w:sz w:val="28"/>
          <w:szCs w:val="28"/>
        </w:rPr>
        <w:t>3</w:t>
      </w:r>
      <w:r>
        <w:rPr>
          <w:rFonts w:ascii="微软雅黑 Light" w:eastAsia="微软雅黑 Light" w:hAnsi="微软雅黑 Light"/>
          <w:b/>
          <w:sz w:val="28"/>
          <w:szCs w:val="28"/>
        </w:rPr>
        <w:t>.4.2</w:t>
      </w:r>
      <w:r>
        <w:rPr>
          <w:rFonts w:ascii="微软雅黑 Light" w:eastAsia="微软雅黑 Light" w:hAnsi="微软雅黑 Light"/>
          <w:b/>
          <w:sz w:val="28"/>
          <w:szCs w:val="28"/>
        </w:rPr>
        <w:t xml:space="preserve"> </w:t>
      </w:r>
      <w:r w:rsidRPr="00D873D2">
        <w:rPr>
          <w:rFonts w:ascii="微软雅黑 Light" w:eastAsia="微软雅黑 Light" w:hAnsi="微软雅黑 Light"/>
          <w:b/>
          <w:sz w:val="28"/>
          <w:szCs w:val="28"/>
        </w:rPr>
        <w:t>Training details</w:t>
      </w:r>
    </w:p>
    <w:p w14:paraId="6E929135" w14:textId="77777777" w:rsidR="00D21BF6" w:rsidRDefault="00D873D2" w:rsidP="00D21BF6">
      <w:pPr>
        <w:pStyle w:val="FirstParagraph"/>
        <w:rPr>
          <w:lang w:eastAsia="zh-CN"/>
        </w:rPr>
      </w:pPr>
      <w:r>
        <w:rPr>
          <w:rFonts w:hint="eastAsia"/>
          <w:lang w:eastAsia="zh-CN"/>
        </w:rPr>
        <w:t>所有的图像resize到299x299大小输入到网络中，对标签使用one-hot方式编码。</w:t>
      </w:r>
      <w:r w:rsidR="00D21BF6">
        <w:rPr>
          <w:lang w:eastAsia="zh-CN"/>
        </w:rPr>
        <w:t>loss function使用</w:t>
      </w:r>
      <w:proofErr w:type="gramStart"/>
      <w:r w:rsidR="00D21BF6">
        <w:rPr>
          <w:lang w:eastAsia="zh-CN"/>
        </w:rPr>
        <w:t>交叉熵去拟合</w:t>
      </w:r>
      <w:proofErr w:type="gramEnd"/>
      <w:r w:rsidR="00D21BF6">
        <w:rPr>
          <w:lang w:eastAsia="zh-CN"/>
        </w:rPr>
        <w:t>one hot的分布,交叉熵的公式是:</w:t>
      </w:r>
    </w:p>
    <w:p w14:paraId="3C99365A" w14:textId="77777777" w:rsidR="00D21BF6" w:rsidRDefault="00D21BF6" w:rsidP="00D21BF6">
      <w:pPr>
        <w:pStyle w:val="ab"/>
      </w:pPr>
      <m:oMathPara>
        <m:oMath>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q</m:t>
              </m:r>
            </m:e>
            <m:e>
              <m:r>
                <w:rPr>
                  <w:rFonts w:ascii="Cambria Math" w:hAnsi="Cambria Math"/>
                  <w:lang w:eastAsia="zh-CN"/>
                </w:rPr>
                <m:t>p</m:t>
              </m:r>
            </m:e>
          </m:d>
          <m:r>
            <w:rPr>
              <w:rFonts w:ascii="Cambria Math" w:hAnsi="Cambria Math"/>
              <w:lang w:eastAsia="zh-CN"/>
            </w:rPr>
            <m:t>=-</m:t>
          </m:r>
          <m:nary>
            <m:naryPr>
              <m:chr m:val="∑"/>
              <m:limLoc m:val="undOvr"/>
              <m:supHide m:val="1"/>
              <m:ctrlPr>
                <w:rPr>
                  <w:rFonts w:ascii="Cambria Math" w:hAnsi="Cambria Math"/>
                </w:rPr>
              </m:ctrlPr>
            </m:naryPr>
            <m:sub>
              <m:r>
                <w:rPr>
                  <w:rFonts w:ascii="Cambria Math" w:hAnsi="Cambria Math"/>
                  <w:lang w:eastAsia="zh-CN"/>
                </w:rPr>
                <m:t>i</m:t>
              </m:r>
            </m:sub>
            <m:sup>
              <m:r>
                <w:rPr>
                  <w:rFonts w:ascii="Cambria Math" w:hAnsi="Cambria Math"/>
                  <w:lang w:eastAsia="zh-CN"/>
                </w:rPr>
                <m:t>​</m:t>
              </m:r>
            </m:sup>
            <m:e>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e>
          </m:nary>
          <m:r>
            <m:rPr>
              <m:sty m:val="p"/>
            </m:rPr>
            <w:rPr>
              <w:rFonts w:ascii="Cambria Math" w:hAnsi="Cambria Math"/>
              <w:lang w:eastAsia="zh-CN"/>
            </w:rPr>
            <m:t>log</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m:oMathPara>
    </w:p>
    <w:p w14:paraId="07D9A282" w14:textId="0703EC9F" w:rsidR="00D21BF6" w:rsidRDefault="00D21BF6" w:rsidP="00D21BF6">
      <w:pPr>
        <w:pStyle w:val="ab"/>
        <w:rPr>
          <w:lang w:eastAsia="zh-CN"/>
        </w:rPr>
      </w:pPr>
      <w:r>
        <w:rPr>
          <w:lang w:eastAsia="zh-CN"/>
        </w:rPr>
        <w:t>其中</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是预测的分布，而</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oMath>
      <w:r>
        <w:rPr>
          <w:lang w:eastAsia="zh-CN"/>
        </w:rPr>
        <w:t>是真实的分布.考虑到训练数据不平衡，相似度十分大的影响，训练loss function使用了加权代价交叉熵函数：</w:t>
      </w:r>
    </w:p>
    <w:p w14:paraId="433BF944" w14:textId="01255997" w:rsidR="00D21BF6" w:rsidRDefault="00D21BF6" w:rsidP="00D21BF6">
      <w:pPr>
        <w:pStyle w:val="ab"/>
      </w:pPr>
      <m:oMathPara>
        <m:oMath>
          <m:r>
            <w:rPr>
              <w:rFonts w:ascii="Cambria Math" w:hAnsi="Cambria Math"/>
            </w:rPr>
            <m:t>loss=q*-</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sigmoid</m:t>
                  </m:r>
                  <m:d>
                    <m:dPr>
                      <m:ctrlPr>
                        <w:rPr>
                          <w:rFonts w:ascii="Cambria Math" w:hAnsi="Cambria Math"/>
                          <w:i/>
                        </w:rPr>
                      </m:ctrlPr>
                    </m:dPr>
                    <m:e>
                      <m:r>
                        <w:rPr>
                          <w:rFonts w:ascii="Cambria Math" w:hAnsi="Cambria Math"/>
                        </w:rPr>
                        <m:t>p*θ</m:t>
                      </m:r>
                    </m:e>
                  </m:d>
                </m:e>
              </m:d>
            </m:e>
          </m:func>
          <m:r>
            <w:rPr>
              <w:rFonts w:ascii="Cambria Math" w:hAnsi="Cambria Math"/>
            </w:rPr>
            <m:t>*w+</m:t>
          </m:r>
          <m:d>
            <m:dPr>
              <m:ctrlPr>
                <w:rPr>
                  <w:rFonts w:ascii="Cambria Math" w:hAnsi="Cambria Math"/>
                  <w:i/>
                </w:rPr>
              </m:ctrlPr>
            </m:dPr>
            <m:e>
              <m:r>
                <w:rPr>
                  <w:rFonts w:ascii="Cambria Math" w:hAnsi="Cambria Math"/>
                </w:rPr>
                <m:t>1-q</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1-sigmoid</m:t>
                  </m:r>
                  <m:d>
                    <m:dPr>
                      <m:ctrlPr>
                        <w:rPr>
                          <w:rFonts w:ascii="Cambria Math" w:hAnsi="Cambria Math"/>
                          <w:i/>
                        </w:rPr>
                      </m:ctrlPr>
                    </m:dPr>
                    <m:e>
                      <m:r>
                        <w:rPr>
                          <w:rFonts w:ascii="Cambria Math" w:hAnsi="Cambria Math"/>
                        </w:rPr>
                        <m:t>p*θ</m:t>
                      </m:r>
                    </m:e>
                  </m:d>
                </m:e>
              </m:d>
            </m:e>
          </m:func>
        </m:oMath>
      </m:oMathPara>
    </w:p>
    <w:p w14:paraId="6ED68DB3" w14:textId="7EF3E5D3" w:rsidR="00D21BF6" w:rsidRDefault="00D21BF6" w:rsidP="00D21BF6">
      <w:pPr>
        <w:pStyle w:val="ab"/>
        <w:rPr>
          <w:lang w:eastAsia="zh-CN"/>
        </w:rPr>
      </w:pPr>
      <w:r>
        <w:rPr>
          <w:lang w:eastAsia="zh-CN"/>
        </w:rPr>
        <w:t>其中</w:t>
      </w:r>
      <m:oMath>
        <m:r>
          <w:rPr>
            <w:rFonts w:ascii="Cambria Math" w:hAnsi="Cambria Math"/>
            <w:lang w:eastAsia="zh-CN"/>
          </w:rPr>
          <m:t>w</m:t>
        </m:r>
      </m:oMath>
      <w:r>
        <w:rPr>
          <w:lang w:eastAsia="zh-CN"/>
        </w:rPr>
        <w:t>是正样本系数，</w:t>
      </w:r>
      <m:oMath>
        <m:r>
          <w:rPr>
            <w:rFonts w:ascii="Cambria Math" w:hAnsi="Cambria Math"/>
            <w:lang w:eastAsia="zh-CN"/>
          </w:rPr>
          <m:t>θ</m:t>
        </m:r>
      </m:oMath>
      <w:r>
        <w:rPr>
          <w:lang w:eastAsia="zh-CN"/>
        </w:rPr>
        <w:t>是代价系数</w:t>
      </w:r>
      <w:r>
        <w:rPr>
          <w:rFonts w:hint="eastAsia"/>
          <w:lang w:eastAsia="zh-CN"/>
        </w:rPr>
        <w:t>。</w:t>
      </w:r>
      <w:r w:rsidR="00D368B2">
        <w:rPr>
          <w:rFonts w:hint="eastAsia"/>
          <w:lang w:eastAsia="zh-CN"/>
        </w:rPr>
        <w:t>训练优化器使用的Adam算法</w:t>
      </w:r>
      <w:r w:rsidR="00D368B2">
        <w:rPr>
          <w:lang w:eastAsia="zh-CN"/>
        </w:rPr>
        <w:fldChar w:fldCharType="begin"/>
      </w:r>
      <w:r w:rsidR="00D368B2">
        <w:rPr>
          <w:lang w:eastAsia="zh-CN"/>
        </w:rPr>
        <w:instrText xml:space="preserve"> ADDIN EN.CITE &lt;EndNote&gt;&lt;Cite&gt;&lt;Author&gt;Kingma&lt;/Author&gt;&lt;Year&gt;2014&lt;/Year&gt;&lt;RecNum&gt;337&lt;/RecNum&gt;&lt;DisplayText&gt;[24]&lt;/DisplayText&gt;&lt;record&gt;&lt;rec-number&gt;337&lt;/rec-number&gt;&lt;foreign-keys&gt;&lt;key app="EN" db-id="9x9we599x2v0fze9evnpr2zpwfpz5xvptrva" timestamp="1546399053"&gt;337&lt;/key&gt;&lt;/foreign-keys&gt;&lt;ref-type name="Journal Article"&gt;17&lt;/ref-type&gt;&lt;contributors&gt;&lt;authors&gt;&lt;author&gt;Kingma, Diederik&lt;/author&gt;&lt;author&gt;Ba, Jimmy %J Computer Science&lt;/author&gt;&lt;/authors&gt;&lt;/contributors&gt;&lt;titles&gt;&lt;title&gt;Adam: A Method for Stochastic Optimization&lt;/title&gt;&lt;/titles&gt;&lt;dates&gt;&lt;year&gt;2014&lt;/year&gt;&lt;/dates&gt;&lt;urls&gt;&lt;/urls&gt;&lt;/record&gt;&lt;/Cite&gt;&lt;/EndNote&gt;</w:instrText>
      </w:r>
      <w:r w:rsidR="00D368B2">
        <w:rPr>
          <w:lang w:eastAsia="zh-CN"/>
        </w:rPr>
        <w:fldChar w:fldCharType="separate"/>
      </w:r>
      <w:r w:rsidR="00D368B2">
        <w:rPr>
          <w:noProof/>
          <w:lang w:eastAsia="zh-CN"/>
        </w:rPr>
        <w:t>[24]</w:t>
      </w:r>
      <w:r w:rsidR="00D368B2">
        <w:rPr>
          <w:lang w:eastAsia="zh-CN"/>
        </w:rPr>
        <w:fldChar w:fldCharType="end"/>
      </w:r>
      <w:r w:rsidR="00D368B2">
        <w:rPr>
          <w:rFonts w:hint="eastAsia"/>
          <w:lang w:eastAsia="zh-CN"/>
        </w:rPr>
        <w:t>，整个模型初始学习率为0</w:t>
      </w:r>
      <w:r w:rsidR="00D368B2">
        <w:rPr>
          <w:lang w:eastAsia="zh-CN"/>
        </w:rPr>
        <w:t>.01</w:t>
      </w:r>
      <w:r w:rsidR="00D368B2">
        <w:rPr>
          <w:rFonts w:hint="eastAsia"/>
          <w:lang w:eastAsia="zh-CN"/>
        </w:rPr>
        <w:t>，每迭代5</w:t>
      </w:r>
      <w:r w:rsidR="00D368B2">
        <w:rPr>
          <w:lang w:eastAsia="zh-CN"/>
        </w:rPr>
        <w:t>0</w:t>
      </w:r>
      <w:r w:rsidR="00D368B2">
        <w:rPr>
          <w:rFonts w:hint="eastAsia"/>
          <w:lang w:eastAsia="zh-CN"/>
        </w:rPr>
        <w:t>次在学习率上乘以0</w:t>
      </w:r>
      <w:r w:rsidR="00D368B2">
        <w:rPr>
          <w:lang w:eastAsia="zh-CN"/>
        </w:rPr>
        <w:t>.1</w:t>
      </w:r>
      <w:r w:rsidR="00D368B2">
        <w:rPr>
          <w:rFonts w:hint="eastAsia"/>
          <w:lang w:eastAsia="zh-CN"/>
        </w:rPr>
        <w:t>，总共迭代2</w:t>
      </w:r>
      <w:r w:rsidR="00D368B2">
        <w:rPr>
          <w:lang w:eastAsia="zh-CN"/>
        </w:rPr>
        <w:t>00</w:t>
      </w:r>
      <w:r w:rsidR="00D368B2">
        <w:rPr>
          <w:rFonts w:hint="eastAsia"/>
          <w:lang w:eastAsia="zh-CN"/>
        </w:rPr>
        <w:t>次。</w:t>
      </w:r>
    </w:p>
    <w:p w14:paraId="0E1D6054" w14:textId="1B71CDC6" w:rsidR="00CB51C9" w:rsidRDefault="00CB51C9" w:rsidP="00D21BF6">
      <w:pPr>
        <w:pStyle w:val="ab"/>
        <w:rPr>
          <w:rFonts w:ascii="微软雅黑 Light" w:eastAsia="微软雅黑 Light" w:hAnsi="微软雅黑 Light"/>
          <w:b/>
          <w:sz w:val="28"/>
          <w:szCs w:val="28"/>
          <w:lang w:eastAsia="zh-CN"/>
        </w:rPr>
      </w:pPr>
      <w:r>
        <w:rPr>
          <w:rFonts w:ascii="微软雅黑 Light" w:eastAsia="微软雅黑 Light" w:hAnsi="微软雅黑 Light" w:hint="eastAsia"/>
          <w:b/>
          <w:sz w:val="28"/>
          <w:szCs w:val="28"/>
          <w:lang w:eastAsia="zh-CN"/>
        </w:rPr>
        <w:t>4</w:t>
      </w:r>
      <w:r>
        <w:rPr>
          <w:rFonts w:ascii="微软雅黑 Light" w:eastAsia="微软雅黑 Light" w:hAnsi="微软雅黑 Light"/>
          <w:b/>
          <w:sz w:val="28"/>
          <w:szCs w:val="28"/>
          <w:lang w:eastAsia="zh-CN"/>
        </w:rPr>
        <w:t xml:space="preserve"> </w:t>
      </w:r>
      <w:r>
        <w:rPr>
          <w:rFonts w:ascii="微软雅黑 Light" w:eastAsia="微软雅黑 Light" w:hAnsi="微软雅黑 Light" w:hint="eastAsia"/>
          <w:b/>
          <w:sz w:val="28"/>
          <w:szCs w:val="28"/>
          <w:lang w:eastAsia="zh-CN"/>
        </w:rPr>
        <w:t>实验结果</w:t>
      </w:r>
    </w:p>
    <w:p w14:paraId="77EFDB1A" w14:textId="33E0CB0F" w:rsidR="00192BAE" w:rsidRDefault="00192BAE" w:rsidP="00D21BF6">
      <w:pPr>
        <w:pStyle w:val="ab"/>
        <w:rPr>
          <w:rFonts w:ascii="微软雅黑 Light" w:eastAsia="微软雅黑 Light" w:hAnsi="微软雅黑 Light"/>
          <w:b/>
          <w:sz w:val="28"/>
          <w:szCs w:val="28"/>
          <w:lang w:eastAsia="zh-CN"/>
        </w:rPr>
      </w:pPr>
      <w:r>
        <w:rPr>
          <w:rFonts w:ascii="微软雅黑 Light" w:eastAsia="微软雅黑 Light" w:hAnsi="微软雅黑 Light" w:hint="eastAsia"/>
          <w:b/>
          <w:sz w:val="28"/>
          <w:szCs w:val="28"/>
          <w:lang w:eastAsia="zh-CN"/>
        </w:rPr>
        <w:lastRenderedPageBreak/>
        <w:t>4</w:t>
      </w:r>
      <w:r>
        <w:rPr>
          <w:rFonts w:ascii="微软雅黑 Light" w:eastAsia="微软雅黑 Light" w:hAnsi="微软雅黑 Light"/>
          <w:b/>
          <w:sz w:val="28"/>
          <w:szCs w:val="28"/>
          <w:lang w:eastAsia="zh-CN"/>
        </w:rPr>
        <w:t xml:space="preserve">.1 </w:t>
      </w:r>
      <w:r w:rsidRPr="00192BAE">
        <w:rPr>
          <w:rFonts w:ascii="微软雅黑 Light" w:eastAsia="微软雅黑 Light" w:hAnsi="微软雅黑 Light"/>
          <w:b/>
          <w:sz w:val="28"/>
          <w:szCs w:val="28"/>
          <w:lang w:eastAsia="zh-CN"/>
        </w:rPr>
        <w:t>Dataset</w:t>
      </w:r>
    </w:p>
    <w:p w14:paraId="51DACC39" w14:textId="4E0FC7E4" w:rsidR="008D3FC5" w:rsidRDefault="00B26AEF" w:rsidP="00D21BF6">
      <w:pPr>
        <w:pStyle w:val="ab"/>
        <w:rPr>
          <w:rFonts w:ascii="宋体" w:hAnsi="宋体"/>
          <w:lang w:eastAsia="zh-CN"/>
        </w:rPr>
      </w:pPr>
      <w:r>
        <w:rPr>
          <w:rFonts w:ascii="宋体" w:hAnsi="宋体" w:hint="eastAsia"/>
          <w:lang w:eastAsia="zh-CN"/>
        </w:rPr>
        <w:t>实验数据集</w:t>
      </w:r>
      <w:r>
        <w:rPr>
          <w:rFonts w:ascii="宋体" w:hAnsi="宋体" w:hint="eastAsia"/>
          <w:lang w:eastAsia="zh-CN"/>
        </w:rPr>
        <w:t>IRMA</w:t>
      </w:r>
      <w:r>
        <w:rPr>
          <w:rFonts w:ascii="宋体" w:hAnsi="宋体" w:hint="eastAsia"/>
          <w:lang w:eastAsia="zh-CN"/>
        </w:rPr>
        <w:t>来源于</w:t>
      </w:r>
      <w:r>
        <w:rPr>
          <w:rFonts w:ascii="宋体" w:hAnsi="宋体" w:hint="eastAsia"/>
          <w:lang w:eastAsia="zh-CN"/>
        </w:rPr>
        <w:t>RWTH Aachen University Hospital</w:t>
      </w:r>
      <w:r>
        <w:rPr>
          <w:rFonts w:ascii="宋体" w:hAnsi="宋体" w:hint="eastAsia"/>
          <w:lang w:eastAsia="zh-CN"/>
        </w:rPr>
        <w:t>，数据集由</w:t>
      </w:r>
      <w:r>
        <w:rPr>
          <w:rFonts w:ascii="宋体" w:hAnsi="宋体" w:hint="eastAsia"/>
          <w:lang w:eastAsia="zh-CN"/>
        </w:rPr>
        <w:t>12000</w:t>
      </w:r>
      <w:r>
        <w:rPr>
          <w:rFonts w:ascii="宋体" w:hAnsi="宋体" w:hint="eastAsia"/>
          <w:lang w:eastAsia="zh-CN"/>
        </w:rPr>
        <w:t>个</w:t>
      </w:r>
      <w:r>
        <w:rPr>
          <w:rFonts w:ascii="宋体" w:hAnsi="宋体" w:hint="eastAsia"/>
          <w:lang w:eastAsia="zh-CN"/>
        </w:rPr>
        <w:t>116</w:t>
      </w:r>
      <w:r>
        <w:rPr>
          <w:rFonts w:ascii="宋体" w:hAnsi="宋体" w:hint="eastAsia"/>
          <w:lang w:eastAsia="zh-CN"/>
        </w:rPr>
        <w:t>类的医学射线照片组成，其中有</w:t>
      </w:r>
      <w:r>
        <w:rPr>
          <w:rFonts w:ascii="宋体" w:hAnsi="宋体" w:hint="eastAsia"/>
          <w:lang w:eastAsia="zh-CN"/>
        </w:rPr>
        <w:t>1000</w:t>
      </w:r>
      <w:r>
        <w:rPr>
          <w:rFonts w:ascii="宋体" w:hAnsi="宋体" w:hint="eastAsia"/>
          <w:lang w:eastAsia="zh-CN"/>
        </w:rPr>
        <w:t>未公布的数据作为测试集，另外</w:t>
      </w:r>
      <w:r>
        <w:rPr>
          <w:rFonts w:ascii="宋体" w:hAnsi="宋体" w:hint="eastAsia"/>
          <w:lang w:eastAsia="zh-CN"/>
        </w:rPr>
        <w:t>1</w:t>
      </w:r>
      <w:r>
        <w:rPr>
          <w:rFonts w:ascii="宋体" w:hAnsi="宋体"/>
          <w:lang w:eastAsia="zh-CN"/>
        </w:rPr>
        <w:t>1000</w:t>
      </w:r>
      <w:r>
        <w:rPr>
          <w:rFonts w:ascii="宋体" w:hAnsi="宋体" w:hint="eastAsia"/>
          <w:lang w:eastAsia="zh-CN"/>
        </w:rPr>
        <w:t>（</w:t>
      </w:r>
      <w:r>
        <w:rPr>
          <w:rFonts w:ascii="宋体" w:hAnsi="宋体" w:hint="eastAsia"/>
          <w:lang w:eastAsia="zh-CN"/>
        </w:rPr>
        <w:t>10000</w:t>
      </w:r>
      <w:r>
        <w:rPr>
          <w:rFonts w:ascii="宋体" w:hAnsi="宋体" w:hint="eastAsia"/>
          <w:lang w:eastAsia="zh-CN"/>
        </w:rPr>
        <w:t>训练</w:t>
      </w:r>
      <w:r>
        <w:rPr>
          <w:rFonts w:ascii="宋体" w:hAnsi="宋体" w:hint="eastAsia"/>
          <w:lang w:eastAsia="zh-CN"/>
        </w:rPr>
        <w:t>+</w:t>
      </w:r>
      <w:r>
        <w:rPr>
          <w:rFonts w:ascii="宋体" w:hAnsi="宋体" w:hint="eastAsia"/>
          <w:lang w:eastAsia="zh-CN"/>
        </w:rPr>
        <w:t>1000</w:t>
      </w:r>
      <w:r>
        <w:rPr>
          <w:rFonts w:ascii="宋体" w:hAnsi="宋体" w:hint="eastAsia"/>
          <w:lang w:eastAsia="zh-CN"/>
        </w:rPr>
        <w:t>验证</w:t>
      </w:r>
      <w:r>
        <w:rPr>
          <w:rFonts w:ascii="宋体" w:hAnsi="宋体" w:hint="eastAsia"/>
          <w:lang w:eastAsia="zh-CN"/>
        </w:rPr>
        <w:t>）</w:t>
      </w:r>
      <w:r>
        <w:rPr>
          <w:rFonts w:ascii="宋体" w:hAnsi="宋体" w:hint="eastAsia"/>
          <w:lang w:eastAsia="zh-CN"/>
        </w:rPr>
        <w:t>作为训练数据。</w:t>
      </w:r>
      <w:r w:rsidR="000D44B3">
        <w:rPr>
          <w:rFonts w:ascii="宋体" w:hAnsi="宋体" w:hint="eastAsia"/>
          <w:lang w:eastAsia="zh-CN"/>
        </w:rPr>
        <w:t>数据不均匀分布，每一类有至少</w:t>
      </w:r>
      <w:r w:rsidR="000D44B3">
        <w:rPr>
          <w:rFonts w:ascii="宋体" w:hAnsi="宋体" w:hint="eastAsia"/>
          <w:lang w:eastAsia="zh-CN"/>
        </w:rPr>
        <w:t>1</w:t>
      </w:r>
      <w:r w:rsidR="000D44B3">
        <w:rPr>
          <w:rFonts w:ascii="宋体" w:hAnsi="宋体"/>
          <w:lang w:eastAsia="zh-CN"/>
        </w:rPr>
        <w:t>0</w:t>
      </w:r>
      <w:r w:rsidR="000D44B3">
        <w:rPr>
          <w:rFonts w:ascii="宋体" w:hAnsi="宋体" w:hint="eastAsia"/>
          <w:lang w:eastAsia="zh-CN"/>
        </w:rPr>
        <w:t>张图片提供训练</w:t>
      </w:r>
      <w:r w:rsidR="000D44B3">
        <w:rPr>
          <w:rFonts w:ascii="宋体" w:hAnsi="宋体"/>
          <w:lang w:eastAsia="zh-CN"/>
        </w:rPr>
        <w:fldChar w:fldCharType="begin"/>
      </w:r>
      <w:r w:rsidR="000D44B3">
        <w:rPr>
          <w:rFonts w:ascii="宋体" w:hAnsi="宋体"/>
          <w:lang w:eastAsia="zh-CN"/>
        </w:rPr>
        <w:instrText xml:space="preserve"> ADDIN EN.CITE &lt;EndNote&gt;&lt;Cite&gt;&lt;Author&gt;Müller&lt;/Author&gt;&lt;Year&gt;2008&lt;/Year&gt;&lt;RecNum&gt;338&lt;/RecNum&gt;&lt;DisplayText&gt;[25]&lt;/DisplayText&gt;&lt;record&gt;&lt;rec-number&gt;338&lt;/rec-number&gt;&lt;foreign-keys&gt;&lt;key app="EN" db-id="9x9we599x2v0fze9evnpr2zpwfpz5xvptrva" timestamp="1546412337"&gt;338&lt;/key&gt;&lt;/foreign-keys&gt;&lt;ref-type name="Conference Proceedings"&gt;10&lt;/ref-type&gt;&lt;contributors&gt;&lt;authors&gt;&lt;author&gt;Müller, Henning&lt;/author&gt;&lt;author&gt;Deselaers, Thomas&lt;/author&gt;&lt;author&gt;Deserno, Thomas M.&lt;/author&gt;&lt;author&gt;Kalpathy–Cramer, Jayashree&lt;/author&gt;&lt;author&gt;Kim, Eugene&lt;/author&gt;&lt;author&gt;Hersh, William&lt;/author&gt;&lt;/authors&gt;&lt;/contributors&gt;&lt;titles&gt;&lt;title&gt;Overview of the ImageCLEFmed 2007 Medical Retrieval and Medical Annotation Tasks&lt;/title&gt;&lt;secondary-title&gt;Advances in Multilingual &amp;amp; Multimodal Information Retrieval&lt;/secondary-title&gt;&lt;/titles&gt;&lt;dates&gt;&lt;year&gt;2008&lt;/year&gt;&lt;/dates&gt;&lt;urls&gt;&lt;/urls&gt;&lt;/record&gt;&lt;/Cite&gt;&lt;/EndNote&gt;</w:instrText>
      </w:r>
      <w:r w:rsidR="000D44B3">
        <w:rPr>
          <w:rFonts w:ascii="宋体" w:hAnsi="宋体"/>
          <w:lang w:eastAsia="zh-CN"/>
        </w:rPr>
        <w:fldChar w:fldCharType="separate"/>
      </w:r>
      <w:r w:rsidR="000D44B3">
        <w:rPr>
          <w:rFonts w:ascii="宋体" w:hAnsi="宋体"/>
          <w:noProof/>
          <w:lang w:eastAsia="zh-CN"/>
        </w:rPr>
        <w:t>[25]</w:t>
      </w:r>
      <w:r w:rsidR="000D44B3">
        <w:rPr>
          <w:rFonts w:ascii="宋体" w:hAnsi="宋体"/>
          <w:lang w:eastAsia="zh-CN"/>
        </w:rPr>
        <w:fldChar w:fldCharType="end"/>
      </w:r>
      <w:r w:rsidR="000D44B3">
        <w:rPr>
          <w:rFonts w:ascii="宋体" w:hAnsi="宋体" w:hint="eastAsia"/>
          <w:lang w:eastAsia="zh-CN"/>
        </w:rPr>
        <w:t>。</w:t>
      </w:r>
    </w:p>
    <w:p w14:paraId="4E7453F0" w14:textId="1D0DFC0D" w:rsidR="003F16EE" w:rsidRDefault="003F16EE" w:rsidP="00D21BF6">
      <w:pPr>
        <w:pStyle w:val="ab"/>
        <w:rPr>
          <w:rFonts w:ascii="微软雅黑 Light" w:eastAsia="微软雅黑 Light" w:hAnsi="微软雅黑 Light"/>
          <w:b/>
          <w:sz w:val="28"/>
          <w:szCs w:val="28"/>
          <w:lang w:eastAsia="zh-CN"/>
        </w:rPr>
      </w:pPr>
      <w:r>
        <w:rPr>
          <w:rFonts w:ascii="微软雅黑 Light" w:eastAsia="微软雅黑 Light" w:hAnsi="微软雅黑 Light" w:hint="eastAsia"/>
          <w:b/>
          <w:sz w:val="28"/>
          <w:szCs w:val="28"/>
          <w:lang w:eastAsia="zh-CN"/>
        </w:rPr>
        <w:t>4</w:t>
      </w:r>
      <w:r>
        <w:rPr>
          <w:rFonts w:ascii="微软雅黑 Light" w:eastAsia="微软雅黑 Light" w:hAnsi="微软雅黑 Light"/>
          <w:b/>
          <w:sz w:val="28"/>
          <w:szCs w:val="28"/>
          <w:lang w:eastAsia="zh-CN"/>
        </w:rPr>
        <w:t xml:space="preserve">.2 </w:t>
      </w:r>
      <w:r w:rsidRPr="003F16EE">
        <w:rPr>
          <w:rFonts w:ascii="微软雅黑 Light" w:eastAsia="微软雅黑 Light" w:hAnsi="微软雅黑 Light"/>
          <w:b/>
          <w:sz w:val="28"/>
          <w:szCs w:val="28"/>
          <w:lang w:eastAsia="zh-CN"/>
        </w:rPr>
        <w:t>Retrieval performance</w:t>
      </w:r>
    </w:p>
    <w:p w14:paraId="3C8B5172" w14:textId="71FACCCF" w:rsidR="003F16EE" w:rsidRDefault="003F16EE" w:rsidP="003F16EE">
      <w:pPr>
        <w:pStyle w:val="FirstParagraph"/>
        <w:rPr>
          <w:rFonts w:hint="eastAsia"/>
          <w:lang w:eastAsia="zh-CN"/>
        </w:rPr>
      </w:pPr>
      <w:r>
        <w:rPr>
          <w:rFonts w:hint="eastAsia"/>
          <w:lang w:eastAsia="zh-CN"/>
        </w:rPr>
        <w:t>使用最常见的</w:t>
      </w:r>
      <w:r w:rsidRPr="003F16EE">
        <w:rPr>
          <w:lang w:eastAsia="zh-CN"/>
        </w:rPr>
        <w:t>Precision and Recall</w:t>
      </w:r>
      <w:r>
        <w:rPr>
          <w:rFonts w:hint="eastAsia"/>
          <w:lang w:eastAsia="zh-CN"/>
        </w:rPr>
        <w:t>评价检索性能。图1是各种特征的</w:t>
      </w:r>
      <w:r>
        <w:rPr>
          <w:lang w:eastAsia="zh-CN"/>
        </w:rPr>
        <w:t>P-R</w:t>
      </w:r>
      <w:r>
        <w:rPr>
          <w:rFonts w:hint="eastAsia"/>
          <w:lang w:eastAsia="zh-CN"/>
        </w:rPr>
        <w:t>图。</w:t>
      </w:r>
    </w:p>
    <w:p w14:paraId="1BA1BEB0" w14:textId="4DCA6859" w:rsidR="00CB51C9" w:rsidRDefault="00CB51C9" w:rsidP="00BA4D7F">
      <w:pPr>
        <w:rPr>
          <w:rFonts w:ascii="微软雅黑 Light" w:eastAsia="微软雅黑 Light" w:hAnsi="微软雅黑 Light"/>
          <w:b/>
          <w:sz w:val="28"/>
          <w:szCs w:val="28"/>
        </w:rPr>
      </w:pPr>
      <w:r>
        <w:rPr>
          <w:rFonts w:ascii="微软雅黑 Light" w:eastAsia="微软雅黑 Light" w:hAnsi="微软雅黑 Light" w:hint="eastAsia"/>
          <w:b/>
          <w:sz w:val="28"/>
          <w:szCs w:val="28"/>
        </w:rPr>
        <w:t>5</w:t>
      </w:r>
      <w:r>
        <w:rPr>
          <w:rFonts w:ascii="微软雅黑 Light" w:eastAsia="微软雅黑 Light" w:hAnsi="微软雅黑 Light"/>
          <w:b/>
          <w:sz w:val="28"/>
          <w:szCs w:val="28"/>
        </w:rPr>
        <w:t xml:space="preserve"> </w:t>
      </w:r>
      <w:r>
        <w:rPr>
          <w:rFonts w:ascii="微软雅黑 Light" w:eastAsia="微软雅黑 Light" w:hAnsi="微软雅黑 Light" w:hint="eastAsia"/>
          <w:b/>
          <w:sz w:val="28"/>
          <w:szCs w:val="28"/>
        </w:rPr>
        <w:t>分析和结论</w:t>
      </w:r>
    </w:p>
    <w:p w14:paraId="2B5CE467" w14:textId="25B31970" w:rsidR="00683390" w:rsidRDefault="00683390" w:rsidP="00BA4D7F">
      <w:pPr>
        <w:rPr>
          <w:rFonts w:asciiTheme="majorHAnsi" w:eastAsiaTheme="majorHAnsi" w:hAnsiTheme="majorHAnsi"/>
          <w:sz w:val="24"/>
          <w:szCs w:val="24"/>
        </w:rPr>
      </w:pPr>
    </w:p>
    <w:p w14:paraId="62E3A53E" w14:textId="77777777" w:rsidR="00683390" w:rsidRDefault="00683390" w:rsidP="00BA4D7F">
      <w:pPr>
        <w:rPr>
          <w:rFonts w:asciiTheme="majorHAnsi" w:eastAsiaTheme="majorHAnsi" w:hAnsiTheme="majorHAnsi"/>
          <w:sz w:val="24"/>
          <w:szCs w:val="24"/>
        </w:rPr>
      </w:pPr>
    </w:p>
    <w:p w14:paraId="32179B8D" w14:textId="4EB737A1" w:rsidR="00BA4D7F" w:rsidRDefault="00BA4D7F" w:rsidP="00BA4D7F">
      <w:pPr>
        <w:rPr>
          <w:rFonts w:asciiTheme="majorHAnsi" w:eastAsiaTheme="majorHAnsi" w:hAnsiTheme="majorHAnsi"/>
          <w:sz w:val="24"/>
          <w:szCs w:val="24"/>
        </w:rPr>
      </w:pPr>
    </w:p>
    <w:p w14:paraId="65DDF94C" w14:textId="0FB1C256" w:rsidR="00BA4D7F" w:rsidRDefault="00BA4D7F" w:rsidP="00BA4D7F">
      <w:pPr>
        <w:rPr>
          <w:rFonts w:asciiTheme="majorHAnsi" w:eastAsiaTheme="majorHAnsi" w:hAnsiTheme="majorHAnsi"/>
          <w:sz w:val="24"/>
          <w:szCs w:val="24"/>
        </w:rPr>
      </w:pPr>
    </w:p>
    <w:p w14:paraId="31791C09" w14:textId="77777777" w:rsidR="00BA4D7F" w:rsidRPr="00BA4D7F" w:rsidRDefault="00BA4D7F" w:rsidP="00BA4D7F">
      <w:pPr>
        <w:rPr>
          <w:rFonts w:asciiTheme="majorHAnsi" w:eastAsiaTheme="majorHAnsi" w:hAnsiTheme="majorHAnsi"/>
          <w:sz w:val="24"/>
          <w:szCs w:val="24"/>
        </w:rPr>
      </w:pPr>
    </w:p>
    <w:p w14:paraId="37806811" w14:textId="77777777" w:rsidR="000D44B3" w:rsidRPr="000D44B3" w:rsidRDefault="00BA4D7F" w:rsidP="000D44B3">
      <w:pPr>
        <w:pStyle w:val="EndNoteBibliography"/>
        <w:ind w:left="720" w:hanging="720"/>
      </w:pPr>
      <w:r>
        <w:rPr>
          <w:rFonts w:asciiTheme="majorHAnsi" w:eastAsiaTheme="majorHAnsi" w:hAnsiTheme="majorHAnsi"/>
          <w:sz w:val="24"/>
          <w:szCs w:val="24"/>
        </w:rPr>
        <w:fldChar w:fldCharType="begin"/>
      </w:r>
      <w:r>
        <w:rPr>
          <w:rFonts w:asciiTheme="majorHAnsi" w:eastAsiaTheme="majorHAnsi" w:hAnsiTheme="majorHAnsi"/>
          <w:sz w:val="24"/>
          <w:szCs w:val="24"/>
        </w:rPr>
        <w:instrText xml:space="preserve"> ADDIN EN.REFLIST </w:instrText>
      </w:r>
      <w:r>
        <w:rPr>
          <w:rFonts w:asciiTheme="majorHAnsi" w:eastAsiaTheme="majorHAnsi" w:hAnsiTheme="majorHAnsi"/>
          <w:sz w:val="24"/>
          <w:szCs w:val="24"/>
        </w:rPr>
        <w:fldChar w:fldCharType="separate"/>
      </w:r>
      <w:r w:rsidR="000D44B3" w:rsidRPr="000D44B3">
        <w:t>1.</w:t>
      </w:r>
      <w:r w:rsidR="000D44B3" w:rsidRPr="000D44B3">
        <w:tab/>
        <w:t xml:space="preserve">Yue, J., et al., </w:t>
      </w:r>
      <w:r w:rsidR="000D44B3" w:rsidRPr="000D44B3">
        <w:rPr>
          <w:i/>
        </w:rPr>
        <w:t>Content-based image retrieval using color and texture fused features.</w:t>
      </w:r>
      <w:r w:rsidR="000D44B3" w:rsidRPr="000D44B3">
        <w:t xml:space="preserve"> 2011. </w:t>
      </w:r>
      <w:r w:rsidR="000D44B3" w:rsidRPr="000D44B3">
        <w:rPr>
          <w:b/>
        </w:rPr>
        <w:t>54</w:t>
      </w:r>
      <w:r w:rsidR="000D44B3" w:rsidRPr="000D44B3">
        <w:t>(3): p. 1121-1127.</w:t>
      </w:r>
    </w:p>
    <w:p w14:paraId="2F049C6A" w14:textId="77777777" w:rsidR="000D44B3" w:rsidRPr="000D44B3" w:rsidRDefault="000D44B3" w:rsidP="000D44B3">
      <w:pPr>
        <w:pStyle w:val="EndNoteBibliography"/>
        <w:ind w:left="720" w:hanging="720"/>
      </w:pPr>
      <w:r w:rsidRPr="000D44B3">
        <w:t>2.</w:t>
      </w:r>
      <w:r w:rsidRPr="000D44B3">
        <w:tab/>
        <w:t xml:space="preserve">Srinivas, M., et al., </w:t>
      </w:r>
      <w:r w:rsidRPr="000D44B3">
        <w:rPr>
          <w:i/>
        </w:rPr>
        <w:t>Content based medical image retrieval using dictionary learning.</w:t>
      </w:r>
      <w:r w:rsidRPr="000D44B3">
        <w:t xml:space="preserve"> 2015. </w:t>
      </w:r>
      <w:r w:rsidRPr="000D44B3">
        <w:rPr>
          <w:b/>
        </w:rPr>
        <w:t>168</w:t>
      </w:r>
      <w:r w:rsidRPr="000D44B3">
        <w:t>(C): p. 880-895.</w:t>
      </w:r>
    </w:p>
    <w:p w14:paraId="7420F91A" w14:textId="77777777" w:rsidR="000D44B3" w:rsidRPr="000D44B3" w:rsidRDefault="000D44B3" w:rsidP="000D44B3">
      <w:pPr>
        <w:pStyle w:val="EndNoteBibliography"/>
        <w:ind w:left="720" w:hanging="720"/>
      </w:pPr>
      <w:r w:rsidRPr="000D44B3">
        <w:t>3.</w:t>
      </w:r>
      <w:r w:rsidRPr="000D44B3">
        <w:tab/>
        <w:t xml:space="preserve">Yang, W., et al., </w:t>
      </w:r>
      <w:r w:rsidRPr="000D44B3">
        <w:rPr>
          <w:i/>
        </w:rPr>
        <w:t>Content-Based Retrieval of Focal Liver Lesions Using Bag-of-Visual-Words Representations of Single- and Multiphase Contrast-Enhanced CT Images.</w:t>
      </w:r>
      <w:r w:rsidRPr="000D44B3">
        <w:t xml:space="preserve"> 2012. </w:t>
      </w:r>
      <w:r w:rsidRPr="000D44B3">
        <w:rPr>
          <w:b/>
        </w:rPr>
        <w:t>25</w:t>
      </w:r>
      <w:r w:rsidRPr="000D44B3">
        <w:t>(6): p. 708-719.</w:t>
      </w:r>
    </w:p>
    <w:p w14:paraId="024788D5" w14:textId="77777777" w:rsidR="000D44B3" w:rsidRPr="000D44B3" w:rsidRDefault="000D44B3" w:rsidP="000D44B3">
      <w:pPr>
        <w:pStyle w:val="EndNoteBibliography"/>
        <w:ind w:left="720" w:hanging="720"/>
      </w:pPr>
      <w:r w:rsidRPr="000D44B3">
        <w:t>4.</w:t>
      </w:r>
      <w:r w:rsidRPr="000D44B3">
        <w:tab/>
        <w:t xml:space="preserve">Ojala, T., et al., </w:t>
      </w:r>
      <w:r w:rsidRPr="000D44B3">
        <w:rPr>
          <w:i/>
        </w:rPr>
        <w:t>Multiresolution Gray-Scale and Rotation Invariant Texture Classification with Local Binary Patterns</w:t>
      </w:r>
      <w:r w:rsidRPr="000D44B3">
        <w:t>. 2000: Springer Berlin Heidelberg. 404-420.</w:t>
      </w:r>
    </w:p>
    <w:p w14:paraId="2DE6F486" w14:textId="77777777" w:rsidR="000D44B3" w:rsidRPr="000D44B3" w:rsidRDefault="000D44B3" w:rsidP="000D44B3">
      <w:pPr>
        <w:pStyle w:val="EndNoteBibliography"/>
        <w:ind w:left="720" w:hanging="720"/>
      </w:pPr>
      <w:r w:rsidRPr="000D44B3">
        <w:t>5.</w:t>
      </w:r>
      <w:r w:rsidRPr="000D44B3">
        <w:tab/>
        <w:t xml:space="preserve">Zheng, L., et al., </w:t>
      </w:r>
      <w:r w:rsidRPr="000D44B3">
        <w:rPr>
          <w:i/>
        </w:rPr>
        <w:t>SIFT Meets CNN: A Decade Survey of Instance Retrieval.</w:t>
      </w:r>
      <w:r w:rsidRPr="000D44B3">
        <w:t xml:space="preserve"> 2018. </w:t>
      </w:r>
      <w:r w:rsidRPr="000D44B3">
        <w:rPr>
          <w:b/>
        </w:rPr>
        <w:t>40</w:t>
      </w:r>
      <w:r w:rsidRPr="000D44B3">
        <w:t>(5): p. 1224.</w:t>
      </w:r>
    </w:p>
    <w:p w14:paraId="2690C4D8" w14:textId="77777777" w:rsidR="000D44B3" w:rsidRPr="000D44B3" w:rsidRDefault="000D44B3" w:rsidP="000D44B3">
      <w:pPr>
        <w:pStyle w:val="EndNoteBibliography"/>
        <w:ind w:left="720" w:hanging="720"/>
      </w:pPr>
      <w:r w:rsidRPr="000D44B3">
        <w:t>6.</w:t>
      </w:r>
      <w:r w:rsidRPr="000D44B3">
        <w:tab/>
        <w:t xml:space="preserve">Liu, L., et al., </w:t>
      </w:r>
      <w:r w:rsidRPr="000D44B3">
        <w:rPr>
          <w:i/>
        </w:rPr>
        <w:t>From BoW to CNN: Two Decades of Texture Representation for Texture Classification.</w:t>
      </w:r>
      <w:r w:rsidRPr="000D44B3">
        <w:t xml:space="preserve"> 2018.</w:t>
      </w:r>
    </w:p>
    <w:p w14:paraId="11BE8C35" w14:textId="77777777" w:rsidR="000D44B3" w:rsidRPr="000D44B3" w:rsidRDefault="000D44B3" w:rsidP="000D44B3">
      <w:pPr>
        <w:pStyle w:val="EndNoteBibliography"/>
        <w:ind w:left="720" w:hanging="720"/>
      </w:pPr>
      <w:r w:rsidRPr="000D44B3">
        <w:t>7.</w:t>
      </w:r>
      <w:r w:rsidRPr="000D44B3">
        <w:tab/>
        <w:t xml:space="preserve">Murala, S. and Q.M.J.I.J.B.H.I. Wu, </w:t>
      </w:r>
      <w:r w:rsidRPr="000D44B3">
        <w:rPr>
          <w:i/>
        </w:rPr>
        <w:t>Local mesh patterns versus local binary patterns: biomedical image indexing and retrieval.</w:t>
      </w:r>
      <w:r w:rsidRPr="000D44B3">
        <w:t xml:space="preserve"> 2014. </w:t>
      </w:r>
      <w:r w:rsidRPr="000D44B3">
        <w:rPr>
          <w:b/>
        </w:rPr>
        <w:t>18</w:t>
      </w:r>
      <w:r w:rsidRPr="000D44B3">
        <w:t>(3): p. 929-938.</w:t>
      </w:r>
    </w:p>
    <w:p w14:paraId="5DB9668B" w14:textId="77777777" w:rsidR="000D44B3" w:rsidRPr="000D44B3" w:rsidRDefault="000D44B3" w:rsidP="000D44B3">
      <w:pPr>
        <w:pStyle w:val="EndNoteBibliography"/>
        <w:ind w:left="720" w:hanging="720"/>
      </w:pPr>
      <w:r w:rsidRPr="000D44B3">
        <w:t>8.</w:t>
      </w:r>
      <w:r w:rsidRPr="000D44B3">
        <w:tab/>
        <w:t xml:space="preserve">Dubey, S.R., et al., </w:t>
      </w:r>
      <w:r w:rsidRPr="000D44B3">
        <w:rPr>
          <w:i/>
        </w:rPr>
        <w:t xml:space="preserve">Local Bit-Plane Decoded Pattern: A Novel Feature Descriptor for </w:t>
      </w:r>
      <w:r w:rsidRPr="000D44B3">
        <w:rPr>
          <w:i/>
        </w:rPr>
        <w:lastRenderedPageBreak/>
        <w:t>Biomedical Image Retrieval.</w:t>
      </w:r>
      <w:r w:rsidRPr="000D44B3">
        <w:t xml:space="preserve"> 2016. </w:t>
      </w:r>
      <w:r w:rsidRPr="000D44B3">
        <w:rPr>
          <w:b/>
        </w:rPr>
        <w:t>20</w:t>
      </w:r>
      <w:r w:rsidRPr="000D44B3">
        <w:t>(4): p. 1139-1147.</w:t>
      </w:r>
    </w:p>
    <w:p w14:paraId="076D9C64" w14:textId="77777777" w:rsidR="000D44B3" w:rsidRPr="000D44B3" w:rsidRDefault="000D44B3" w:rsidP="000D44B3">
      <w:pPr>
        <w:pStyle w:val="EndNoteBibliography"/>
        <w:ind w:left="720" w:hanging="720"/>
      </w:pPr>
      <w:r w:rsidRPr="000D44B3">
        <w:t>9.</w:t>
      </w:r>
      <w:r w:rsidRPr="000D44B3">
        <w:tab/>
        <w:t xml:space="preserve">Lowe, D.G.J.I.J.o.C.V., </w:t>
      </w:r>
      <w:r w:rsidRPr="000D44B3">
        <w:rPr>
          <w:i/>
        </w:rPr>
        <w:t>Distinctive Image Features from Scale-Invariant Keypoints.</w:t>
      </w:r>
      <w:r w:rsidRPr="000D44B3">
        <w:t xml:space="preserve"> 2004. </w:t>
      </w:r>
      <w:r w:rsidRPr="000D44B3">
        <w:rPr>
          <w:b/>
        </w:rPr>
        <w:t>60</w:t>
      </w:r>
      <w:r w:rsidRPr="000D44B3">
        <w:t>(2): p. 91-110.</w:t>
      </w:r>
    </w:p>
    <w:p w14:paraId="01411CD4" w14:textId="77777777" w:rsidR="000D44B3" w:rsidRPr="000D44B3" w:rsidRDefault="000D44B3" w:rsidP="000D44B3">
      <w:pPr>
        <w:pStyle w:val="EndNoteBibliography"/>
        <w:ind w:left="720" w:hanging="720"/>
      </w:pPr>
      <w:r w:rsidRPr="000D44B3">
        <w:t>10.</w:t>
      </w:r>
      <w:r w:rsidRPr="000D44B3">
        <w:tab/>
        <w:t xml:space="preserve">Philbin, J., et al. </w:t>
      </w:r>
      <w:r w:rsidRPr="000D44B3">
        <w:rPr>
          <w:i/>
        </w:rPr>
        <w:t>Object retrieval with large vocabularies and fast spatial matching</w:t>
      </w:r>
      <w:r w:rsidRPr="000D44B3">
        <w:t xml:space="preserve">. in </w:t>
      </w:r>
      <w:r w:rsidRPr="000D44B3">
        <w:rPr>
          <w:i/>
        </w:rPr>
        <w:t>Computer Vision and Pattern Recognition, 2007. CVPR '07. IEEE Conference on</w:t>
      </w:r>
      <w:r w:rsidRPr="000D44B3">
        <w:t>. 2007.</w:t>
      </w:r>
    </w:p>
    <w:p w14:paraId="024DDA3D" w14:textId="77777777" w:rsidR="000D44B3" w:rsidRPr="000D44B3" w:rsidRDefault="000D44B3" w:rsidP="000D44B3">
      <w:pPr>
        <w:pStyle w:val="EndNoteBibliography"/>
        <w:ind w:left="720" w:hanging="720"/>
      </w:pPr>
      <w:r w:rsidRPr="000D44B3">
        <w:t>11.</w:t>
      </w:r>
      <w:r w:rsidRPr="000D44B3">
        <w:tab/>
        <w:t xml:space="preserve">Krizhevsky, A., I. Sutskever, and G.E. Hinton. </w:t>
      </w:r>
      <w:r w:rsidRPr="000D44B3">
        <w:rPr>
          <w:i/>
        </w:rPr>
        <w:t>ImageNet Classification with Deep Convolutional Neural Networks</w:t>
      </w:r>
      <w:r w:rsidRPr="000D44B3">
        <w:t xml:space="preserve">. in </w:t>
      </w:r>
      <w:r w:rsidRPr="000D44B3">
        <w:rPr>
          <w:i/>
        </w:rPr>
        <w:t>International Conference on Neural Information Processing Systems</w:t>
      </w:r>
      <w:r w:rsidRPr="000D44B3">
        <w:t>. 2012.</w:t>
      </w:r>
    </w:p>
    <w:p w14:paraId="1D449895" w14:textId="77777777" w:rsidR="000D44B3" w:rsidRPr="000D44B3" w:rsidRDefault="000D44B3" w:rsidP="000D44B3">
      <w:pPr>
        <w:pStyle w:val="EndNoteBibliography"/>
        <w:ind w:left="720" w:hanging="720"/>
        <w:rPr>
          <w:i/>
        </w:rPr>
      </w:pPr>
      <w:r w:rsidRPr="000D44B3">
        <w:t>12.</w:t>
      </w:r>
      <w:r w:rsidRPr="000D44B3">
        <w:tab/>
      </w:r>
      <w:r w:rsidRPr="000D44B3">
        <w:rPr>
          <w:i/>
        </w:rPr>
        <w:t>&lt;Very deep convolutional net- works for large-scale image recognition,” in ICLR, 2015..pdf&gt;.</w:t>
      </w:r>
    </w:p>
    <w:p w14:paraId="3572FB82" w14:textId="77777777" w:rsidR="000D44B3" w:rsidRPr="000D44B3" w:rsidRDefault="000D44B3" w:rsidP="000D44B3">
      <w:pPr>
        <w:pStyle w:val="EndNoteBibliography"/>
        <w:ind w:left="720" w:hanging="720"/>
      </w:pPr>
      <w:r w:rsidRPr="000D44B3">
        <w:t>13.</w:t>
      </w:r>
      <w:r w:rsidRPr="000D44B3">
        <w:tab/>
        <w:t xml:space="preserve">Szegedy, C., et al., </w:t>
      </w:r>
      <w:r w:rsidRPr="000D44B3">
        <w:rPr>
          <w:i/>
        </w:rPr>
        <w:t>Going Deeper with Convolutions.</w:t>
      </w:r>
      <w:r w:rsidRPr="000D44B3">
        <w:t xml:space="preserve"> 2014: p. 1-9.</w:t>
      </w:r>
    </w:p>
    <w:p w14:paraId="3F0C6E1A" w14:textId="77777777" w:rsidR="000D44B3" w:rsidRPr="000D44B3" w:rsidRDefault="000D44B3" w:rsidP="000D44B3">
      <w:pPr>
        <w:pStyle w:val="EndNoteBibliography"/>
        <w:ind w:left="720" w:hanging="720"/>
      </w:pPr>
      <w:r w:rsidRPr="000D44B3">
        <w:t>14.</w:t>
      </w:r>
      <w:r w:rsidRPr="000D44B3">
        <w:tab/>
        <w:t xml:space="preserve">He, K., et al., </w:t>
      </w:r>
      <w:r w:rsidRPr="000D44B3">
        <w:rPr>
          <w:i/>
        </w:rPr>
        <w:t>Deep Residual Learning for Image Recognition.</w:t>
      </w:r>
      <w:r w:rsidRPr="000D44B3">
        <w:t xml:space="preserve"> 2015: p. 770-778.</w:t>
      </w:r>
    </w:p>
    <w:p w14:paraId="2BBEEBDC" w14:textId="77777777" w:rsidR="000D44B3" w:rsidRPr="000D44B3" w:rsidRDefault="000D44B3" w:rsidP="000D44B3">
      <w:pPr>
        <w:pStyle w:val="EndNoteBibliography"/>
        <w:ind w:left="720" w:hanging="720"/>
      </w:pPr>
      <w:r w:rsidRPr="000D44B3">
        <w:t>15.</w:t>
      </w:r>
      <w:r w:rsidRPr="000D44B3">
        <w:tab/>
        <w:t xml:space="preserve">Wan, J., et al. </w:t>
      </w:r>
      <w:r w:rsidRPr="000D44B3">
        <w:rPr>
          <w:i/>
        </w:rPr>
        <w:t>Deep Learning for Content-Based Image Retrieval: A Comprehensive Study</w:t>
      </w:r>
      <w:r w:rsidRPr="000D44B3">
        <w:t xml:space="preserve">. in </w:t>
      </w:r>
      <w:r w:rsidRPr="000D44B3">
        <w:rPr>
          <w:i/>
        </w:rPr>
        <w:t>Acm International Conference on Multimedia</w:t>
      </w:r>
      <w:r w:rsidRPr="000D44B3">
        <w:t>. 2014.</w:t>
      </w:r>
    </w:p>
    <w:p w14:paraId="62C85092" w14:textId="77777777" w:rsidR="000D44B3" w:rsidRPr="000D44B3" w:rsidRDefault="000D44B3" w:rsidP="000D44B3">
      <w:pPr>
        <w:pStyle w:val="EndNoteBibliography"/>
        <w:ind w:left="720" w:hanging="720"/>
      </w:pPr>
      <w:r w:rsidRPr="000D44B3">
        <w:t>16.</w:t>
      </w:r>
      <w:r w:rsidRPr="000D44B3">
        <w:tab/>
        <w:t xml:space="preserve">K., K.K. and T.V. Gopal. </w:t>
      </w:r>
      <w:r w:rsidRPr="000D44B3">
        <w:rPr>
          <w:i/>
        </w:rPr>
        <w:t>Multilevel and multiple approaches for Feature Reweighting to reduce semantic gap using relevance feedback</w:t>
      </w:r>
      <w:r w:rsidRPr="000D44B3">
        <w:t xml:space="preserve">. in </w:t>
      </w:r>
      <w:r w:rsidRPr="000D44B3">
        <w:rPr>
          <w:i/>
        </w:rPr>
        <w:t>International Conference on Contemporary Computing and Informatics</w:t>
      </w:r>
      <w:r w:rsidRPr="000D44B3">
        <w:t>. 2015.</w:t>
      </w:r>
    </w:p>
    <w:p w14:paraId="4F5E518C" w14:textId="77777777" w:rsidR="000D44B3" w:rsidRPr="000D44B3" w:rsidRDefault="000D44B3" w:rsidP="000D44B3">
      <w:pPr>
        <w:pStyle w:val="EndNoteBibliography"/>
        <w:ind w:left="720" w:hanging="720"/>
      </w:pPr>
      <w:r w:rsidRPr="000D44B3">
        <w:t>17.</w:t>
      </w:r>
      <w:r w:rsidRPr="000D44B3">
        <w:tab/>
        <w:t xml:space="preserve">Mizotin, M., et al. </w:t>
      </w:r>
      <w:r w:rsidRPr="000D44B3">
        <w:rPr>
          <w:i/>
        </w:rPr>
        <w:t>Feature-based brain MRI retrieval for Alzheimer disease diagnosis</w:t>
      </w:r>
      <w:r w:rsidRPr="000D44B3">
        <w:t xml:space="preserve">. in </w:t>
      </w:r>
      <w:r w:rsidRPr="000D44B3">
        <w:rPr>
          <w:i/>
        </w:rPr>
        <w:t>IEEE International Conference on Image Processing</w:t>
      </w:r>
      <w:r w:rsidRPr="000D44B3">
        <w:t>. 2013.</w:t>
      </w:r>
    </w:p>
    <w:p w14:paraId="5CBEAD77" w14:textId="77777777" w:rsidR="000D44B3" w:rsidRPr="000D44B3" w:rsidRDefault="000D44B3" w:rsidP="000D44B3">
      <w:pPr>
        <w:pStyle w:val="EndNoteBibliography"/>
        <w:ind w:left="720" w:hanging="720"/>
      </w:pPr>
      <w:r w:rsidRPr="000D44B3">
        <w:t>18.</w:t>
      </w:r>
      <w:r w:rsidRPr="000D44B3">
        <w:tab/>
        <w:t xml:space="preserve">Deng, L. and D.J.N.P. Yu, </w:t>
      </w:r>
      <w:r w:rsidRPr="000D44B3">
        <w:rPr>
          <w:i/>
        </w:rPr>
        <w:t>Deep Learning for Signal and Information Processing.</w:t>
      </w:r>
      <w:r w:rsidRPr="000D44B3">
        <w:t xml:space="preserve"> 2013.</w:t>
      </w:r>
    </w:p>
    <w:p w14:paraId="3204B984" w14:textId="77777777" w:rsidR="000D44B3" w:rsidRPr="000D44B3" w:rsidRDefault="000D44B3" w:rsidP="000D44B3">
      <w:pPr>
        <w:pStyle w:val="EndNoteBibliography"/>
        <w:ind w:left="720" w:hanging="720"/>
      </w:pPr>
      <w:r w:rsidRPr="000D44B3">
        <w:t>19.</w:t>
      </w:r>
      <w:r w:rsidRPr="000D44B3">
        <w:tab/>
        <w:t xml:space="preserve">Qayyum, A., et al., </w:t>
      </w:r>
      <w:r w:rsidRPr="000D44B3">
        <w:rPr>
          <w:i/>
        </w:rPr>
        <w:t>Medical image retrieval using deep convolutional neural network.</w:t>
      </w:r>
      <w:r w:rsidRPr="000D44B3">
        <w:t xml:space="preserve"> 2017.</w:t>
      </w:r>
    </w:p>
    <w:p w14:paraId="57ED6C0A" w14:textId="77777777" w:rsidR="000D44B3" w:rsidRPr="000D44B3" w:rsidRDefault="000D44B3" w:rsidP="000D44B3">
      <w:pPr>
        <w:pStyle w:val="EndNoteBibliography"/>
        <w:ind w:left="720" w:hanging="720"/>
      </w:pPr>
      <w:r w:rsidRPr="000D44B3">
        <w:t>20.</w:t>
      </w:r>
      <w:r w:rsidRPr="000D44B3">
        <w:tab/>
        <w:t xml:space="preserve">Kim, B.C., S.S. Yu, and H.I. Suk. </w:t>
      </w:r>
      <w:r w:rsidRPr="000D44B3">
        <w:rPr>
          <w:i/>
        </w:rPr>
        <w:t>Deep feature learning for pulmonary nodule classification in a lung CT</w:t>
      </w:r>
      <w:r w:rsidRPr="000D44B3">
        <w:t xml:space="preserve">. in </w:t>
      </w:r>
      <w:r w:rsidRPr="000D44B3">
        <w:rPr>
          <w:i/>
        </w:rPr>
        <w:t>International Winter Conference on Brain-Computer Interface</w:t>
      </w:r>
      <w:r w:rsidRPr="000D44B3">
        <w:t>. 2016.</w:t>
      </w:r>
    </w:p>
    <w:p w14:paraId="415EAEBD" w14:textId="77777777" w:rsidR="000D44B3" w:rsidRPr="000D44B3" w:rsidRDefault="000D44B3" w:rsidP="000D44B3">
      <w:pPr>
        <w:pStyle w:val="EndNoteBibliography"/>
        <w:ind w:left="720" w:hanging="720"/>
      </w:pPr>
      <w:r w:rsidRPr="000D44B3">
        <w:t>21.</w:t>
      </w:r>
      <w:r w:rsidRPr="000D44B3">
        <w:tab/>
        <w:t xml:space="preserve">Desai, A.D., et al., </w:t>
      </w:r>
      <w:r w:rsidRPr="000D44B3">
        <w:rPr>
          <w:i/>
        </w:rPr>
        <w:t>Open-source, machine and deep learning-based automated algorithm for gestational age estimation through smartphone lens imaging.</w:t>
      </w:r>
      <w:r w:rsidRPr="000D44B3">
        <w:t xml:space="preserve"> Biomedical Optics Express, 2018. </w:t>
      </w:r>
      <w:r w:rsidRPr="000D44B3">
        <w:rPr>
          <w:b/>
        </w:rPr>
        <w:t>9</w:t>
      </w:r>
      <w:r w:rsidRPr="000D44B3">
        <w:t>(12): p. 6038-6052.</w:t>
      </w:r>
    </w:p>
    <w:p w14:paraId="224F8FD4" w14:textId="77777777" w:rsidR="000D44B3" w:rsidRPr="000D44B3" w:rsidRDefault="000D44B3" w:rsidP="000D44B3">
      <w:pPr>
        <w:pStyle w:val="EndNoteBibliography"/>
        <w:ind w:left="720" w:hanging="720"/>
      </w:pPr>
      <w:r w:rsidRPr="000D44B3">
        <w:t>22.</w:t>
      </w:r>
      <w:r w:rsidRPr="000D44B3">
        <w:tab/>
        <w:t xml:space="preserve">Gdyczynski, C.M., et al., </w:t>
      </w:r>
      <w:r w:rsidRPr="000D44B3">
        <w:rPr>
          <w:i/>
        </w:rPr>
        <w:t>On estimating the directionality distribution in pedicle trabecular bone from micro-CT images.</w:t>
      </w:r>
      <w:r w:rsidRPr="000D44B3">
        <w:t xml:space="preserve"> 2014. </w:t>
      </w:r>
      <w:r w:rsidRPr="000D44B3">
        <w:rPr>
          <w:b/>
        </w:rPr>
        <w:t>35</w:t>
      </w:r>
      <w:r w:rsidRPr="000D44B3">
        <w:t>(12): p. 2415-28.</w:t>
      </w:r>
    </w:p>
    <w:p w14:paraId="74663852" w14:textId="77777777" w:rsidR="000D44B3" w:rsidRPr="000D44B3" w:rsidRDefault="000D44B3" w:rsidP="000D44B3">
      <w:pPr>
        <w:pStyle w:val="EndNoteBibliography"/>
        <w:ind w:left="720" w:hanging="720"/>
      </w:pPr>
      <w:r w:rsidRPr="000D44B3">
        <w:t>23.</w:t>
      </w:r>
      <w:r w:rsidRPr="000D44B3">
        <w:tab/>
        <w:t xml:space="preserve">Szegedy, C., et al. </w:t>
      </w:r>
      <w:r w:rsidRPr="000D44B3">
        <w:rPr>
          <w:i/>
        </w:rPr>
        <w:t>Rethinking the Inception Architecture for Computer Vision</w:t>
      </w:r>
      <w:r w:rsidRPr="000D44B3">
        <w:t xml:space="preserve">. in </w:t>
      </w:r>
      <w:r w:rsidRPr="000D44B3">
        <w:rPr>
          <w:i/>
        </w:rPr>
        <w:t>Computer Vision &amp; Pattern Recognition</w:t>
      </w:r>
      <w:r w:rsidRPr="000D44B3">
        <w:t>. 2016.</w:t>
      </w:r>
    </w:p>
    <w:p w14:paraId="53BC0E18" w14:textId="77777777" w:rsidR="000D44B3" w:rsidRPr="000D44B3" w:rsidRDefault="000D44B3" w:rsidP="000D44B3">
      <w:pPr>
        <w:pStyle w:val="EndNoteBibliography"/>
        <w:ind w:left="720" w:hanging="720"/>
      </w:pPr>
      <w:r w:rsidRPr="000D44B3">
        <w:t>24.</w:t>
      </w:r>
      <w:r w:rsidRPr="000D44B3">
        <w:tab/>
        <w:t xml:space="preserve">Kingma, D. and J.J.C.S. Ba, </w:t>
      </w:r>
      <w:r w:rsidRPr="000D44B3">
        <w:rPr>
          <w:i/>
        </w:rPr>
        <w:t>Adam: A Method for Stochastic Optimization.</w:t>
      </w:r>
      <w:r w:rsidRPr="000D44B3">
        <w:t xml:space="preserve"> 2014.</w:t>
      </w:r>
    </w:p>
    <w:p w14:paraId="75DAD706" w14:textId="77777777" w:rsidR="000D44B3" w:rsidRPr="000D44B3" w:rsidRDefault="000D44B3" w:rsidP="000D44B3">
      <w:pPr>
        <w:pStyle w:val="EndNoteBibliography"/>
        <w:ind w:left="720" w:hanging="720"/>
      </w:pPr>
      <w:r w:rsidRPr="000D44B3">
        <w:t>25.</w:t>
      </w:r>
      <w:r w:rsidRPr="000D44B3">
        <w:tab/>
        <w:t xml:space="preserve">Müller, H., et al. </w:t>
      </w:r>
      <w:r w:rsidRPr="000D44B3">
        <w:rPr>
          <w:i/>
        </w:rPr>
        <w:t>Overview of the ImageCLEFmed 2007 Medical Retrieval and Medical Annotation Tasks</w:t>
      </w:r>
      <w:r w:rsidRPr="000D44B3">
        <w:t xml:space="preserve">. in </w:t>
      </w:r>
      <w:r w:rsidRPr="000D44B3">
        <w:rPr>
          <w:i/>
        </w:rPr>
        <w:t>Advances in Multilingual &amp; Multimodal Information Retrieval</w:t>
      </w:r>
      <w:r w:rsidRPr="000D44B3">
        <w:t>. 2008.</w:t>
      </w:r>
    </w:p>
    <w:p w14:paraId="2B772BFE" w14:textId="699435A4" w:rsidR="00687F02" w:rsidRPr="00687F02" w:rsidRDefault="00BA4D7F" w:rsidP="00687F02">
      <w:pPr>
        <w:rPr>
          <w:rFonts w:hint="eastAsia"/>
        </w:rPr>
      </w:pPr>
      <w:r>
        <w:fldChar w:fldCharType="end"/>
      </w:r>
    </w:p>
    <w:sectPr w:rsidR="00687F02" w:rsidRPr="00687F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C01CC" w14:textId="77777777" w:rsidR="003D6091" w:rsidRDefault="003D6091" w:rsidP="007D5161">
      <w:r>
        <w:separator/>
      </w:r>
    </w:p>
  </w:endnote>
  <w:endnote w:type="continuationSeparator" w:id="0">
    <w:p w14:paraId="4175819B" w14:textId="77777777" w:rsidR="003D6091" w:rsidRDefault="003D6091" w:rsidP="007D5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8CF001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6C589" w14:textId="77777777" w:rsidR="003D6091" w:rsidRDefault="003D6091" w:rsidP="007D5161">
      <w:r>
        <w:separator/>
      </w:r>
    </w:p>
  </w:footnote>
  <w:footnote w:type="continuationSeparator" w:id="0">
    <w:p w14:paraId="676CF411" w14:textId="77777777" w:rsidR="003D6091" w:rsidRDefault="003D6091" w:rsidP="007D5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3B4"/>
    <w:multiLevelType w:val="hybridMultilevel"/>
    <w:tmpl w:val="7006324E"/>
    <w:lvl w:ilvl="0" w:tplc="D3DE9B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B39EE"/>
    <w:multiLevelType w:val="hybridMultilevel"/>
    <w:tmpl w:val="3C0C0EDA"/>
    <w:lvl w:ilvl="0" w:tplc="2946E1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9we599x2v0fze9evnpr2zpwfpz5xvptrva&quot;&gt;wb01 EndNote Library&lt;record-ids&gt;&lt;item&gt;310&lt;/item&gt;&lt;item&gt;312&lt;/item&gt;&lt;item&gt;314&lt;/item&gt;&lt;item&gt;315&lt;/item&gt;&lt;item&gt;316&lt;/item&gt;&lt;item&gt;317&lt;/item&gt;&lt;item&gt;318&lt;/item&gt;&lt;item&gt;319&lt;/item&gt;&lt;item&gt;320&lt;/item&gt;&lt;item&gt;322&lt;/item&gt;&lt;item&gt;323&lt;/item&gt;&lt;item&gt;324&lt;/item&gt;&lt;item&gt;325&lt;/item&gt;&lt;item&gt;326&lt;/item&gt;&lt;item&gt;327&lt;/item&gt;&lt;item&gt;329&lt;/item&gt;&lt;item&gt;330&lt;/item&gt;&lt;item&gt;331&lt;/item&gt;&lt;item&gt;332&lt;/item&gt;&lt;item&gt;333&lt;/item&gt;&lt;item&gt;334&lt;/item&gt;&lt;item&gt;335&lt;/item&gt;&lt;item&gt;336&lt;/item&gt;&lt;item&gt;337&lt;/item&gt;&lt;item&gt;338&lt;/item&gt;&lt;/record-ids&gt;&lt;/item&gt;&lt;/Libraries&gt;"/>
  </w:docVars>
  <w:rsids>
    <w:rsidRoot w:val="00084916"/>
    <w:rsid w:val="00084916"/>
    <w:rsid w:val="000A019F"/>
    <w:rsid w:val="000A3C15"/>
    <w:rsid w:val="000D44B3"/>
    <w:rsid w:val="00154AD5"/>
    <w:rsid w:val="00192BAE"/>
    <w:rsid w:val="001B2AEF"/>
    <w:rsid w:val="001C597C"/>
    <w:rsid w:val="001F3A6F"/>
    <w:rsid w:val="00244C1F"/>
    <w:rsid w:val="002510E9"/>
    <w:rsid w:val="0026589A"/>
    <w:rsid w:val="002826D8"/>
    <w:rsid w:val="002B47EE"/>
    <w:rsid w:val="002E71A3"/>
    <w:rsid w:val="002F1C39"/>
    <w:rsid w:val="003273E0"/>
    <w:rsid w:val="00357872"/>
    <w:rsid w:val="003A5726"/>
    <w:rsid w:val="003B0500"/>
    <w:rsid w:val="003D6091"/>
    <w:rsid w:val="003D7763"/>
    <w:rsid w:val="003F12F8"/>
    <w:rsid w:val="003F16EE"/>
    <w:rsid w:val="00427BD2"/>
    <w:rsid w:val="004555C3"/>
    <w:rsid w:val="00480044"/>
    <w:rsid w:val="004A4AE9"/>
    <w:rsid w:val="004B7318"/>
    <w:rsid w:val="005564DB"/>
    <w:rsid w:val="005E3392"/>
    <w:rsid w:val="00683390"/>
    <w:rsid w:val="00687F02"/>
    <w:rsid w:val="00765B91"/>
    <w:rsid w:val="007A458E"/>
    <w:rsid w:val="007C1732"/>
    <w:rsid w:val="007D5161"/>
    <w:rsid w:val="0080171E"/>
    <w:rsid w:val="00842611"/>
    <w:rsid w:val="008461FC"/>
    <w:rsid w:val="00861A38"/>
    <w:rsid w:val="00896E01"/>
    <w:rsid w:val="008A7950"/>
    <w:rsid w:val="008B3339"/>
    <w:rsid w:val="008B3C1B"/>
    <w:rsid w:val="008D3FC5"/>
    <w:rsid w:val="008E1E0B"/>
    <w:rsid w:val="008E220A"/>
    <w:rsid w:val="00950732"/>
    <w:rsid w:val="00984756"/>
    <w:rsid w:val="00A84667"/>
    <w:rsid w:val="00AF381F"/>
    <w:rsid w:val="00B26AEF"/>
    <w:rsid w:val="00B27569"/>
    <w:rsid w:val="00B30AC7"/>
    <w:rsid w:val="00BA4D7F"/>
    <w:rsid w:val="00BD6813"/>
    <w:rsid w:val="00C06D0E"/>
    <w:rsid w:val="00C137BE"/>
    <w:rsid w:val="00C625D7"/>
    <w:rsid w:val="00C637D8"/>
    <w:rsid w:val="00C80E10"/>
    <w:rsid w:val="00CB51C9"/>
    <w:rsid w:val="00D00D8B"/>
    <w:rsid w:val="00D06D6C"/>
    <w:rsid w:val="00D21BF6"/>
    <w:rsid w:val="00D368B2"/>
    <w:rsid w:val="00D66FB2"/>
    <w:rsid w:val="00D873D2"/>
    <w:rsid w:val="00DC553E"/>
    <w:rsid w:val="00DC5A53"/>
    <w:rsid w:val="00DD27D1"/>
    <w:rsid w:val="00DD3C97"/>
    <w:rsid w:val="00E01277"/>
    <w:rsid w:val="00EC09AD"/>
    <w:rsid w:val="00EC4E54"/>
    <w:rsid w:val="00ED1A53"/>
    <w:rsid w:val="00EE5CD4"/>
    <w:rsid w:val="00F27AF5"/>
    <w:rsid w:val="00F336DF"/>
    <w:rsid w:val="00F51D93"/>
    <w:rsid w:val="00FF3B87"/>
    <w:rsid w:val="00FF7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4CEE5"/>
  <w15:chartTrackingRefBased/>
  <w15:docId w15:val="{E786F498-A997-49FF-A188-057DC0EF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55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55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553E"/>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DC553E"/>
    <w:rPr>
      <w:sz w:val="18"/>
      <w:szCs w:val="18"/>
    </w:rPr>
  </w:style>
  <w:style w:type="character" w:customStyle="1" w:styleId="a4">
    <w:name w:val="批注框文本 字符"/>
    <w:basedOn w:val="a0"/>
    <w:link w:val="a3"/>
    <w:uiPriority w:val="99"/>
    <w:semiHidden/>
    <w:rsid w:val="00DC553E"/>
    <w:rPr>
      <w:sz w:val="18"/>
      <w:szCs w:val="18"/>
    </w:rPr>
  </w:style>
  <w:style w:type="character" w:customStyle="1" w:styleId="10">
    <w:name w:val="标题 1 字符"/>
    <w:basedOn w:val="a0"/>
    <w:link w:val="1"/>
    <w:uiPriority w:val="9"/>
    <w:rsid w:val="00DC553E"/>
    <w:rPr>
      <w:b/>
      <w:bCs/>
      <w:kern w:val="44"/>
      <w:sz w:val="44"/>
      <w:szCs w:val="44"/>
    </w:rPr>
  </w:style>
  <w:style w:type="paragraph" w:styleId="a5">
    <w:name w:val="No Spacing"/>
    <w:uiPriority w:val="1"/>
    <w:qFormat/>
    <w:rsid w:val="00DC553E"/>
    <w:pPr>
      <w:widowControl w:val="0"/>
      <w:jc w:val="both"/>
    </w:pPr>
  </w:style>
  <w:style w:type="paragraph" w:styleId="a6">
    <w:name w:val="List Paragraph"/>
    <w:basedOn w:val="a"/>
    <w:uiPriority w:val="34"/>
    <w:qFormat/>
    <w:rsid w:val="0080171E"/>
    <w:pPr>
      <w:ind w:firstLineChars="200" w:firstLine="420"/>
    </w:pPr>
  </w:style>
  <w:style w:type="paragraph" w:customStyle="1" w:styleId="EndNoteBibliographyTitle">
    <w:name w:val="EndNote Bibliography Title"/>
    <w:basedOn w:val="a"/>
    <w:link w:val="EndNoteBibliographyTitle0"/>
    <w:rsid w:val="00BA4D7F"/>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BA4D7F"/>
    <w:rPr>
      <w:rFonts w:ascii="等线" w:eastAsia="等线" w:hAnsi="等线"/>
      <w:noProof/>
      <w:sz w:val="20"/>
    </w:rPr>
  </w:style>
  <w:style w:type="paragraph" w:customStyle="1" w:styleId="EndNoteBibliography">
    <w:name w:val="EndNote Bibliography"/>
    <w:basedOn w:val="a"/>
    <w:link w:val="EndNoteBibliography0"/>
    <w:rsid w:val="00BA4D7F"/>
    <w:rPr>
      <w:rFonts w:ascii="等线" w:eastAsia="等线" w:hAnsi="等线"/>
      <w:noProof/>
      <w:sz w:val="20"/>
    </w:rPr>
  </w:style>
  <w:style w:type="character" w:customStyle="1" w:styleId="EndNoteBibliography0">
    <w:name w:val="EndNote Bibliography 字符"/>
    <w:basedOn w:val="a0"/>
    <w:link w:val="EndNoteBibliography"/>
    <w:rsid w:val="00BA4D7F"/>
    <w:rPr>
      <w:rFonts w:ascii="等线" w:eastAsia="等线" w:hAnsi="等线"/>
      <w:noProof/>
      <w:sz w:val="20"/>
    </w:rPr>
  </w:style>
  <w:style w:type="paragraph" w:styleId="a7">
    <w:name w:val="header"/>
    <w:basedOn w:val="a"/>
    <w:link w:val="a8"/>
    <w:uiPriority w:val="99"/>
    <w:unhideWhenUsed/>
    <w:rsid w:val="007D516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D5161"/>
    <w:rPr>
      <w:sz w:val="18"/>
      <w:szCs w:val="18"/>
    </w:rPr>
  </w:style>
  <w:style w:type="paragraph" w:styleId="a9">
    <w:name w:val="footer"/>
    <w:basedOn w:val="a"/>
    <w:link w:val="aa"/>
    <w:uiPriority w:val="99"/>
    <w:unhideWhenUsed/>
    <w:rsid w:val="007D5161"/>
    <w:pPr>
      <w:tabs>
        <w:tab w:val="center" w:pos="4153"/>
        <w:tab w:val="right" w:pos="8306"/>
      </w:tabs>
      <w:snapToGrid w:val="0"/>
      <w:jc w:val="left"/>
    </w:pPr>
    <w:rPr>
      <w:sz w:val="18"/>
      <w:szCs w:val="18"/>
    </w:rPr>
  </w:style>
  <w:style w:type="character" w:customStyle="1" w:styleId="aa">
    <w:name w:val="页脚 字符"/>
    <w:basedOn w:val="a0"/>
    <w:link w:val="a9"/>
    <w:uiPriority w:val="99"/>
    <w:rsid w:val="007D5161"/>
    <w:rPr>
      <w:sz w:val="18"/>
      <w:szCs w:val="18"/>
    </w:rPr>
  </w:style>
  <w:style w:type="paragraph" w:styleId="ab">
    <w:name w:val="Body Text"/>
    <w:basedOn w:val="a"/>
    <w:link w:val="ac"/>
    <w:qFormat/>
    <w:rsid w:val="00842611"/>
    <w:pPr>
      <w:widowControl/>
      <w:spacing w:before="180" w:after="180"/>
      <w:jc w:val="left"/>
    </w:pPr>
    <w:rPr>
      <w:kern w:val="0"/>
      <w:sz w:val="24"/>
      <w:szCs w:val="24"/>
      <w:lang w:eastAsia="en-US"/>
    </w:rPr>
  </w:style>
  <w:style w:type="character" w:customStyle="1" w:styleId="ac">
    <w:name w:val="正文文本 字符"/>
    <w:basedOn w:val="a0"/>
    <w:link w:val="ab"/>
    <w:rsid w:val="00842611"/>
    <w:rPr>
      <w:kern w:val="0"/>
      <w:sz w:val="24"/>
      <w:szCs w:val="24"/>
      <w:lang w:eastAsia="en-US"/>
    </w:rPr>
  </w:style>
  <w:style w:type="paragraph" w:customStyle="1" w:styleId="FirstParagraph">
    <w:name w:val="First Paragraph"/>
    <w:basedOn w:val="ab"/>
    <w:next w:val="ab"/>
    <w:qFormat/>
    <w:rsid w:val="00842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538779">
      <w:bodyDiv w:val="1"/>
      <w:marLeft w:val="0"/>
      <w:marRight w:val="0"/>
      <w:marTop w:val="0"/>
      <w:marBottom w:val="0"/>
      <w:divBdr>
        <w:top w:val="none" w:sz="0" w:space="0" w:color="auto"/>
        <w:left w:val="none" w:sz="0" w:space="0" w:color="auto"/>
        <w:bottom w:val="none" w:sz="0" w:space="0" w:color="auto"/>
        <w:right w:val="none" w:sz="0" w:space="0" w:color="auto"/>
      </w:divBdr>
      <w:divsChild>
        <w:div w:id="1880243520">
          <w:marLeft w:val="0"/>
          <w:marRight w:val="0"/>
          <w:marTop w:val="0"/>
          <w:marBottom w:val="0"/>
          <w:divBdr>
            <w:top w:val="none" w:sz="0" w:space="0" w:color="auto"/>
            <w:left w:val="none" w:sz="0" w:space="0" w:color="auto"/>
            <w:bottom w:val="none" w:sz="0" w:space="0" w:color="auto"/>
            <w:right w:val="none" w:sz="0" w:space="0" w:color="auto"/>
          </w:divBdr>
          <w:divsChild>
            <w:div w:id="1687174651">
              <w:marLeft w:val="0"/>
              <w:marRight w:val="0"/>
              <w:marTop w:val="0"/>
              <w:marBottom w:val="0"/>
              <w:divBdr>
                <w:top w:val="none" w:sz="0" w:space="0" w:color="auto"/>
                <w:left w:val="none" w:sz="0" w:space="0" w:color="auto"/>
                <w:bottom w:val="none" w:sz="0" w:space="0" w:color="auto"/>
                <w:right w:val="none" w:sz="0" w:space="0" w:color="auto"/>
              </w:divBdr>
              <w:divsChild>
                <w:div w:id="742917330">
                  <w:marLeft w:val="0"/>
                  <w:marRight w:val="0"/>
                  <w:marTop w:val="0"/>
                  <w:marBottom w:val="0"/>
                  <w:divBdr>
                    <w:top w:val="none" w:sz="0" w:space="0" w:color="auto"/>
                    <w:left w:val="none" w:sz="0" w:space="0" w:color="auto"/>
                    <w:bottom w:val="none" w:sz="0" w:space="0" w:color="auto"/>
                    <w:right w:val="none" w:sz="0" w:space="0" w:color="auto"/>
                  </w:divBdr>
                  <w:divsChild>
                    <w:div w:id="758135586">
                      <w:marLeft w:val="0"/>
                      <w:marRight w:val="0"/>
                      <w:marTop w:val="0"/>
                      <w:marBottom w:val="0"/>
                      <w:divBdr>
                        <w:top w:val="none" w:sz="0" w:space="0" w:color="auto"/>
                        <w:left w:val="none" w:sz="0" w:space="0" w:color="auto"/>
                        <w:bottom w:val="none" w:sz="0" w:space="0" w:color="auto"/>
                        <w:right w:val="none" w:sz="0" w:space="0" w:color="auto"/>
                      </w:divBdr>
                      <w:divsChild>
                        <w:div w:id="719477454">
                          <w:marLeft w:val="0"/>
                          <w:marRight w:val="0"/>
                          <w:marTop w:val="0"/>
                          <w:marBottom w:val="0"/>
                          <w:divBdr>
                            <w:top w:val="none" w:sz="0" w:space="0" w:color="auto"/>
                            <w:left w:val="none" w:sz="0" w:space="0" w:color="auto"/>
                            <w:bottom w:val="none" w:sz="0" w:space="0" w:color="auto"/>
                            <w:right w:val="none" w:sz="0" w:space="0" w:color="auto"/>
                          </w:divBdr>
                          <w:divsChild>
                            <w:div w:id="1035891371">
                              <w:marLeft w:val="0"/>
                              <w:marRight w:val="300"/>
                              <w:marTop w:val="180"/>
                              <w:marBottom w:val="0"/>
                              <w:divBdr>
                                <w:top w:val="none" w:sz="0" w:space="0" w:color="auto"/>
                                <w:left w:val="none" w:sz="0" w:space="0" w:color="auto"/>
                                <w:bottom w:val="none" w:sz="0" w:space="0" w:color="auto"/>
                                <w:right w:val="none" w:sz="0" w:space="0" w:color="auto"/>
                              </w:divBdr>
                              <w:divsChild>
                                <w:div w:id="17241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001965">
          <w:marLeft w:val="0"/>
          <w:marRight w:val="0"/>
          <w:marTop w:val="0"/>
          <w:marBottom w:val="0"/>
          <w:divBdr>
            <w:top w:val="none" w:sz="0" w:space="0" w:color="auto"/>
            <w:left w:val="none" w:sz="0" w:space="0" w:color="auto"/>
            <w:bottom w:val="none" w:sz="0" w:space="0" w:color="auto"/>
            <w:right w:val="none" w:sz="0" w:space="0" w:color="auto"/>
          </w:divBdr>
          <w:divsChild>
            <w:div w:id="1654527799">
              <w:marLeft w:val="0"/>
              <w:marRight w:val="0"/>
              <w:marTop w:val="0"/>
              <w:marBottom w:val="0"/>
              <w:divBdr>
                <w:top w:val="none" w:sz="0" w:space="0" w:color="auto"/>
                <w:left w:val="none" w:sz="0" w:space="0" w:color="auto"/>
                <w:bottom w:val="none" w:sz="0" w:space="0" w:color="auto"/>
                <w:right w:val="none" w:sz="0" w:space="0" w:color="auto"/>
              </w:divBdr>
              <w:divsChild>
                <w:div w:id="1764104313">
                  <w:marLeft w:val="0"/>
                  <w:marRight w:val="0"/>
                  <w:marTop w:val="0"/>
                  <w:marBottom w:val="0"/>
                  <w:divBdr>
                    <w:top w:val="none" w:sz="0" w:space="0" w:color="auto"/>
                    <w:left w:val="none" w:sz="0" w:space="0" w:color="auto"/>
                    <w:bottom w:val="none" w:sz="0" w:space="0" w:color="auto"/>
                    <w:right w:val="none" w:sz="0" w:space="0" w:color="auto"/>
                  </w:divBdr>
                  <w:divsChild>
                    <w:div w:id="2115906519">
                      <w:marLeft w:val="0"/>
                      <w:marRight w:val="0"/>
                      <w:marTop w:val="0"/>
                      <w:marBottom w:val="0"/>
                      <w:divBdr>
                        <w:top w:val="none" w:sz="0" w:space="0" w:color="auto"/>
                        <w:left w:val="none" w:sz="0" w:space="0" w:color="auto"/>
                        <w:bottom w:val="none" w:sz="0" w:space="0" w:color="auto"/>
                        <w:right w:val="none" w:sz="0" w:space="0" w:color="auto"/>
                      </w:divBdr>
                      <w:divsChild>
                        <w:div w:id="15597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67173">
      <w:bodyDiv w:val="1"/>
      <w:marLeft w:val="0"/>
      <w:marRight w:val="0"/>
      <w:marTop w:val="0"/>
      <w:marBottom w:val="0"/>
      <w:divBdr>
        <w:top w:val="none" w:sz="0" w:space="0" w:color="auto"/>
        <w:left w:val="none" w:sz="0" w:space="0" w:color="auto"/>
        <w:bottom w:val="none" w:sz="0" w:space="0" w:color="auto"/>
        <w:right w:val="none" w:sz="0" w:space="0" w:color="auto"/>
      </w:divBdr>
      <w:divsChild>
        <w:div w:id="1933976535">
          <w:marLeft w:val="0"/>
          <w:marRight w:val="0"/>
          <w:marTop w:val="0"/>
          <w:marBottom w:val="0"/>
          <w:divBdr>
            <w:top w:val="none" w:sz="0" w:space="0" w:color="auto"/>
            <w:left w:val="none" w:sz="0" w:space="0" w:color="auto"/>
            <w:bottom w:val="none" w:sz="0" w:space="0" w:color="auto"/>
            <w:right w:val="none" w:sz="0" w:space="0" w:color="auto"/>
          </w:divBdr>
          <w:divsChild>
            <w:div w:id="943804001">
              <w:marLeft w:val="0"/>
              <w:marRight w:val="0"/>
              <w:marTop w:val="0"/>
              <w:marBottom w:val="0"/>
              <w:divBdr>
                <w:top w:val="none" w:sz="0" w:space="0" w:color="auto"/>
                <w:left w:val="none" w:sz="0" w:space="0" w:color="auto"/>
                <w:bottom w:val="none" w:sz="0" w:space="0" w:color="auto"/>
                <w:right w:val="none" w:sz="0" w:space="0" w:color="auto"/>
              </w:divBdr>
              <w:divsChild>
                <w:div w:id="261651766">
                  <w:marLeft w:val="0"/>
                  <w:marRight w:val="0"/>
                  <w:marTop w:val="0"/>
                  <w:marBottom w:val="0"/>
                  <w:divBdr>
                    <w:top w:val="none" w:sz="0" w:space="0" w:color="auto"/>
                    <w:left w:val="none" w:sz="0" w:space="0" w:color="auto"/>
                    <w:bottom w:val="none" w:sz="0" w:space="0" w:color="auto"/>
                    <w:right w:val="none" w:sz="0" w:space="0" w:color="auto"/>
                  </w:divBdr>
                  <w:divsChild>
                    <w:div w:id="1402022595">
                      <w:marLeft w:val="0"/>
                      <w:marRight w:val="0"/>
                      <w:marTop w:val="0"/>
                      <w:marBottom w:val="0"/>
                      <w:divBdr>
                        <w:top w:val="none" w:sz="0" w:space="0" w:color="auto"/>
                        <w:left w:val="none" w:sz="0" w:space="0" w:color="auto"/>
                        <w:bottom w:val="none" w:sz="0" w:space="0" w:color="auto"/>
                        <w:right w:val="none" w:sz="0" w:space="0" w:color="auto"/>
                      </w:divBdr>
                      <w:divsChild>
                        <w:div w:id="678390910">
                          <w:marLeft w:val="0"/>
                          <w:marRight w:val="0"/>
                          <w:marTop w:val="0"/>
                          <w:marBottom w:val="0"/>
                          <w:divBdr>
                            <w:top w:val="none" w:sz="0" w:space="0" w:color="auto"/>
                            <w:left w:val="none" w:sz="0" w:space="0" w:color="auto"/>
                            <w:bottom w:val="none" w:sz="0" w:space="0" w:color="auto"/>
                            <w:right w:val="none" w:sz="0" w:space="0" w:color="auto"/>
                          </w:divBdr>
                        </w:div>
                        <w:div w:id="1005010160">
                          <w:marLeft w:val="0"/>
                          <w:marRight w:val="0"/>
                          <w:marTop w:val="0"/>
                          <w:marBottom w:val="0"/>
                          <w:divBdr>
                            <w:top w:val="none" w:sz="0" w:space="0" w:color="auto"/>
                            <w:left w:val="none" w:sz="0" w:space="0" w:color="auto"/>
                            <w:bottom w:val="none" w:sz="0" w:space="0" w:color="auto"/>
                            <w:right w:val="none" w:sz="0" w:space="0" w:color="auto"/>
                          </w:divBdr>
                          <w:divsChild>
                            <w:div w:id="490874948">
                              <w:marLeft w:val="0"/>
                              <w:marRight w:val="300"/>
                              <w:marTop w:val="180"/>
                              <w:marBottom w:val="0"/>
                              <w:divBdr>
                                <w:top w:val="none" w:sz="0" w:space="0" w:color="auto"/>
                                <w:left w:val="none" w:sz="0" w:space="0" w:color="auto"/>
                                <w:bottom w:val="none" w:sz="0" w:space="0" w:color="auto"/>
                                <w:right w:val="none" w:sz="0" w:space="0" w:color="auto"/>
                              </w:divBdr>
                              <w:divsChild>
                                <w:div w:id="10295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361795">
          <w:marLeft w:val="0"/>
          <w:marRight w:val="0"/>
          <w:marTop w:val="0"/>
          <w:marBottom w:val="0"/>
          <w:divBdr>
            <w:top w:val="none" w:sz="0" w:space="0" w:color="auto"/>
            <w:left w:val="none" w:sz="0" w:space="0" w:color="auto"/>
            <w:bottom w:val="none" w:sz="0" w:space="0" w:color="auto"/>
            <w:right w:val="none" w:sz="0" w:space="0" w:color="auto"/>
          </w:divBdr>
          <w:divsChild>
            <w:div w:id="2071345027">
              <w:marLeft w:val="0"/>
              <w:marRight w:val="0"/>
              <w:marTop w:val="0"/>
              <w:marBottom w:val="0"/>
              <w:divBdr>
                <w:top w:val="none" w:sz="0" w:space="0" w:color="auto"/>
                <w:left w:val="none" w:sz="0" w:space="0" w:color="auto"/>
                <w:bottom w:val="none" w:sz="0" w:space="0" w:color="auto"/>
                <w:right w:val="none" w:sz="0" w:space="0" w:color="auto"/>
              </w:divBdr>
              <w:divsChild>
                <w:div w:id="1773821842">
                  <w:marLeft w:val="0"/>
                  <w:marRight w:val="0"/>
                  <w:marTop w:val="0"/>
                  <w:marBottom w:val="0"/>
                  <w:divBdr>
                    <w:top w:val="none" w:sz="0" w:space="0" w:color="auto"/>
                    <w:left w:val="none" w:sz="0" w:space="0" w:color="auto"/>
                    <w:bottom w:val="none" w:sz="0" w:space="0" w:color="auto"/>
                    <w:right w:val="none" w:sz="0" w:space="0" w:color="auto"/>
                  </w:divBdr>
                  <w:divsChild>
                    <w:div w:id="1907761938">
                      <w:marLeft w:val="0"/>
                      <w:marRight w:val="0"/>
                      <w:marTop w:val="0"/>
                      <w:marBottom w:val="0"/>
                      <w:divBdr>
                        <w:top w:val="none" w:sz="0" w:space="0" w:color="auto"/>
                        <w:left w:val="none" w:sz="0" w:space="0" w:color="auto"/>
                        <w:bottom w:val="none" w:sz="0" w:space="0" w:color="auto"/>
                        <w:right w:val="none" w:sz="0" w:space="0" w:color="auto"/>
                      </w:divBdr>
                      <w:divsChild>
                        <w:div w:id="2028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5D296-1465-401B-B8DF-18747AAD1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8</Pages>
  <Words>4417</Words>
  <Characters>25178</Characters>
  <Application>Microsoft Office Word</Application>
  <DocSecurity>0</DocSecurity>
  <Lines>209</Lines>
  <Paragraphs>59</Paragraphs>
  <ScaleCrop>false</ScaleCrop>
  <Company/>
  <LinksUpToDate>false</LinksUpToDate>
  <CharactersWithSpaces>29536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wen</dc:creator>
  <cp:keywords/>
  <dc:description/>
  <cp:lastModifiedBy>xbany</cp:lastModifiedBy>
  <cp:revision>19</cp:revision>
  <dcterms:created xsi:type="dcterms:W3CDTF">2018-12-19T11:29:00Z</dcterms:created>
  <dcterms:modified xsi:type="dcterms:W3CDTF">2019-01-02T07:51:00Z</dcterms:modified>
</cp:coreProperties>
</file>