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MEXC金融实习生笔试 - </w:t>
      </w:r>
    </w:p>
    <w:p>
      <w:pPr>
        <w:rPr>
          <w:rFonts w:hint="eastAsia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1、预测美股未来一年走势 折线图（预计美联储开始降息时间）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2、</w:t>
      </w:r>
      <w:r>
        <w:rPr>
          <w:rFonts w:hint="default" w:ascii="Calibri" w:hAnsi="Calibri" w:eastAsia="宋体" w:cs="Calibri"/>
          <w:kern w:val="0"/>
          <w:sz w:val="24"/>
          <w:szCs w:val="24"/>
          <w:lang w:val="en-US" w:eastAsia="zh-CN" w:bidi="ar"/>
        </w:rPr>
        <w:t>cex/dex 数字货币交易所分别的优势和前景</w:t>
      </w:r>
      <w:r>
        <w:rPr>
          <w:rFonts w:hint="default" w:ascii="Calibri" w:hAnsi="Calibri" w:cs="Calibri"/>
          <w:sz w:val="24"/>
          <w:szCs w:val="24"/>
        </w:rPr>
        <w:t xml:space="preserve"> </w:t>
      </w:r>
    </w:p>
    <w:p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3、</w:t>
      </w:r>
      <w:r>
        <w:rPr>
          <w:rFonts w:hint="default" w:ascii="Calibri" w:hAnsi="Calibri" w:cs="Calibri"/>
          <w:sz w:val="24"/>
          <w:szCs w:val="24"/>
          <w:lang w:val="en-US" w:eastAsia="zh-CN"/>
        </w:rPr>
        <w:t>对BTC/ETF进行预测（短期和长期）</w:t>
      </w:r>
      <w:r>
        <w:rPr>
          <w:rFonts w:hint="default" w:ascii="Calibri" w:hAnsi="Calibri" w:cs="Calibri"/>
          <w:sz w:val="24"/>
          <w:szCs w:val="24"/>
        </w:rPr>
        <w:t xml:space="preserve"> </w:t>
      </w:r>
    </w:p>
    <w:p>
      <w:pPr>
        <w:rPr>
          <w:rFonts w:hint="default" w:ascii="Calibri" w:hAnsi="Calibri" w:cs="Calibri"/>
          <w:sz w:val="24"/>
          <w:szCs w:val="24"/>
        </w:rPr>
      </w:pPr>
      <w:bookmarkStart w:id="0" w:name="_GoBack"/>
      <w:bookmarkEnd w:id="0"/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宋体" w:cs="Calibri"/>
          <w:kern w:val="0"/>
          <w:sz w:val="24"/>
          <w:szCs w:val="24"/>
          <w:lang w:val="en-US" w:eastAsia="zh-CN" w:bidi="ar"/>
        </w:rPr>
        <w:t>先是数据然后数据里找到结论和规律 然后整个过程用简洁的方式展示出来</w:t>
      </w:r>
    </w:p>
    <w:p>
      <w:pPr>
        <w:rPr>
          <w:rFonts w:hint="default" w:ascii="Calibri" w:hAnsi="Calibri" w:cs="Calibri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FmZWIzNDg2MmIzZjExOTIzMmViNTBmYTMwYTk0ZWYifQ=="/>
  </w:docVars>
  <w:rsids>
    <w:rsidRoot w:val="2E4E7686"/>
    <w:rsid w:val="25051884"/>
    <w:rsid w:val="2E4E7686"/>
    <w:rsid w:val="44CA6A95"/>
    <w:rsid w:val="5454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Office_12.1.0.15673_F1E327BC-269C-435d-A152-05C5408002CA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2023-03-28T03:57:00Z</dcterms:created>
  <dc:creator>Derrick Zhu</dc:creator>
  <cp:lastModifiedBy>Derrick Zhu</cp:lastModifiedBy>
  <dcterms:modified xsi:type="dcterms:W3CDTF">2023-10-26T07:16:04Z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2052-12.1.0.15673</vt:lpwstr>
  </property>
  <property fmtid="{D5CDD505-2E9C-101B-9397-08002B2CF9AE}" pid="3" name="ICV">
    <vt:lpwstr>667959559CBF4FC5869F884F1338CE9A</vt:lpwstr>
  </property>
</Properties>
</file>