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962056">
        <w:t>09</w:t>
      </w:r>
      <w:r w:rsidR="00CA5FAA">
        <w:t>/</w:t>
      </w:r>
      <w:r w:rsidR="00D13B6F">
        <w:t>25</w:t>
      </w:r>
      <w:r w:rsidR="00CA5FAA">
        <w:t>/2014</w:t>
      </w:r>
      <w:r w:rsidR="00C4543A">
        <w:t>)</w:t>
      </w:r>
    </w:p>
    <w:p w:rsidR="007D7782" w:rsidRDefault="007D7782" w:rsidP="007D7782">
      <w:pPr>
        <w:pStyle w:val="Heading2"/>
      </w:pPr>
      <w:r>
        <w:t>Overview</w:t>
      </w:r>
    </w:p>
    <w:p w:rsidR="00B45E48" w:rsidRDefault="00B45E48" w:rsidP="00B45E48">
      <w:r>
        <w:t>In this week, I have done the following things:</w:t>
      </w:r>
    </w:p>
    <w:p w:rsidR="00116598" w:rsidRDefault="00960B7E" w:rsidP="00960B7E">
      <w:pPr>
        <w:pStyle w:val="ListParagraph"/>
        <w:numPr>
          <w:ilvl w:val="0"/>
          <w:numId w:val="29"/>
        </w:numPr>
      </w:pPr>
      <w:r>
        <w:t>Similarities of POI, MP, LP</w:t>
      </w:r>
    </w:p>
    <w:p w:rsidR="00116598" w:rsidRDefault="0005586F" w:rsidP="001F7A55">
      <w:pPr>
        <w:pStyle w:val="Heading2"/>
      </w:pPr>
      <w:r>
        <w:t xml:space="preserve">Similarities of </w:t>
      </w:r>
      <w:r w:rsidR="006E4112">
        <w:t>POI, MP, LP</w:t>
      </w:r>
    </w:p>
    <w:p w:rsidR="00980D73" w:rsidRDefault="00F12F13" w:rsidP="00980D73">
      <w:r>
        <w:t>I get the similarities (JSD</w:t>
      </w:r>
      <w:r w:rsidR="00F65536">
        <w:t xml:space="preserve">, see report </w:t>
      </w:r>
      <w:r w:rsidR="00F65536" w:rsidRPr="00F65536">
        <w:t>09-18-2014</w:t>
      </w:r>
      <w:r>
        <w:t xml:space="preserve">) among them </w:t>
      </w:r>
      <w:r w:rsidR="00F158E9">
        <w:t>with the following setting</w:t>
      </w:r>
      <w:r w:rsidR="00AF07A7">
        <w:t>:</w:t>
      </w:r>
    </w:p>
    <w:p w:rsidR="00F158E9" w:rsidRDefault="00235C7B" w:rsidP="00F158E9">
      <w:pPr>
        <w:pStyle w:val="ListParagraph"/>
        <w:numPr>
          <w:ilvl w:val="0"/>
          <w:numId w:val="28"/>
        </w:numPr>
      </w:pPr>
      <w:r>
        <w:t>Students</w:t>
      </w:r>
      <w:r w:rsidR="0039182D">
        <w:t xml:space="preserve">: </w:t>
      </w:r>
      <w:r w:rsidR="00174237">
        <w:t>Use the students</w:t>
      </w:r>
      <w:r w:rsidR="00834B5A">
        <w:t>’ responses</w:t>
      </w:r>
      <w:r w:rsidR="00E21099">
        <w:t xml:space="preserve"> (</w:t>
      </w:r>
      <w:r w:rsidR="00644180">
        <w:t>Gold</w:t>
      </w:r>
      <w:r w:rsidR="00E21099">
        <w:t xml:space="preserve"> </w:t>
      </w:r>
      <w:r w:rsidR="00644180">
        <w:t>standard</w:t>
      </w:r>
      <w:r w:rsidR="00E21099">
        <w:t>)</w:t>
      </w:r>
    </w:p>
    <w:p w:rsidR="00834B5A" w:rsidRDefault="00235C7B" w:rsidP="00F158E9">
      <w:pPr>
        <w:pStyle w:val="ListParagraph"/>
        <w:numPr>
          <w:ilvl w:val="0"/>
          <w:numId w:val="28"/>
        </w:numPr>
      </w:pPr>
      <w:r>
        <w:t>TA: Use the TA’s summary</w:t>
      </w:r>
    </w:p>
    <w:p w:rsidR="00235C7B" w:rsidRDefault="00603D0E" w:rsidP="00F158E9">
      <w:pPr>
        <w:pStyle w:val="ListParagraph"/>
        <w:numPr>
          <w:ilvl w:val="0"/>
          <w:numId w:val="28"/>
        </w:numPr>
      </w:pPr>
      <w:r>
        <w:t>Mead</w:t>
      </w:r>
      <w:r w:rsidR="003469D6">
        <w:t xml:space="preserve">: </w:t>
      </w:r>
      <w:r w:rsidR="00A26703">
        <w:t>Summary from the Mead</w:t>
      </w:r>
      <w:r w:rsidR="009F7276">
        <w:t xml:space="preserve"> toolkit</w:t>
      </w:r>
    </w:p>
    <w:p w:rsidR="00603D0E" w:rsidRDefault="00603D0E" w:rsidP="00603D0E">
      <w:pPr>
        <w:pStyle w:val="ListParagraph"/>
        <w:numPr>
          <w:ilvl w:val="0"/>
          <w:numId w:val="28"/>
        </w:numPr>
      </w:pPr>
      <w:r>
        <w:t>Shallow-Unigram</w:t>
      </w:r>
      <w:r w:rsidR="003469D6">
        <w:t>:</w:t>
      </w:r>
      <w:r w:rsidR="00B9351C">
        <w:t xml:space="preserve"> Shallow summary according </w:t>
      </w:r>
      <w:r w:rsidR="00B350BE">
        <w:t xml:space="preserve">to </w:t>
      </w:r>
      <w:r w:rsidR="00B9351C">
        <w:t>the unigram</w:t>
      </w:r>
    </w:p>
    <w:p w:rsidR="00603D0E" w:rsidRDefault="00603D0E" w:rsidP="00603D0E">
      <w:pPr>
        <w:pStyle w:val="ListParagraph"/>
        <w:numPr>
          <w:ilvl w:val="0"/>
          <w:numId w:val="28"/>
        </w:numPr>
      </w:pPr>
      <w:r>
        <w:t>Shallow-NP-Hard</w:t>
      </w:r>
      <w:r w:rsidR="003469D6">
        <w:t xml:space="preserve">: </w:t>
      </w:r>
      <w:r>
        <w:t xml:space="preserve"> </w:t>
      </w:r>
      <w:r w:rsidR="00B350BE">
        <w:t xml:space="preserve">Shallow summary according to the </w:t>
      </w:r>
      <w:r w:rsidR="00032061">
        <w:t>Hard Frequency NP</w:t>
      </w:r>
    </w:p>
    <w:p w:rsidR="00603D0E" w:rsidRDefault="003469D6" w:rsidP="00603D0E">
      <w:pPr>
        <w:pStyle w:val="ListParagraph"/>
        <w:numPr>
          <w:ilvl w:val="0"/>
          <w:numId w:val="28"/>
        </w:numPr>
      </w:pPr>
      <w:r>
        <w:t>Shallow-NP-Soft:</w:t>
      </w:r>
      <w:r w:rsidR="00897B1C" w:rsidRPr="00897B1C">
        <w:t xml:space="preserve"> </w:t>
      </w:r>
      <w:r w:rsidR="00897B1C">
        <w:t xml:space="preserve">Shallow summary according to the </w:t>
      </w:r>
      <w:r w:rsidR="007B630B">
        <w:t>Soft</w:t>
      </w:r>
      <w:r w:rsidR="00897B1C">
        <w:t xml:space="preserve"> Frequency NP</w:t>
      </w:r>
    </w:p>
    <w:p w:rsidR="00603D0E" w:rsidRDefault="00603D0E" w:rsidP="00603D0E">
      <w:pPr>
        <w:pStyle w:val="ListParagraph"/>
        <w:numPr>
          <w:ilvl w:val="0"/>
          <w:numId w:val="28"/>
        </w:numPr>
      </w:pPr>
      <w:r>
        <w:t>Shallow-SyntaxNP-Hard</w:t>
      </w:r>
      <w:r w:rsidR="00D20685">
        <w:t xml:space="preserve">: </w:t>
      </w:r>
      <w:r>
        <w:t xml:space="preserve"> </w:t>
      </w:r>
      <w:r w:rsidR="00897B1C">
        <w:t>Shallow summary according to the Hard Frequency NP</w:t>
      </w:r>
      <w:r w:rsidR="00491071">
        <w:t xml:space="preserve"> extracted </w:t>
      </w:r>
      <w:r w:rsidR="007A0518">
        <w:t>by</w:t>
      </w:r>
      <w:r w:rsidR="00491071">
        <w:t xml:space="preserve"> Syntax</w:t>
      </w:r>
      <w:r w:rsidR="00030196">
        <w:t xml:space="preserve"> Tree</w:t>
      </w:r>
    </w:p>
    <w:p w:rsidR="00603D0E" w:rsidRDefault="00603D0E" w:rsidP="00603D0E">
      <w:pPr>
        <w:pStyle w:val="ListParagraph"/>
        <w:numPr>
          <w:ilvl w:val="0"/>
          <w:numId w:val="28"/>
        </w:numPr>
      </w:pPr>
      <w:r>
        <w:t>Shallow-SyntaxNP-Soft</w:t>
      </w:r>
      <w:r w:rsidR="00D20685">
        <w:t xml:space="preserve">: </w:t>
      </w:r>
      <w:r>
        <w:t xml:space="preserve"> </w:t>
      </w:r>
      <w:r w:rsidR="007374CB">
        <w:t xml:space="preserve">Shallow summary according to the </w:t>
      </w:r>
      <w:r w:rsidR="00B25290">
        <w:t>Soft</w:t>
      </w:r>
      <w:r w:rsidR="007374CB">
        <w:t xml:space="preserve"> Frequency NP</w:t>
      </w:r>
      <w:r w:rsidR="009422BF" w:rsidRPr="009422BF">
        <w:t xml:space="preserve"> </w:t>
      </w:r>
      <w:r w:rsidR="009422BF">
        <w:t>extracted by Syntax Tree</w:t>
      </w:r>
    </w:p>
    <w:p w:rsidR="00603D0E" w:rsidRDefault="00603D0E" w:rsidP="00603D0E">
      <w:pPr>
        <w:pStyle w:val="ListParagraph"/>
        <w:numPr>
          <w:ilvl w:val="0"/>
          <w:numId w:val="28"/>
        </w:numPr>
      </w:pPr>
      <w:r>
        <w:t>Shallow-ClusterNP-Soft</w:t>
      </w:r>
      <w:r w:rsidR="00D20685">
        <w:t xml:space="preserve">: </w:t>
      </w:r>
      <w:r>
        <w:t xml:space="preserve"> </w:t>
      </w:r>
      <w:r w:rsidR="005161C4">
        <w:t>Shallow summary according to the Soft Frequency NP</w:t>
      </w:r>
      <w:r w:rsidR="005161C4" w:rsidRPr="009422BF">
        <w:t xml:space="preserve"> </w:t>
      </w:r>
      <w:r w:rsidR="003E6867">
        <w:t>with clustering based duplicating removing</w:t>
      </w:r>
    </w:p>
    <w:p w:rsidR="00603D0E" w:rsidRDefault="00D20685" w:rsidP="00603D0E">
      <w:pPr>
        <w:pStyle w:val="ListParagraph"/>
        <w:numPr>
          <w:ilvl w:val="0"/>
          <w:numId w:val="28"/>
        </w:numPr>
      </w:pPr>
      <w:r>
        <w:t>Extractive-TopicS:</w:t>
      </w:r>
      <w:r w:rsidR="007263FC">
        <w:t xml:space="preserve"> Extractive </w:t>
      </w:r>
      <w:r w:rsidR="003732F6">
        <w:t xml:space="preserve">summary based </w:t>
      </w:r>
      <w:r w:rsidR="006739F7">
        <w:t>on Topic Signature</w:t>
      </w:r>
    </w:p>
    <w:p w:rsidR="00C97FAD" w:rsidRDefault="00603D0E" w:rsidP="00C97FAD">
      <w:pPr>
        <w:pStyle w:val="ListParagraph"/>
        <w:numPr>
          <w:ilvl w:val="0"/>
          <w:numId w:val="28"/>
        </w:numPr>
      </w:pPr>
      <w:r>
        <w:t>Extractive-Unigram</w:t>
      </w:r>
      <w:r w:rsidR="00D20685">
        <w:t>:</w:t>
      </w:r>
      <w:r w:rsidR="00C97FAD">
        <w:t xml:space="preserve"> Extractive summary based on Unigram</w:t>
      </w:r>
    </w:p>
    <w:tbl>
      <w:tblPr>
        <w:tblW w:w="7960" w:type="dxa"/>
        <w:tblInd w:w="113" w:type="dxa"/>
        <w:tblLook w:val="04A0" w:firstRow="1" w:lastRow="0" w:firstColumn="1" w:lastColumn="0" w:noHBand="0" w:noVBand="1"/>
      </w:tblPr>
      <w:tblGrid>
        <w:gridCol w:w="2560"/>
        <w:gridCol w:w="1600"/>
        <w:gridCol w:w="1540"/>
        <w:gridCol w:w="1300"/>
        <w:gridCol w:w="960"/>
      </w:tblGrid>
      <w:tr w:rsidR="00980D73" w:rsidRPr="00980D73" w:rsidTr="00980D73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JSD(POI,MP)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JSD(POI,LP)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JSD(MP,LP)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Flag</w:t>
            </w:r>
          </w:p>
        </w:tc>
      </w:tr>
      <w:tr w:rsidR="00980D73" w:rsidRPr="00980D73" w:rsidTr="00980D7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Students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0.205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0.264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TRUE</w:t>
            </w:r>
          </w:p>
        </w:tc>
      </w:tr>
      <w:tr w:rsidR="00980D73" w:rsidRPr="00980D73" w:rsidTr="00980D7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TA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TRUE</w:t>
            </w:r>
          </w:p>
        </w:tc>
      </w:tr>
      <w:tr w:rsidR="00980D73" w:rsidRPr="00980D73" w:rsidTr="00980D7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Mead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TRUE</w:t>
            </w:r>
          </w:p>
        </w:tc>
      </w:tr>
      <w:tr w:rsidR="00980D73" w:rsidRPr="00980D73" w:rsidTr="00980D7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Shallow-Unigram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0.482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FALSE</w:t>
            </w:r>
          </w:p>
        </w:tc>
      </w:tr>
      <w:tr w:rsidR="00980D73" w:rsidRPr="00980D73" w:rsidTr="00980D7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Shallow-NP-Hard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TRUE</w:t>
            </w:r>
          </w:p>
        </w:tc>
      </w:tr>
      <w:tr w:rsidR="00980D73" w:rsidRPr="00980D73" w:rsidTr="00980D7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Shallow-NP-Soft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0.413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TRUE</w:t>
            </w:r>
          </w:p>
        </w:tc>
      </w:tr>
      <w:tr w:rsidR="00980D73" w:rsidRPr="00980D73" w:rsidTr="00980D7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Shallow-SyntaxNP-Hard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FALSE</w:t>
            </w:r>
          </w:p>
        </w:tc>
      </w:tr>
      <w:tr w:rsidR="00980D73" w:rsidRPr="00980D73" w:rsidTr="00980D7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Shallow-SyntaxNP-Soft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0.420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TRUE</w:t>
            </w:r>
          </w:p>
        </w:tc>
      </w:tr>
      <w:tr w:rsidR="00980D73" w:rsidRPr="00980D73" w:rsidTr="00980D7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Shallow-ClusterNP-Soft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FALSE</w:t>
            </w:r>
          </w:p>
        </w:tc>
      </w:tr>
      <w:tr w:rsidR="00980D73" w:rsidRPr="00980D73" w:rsidTr="00980D7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Extractive-TopicS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FALSE</w:t>
            </w:r>
          </w:p>
        </w:tc>
      </w:tr>
      <w:tr w:rsidR="00980D73" w:rsidRPr="00980D73" w:rsidTr="00980D7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Extractive-Unigram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0.350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0D73" w:rsidRPr="00980D73" w:rsidRDefault="00980D73" w:rsidP="0098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80D73">
              <w:rPr>
                <w:rFonts w:ascii="Calibri" w:eastAsia="Times New Roman" w:hAnsi="Calibri" w:cs="Times New Roman"/>
                <w:color w:val="000000"/>
                <w:lang w:eastAsia="zh-CN"/>
              </w:rPr>
              <w:t>FALSE</w:t>
            </w:r>
          </w:p>
        </w:tc>
      </w:tr>
    </w:tbl>
    <w:p w:rsidR="00D35970" w:rsidRDefault="00483A72" w:rsidP="003F6BBD">
      <w:pPr>
        <w:pStyle w:val="Heading3"/>
      </w:pPr>
      <w:r>
        <w:t>Observations</w:t>
      </w:r>
    </w:p>
    <w:p w:rsidR="00483A72" w:rsidRDefault="00943514" w:rsidP="00483A72">
      <w:pPr>
        <w:pStyle w:val="ListParagraph"/>
        <w:numPr>
          <w:ilvl w:val="0"/>
          <w:numId w:val="28"/>
        </w:numPr>
      </w:pPr>
      <w:r>
        <w:t>The TA’s summary doesn’t change the similarities, which shows that TA’s summary is good</w:t>
      </w:r>
    </w:p>
    <w:p w:rsidR="00943514" w:rsidRDefault="0069278B" w:rsidP="00483A72">
      <w:pPr>
        <w:pStyle w:val="ListParagraph"/>
        <w:numPr>
          <w:ilvl w:val="0"/>
          <w:numId w:val="28"/>
        </w:numPr>
      </w:pPr>
      <w:r>
        <w:t>The Mead, Shallow-NP-Hard and Shallow-NP-Soft and Shallow-SyntaxNP-Soft are good.</w:t>
      </w:r>
    </w:p>
    <w:p w:rsidR="0069278B" w:rsidRPr="00483A72" w:rsidRDefault="003E0901" w:rsidP="00483A72">
      <w:pPr>
        <w:pStyle w:val="ListParagraph"/>
        <w:numPr>
          <w:ilvl w:val="0"/>
          <w:numId w:val="28"/>
        </w:numPr>
      </w:pPr>
      <w:r>
        <w:t>Unfortunately, the Clustering based method failed.</w:t>
      </w:r>
    </w:p>
    <w:p w:rsidR="000533B2" w:rsidRDefault="000533B2" w:rsidP="009341E8">
      <w:pPr>
        <w:pStyle w:val="Heading2"/>
      </w:pPr>
      <w:r>
        <w:lastRenderedPageBreak/>
        <w:t>Normalization</w:t>
      </w:r>
      <w:r w:rsidR="00E7193B">
        <w:t xml:space="preserve"> of the Text</w:t>
      </w:r>
    </w:p>
    <w:p w:rsidR="00F512C8" w:rsidRDefault="00F512C8" w:rsidP="00F512C8">
      <w:r>
        <w:t>The table below lists all the OOV (</w:t>
      </w:r>
      <w:r w:rsidR="00F2720A" w:rsidRPr="00F2720A">
        <w:t>out of vocabulary words</w:t>
      </w:r>
      <w:r>
        <w:t>)</w:t>
      </w:r>
      <w:r w:rsidR="00F2720A">
        <w:t>, according to the Word list (</w:t>
      </w:r>
      <w:hyperlink r:id="rId8" w:history="1">
        <w:r w:rsidR="004C0668" w:rsidRPr="00251217">
          <w:rPr>
            <w:rStyle w:val="Hyperlink"/>
          </w:rPr>
          <w:t>http://www-01.sil.org/linguistics/wordlists/english/wordlist/wordsEn.txt</w:t>
        </w:r>
      </w:hyperlink>
      <w:r w:rsidR="00F2720A">
        <w:t>).</w:t>
      </w:r>
    </w:p>
    <w:p w:rsidR="004C0668" w:rsidRDefault="004C0668" w:rsidP="00F512C8">
      <w:r>
        <w:t>Among them, I found 4 short forms:</w:t>
      </w:r>
    </w:p>
    <w:p w:rsidR="004C0668" w:rsidRDefault="004C0668" w:rsidP="004C0668">
      <w:pPr>
        <w:pStyle w:val="ListParagraph"/>
        <w:numPr>
          <w:ilvl w:val="0"/>
          <w:numId w:val="28"/>
        </w:numPr>
      </w:pPr>
      <w:r>
        <w:t>&amp; -&gt; and</w:t>
      </w:r>
    </w:p>
    <w:p w:rsidR="00B04AC9" w:rsidRDefault="00B04AC9" w:rsidP="004C0668">
      <w:pPr>
        <w:pStyle w:val="ListParagraph"/>
        <w:numPr>
          <w:ilvl w:val="0"/>
          <w:numId w:val="28"/>
        </w:numPr>
      </w:pPr>
      <w:r>
        <w:t>CW -&gt; cold working</w:t>
      </w:r>
    </w:p>
    <w:p w:rsidR="00B04AC9" w:rsidRDefault="00B04AC9" w:rsidP="004C0668">
      <w:pPr>
        <w:pStyle w:val="ListParagraph"/>
        <w:numPr>
          <w:ilvl w:val="0"/>
          <w:numId w:val="28"/>
        </w:numPr>
      </w:pPr>
      <w:r>
        <w:t>HW -&gt; homework</w:t>
      </w:r>
    </w:p>
    <w:p w:rsidR="00B04AC9" w:rsidRDefault="00B04AC9" w:rsidP="004C0668">
      <w:pPr>
        <w:pStyle w:val="ListParagraph"/>
        <w:numPr>
          <w:ilvl w:val="0"/>
          <w:numId w:val="28"/>
        </w:numPr>
      </w:pPr>
      <w:r>
        <w:t>RA -&gt; reduction area</w:t>
      </w:r>
    </w:p>
    <w:p w:rsidR="00BC23FE" w:rsidRPr="00F512C8" w:rsidRDefault="00BC23FE" w:rsidP="00BC23FE">
      <w:r>
        <w:t xml:space="preserve">From this list, I don’t think the short </w:t>
      </w:r>
      <w:r w:rsidR="009E3953">
        <w:t>forms</w:t>
      </w:r>
      <w:r>
        <w:t xml:space="preserve"> are a big problem because they are not common.</w:t>
      </w:r>
      <w:r w:rsidR="009E3953">
        <w:t xml:space="preserve"> Instead, incorrect spelling might be a bigger problem.</w:t>
      </w:r>
    </w:p>
    <w:tbl>
      <w:tblPr>
        <w:tblW w:w="4854" w:type="dxa"/>
        <w:tblInd w:w="113" w:type="dxa"/>
        <w:tblLook w:val="04A0" w:firstRow="1" w:lastRow="0" w:firstColumn="1" w:lastColumn="0" w:noHBand="0" w:noVBand="1"/>
      </w:tblPr>
      <w:tblGrid>
        <w:gridCol w:w="1880"/>
        <w:gridCol w:w="960"/>
        <w:gridCol w:w="2200"/>
      </w:tblGrid>
      <w:tr w:rsidR="003949AF" w:rsidRPr="003949AF" w:rsidTr="003949AF">
        <w:trPr>
          <w:trHeight w:val="30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OOV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Counts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Short for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&amp;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and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cw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cold working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hw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homework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reduction area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difusion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recrystallization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calulation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tas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!)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petch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microstuctures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labling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behaivior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strenghts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),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tthermal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picures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bcc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apf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griffith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elingation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differentprocesses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indecies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labled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stell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differents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sturation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foremd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rlationship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fil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extremly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impac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spectially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.)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dislocastion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anealing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ductil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fcc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…,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eutectic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sfirst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saturatioed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activitiy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tepm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fick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nw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3949AF" w:rsidRPr="003949AF" w:rsidTr="003949AF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5th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AF" w:rsidRPr="003949AF" w:rsidRDefault="003949AF" w:rsidP="00394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949A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</w:tbl>
    <w:p w:rsidR="00EC100F" w:rsidRDefault="00EC100F" w:rsidP="00EC100F"/>
    <w:p w:rsidR="0011383F" w:rsidRDefault="0011383F" w:rsidP="00AC356E">
      <w:pPr>
        <w:pStyle w:val="Heading2"/>
      </w:pPr>
      <w:r>
        <w:t>Syntax-NP Clustering</w:t>
      </w:r>
    </w:p>
    <w:p w:rsidR="0011383F" w:rsidRDefault="001C64A0" w:rsidP="00EC100F">
      <w:r>
        <w:t>Instead of using the NP extracted with Chunk pa</w:t>
      </w:r>
      <w:r w:rsidR="006C6CCE">
        <w:t>r</w:t>
      </w:r>
      <w:r>
        <w:t xml:space="preserve">ser, </w:t>
      </w:r>
      <w:r w:rsidR="006C6CCE">
        <w:t xml:space="preserve">I’d like to </w:t>
      </w:r>
      <w:r w:rsidR="00FF2467">
        <w:t>use the NP extracted by the syntax tree, which shows better results for the model “</w:t>
      </w:r>
      <w:r w:rsidR="00FF2467" w:rsidRPr="00980D73">
        <w:rPr>
          <w:rFonts w:ascii="Calibri" w:eastAsia="Times New Roman" w:hAnsi="Calibri" w:cs="Times New Roman"/>
          <w:color w:val="000000"/>
          <w:lang w:eastAsia="zh-CN"/>
        </w:rPr>
        <w:t>Shallow-SyntaxNP-Soft</w:t>
      </w:r>
      <w:r w:rsidR="00FF2467">
        <w:t>”.</w:t>
      </w:r>
    </w:p>
    <w:p w:rsidR="00A22323" w:rsidRDefault="006F5159" w:rsidP="005A10E3">
      <w:pPr>
        <w:pStyle w:val="Heading3"/>
      </w:pPr>
      <w:r>
        <w:lastRenderedPageBreak/>
        <w:t>Results</w:t>
      </w:r>
    </w:p>
    <w:p w:rsidR="005A10E3" w:rsidRDefault="00135E27" w:rsidP="005A10E3">
      <w:r w:rsidRPr="00135E27">
        <w:drawing>
          <wp:inline distT="0" distB="0" distL="0" distR="0">
            <wp:extent cx="5943600" cy="155519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62" w:rsidRDefault="0028581C" w:rsidP="00BC741A">
      <w:pPr>
        <w:pStyle w:val="Heading3"/>
      </w:pPr>
      <w:r>
        <w:t>Observations</w:t>
      </w:r>
    </w:p>
    <w:p w:rsidR="00F14C62" w:rsidRDefault="006578DA" w:rsidP="00BC741A">
      <w:pPr>
        <w:pStyle w:val="ListParagraph"/>
        <w:numPr>
          <w:ilvl w:val="0"/>
          <w:numId w:val="28"/>
        </w:numPr>
      </w:pPr>
      <w:r>
        <w:t>Clustering based SyntaxNP model get the best R2 scores among all the three points.</w:t>
      </w:r>
    </w:p>
    <w:p w:rsidR="006578DA" w:rsidRPr="005A10E3" w:rsidRDefault="006578DA" w:rsidP="00210500">
      <w:pPr>
        <w:ind w:left="360"/>
      </w:pPr>
    </w:p>
    <w:p w:rsidR="000533B2" w:rsidRDefault="007A54A8" w:rsidP="00C76BA3">
      <w:pPr>
        <w:pStyle w:val="Heading2"/>
      </w:pPr>
      <w:r>
        <w:t>K</w:t>
      </w:r>
      <w:r w:rsidR="00735266">
        <w:t>-m</w:t>
      </w:r>
      <w:r w:rsidR="00886D00">
        <w:t>e</w:t>
      </w:r>
      <w:r w:rsidR="00D72A9C">
        <w:t xml:space="preserve">doids </w:t>
      </w:r>
      <w:r w:rsidR="00886D00">
        <w:t xml:space="preserve">based </w:t>
      </w:r>
      <w:r w:rsidR="00287643">
        <w:t>Summarization</w:t>
      </w:r>
    </w:p>
    <w:p w:rsidR="00231541" w:rsidRDefault="00A90478" w:rsidP="00231541">
      <w:r>
        <w:t>“</w:t>
      </w:r>
      <w:r w:rsidR="00091D56">
        <w:t>The</w:t>
      </w:r>
      <w:r w:rsidR="00927834">
        <w:t xml:space="preserve"> k-medoids algorithm is another clustering algorithms </w:t>
      </w:r>
      <w:r w:rsidR="00B364C3">
        <w:t>r</w:t>
      </w:r>
      <w:r w:rsidR="00927834" w:rsidRPr="00927834">
        <w:t>elated to the k-means algorithm.</w:t>
      </w:r>
      <w:r w:rsidR="00D76130">
        <w:t xml:space="preserve"> </w:t>
      </w:r>
      <w:r w:rsidR="00D76130">
        <w:rPr>
          <w:rFonts w:ascii="Arial" w:hAnsi="Arial" w:cs="Arial"/>
          <w:color w:val="252525"/>
          <w:sz w:val="21"/>
          <w:szCs w:val="21"/>
          <w:shd w:val="clear" w:color="auto" w:fill="FFFFFF"/>
        </w:rPr>
        <w:t>Both the</w:t>
      </w:r>
      <w:r w:rsidR="00D7613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76130">
        <w:rPr>
          <w:rStyle w:val="HTMLVariable"/>
          <w:color w:val="252525"/>
          <w:sz w:val="26"/>
          <w:szCs w:val="26"/>
          <w:shd w:val="clear" w:color="auto" w:fill="FFFFFF"/>
        </w:rPr>
        <w:t>k</w:t>
      </w:r>
      <w:r w:rsidR="00D76130">
        <w:rPr>
          <w:rFonts w:ascii="Arial" w:hAnsi="Arial" w:cs="Arial"/>
          <w:color w:val="252525"/>
          <w:sz w:val="21"/>
          <w:szCs w:val="21"/>
          <w:shd w:val="clear" w:color="auto" w:fill="FFFFFF"/>
        </w:rPr>
        <w:t>-means and</w:t>
      </w:r>
      <w:r w:rsidR="00D7613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76130">
        <w:rPr>
          <w:rStyle w:val="HTMLVariable"/>
          <w:color w:val="252525"/>
          <w:sz w:val="26"/>
          <w:szCs w:val="26"/>
          <w:shd w:val="clear" w:color="auto" w:fill="FFFFFF"/>
        </w:rPr>
        <w:t>k</w:t>
      </w:r>
      <w:r w:rsidR="00D76130">
        <w:rPr>
          <w:rFonts w:ascii="Arial" w:hAnsi="Arial" w:cs="Arial"/>
          <w:color w:val="252525"/>
          <w:sz w:val="21"/>
          <w:szCs w:val="21"/>
          <w:shd w:val="clear" w:color="auto" w:fill="FFFFFF"/>
        </w:rPr>
        <w:t>-medoids algorithms are partitional (breaking the dataset up into groups) and both attempt to minimize the distance between points labeled to be in a cluster</w:t>
      </w:r>
      <w:r w:rsidR="00D7613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76130">
        <w:rPr>
          <w:rFonts w:ascii="Arial" w:hAnsi="Arial" w:cs="Arial"/>
          <w:color w:val="252525"/>
          <w:sz w:val="21"/>
          <w:szCs w:val="21"/>
          <w:shd w:val="clear" w:color="auto" w:fill="FFFFFF"/>
        </w:rPr>
        <w:t>and a point designated as the center of that cluster.</w:t>
      </w:r>
      <w:r w:rsidR="009B2196" w:rsidRPr="009B219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9B2196">
        <w:rPr>
          <w:rFonts w:ascii="Arial" w:hAnsi="Arial" w:cs="Arial"/>
          <w:color w:val="252525"/>
          <w:sz w:val="21"/>
          <w:szCs w:val="21"/>
          <w:shd w:val="clear" w:color="auto" w:fill="FFFFFF"/>
        </w:rPr>
        <w:t>I</w:t>
      </w:r>
      <w:r w:rsidR="009B2196">
        <w:rPr>
          <w:rFonts w:ascii="Arial" w:hAnsi="Arial" w:cs="Arial"/>
          <w:color w:val="252525"/>
          <w:sz w:val="21"/>
          <w:szCs w:val="21"/>
          <w:shd w:val="clear" w:color="auto" w:fill="FFFFFF"/>
        </w:rPr>
        <w:t>n contrast to the</w:t>
      </w:r>
      <w:r w:rsidR="009B219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B2196">
        <w:rPr>
          <w:rStyle w:val="HTMLVariable"/>
          <w:color w:val="252525"/>
          <w:sz w:val="26"/>
          <w:szCs w:val="26"/>
          <w:shd w:val="clear" w:color="auto" w:fill="FFFFFF"/>
        </w:rPr>
        <w:t>k</w:t>
      </w:r>
      <w:r w:rsidR="009B2196">
        <w:rPr>
          <w:rFonts w:ascii="Arial" w:hAnsi="Arial" w:cs="Arial"/>
          <w:color w:val="252525"/>
          <w:sz w:val="21"/>
          <w:szCs w:val="21"/>
          <w:shd w:val="clear" w:color="auto" w:fill="FFFFFF"/>
        </w:rPr>
        <w:t>-means algorithm,</w:t>
      </w:r>
      <w:r w:rsidR="009B219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B2196">
        <w:rPr>
          <w:rStyle w:val="HTMLVariable"/>
          <w:color w:val="252525"/>
          <w:sz w:val="26"/>
          <w:szCs w:val="26"/>
          <w:shd w:val="clear" w:color="auto" w:fill="FFFFFF"/>
        </w:rPr>
        <w:t>k</w:t>
      </w:r>
      <w:r w:rsidR="009B2196">
        <w:rPr>
          <w:rFonts w:ascii="Arial" w:hAnsi="Arial" w:cs="Arial"/>
          <w:color w:val="252525"/>
          <w:sz w:val="21"/>
          <w:szCs w:val="21"/>
          <w:shd w:val="clear" w:color="auto" w:fill="FFFFFF"/>
        </w:rPr>
        <w:t>-medoids chooses datapoints as centers (</w:t>
      </w:r>
      <w:hyperlink r:id="rId10" w:tooltip="Medoids" w:history="1">
        <w:r w:rsidR="009B219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medoids</w:t>
        </w:r>
      </w:hyperlink>
      <w:r w:rsidR="009B219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B2196">
        <w:rPr>
          <w:rFonts w:ascii="Arial" w:hAnsi="Arial" w:cs="Arial"/>
          <w:color w:val="252525"/>
          <w:sz w:val="21"/>
          <w:szCs w:val="21"/>
          <w:shd w:val="clear" w:color="auto" w:fill="FFFFFF"/>
        </w:rPr>
        <w:t>or exemplars) and works with an arbitrary matrix of distances between datapoints</w:t>
      </w:r>
      <w:r w:rsidR="009B2196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”</w:t>
      </w:r>
      <w:r w:rsidR="002E6C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(From </w:t>
      </w:r>
      <w:r w:rsidR="00D148B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Wikipedia, </w:t>
      </w:r>
      <w:r w:rsidR="00D148BE" w:rsidRPr="00D148BE">
        <w:rPr>
          <w:rFonts w:ascii="Arial" w:hAnsi="Arial" w:cs="Arial"/>
          <w:color w:val="252525"/>
          <w:sz w:val="21"/>
          <w:szCs w:val="21"/>
          <w:shd w:val="clear" w:color="auto" w:fill="FFFFFF"/>
        </w:rPr>
        <w:t>http://en.wikipedia.org/wiki/K-medoids</w:t>
      </w:r>
      <w:r w:rsidR="002E6C30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</w:p>
    <w:p w:rsidR="00091D56" w:rsidRDefault="009A67AA" w:rsidP="00231541">
      <w:r>
        <w:t>As much as I k</w:t>
      </w:r>
      <w:r w:rsidR="00B44F0C">
        <w:t xml:space="preserve">now, this clustering method hasn’t been used in the summarization. </w:t>
      </w:r>
      <w:r w:rsidR="00411AD9">
        <w:t xml:space="preserve">However, I think it fits more for the task of extractive summarization than K-means for at least two reasons. First, it </w:t>
      </w:r>
      <w:r w:rsidR="00F32675">
        <w:t>selects one of the samples as the center of that cluster.</w:t>
      </w:r>
      <w:r w:rsidR="00965103">
        <w:t xml:space="preserve"> </w:t>
      </w:r>
      <w:r w:rsidR="00CC33A4">
        <w:t>It is very useful because this center could be the one that would be extracted. Second, there is no need to represent the datapoint as a feature vector, it works with any arbitrary distance matrix. It needs only a distance function. Thus, we can use the semantic similarity as the feature function.</w:t>
      </w:r>
    </w:p>
    <w:p w:rsidR="00AA320D" w:rsidRDefault="00780E6F" w:rsidP="008E47AE">
      <w:pPr>
        <w:pStyle w:val="Heading3"/>
      </w:pPr>
      <w:r>
        <w:t>Implementation</w:t>
      </w:r>
    </w:p>
    <w:p w:rsidR="00DC1B21" w:rsidRDefault="00DC1B21" w:rsidP="00DC1B21">
      <w:pPr>
        <w:numPr>
          <w:ilvl w:val="0"/>
          <w:numId w:val="30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Initialize: randomly select (without replacement)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HTMLVariable"/>
          <w:color w:val="252525"/>
          <w:sz w:val="26"/>
          <w:szCs w:val="26"/>
        </w:rPr>
        <w:t>k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HTMLVariable"/>
          <w:color w:val="252525"/>
          <w:sz w:val="26"/>
          <w:szCs w:val="26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data points as the medoids</w:t>
      </w:r>
    </w:p>
    <w:p w:rsidR="00DC1B21" w:rsidRDefault="00DC1B21" w:rsidP="00DC1B21">
      <w:pPr>
        <w:numPr>
          <w:ilvl w:val="0"/>
          <w:numId w:val="30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Associate each data point to the closest medoid. ("closest" here is defined using any valid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Metric spa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distance metric</w:t>
        </w:r>
      </w:hyperlink>
      <w:r>
        <w:rPr>
          <w:rFonts w:ascii="Arial" w:hAnsi="Arial" w:cs="Arial"/>
          <w:color w:val="252525"/>
          <w:sz w:val="21"/>
          <w:szCs w:val="21"/>
        </w:rPr>
        <w:t>, most commonly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Euclidean distan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Euclidean distance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Manhattan distan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Manhattan distance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or</w:t>
      </w:r>
      <w:hyperlink r:id="rId14" w:tooltip="Minkowski distan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Minkowski distance</w:t>
        </w:r>
      </w:hyperlink>
      <w:r>
        <w:rPr>
          <w:rFonts w:ascii="Arial" w:hAnsi="Arial" w:cs="Arial"/>
          <w:color w:val="252525"/>
          <w:sz w:val="21"/>
          <w:szCs w:val="21"/>
        </w:rPr>
        <w:t>)</w:t>
      </w:r>
    </w:p>
    <w:p w:rsidR="00DC1B21" w:rsidRDefault="00DC1B21" w:rsidP="00DC1B21">
      <w:pPr>
        <w:numPr>
          <w:ilvl w:val="0"/>
          <w:numId w:val="30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For each medoid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HTMLVariable"/>
          <w:color w:val="252525"/>
          <w:sz w:val="26"/>
          <w:szCs w:val="26"/>
        </w:rPr>
        <w:t>m</w:t>
      </w:r>
    </w:p>
    <w:p w:rsidR="00DC1B21" w:rsidRDefault="00DC1B21" w:rsidP="00DC1B21">
      <w:pPr>
        <w:numPr>
          <w:ilvl w:val="1"/>
          <w:numId w:val="30"/>
        </w:numPr>
        <w:shd w:val="clear" w:color="auto" w:fill="FFFFFF"/>
        <w:spacing w:before="100" w:beforeAutospacing="1" w:after="24" w:line="240" w:lineRule="auto"/>
        <w:ind w:left="1536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For each non-medoid data point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HTMLVariable"/>
          <w:color w:val="252525"/>
          <w:sz w:val="26"/>
          <w:szCs w:val="26"/>
        </w:rPr>
        <w:t>o</w:t>
      </w:r>
    </w:p>
    <w:p w:rsidR="00DC1B21" w:rsidRDefault="00DC1B21" w:rsidP="00DC1B21">
      <w:pPr>
        <w:numPr>
          <w:ilvl w:val="2"/>
          <w:numId w:val="30"/>
        </w:numPr>
        <w:shd w:val="clear" w:color="auto" w:fill="FFFFFF"/>
        <w:spacing w:before="100" w:beforeAutospacing="1" w:after="24" w:line="240" w:lineRule="auto"/>
        <w:ind w:left="23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Swap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HTMLVariable"/>
          <w:color w:val="252525"/>
          <w:sz w:val="26"/>
          <w:szCs w:val="26"/>
        </w:rPr>
        <w:t>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HTMLVariable"/>
          <w:color w:val="252525"/>
          <w:sz w:val="26"/>
          <w:szCs w:val="26"/>
        </w:rPr>
        <w:t>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 compute the total cost of the configuration</w:t>
      </w:r>
    </w:p>
    <w:p w:rsidR="00DC1B21" w:rsidRDefault="00DC1B21" w:rsidP="00DC1B21">
      <w:pPr>
        <w:numPr>
          <w:ilvl w:val="0"/>
          <w:numId w:val="30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Select the configuration with the lowest cost.</w:t>
      </w:r>
    </w:p>
    <w:p w:rsidR="00DC1B21" w:rsidRDefault="00DC1B21" w:rsidP="00DC1B21">
      <w:pPr>
        <w:numPr>
          <w:ilvl w:val="0"/>
          <w:numId w:val="30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Repeat steps 2 to 4 until there is no change in the medoid.</w:t>
      </w:r>
    </w:p>
    <w:p w:rsidR="00AA320D" w:rsidRDefault="00AA320D" w:rsidP="00231541"/>
    <w:p w:rsidR="006E5B60" w:rsidRDefault="006953B6" w:rsidP="00231541">
      <w:r>
        <w:lastRenderedPageBreak/>
        <w:t xml:space="preserve">I used the python toolkit </w:t>
      </w:r>
      <w:hyperlink r:id="rId15" w:history="1">
        <w:r w:rsidRPr="001D76B4">
          <w:rPr>
            <w:rStyle w:val="Hyperlink"/>
          </w:rPr>
          <w:t>Biopython</w:t>
        </w:r>
      </w:hyperlink>
      <w:r>
        <w:t xml:space="preserve"> to implement</w:t>
      </w:r>
      <w:r w:rsidR="00AF06FA">
        <w:t xml:space="preserve"> this algorithm.</w:t>
      </w:r>
    </w:p>
    <w:p w:rsidR="00AF06FA" w:rsidRDefault="00225E45" w:rsidP="00FE5203">
      <w:pPr>
        <w:pStyle w:val="Heading3"/>
      </w:pPr>
      <w:r>
        <w:t>Results</w:t>
      </w:r>
    </w:p>
    <w:p w:rsidR="00DE0927" w:rsidRPr="00DE0927" w:rsidRDefault="00DE0927" w:rsidP="00DE0927">
      <w:r>
        <w:t>I used the LexiconOverlap as the semantic distance.</w:t>
      </w:r>
    </w:p>
    <w:p w:rsidR="00225E45" w:rsidRDefault="00E143FA" w:rsidP="00231541">
      <w:r w:rsidRPr="00E143FA">
        <w:drawing>
          <wp:inline distT="0" distB="0" distL="0" distR="0">
            <wp:extent cx="5943600" cy="170917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927" w:rsidRDefault="00493216" w:rsidP="00493216">
      <w:pPr>
        <w:pStyle w:val="Heading3"/>
      </w:pPr>
      <w:r>
        <w:t>Observation</w:t>
      </w:r>
    </w:p>
    <w:p w:rsidR="00B32D8E" w:rsidRDefault="001B08FE" w:rsidP="001B08FE">
      <w:pPr>
        <w:pStyle w:val="ListParagraph"/>
        <w:numPr>
          <w:ilvl w:val="0"/>
          <w:numId w:val="28"/>
        </w:numPr>
      </w:pPr>
      <w:r>
        <w:t xml:space="preserve">Unfortunately, this model doesn’t work as expect. The problem is that the </w:t>
      </w:r>
      <w:r w:rsidR="00372231">
        <w:t xml:space="preserve">K-Medoid </w:t>
      </w:r>
      <w:r>
        <w:t xml:space="preserve">clustering </w:t>
      </w:r>
      <w:r w:rsidR="0056391E">
        <w:t xml:space="preserve">algorithm will cluster the majority phrases into one single cluster when using the lexiconOverlap </w:t>
      </w:r>
      <w:r w:rsidR="005F2162">
        <w:t>similarity</w:t>
      </w:r>
    </w:p>
    <w:p w:rsidR="00DE0927" w:rsidRDefault="00540BDD" w:rsidP="00231541">
      <w:r>
        <w:t>Examples:</w:t>
      </w:r>
    </w:p>
    <w:tbl>
      <w:tblPr>
        <w:tblW w:w="4323" w:type="dxa"/>
        <w:tblInd w:w="113" w:type="dxa"/>
        <w:tblLook w:val="04A0" w:firstRow="1" w:lastRow="0" w:firstColumn="1" w:lastColumn="0" w:noHBand="0" w:noVBand="1"/>
      </w:tblPr>
      <w:tblGrid>
        <w:gridCol w:w="960"/>
        <w:gridCol w:w="2403"/>
        <w:gridCol w:w="960"/>
      </w:tblGrid>
      <w:tr w:rsidR="00540BDD" w:rsidRPr="00540BDD" w:rsidTr="00540BD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Index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Phrase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Medoid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various materials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grade normalizing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most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grades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how materials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application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all materials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semester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mse 100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 normalized grading scale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extrusion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this class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different part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tungsten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class activity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part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glass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this first class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3 families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group activity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20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notes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this semester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only 3 families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my own words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24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light bulb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professors " student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26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bulb filaments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26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27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't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28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pre- test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29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matching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what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31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uses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32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bonding test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33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's engineer " page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34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hip thing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35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we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activity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37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most interesting part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38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understanding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39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 group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40BDD" w:rsidRPr="00540BDD" w:rsidTr="00540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40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 bike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BDD" w:rsidRPr="00540BDD" w:rsidRDefault="00540BDD" w:rsidP="00540B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40BDD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</w:tbl>
    <w:p w:rsidR="00540BDD" w:rsidRDefault="00540BDD" w:rsidP="00231541"/>
    <w:p w:rsidR="002E1043" w:rsidRPr="00231541" w:rsidRDefault="002E1043" w:rsidP="00231541">
      <w:r>
        <w:t>I will try different semantic metrics later.</w:t>
      </w:r>
      <w:bookmarkStart w:id="0" w:name="_GoBack"/>
      <w:bookmarkEnd w:id="0"/>
    </w:p>
    <w:p w:rsidR="000E7F0B" w:rsidRDefault="000E7F0B" w:rsidP="000E7F0B">
      <w:pPr>
        <w:pStyle w:val="Heading2"/>
      </w:pPr>
      <w:r>
        <w:t>Different setting of K</w:t>
      </w:r>
    </w:p>
    <w:p w:rsidR="000E7F0B" w:rsidRDefault="000E7F0B" w:rsidP="000E7F0B">
      <w:r>
        <w:t xml:space="preserve">There are two different settings introduced by the paper [1, 2]. </w:t>
      </w:r>
    </w:p>
    <w:p w:rsidR="0005586F" w:rsidRDefault="004242B6" w:rsidP="00116598">
      <w:r>
        <w:t>TODO: I will try to implement them.</w:t>
      </w:r>
    </w:p>
    <w:p w:rsidR="00364967" w:rsidRDefault="00CE3B56" w:rsidP="00CE3B56">
      <w:pPr>
        <w:pStyle w:val="Heading2"/>
      </w:pPr>
      <w:r>
        <w:t>Paper I read</w:t>
      </w:r>
    </w:p>
    <w:p w:rsidR="00822222" w:rsidRPr="00822222" w:rsidRDefault="00995703" w:rsidP="00822222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[1] </w:t>
      </w:r>
      <w:r w:rsidR="00822222" w:rsidRPr="008222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Wan, X., &amp; Yang, J. (2008). Multi-document summarization using cluster-based link analysis. In </w:t>
      </w:r>
      <w:r w:rsidR="00822222" w:rsidRPr="00822222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Proceedings of the 31st annual international ACM SIGIR conference on Research and development in information retrieval - SIGIR ’08</w:t>
      </w:r>
      <w:r w:rsidR="00822222" w:rsidRPr="008222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(p. 299). New York, New York, USA: ACM Press. doi:10.1145/1390334.1390386</w:t>
      </w:r>
    </w:p>
    <w:p w:rsidR="00822222" w:rsidRPr="00822222" w:rsidRDefault="00995703" w:rsidP="00822222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[2] </w:t>
      </w:r>
      <w:r w:rsidR="00822222" w:rsidRPr="008222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Zhang, P., &amp; Li, C. (2009). Automatic text summarization based on sentences clustering and extraction. In </w:t>
      </w:r>
      <w:r w:rsidR="00822222" w:rsidRPr="00822222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2009 2nd IEEE International Conference on Computer Science and Information Technology</w:t>
      </w:r>
      <w:r w:rsidR="00822222" w:rsidRPr="008222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(pp. 167–170). IEEE. doi:10.1109/ICCSIT.2009.5234971</w:t>
      </w:r>
    </w:p>
    <w:p w:rsidR="00834C72" w:rsidRDefault="00BE1DA4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Check out annotation by clicking the link below</w:t>
      </w:r>
      <w:r w:rsidR="004F4FAD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:rsidR="00BE1DA4" w:rsidRDefault="00100140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7" w:history="1">
        <w:r w:rsidR="004404E3" w:rsidRPr="0025121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http://www.mendeley.com/share/document/invite/c7d7138708/?utm_medium=email&amp;utm_source=transactional&amp;utm_campaign=share%2Finvitation-document</w:t>
        </w:r>
      </w:hyperlink>
    </w:p>
    <w:p w:rsidR="004404E3" w:rsidRDefault="004404E3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34C72" w:rsidRDefault="00834C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7188C" w:rsidRPr="00973E6C" w:rsidRDefault="0067188C" w:rsidP="00973E6C"/>
    <w:p w:rsidR="00FE1C78" w:rsidRDefault="00FE1C78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FE1C78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140" w:rsidRDefault="00100140" w:rsidP="00B436F9">
      <w:pPr>
        <w:spacing w:after="0" w:line="240" w:lineRule="auto"/>
      </w:pPr>
      <w:r>
        <w:separator/>
      </w:r>
    </w:p>
  </w:endnote>
  <w:endnote w:type="continuationSeparator" w:id="0">
    <w:p w:rsidR="00100140" w:rsidRDefault="00100140" w:rsidP="00B4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140" w:rsidRDefault="00100140" w:rsidP="00B436F9">
      <w:pPr>
        <w:spacing w:after="0" w:line="240" w:lineRule="auto"/>
      </w:pPr>
      <w:r>
        <w:separator/>
      </w:r>
    </w:p>
  </w:footnote>
  <w:footnote w:type="continuationSeparator" w:id="0">
    <w:p w:rsidR="00100140" w:rsidRDefault="00100140" w:rsidP="00B43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0C1"/>
    <w:multiLevelType w:val="hybridMultilevel"/>
    <w:tmpl w:val="D9F89282"/>
    <w:lvl w:ilvl="0" w:tplc="E646B8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26EBE"/>
    <w:multiLevelType w:val="multilevel"/>
    <w:tmpl w:val="5938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0B7FF0"/>
    <w:multiLevelType w:val="hybridMultilevel"/>
    <w:tmpl w:val="8610974E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6766B"/>
    <w:multiLevelType w:val="hybridMultilevel"/>
    <w:tmpl w:val="54F00580"/>
    <w:lvl w:ilvl="0" w:tplc="C21057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958E1"/>
    <w:multiLevelType w:val="hybridMultilevel"/>
    <w:tmpl w:val="6B2279A4"/>
    <w:lvl w:ilvl="0" w:tplc="491ACC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255AEF"/>
    <w:multiLevelType w:val="hybridMultilevel"/>
    <w:tmpl w:val="D3F85456"/>
    <w:lvl w:ilvl="0" w:tplc="8898A5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22135"/>
    <w:multiLevelType w:val="hybridMultilevel"/>
    <w:tmpl w:val="608E9954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98747C"/>
    <w:multiLevelType w:val="hybridMultilevel"/>
    <w:tmpl w:val="3CB2C508"/>
    <w:lvl w:ilvl="0" w:tplc="F8AEDC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7"/>
  </w:num>
  <w:num w:numId="4">
    <w:abstractNumId w:val="7"/>
  </w:num>
  <w:num w:numId="5">
    <w:abstractNumId w:val="26"/>
  </w:num>
  <w:num w:numId="6">
    <w:abstractNumId w:val="21"/>
  </w:num>
  <w:num w:numId="7">
    <w:abstractNumId w:val="25"/>
  </w:num>
  <w:num w:numId="8">
    <w:abstractNumId w:val="28"/>
  </w:num>
  <w:num w:numId="9">
    <w:abstractNumId w:val="9"/>
  </w:num>
  <w:num w:numId="10">
    <w:abstractNumId w:val="10"/>
  </w:num>
  <w:num w:numId="11">
    <w:abstractNumId w:val="20"/>
  </w:num>
  <w:num w:numId="12">
    <w:abstractNumId w:val="4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18"/>
  </w:num>
  <w:num w:numId="18">
    <w:abstractNumId w:val="29"/>
  </w:num>
  <w:num w:numId="19">
    <w:abstractNumId w:val="22"/>
  </w:num>
  <w:num w:numId="20">
    <w:abstractNumId w:val="12"/>
  </w:num>
  <w:num w:numId="21">
    <w:abstractNumId w:val="19"/>
  </w:num>
  <w:num w:numId="22">
    <w:abstractNumId w:val="24"/>
  </w:num>
  <w:num w:numId="23">
    <w:abstractNumId w:val="3"/>
  </w:num>
  <w:num w:numId="24">
    <w:abstractNumId w:val="15"/>
  </w:num>
  <w:num w:numId="25">
    <w:abstractNumId w:val="23"/>
  </w:num>
  <w:num w:numId="26">
    <w:abstractNumId w:val="11"/>
  </w:num>
  <w:num w:numId="27">
    <w:abstractNumId w:val="14"/>
  </w:num>
  <w:num w:numId="28">
    <w:abstractNumId w:val="6"/>
  </w:num>
  <w:num w:numId="29">
    <w:abstractNumId w:val="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071F"/>
    <w:rsid w:val="00003524"/>
    <w:rsid w:val="000045A3"/>
    <w:rsid w:val="00004D46"/>
    <w:rsid w:val="00004D8A"/>
    <w:rsid w:val="0000566D"/>
    <w:rsid w:val="00005FED"/>
    <w:rsid w:val="000070BE"/>
    <w:rsid w:val="000071FD"/>
    <w:rsid w:val="0001205E"/>
    <w:rsid w:val="00012B08"/>
    <w:rsid w:val="00012CD8"/>
    <w:rsid w:val="00013999"/>
    <w:rsid w:val="00013AFE"/>
    <w:rsid w:val="000141EA"/>
    <w:rsid w:val="0001525F"/>
    <w:rsid w:val="000165AF"/>
    <w:rsid w:val="00016E8D"/>
    <w:rsid w:val="0002092C"/>
    <w:rsid w:val="00022243"/>
    <w:rsid w:val="00024D83"/>
    <w:rsid w:val="000254FF"/>
    <w:rsid w:val="00030126"/>
    <w:rsid w:val="00030196"/>
    <w:rsid w:val="0003045B"/>
    <w:rsid w:val="00030956"/>
    <w:rsid w:val="00031841"/>
    <w:rsid w:val="00032061"/>
    <w:rsid w:val="000339C1"/>
    <w:rsid w:val="00035694"/>
    <w:rsid w:val="00035882"/>
    <w:rsid w:val="00035956"/>
    <w:rsid w:val="00036667"/>
    <w:rsid w:val="00036B18"/>
    <w:rsid w:val="00036DC0"/>
    <w:rsid w:val="00041E9B"/>
    <w:rsid w:val="00042444"/>
    <w:rsid w:val="00044161"/>
    <w:rsid w:val="000444D8"/>
    <w:rsid w:val="0004475D"/>
    <w:rsid w:val="0004490B"/>
    <w:rsid w:val="00046425"/>
    <w:rsid w:val="0004685A"/>
    <w:rsid w:val="00051D49"/>
    <w:rsid w:val="000526DB"/>
    <w:rsid w:val="000533B2"/>
    <w:rsid w:val="000544CF"/>
    <w:rsid w:val="00055863"/>
    <w:rsid w:val="0005586F"/>
    <w:rsid w:val="00062C91"/>
    <w:rsid w:val="00063239"/>
    <w:rsid w:val="00063969"/>
    <w:rsid w:val="000649E5"/>
    <w:rsid w:val="000654BE"/>
    <w:rsid w:val="00066062"/>
    <w:rsid w:val="000670CB"/>
    <w:rsid w:val="000705BC"/>
    <w:rsid w:val="00070659"/>
    <w:rsid w:val="00070933"/>
    <w:rsid w:val="00070FD9"/>
    <w:rsid w:val="0007214D"/>
    <w:rsid w:val="0007269C"/>
    <w:rsid w:val="0007327C"/>
    <w:rsid w:val="000753E5"/>
    <w:rsid w:val="0007541A"/>
    <w:rsid w:val="00075568"/>
    <w:rsid w:val="00076C0B"/>
    <w:rsid w:val="00076E3A"/>
    <w:rsid w:val="000776C2"/>
    <w:rsid w:val="00080DFF"/>
    <w:rsid w:val="00082F14"/>
    <w:rsid w:val="0008503D"/>
    <w:rsid w:val="00085215"/>
    <w:rsid w:val="0008659D"/>
    <w:rsid w:val="00087B10"/>
    <w:rsid w:val="00090368"/>
    <w:rsid w:val="00090766"/>
    <w:rsid w:val="00091A9D"/>
    <w:rsid w:val="00091D56"/>
    <w:rsid w:val="0009263D"/>
    <w:rsid w:val="000940A7"/>
    <w:rsid w:val="000946E3"/>
    <w:rsid w:val="00095AAF"/>
    <w:rsid w:val="000962B4"/>
    <w:rsid w:val="000A047C"/>
    <w:rsid w:val="000A1AEB"/>
    <w:rsid w:val="000A2879"/>
    <w:rsid w:val="000A4A24"/>
    <w:rsid w:val="000A4DA9"/>
    <w:rsid w:val="000A5876"/>
    <w:rsid w:val="000A7365"/>
    <w:rsid w:val="000A7606"/>
    <w:rsid w:val="000B0F52"/>
    <w:rsid w:val="000B1764"/>
    <w:rsid w:val="000B1F7C"/>
    <w:rsid w:val="000B4DAA"/>
    <w:rsid w:val="000B50C8"/>
    <w:rsid w:val="000B7BAA"/>
    <w:rsid w:val="000B7DBD"/>
    <w:rsid w:val="000C02D4"/>
    <w:rsid w:val="000C1071"/>
    <w:rsid w:val="000C1479"/>
    <w:rsid w:val="000C5A43"/>
    <w:rsid w:val="000C6F36"/>
    <w:rsid w:val="000D00CA"/>
    <w:rsid w:val="000D12DB"/>
    <w:rsid w:val="000D7339"/>
    <w:rsid w:val="000D7DB5"/>
    <w:rsid w:val="000E02EC"/>
    <w:rsid w:val="000E1466"/>
    <w:rsid w:val="000E23F8"/>
    <w:rsid w:val="000E2649"/>
    <w:rsid w:val="000E41FA"/>
    <w:rsid w:val="000E6D17"/>
    <w:rsid w:val="000E7F0B"/>
    <w:rsid w:val="000F1275"/>
    <w:rsid w:val="000F142C"/>
    <w:rsid w:val="000F2D1A"/>
    <w:rsid w:val="000F2E19"/>
    <w:rsid w:val="000F34A0"/>
    <w:rsid w:val="000F4977"/>
    <w:rsid w:val="00100140"/>
    <w:rsid w:val="00101962"/>
    <w:rsid w:val="00101A83"/>
    <w:rsid w:val="001020ED"/>
    <w:rsid w:val="00103357"/>
    <w:rsid w:val="001050A9"/>
    <w:rsid w:val="00105EB5"/>
    <w:rsid w:val="00107900"/>
    <w:rsid w:val="00107CC7"/>
    <w:rsid w:val="001115F8"/>
    <w:rsid w:val="00113162"/>
    <w:rsid w:val="001132A8"/>
    <w:rsid w:val="0011365F"/>
    <w:rsid w:val="0011383F"/>
    <w:rsid w:val="001138AB"/>
    <w:rsid w:val="00113BF9"/>
    <w:rsid w:val="00115D65"/>
    <w:rsid w:val="00116598"/>
    <w:rsid w:val="001169BB"/>
    <w:rsid w:val="00122D1F"/>
    <w:rsid w:val="00123E4B"/>
    <w:rsid w:val="00124582"/>
    <w:rsid w:val="00124B9E"/>
    <w:rsid w:val="0013091D"/>
    <w:rsid w:val="00132C61"/>
    <w:rsid w:val="00132CCD"/>
    <w:rsid w:val="00132D91"/>
    <w:rsid w:val="0013435F"/>
    <w:rsid w:val="00134ECE"/>
    <w:rsid w:val="00135E27"/>
    <w:rsid w:val="001367CA"/>
    <w:rsid w:val="00137021"/>
    <w:rsid w:val="001419F5"/>
    <w:rsid w:val="001422F9"/>
    <w:rsid w:val="00142D4D"/>
    <w:rsid w:val="00145C1B"/>
    <w:rsid w:val="00150139"/>
    <w:rsid w:val="00150E4C"/>
    <w:rsid w:val="00152544"/>
    <w:rsid w:val="001525F3"/>
    <w:rsid w:val="00157913"/>
    <w:rsid w:val="00157A20"/>
    <w:rsid w:val="001601F3"/>
    <w:rsid w:val="001604EC"/>
    <w:rsid w:val="00160D79"/>
    <w:rsid w:val="00160E54"/>
    <w:rsid w:val="00161024"/>
    <w:rsid w:val="00161BA1"/>
    <w:rsid w:val="001628DF"/>
    <w:rsid w:val="00162A39"/>
    <w:rsid w:val="001641F4"/>
    <w:rsid w:val="00164E32"/>
    <w:rsid w:val="001657D0"/>
    <w:rsid w:val="001664DB"/>
    <w:rsid w:val="00166933"/>
    <w:rsid w:val="00167550"/>
    <w:rsid w:val="00171883"/>
    <w:rsid w:val="00174237"/>
    <w:rsid w:val="001768E7"/>
    <w:rsid w:val="001819B0"/>
    <w:rsid w:val="001826D0"/>
    <w:rsid w:val="00183A7E"/>
    <w:rsid w:val="001866F2"/>
    <w:rsid w:val="001869FB"/>
    <w:rsid w:val="0018798D"/>
    <w:rsid w:val="00190FB4"/>
    <w:rsid w:val="00192B0D"/>
    <w:rsid w:val="001974DE"/>
    <w:rsid w:val="001A0255"/>
    <w:rsid w:val="001A0E64"/>
    <w:rsid w:val="001A106C"/>
    <w:rsid w:val="001A53E0"/>
    <w:rsid w:val="001B0371"/>
    <w:rsid w:val="001B08FE"/>
    <w:rsid w:val="001B1F7C"/>
    <w:rsid w:val="001B235A"/>
    <w:rsid w:val="001B267D"/>
    <w:rsid w:val="001B3778"/>
    <w:rsid w:val="001B4452"/>
    <w:rsid w:val="001B794A"/>
    <w:rsid w:val="001C2610"/>
    <w:rsid w:val="001C41A9"/>
    <w:rsid w:val="001C533E"/>
    <w:rsid w:val="001C64A0"/>
    <w:rsid w:val="001C7743"/>
    <w:rsid w:val="001D3563"/>
    <w:rsid w:val="001D3B65"/>
    <w:rsid w:val="001D3E82"/>
    <w:rsid w:val="001D4B3E"/>
    <w:rsid w:val="001D5DF9"/>
    <w:rsid w:val="001D6B10"/>
    <w:rsid w:val="001D6CA2"/>
    <w:rsid w:val="001D7210"/>
    <w:rsid w:val="001D76B4"/>
    <w:rsid w:val="001D7C1B"/>
    <w:rsid w:val="001E28E3"/>
    <w:rsid w:val="001F027E"/>
    <w:rsid w:val="001F0B5C"/>
    <w:rsid w:val="001F1ECD"/>
    <w:rsid w:val="001F391A"/>
    <w:rsid w:val="001F4292"/>
    <w:rsid w:val="001F6A13"/>
    <w:rsid w:val="001F6CD2"/>
    <w:rsid w:val="001F7021"/>
    <w:rsid w:val="001F7756"/>
    <w:rsid w:val="001F7A55"/>
    <w:rsid w:val="00201FA7"/>
    <w:rsid w:val="002021C7"/>
    <w:rsid w:val="00205D9C"/>
    <w:rsid w:val="002076B0"/>
    <w:rsid w:val="00210500"/>
    <w:rsid w:val="00210663"/>
    <w:rsid w:val="00212B10"/>
    <w:rsid w:val="00212C06"/>
    <w:rsid w:val="00213352"/>
    <w:rsid w:val="00213C5F"/>
    <w:rsid w:val="0021580A"/>
    <w:rsid w:val="00215F25"/>
    <w:rsid w:val="00221573"/>
    <w:rsid w:val="00222114"/>
    <w:rsid w:val="0022356F"/>
    <w:rsid w:val="00223FB9"/>
    <w:rsid w:val="00225E45"/>
    <w:rsid w:val="00227264"/>
    <w:rsid w:val="00227539"/>
    <w:rsid w:val="002302D7"/>
    <w:rsid w:val="00230371"/>
    <w:rsid w:val="00231169"/>
    <w:rsid w:val="00231541"/>
    <w:rsid w:val="00232D67"/>
    <w:rsid w:val="002335D3"/>
    <w:rsid w:val="00234343"/>
    <w:rsid w:val="00235C7B"/>
    <w:rsid w:val="00236044"/>
    <w:rsid w:val="0023747C"/>
    <w:rsid w:val="002376EB"/>
    <w:rsid w:val="002404E1"/>
    <w:rsid w:val="00241F47"/>
    <w:rsid w:val="002423A3"/>
    <w:rsid w:val="00242BA2"/>
    <w:rsid w:val="0024314A"/>
    <w:rsid w:val="00243444"/>
    <w:rsid w:val="00243D9B"/>
    <w:rsid w:val="00243DE0"/>
    <w:rsid w:val="00243F15"/>
    <w:rsid w:val="002458C7"/>
    <w:rsid w:val="00245A40"/>
    <w:rsid w:val="00246E4F"/>
    <w:rsid w:val="00247153"/>
    <w:rsid w:val="0024798F"/>
    <w:rsid w:val="00247A8A"/>
    <w:rsid w:val="0025107B"/>
    <w:rsid w:val="00251729"/>
    <w:rsid w:val="002522AF"/>
    <w:rsid w:val="00255BF9"/>
    <w:rsid w:val="00256753"/>
    <w:rsid w:val="002614D7"/>
    <w:rsid w:val="00262898"/>
    <w:rsid w:val="002648B5"/>
    <w:rsid w:val="00264F64"/>
    <w:rsid w:val="0026670F"/>
    <w:rsid w:val="002667F8"/>
    <w:rsid w:val="00270AB7"/>
    <w:rsid w:val="00270C40"/>
    <w:rsid w:val="00271569"/>
    <w:rsid w:val="00271832"/>
    <w:rsid w:val="002728AE"/>
    <w:rsid w:val="0028357B"/>
    <w:rsid w:val="0028581C"/>
    <w:rsid w:val="002858EF"/>
    <w:rsid w:val="00287643"/>
    <w:rsid w:val="00287762"/>
    <w:rsid w:val="002904E4"/>
    <w:rsid w:val="002937A9"/>
    <w:rsid w:val="00297DA5"/>
    <w:rsid w:val="002A5498"/>
    <w:rsid w:val="002A57AF"/>
    <w:rsid w:val="002A59C7"/>
    <w:rsid w:val="002A684D"/>
    <w:rsid w:val="002B1EF0"/>
    <w:rsid w:val="002B33CD"/>
    <w:rsid w:val="002B3AE8"/>
    <w:rsid w:val="002B527C"/>
    <w:rsid w:val="002B6590"/>
    <w:rsid w:val="002B7D31"/>
    <w:rsid w:val="002C0875"/>
    <w:rsid w:val="002C13AF"/>
    <w:rsid w:val="002C1A57"/>
    <w:rsid w:val="002C2A36"/>
    <w:rsid w:val="002C3135"/>
    <w:rsid w:val="002C3CD2"/>
    <w:rsid w:val="002C452B"/>
    <w:rsid w:val="002C6306"/>
    <w:rsid w:val="002C78F9"/>
    <w:rsid w:val="002D069C"/>
    <w:rsid w:val="002D4AA9"/>
    <w:rsid w:val="002D58F3"/>
    <w:rsid w:val="002D6A50"/>
    <w:rsid w:val="002D7858"/>
    <w:rsid w:val="002E0370"/>
    <w:rsid w:val="002E1043"/>
    <w:rsid w:val="002E1CD3"/>
    <w:rsid w:val="002E21E7"/>
    <w:rsid w:val="002E5557"/>
    <w:rsid w:val="002E6C30"/>
    <w:rsid w:val="002E75C8"/>
    <w:rsid w:val="002E7AED"/>
    <w:rsid w:val="002E7CD9"/>
    <w:rsid w:val="002F0FCD"/>
    <w:rsid w:val="002F2582"/>
    <w:rsid w:val="002F3260"/>
    <w:rsid w:val="002F33F3"/>
    <w:rsid w:val="002F43FD"/>
    <w:rsid w:val="002F483F"/>
    <w:rsid w:val="002F4AB2"/>
    <w:rsid w:val="002F515C"/>
    <w:rsid w:val="002F5A39"/>
    <w:rsid w:val="002F7539"/>
    <w:rsid w:val="00300207"/>
    <w:rsid w:val="00303749"/>
    <w:rsid w:val="00304E48"/>
    <w:rsid w:val="00307511"/>
    <w:rsid w:val="00307F28"/>
    <w:rsid w:val="0031170E"/>
    <w:rsid w:val="003121AD"/>
    <w:rsid w:val="003127FA"/>
    <w:rsid w:val="00312858"/>
    <w:rsid w:val="00315B41"/>
    <w:rsid w:val="00315B5C"/>
    <w:rsid w:val="003160E3"/>
    <w:rsid w:val="00317C13"/>
    <w:rsid w:val="00320727"/>
    <w:rsid w:val="00323328"/>
    <w:rsid w:val="00324063"/>
    <w:rsid w:val="0032457D"/>
    <w:rsid w:val="00326484"/>
    <w:rsid w:val="0032662F"/>
    <w:rsid w:val="003275DD"/>
    <w:rsid w:val="0033276D"/>
    <w:rsid w:val="00334801"/>
    <w:rsid w:val="00336085"/>
    <w:rsid w:val="00337876"/>
    <w:rsid w:val="003378A7"/>
    <w:rsid w:val="00343201"/>
    <w:rsid w:val="00343DA8"/>
    <w:rsid w:val="003441D2"/>
    <w:rsid w:val="003442A0"/>
    <w:rsid w:val="00344970"/>
    <w:rsid w:val="00346097"/>
    <w:rsid w:val="003469D6"/>
    <w:rsid w:val="00350338"/>
    <w:rsid w:val="00352B5F"/>
    <w:rsid w:val="00354338"/>
    <w:rsid w:val="00354F48"/>
    <w:rsid w:val="00357B02"/>
    <w:rsid w:val="003616EB"/>
    <w:rsid w:val="00362024"/>
    <w:rsid w:val="00362324"/>
    <w:rsid w:val="0036300E"/>
    <w:rsid w:val="00363138"/>
    <w:rsid w:val="00364967"/>
    <w:rsid w:val="00364E5A"/>
    <w:rsid w:val="00365EAC"/>
    <w:rsid w:val="00371763"/>
    <w:rsid w:val="003717D5"/>
    <w:rsid w:val="00372231"/>
    <w:rsid w:val="003732F6"/>
    <w:rsid w:val="00373850"/>
    <w:rsid w:val="00374DF2"/>
    <w:rsid w:val="003753E2"/>
    <w:rsid w:val="003762C4"/>
    <w:rsid w:val="0038175C"/>
    <w:rsid w:val="00382B4B"/>
    <w:rsid w:val="0038474A"/>
    <w:rsid w:val="00384E96"/>
    <w:rsid w:val="0038732D"/>
    <w:rsid w:val="00390CF0"/>
    <w:rsid w:val="0039182D"/>
    <w:rsid w:val="00391D5B"/>
    <w:rsid w:val="003933AB"/>
    <w:rsid w:val="00393473"/>
    <w:rsid w:val="00394639"/>
    <w:rsid w:val="003949AF"/>
    <w:rsid w:val="00394EF2"/>
    <w:rsid w:val="003956C5"/>
    <w:rsid w:val="00395E8D"/>
    <w:rsid w:val="00397B9C"/>
    <w:rsid w:val="003A09E1"/>
    <w:rsid w:val="003A2224"/>
    <w:rsid w:val="003A241E"/>
    <w:rsid w:val="003A293A"/>
    <w:rsid w:val="003A505C"/>
    <w:rsid w:val="003B0F31"/>
    <w:rsid w:val="003B0FD3"/>
    <w:rsid w:val="003B6C34"/>
    <w:rsid w:val="003B6E6A"/>
    <w:rsid w:val="003C18A4"/>
    <w:rsid w:val="003C1C46"/>
    <w:rsid w:val="003C20DE"/>
    <w:rsid w:val="003C260F"/>
    <w:rsid w:val="003C3412"/>
    <w:rsid w:val="003C37B4"/>
    <w:rsid w:val="003C4AA7"/>
    <w:rsid w:val="003C517C"/>
    <w:rsid w:val="003C5CD7"/>
    <w:rsid w:val="003C601A"/>
    <w:rsid w:val="003C60E8"/>
    <w:rsid w:val="003C7556"/>
    <w:rsid w:val="003D1037"/>
    <w:rsid w:val="003D4046"/>
    <w:rsid w:val="003D42CE"/>
    <w:rsid w:val="003D4BD1"/>
    <w:rsid w:val="003D5FF4"/>
    <w:rsid w:val="003D602B"/>
    <w:rsid w:val="003E0901"/>
    <w:rsid w:val="003E2C5D"/>
    <w:rsid w:val="003E34B7"/>
    <w:rsid w:val="003E3B2D"/>
    <w:rsid w:val="003E4B38"/>
    <w:rsid w:val="003E652A"/>
    <w:rsid w:val="003E6867"/>
    <w:rsid w:val="003E71BC"/>
    <w:rsid w:val="003F19F6"/>
    <w:rsid w:val="003F2751"/>
    <w:rsid w:val="003F53BF"/>
    <w:rsid w:val="003F5DC2"/>
    <w:rsid w:val="003F6626"/>
    <w:rsid w:val="003F6BBD"/>
    <w:rsid w:val="003F6EE5"/>
    <w:rsid w:val="003F7269"/>
    <w:rsid w:val="004003B4"/>
    <w:rsid w:val="004008AE"/>
    <w:rsid w:val="00400904"/>
    <w:rsid w:val="00400ACA"/>
    <w:rsid w:val="00400B31"/>
    <w:rsid w:val="00406DA3"/>
    <w:rsid w:val="0040709A"/>
    <w:rsid w:val="00411AD9"/>
    <w:rsid w:val="00414158"/>
    <w:rsid w:val="0041517A"/>
    <w:rsid w:val="00415859"/>
    <w:rsid w:val="004176E9"/>
    <w:rsid w:val="00420EDB"/>
    <w:rsid w:val="00421F19"/>
    <w:rsid w:val="004224AD"/>
    <w:rsid w:val="004242B6"/>
    <w:rsid w:val="004242CF"/>
    <w:rsid w:val="00424AFC"/>
    <w:rsid w:val="00425B4F"/>
    <w:rsid w:val="00425FBB"/>
    <w:rsid w:val="0043006A"/>
    <w:rsid w:val="00430315"/>
    <w:rsid w:val="004315D2"/>
    <w:rsid w:val="004328E6"/>
    <w:rsid w:val="00432989"/>
    <w:rsid w:val="004332A5"/>
    <w:rsid w:val="004353F9"/>
    <w:rsid w:val="004357B5"/>
    <w:rsid w:val="00436497"/>
    <w:rsid w:val="004404E3"/>
    <w:rsid w:val="00441188"/>
    <w:rsid w:val="004434F9"/>
    <w:rsid w:val="00443ED6"/>
    <w:rsid w:val="0044443E"/>
    <w:rsid w:val="004447FD"/>
    <w:rsid w:val="00451E24"/>
    <w:rsid w:val="004529B2"/>
    <w:rsid w:val="0045363A"/>
    <w:rsid w:val="004538BB"/>
    <w:rsid w:val="00453A3F"/>
    <w:rsid w:val="004540C2"/>
    <w:rsid w:val="004542BC"/>
    <w:rsid w:val="00455C1A"/>
    <w:rsid w:val="00455E75"/>
    <w:rsid w:val="00461E6F"/>
    <w:rsid w:val="00462DC5"/>
    <w:rsid w:val="00462EA5"/>
    <w:rsid w:val="00465216"/>
    <w:rsid w:val="00465310"/>
    <w:rsid w:val="00466741"/>
    <w:rsid w:val="00466BC4"/>
    <w:rsid w:val="00466FF6"/>
    <w:rsid w:val="004727E0"/>
    <w:rsid w:val="004727F0"/>
    <w:rsid w:val="0047379A"/>
    <w:rsid w:val="004743E3"/>
    <w:rsid w:val="004749AC"/>
    <w:rsid w:val="00474A4F"/>
    <w:rsid w:val="004753B7"/>
    <w:rsid w:val="00476137"/>
    <w:rsid w:val="00476742"/>
    <w:rsid w:val="004773C8"/>
    <w:rsid w:val="00480DF3"/>
    <w:rsid w:val="00483A72"/>
    <w:rsid w:val="00483FEE"/>
    <w:rsid w:val="00486D60"/>
    <w:rsid w:val="00486EF6"/>
    <w:rsid w:val="00487232"/>
    <w:rsid w:val="004878F2"/>
    <w:rsid w:val="0049065D"/>
    <w:rsid w:val="00491071"/>
    <w:rsid w:val="004920B0"/>
    <w:rsid w:val="0049258C"/>
    <w:rsid w:val="00492E3A"/>
    <w:rsid w:val="00493216"/>
    <w:rsid w:val="00496056"/>
    <w:rsid w:val="00496A2F"/>
    <w:rsid w:val="00497634"/>
    <w:rsid w:val="00497C05"/>
    <w:rsid w:val="004A0476"/>
    <w:rsid w:val="004A1B12"/>
    <w:rsid w:val="004A5B32"/>
    <w:rsid w:val="004A6502"/>
    <w:rsid w:val="004B48CB"/>
    <w:rsid w:val="004B740F"/>
    <w:rsid w:val="004C0668"/>
    <w:rsid w:val="004C0D1B"/>
    <w:rsid w:val="004C176E"/>
    <w:rsid w:val="004C319C"/>
    <w:rsid w:val="004C44E1"/>
    <w:rsid w:val="004C50EF"/>
    <w:rsid w:val="004C52EF"/>
    <w:rsid w:val="004C5FB1"/>
    <w:rsid w:val="004D22E1"/>
    <w:rsid w:val="004D2D68"/>
    <w:rsid w:val="004D3721"/>
    <w:rsid w:val="004D3B5F"/>
    <w:rsid w:val="004D4B58"/>
    <w:rsid w:val="004D4E60"/>
    <w:rsid w:val="004D5EF3"/>
    <w:rsid w:val="004D65EA"/>
    <w:rsid w:val="004D7032"/>
    <w:rsid w:val="004E11FE"/>
    <w:rsid w:val="004E16BD"/>
    <w:rsid w:val="004E222D"/>
    <w:rsid w:val="004E2572"/>
    <w:rsid w:val="004E50CC"/>
    <w:rsid w:val="004E5EA3"/>
    <w:rsid w:val="004E5F8F"/>
    <w:rsid w:val="004F0D9A"/>
    <w:rsid w:val="004F2443"/>
    <w:rsid w:val="004F3094"/>
    <w:rsid w:val="004F4FAD"/>
    <w:rsid w:val="004F4FB8"/>
    <w:rsid w:val="004F5A8A"/>
    <w:rsid w:val="004F6F96"/>
    <w:rsid w:val="005010FA"/>
    <w:rsid w:val="00501A7B"/>
    <w:rsid w:val="00502BF8"/>
    <w:rsid w:val="00505F42"/>
    <w:rsid w:val="00507DAA"/>
    <w:rsid w:val="00510ACF"/>
    <w:rsid w:val="00511407"/>
    <w:rsid w:val="005161C4"/>
    <w:rsid w:val="0052013A"/>
    <w:rsid w:val="0052186B"/>
    <w:rsid w:val="00521A58"/>
    <w:rsid w:val="00525081"/>
    <w:rsid w:val="00525DD1"/>
    <w:rsid w:val="005309C4"/>
    <w:rsid w:val="005316C3"/>
    <w:rsid w:val="00531754"/>
    <w:rsid w:val="005320BF"/>
    <w:rsid w:val="00532F94"/>
    <w:rsid w:val="00534A28"/>
    <w:rsid w:val="005363B4"/>
    <w:rsid w:val="0053674B"/>
    <w:rsid w:val="0053766B"/>
    <w:rsid w:val="00540532"/>
    <w:rsid w:val="005406A5"/>
    <w:rsid w:val="00540BDD"/>
    <w:rsid w:val="005414BC"/>
    <w:rsid w:val="005415BE"/>
    <w:rsid w:val="005427AE"/>
    <w:rsid w:val="0054565C"/>
    <w:rsid w:val="00547058"/>
    <w:rsid w:val="005502D7"/>
    <w:rsid w:val="00550B19"/>
    <w:rsid w:val="0055628D"/>
    <w:rsid w:val="00556F3F"/>
    <w:rsid w:val="005577DA"/>
    <w:rsid w:val="0056391E"/>
    <w:rsid w:val="00564BFD"/>
    <w:rsid w:val="0056500F"/>
    <w:rsid w:val="0056601B"/>
    <w:rsid w:val="00567A86"/>
    <w:rsid w:val="00570463"/>
    <w:rsid w:val="00570798"/>
    <w:rsid w:val="00571BA9"/>
    <w:rsid w:val="00573B88"/>
    <w:rsid w:val="005751CA"/>
    <w:rsid w:val="00575723"/>
    <w:rsid w:val="00577C99"/>
    <w:rsid w:val="00580198"/>
    <w:rsid w:val="005825D4"/>
    <w:rsid w:val="00586702"/>
    <w:rsid w:val="00586C38"/>
    <w:rsid w:val="0058764A"/>
    <w:rsid w:val="005933AA"/>
    <w:rsid w:val="005979F5"/>
    <w:rsid w:val="005A061F"/>
    <w:rsid w:val="005A10E3"/>
    <w:rsid w:val="005A4B5D"/>
    <w:rsid w:val="005A5DD0"/>
    <w:rsid w:val="005B06B4"/>
    <w:rsid w:val="005B147D"/>
    <w:rsid w:val="005B2222"/>
    <w:rsid w:val="005B297B"/>
    <w:rsid w:val="005B32DE"/>
    <w:rsid w:val="005B5F8E"/>
    <w:rsid w:val="005C00B3"/>
    <w:rsid w:val="005C33B5"/>
    <w:rsid w:val="005D204C"/>
    <w:rsid w:val="005D20FD"/>
    <w:rsid w:val="005D25F9"/>
    <w:rsid w:val="005D2FE2"/>
    <w:rsid w:val="005D42D8"/>
    <w:rsid w:val="005D54CB"/>
    <w:rsid w:val="005D6834"/>
    <w:rsid w:val="005D7534"/>
    <w:rsid w:val="005D7CE2"/>
    <w:rsid w:val="005E0155"/>
    <w:rsid w:val="005E0AA4"/>
    <w:rsid w:val="005E35C9"/>
    <w:rsid w:val="005E56B1"/>
    <w:rsid w:val="005E6A7A"/>
    <w:rsid w:val="005E7AB8"/>
    <w:rsid w:val="005E7C73"/>
    <w:rsid w:val="005F1B66"/>
    <w:rsid w:val="005F2162"/>
    <w:rsid w:val="005F331D"/>
    <w:rsid w:val="005F38FF"/>
    <w:rsid w:val="005F49AC"/>
    <w:rsid w:val="005F4FF8"/>
    <w:rsid w:val="005F6CE9"/>
    <w:rsid w:val="0060396F"/>
    <w:rsid w:val="00603D0E"/>
    <w:rsid w:val="0060544A"/>
    <w:rsid w:val="0061063E"/>
    <w:rsid w:val="00610A61"/>
    <w:rsid w:val="00610EC6"/>
    <w:rsid w:val="00613C5F"/>
    <w:rsid w:val="00614234"/>
    <w:rsid w:val="00614BFC"/>
    <w:rsid w:val="00615369"/>
    <w:rsid w:val="006219C3"/>
    <w:rsid w:val="00622FE5"/>
    <w:rsid w:val="006242EC"/>
    <w:rsid w:val="0064188B"/>
    <w:rsid w:val="00644180"/>
    <w:rsid w:val="00644202"/>
    <w:rsid w:val="006465F2"/>
    <w:rsid w:val="00650362"/>
    <w:rsid w:val="00651CE4"/>
    <w:rsid w:val="0065223B"/>
    <w:rsid w:val="00652410"/>
    <w:rsid w:val="00652BE3"/>
    <w:rsid w:val="00654214"/>
    <w:rsid w:val="006559F6"/>
    <w:rsid w:val="00656652"/>
    <w:rsid w:val="006574AA"/>
    <w:rsid w:val="006578DA"/>
    <w:rsid w:val="00657ABB"/>
    <w:rsid w:val="00660F5B"/>
    <w:rsid w:val="00661ED3"/>
    <w:rsid w:val="006702CC"/>
    <w:rsid w:val="0067188C"/>
    <w:rsid w:val="00671E7E"/>
    <w:rsid w:val="006720BE"/>
    <w:rsid w:val="00672C6C"/>
    <w:rsid w:val="00672F3D"/>
    <w:rsid w:val="006739F7"/>
    <w:rsid w:val="00675BD2"/>
    <w:rsid w:val="0067741E"/>
    <w:rsid w:val="00677A28"/>
    <w:rsid w:val="00677ADF"/>
    <w:rsid w:val="00684A31"/>
    <w:rsid w:val="0068520F"/>
    <w:rsid w:val="00686E04"/>
    <w:rsid w:val="006902C9"/>
    <w:rsid w:val="00690BAF"/>
    <w:rsid w:val="0069278B"/>
    <w:rsid w:val="00693D0A"/>
    <w:rsid w:val="00694556"/>
    <w:rsid w:val="006950E3"/>
    <w:rsid w:val="006953B6"/>
    <w:rsid w:val="00695E50"/>
    <w:rsid w:val="0069680C"/>
    <w:rsid w:val="00696921"/>
    <w:rsid w:val="006A284E"/>
    <w:rsid w:val="006A2ED4"/>
    <w:rsid w:val="006A3CFE"/>
    <w:rsid w:val="006A7D7E"/>
    <w:rsid w:val="006B21C6"/>
    <w:rsid w:val="006B572A"/>
    <w:rsid w:val="006B692C"/>
    <w:rsid w:val="006B76F8"/>
    <w:rsid w:val="006C0C63"/>
    <w:rsid w:val="006C212E"/>
    <w:rsid w:val="006C6BD5"/>
    <w:rsid w:val="006C6CCE"/>
    <w:rsid w:val="006C76E2"/>
    <w:rsid w:val="006D0F2A"/>
    <w:rsid w:val="006D1FB9"/>
    <w:rsid w:val="006D2548"/>
    <w:rsid w:val="006D3802"/>
    <w:rsid w:val="006D5C06"/>
    <w:rsid w:val="006D6870"/>
    <w:rsid w:val="006D74F9"/>
    <w:rsid w:val="006D7B08"/>
    <w:rsid w:val="006E4112"/>
    <w:rsid w:val="006E4319"/>
    <w:rsid w:val="006E4A9F"/>
    <w:rsid w:val="006E5B60"/>
    <w:rsid w:val="006E7145"/>
    <w:rsid w:val="006E782E"/>
    <w:rsid w:val="006F25BE"/>
    <w:rsid w:val="006F266B"/>
    <w:rsid w:val="006F5159"/>
    <w:rsid w:val="006F5A3C"/>
    <w:rsid w:val="006F6655"/>
    <w:rsid w:val="006F6F2F"/>
    <w:rsid w:val="006F7288"/>
    <w:rsid w:val="006F7F5D"/>
    <w:rsid w:val="00701DE2"/>
    <w:rsid w:val="0070259F"/>
    <w:rsid w:val="0070297D"/>
    <w:rsid w:val="00703F9E"/>
    <w:rsid w:val="00704312"/>
    <w:rsid w:val="0071014E"/>
    <w:rsid w:val="00710745"/>
    <w:rsid w:val="00711494"/>
    <w:rsid w:val="00711A79"/>
    <w:rsid w:val="0071406C"/>
    <w:rsid w:val="00714A66"/>
    <w:rsid w:val="00714B97"/>
    <w:rsid w:val="0071518C"/>
    <w:rsid w:val="007155EE"/>
    <w:rsid w:val="00716AB8"/>
    <w:rsid w:val="007201F2"/>
    <w:rsid w:val="00720653"/>
    <w:rsid w:val="00720663"/>
    <w:rsid w:val="0072402B"/>
    <w:rsid w:val="007240D4"/>
    <w:rsid w:val="00725116"/>
    <w:rsid w:val="007263FC"/>
    <w:rsid w:val="00726E49"/>
    <w:rsid w:val="007275C9"/>
    <w:rsid w:val="00731733"/>
    <w:rsid w:val="00733C3B"/>
    <w:rsid w:val="007347E3"/>
    <w:rsid w:val="00735266"/>
    <w:rsid w:val="0073587F"/>
    <w:rsid w:val="0073674D"/>
    <w:rsid w:val="007374CB"/>
    <w:rsid w:val="00740B4A"/>
    <w:rsid w:val="00750E73"/>
    <w:rsid w:val="007513A6"/>
    <w:rsid w:val="00752144"/>
    <w:rsid w:val="00752F3F"/>
    <w:rsid w:val="00754A87"/>
    <w:rsid w:val="00754D44"/>
    <w:rsid w:val="00757080"/>
    <w:rsid w:val="00757168"/>
    <w:rsid w:val="0075721D"/>
    <w:rsid w:val="0076028A"/>
    <w:rsid w:val="007609A4"/>
    <w:rsid w:val="00760A4B"/>
    <w:rsid w:val="007610A1"/>
    <w:rsid w:val="007612C8"/>
    <w:rsid w:val="00762096"/>
    <w:rsid w:val="00762524"/>
    <w:rsid w:val="007639AC"/>
    <w:rsid w:val="00763AEF"/>
    <w:rsid w:val="00764243"/>
    <w:rsid w:val="0076564D"/>
    <w:rsid w:val="0076736E"/>
    <w:rsid w:val="00774169"/>
    <w:rsid w:val="007744E9"/>
    <w:rsid w:val="0077509C"/>
    <w:rsid w:val="00775CE6"/>
    <w:rsid w:val="00776C9A"/>
    <w:rsid w:val="00780841"/>
    <w:rsid w:val="00780E6F"/>
    <w:rsid w:val="0078117B"/>
    <w:rsid w:val="007831D2"/>
    <w:rsid w:val="00783AD3"/>
    <w:rsid w:val="0078491B"/>
    <w:rsid w:val="00784CF5"/>
    <w:rsid w:val="007850F4"/>
    <w:rsid w:val="00785230"/>
    <w:rsid w:val="007864C3"/>
    <w:rsid w:val="0078669D"/>
    <w:rsid w:val="007873AC"/>
    <w:rsid w:val="007905C8"/>
    <w:rsid w:val="007928FB"/>
    <w:rsid w:val="00794DA6"/>
    <w:rsid w:val="007969BA"/>
    <w:rsid w:val="007A0518"/>
    <w:rsid w:val="007A1A3A"/>
    <w:rsid w:val="007A28C2"/>
    <w:rsid w:val="007A54A8"/>
    <w:rsid w:val="007A5842"/>
    <w:rsid w:val="007A7444"/>
    <w:rsid w:val="007B02DD"/>
    <w:rsid w:val="007B08D4"/>
    <w:rsid w:val="007B0CFD"/>
    <w:rsid w:val="007B13AF"/>
    <w:rsid w:val="007B21BA"/>
    <w:rsid w:val="007B3ABC"/>
    <w:rsid w:val="007B3D39"/>
    <w:rsid w:val="007B4F25"/>
    <w:rsid w:val="007B630B"/>
    <w:rsid w:val="007B6F41"/>
    <w:rsid w:val="007B7200"/>
    <w:rsid w:val="007C12E5"/>
    <w:rsid w:val="007C2C6E"/>
    <w:rsid w:val="007C334E"/>
    <w:rsid w:val="007C3810"/>
    <w:rsid w:val="007C52AA"/>
    <w:rsid w:val="007C5B41"/>
    <w:rsid w:val="007C5CB6"/>
    <w:rsid w:val="007C71EA"/>
    <w:rsid w:val="007C79BF"/>
    <w:rsid w:val="007C7B4E"/>
    <w:rsid w:val="007D04BF"/>
    <w:rsid w:val="007D35EC"/>
    <w:rsid w:val="007D55F1"/>
    <w:rsid w:val="007D7469"/>
    <w:rsid w:val="007D7782"/>
    <w:rsid w:val="007E0E60"/>
    <w:rsid w:val="007E52E7"/>
    <w:rsid w:val="007E5579"/>
    <w:rsid w:val="007E69F2"/>
    <w:rsid w:val="007F02E3"/>
    <w:rsid w:val="007F27B3"/>
    <w:rsid w:val="007F5E12"/>
    <w:rsid w:val="007F6D5E"/>
    <w:rsid w:val="00800588"/>
    <w:rsid w:val="00801984"/>
    <w:rsid w:val="0080564A"/>
    <w:rsid w:val="008060CE"/>
    <w:rsid w:val="008060E3"/>
    <w:rsid w:val="00810217"/>
    <w:rsid w:val="00810489"/>
    <w:rsid w:val="008147DC"/>
    <w:rsid w:val="00814FFB"/>
    <w:rsid w:val="00816ABE"/>
    <w:rsid w:val="00820AA6"/>
    <w:rsid w:val="00822222"/>
    <w:rsid w:val="00822E83"/>
    <w:rsid w:val="0082320C"/>
    <w:rsid w:val="0082420F"/>
    <w:rsid w:val="00825533"/>
    <w:rsid w:val="00825866"/>
    <w:rsid w:val="00825AFE"/>
    <w:rsid w:val="008263E5"/>
    <w:rsid w:val="00830BBB"/>
    <w:rsid w:val="0083115E"/>
    <w:rsid w:val="00832948"/>
    <w:rsid w:val="00833087"/>
    <w:rsid w:val="0083312F"/>
    <w:rsid w:val="00833BBD"/>
    <w:rsid w:val="008344B3"/>
    <w:rsid w:val="00834B5A"/>
    <w:rsid w:val="00834C72"/>
    <w:rsid w:val="00835BCF"/>
    <w:rsid w:val="008369D4"/>
    <w:rsid w:val="008377B7"/>
    <w:rsid w:val="00837F20"/>
    <w:rsid w:val="00841573"/>
    <w:rsid w:val="0084184E"/>
    <w:rsid w:val="00842559"/>
    <w:rsid w:val="008436E0"/>
    <w:rsid w:val="008449E8"/>
    <w:rsid w:val="00844F42"/>
    <w:rsid w:val="00845E7A"/>
    <w:rsid w:val="0084785C"/>
    <w:rsid w:val="00851491"/>
    <w:rsid w:val="00853F4A"/>
    <w:rsid w:val="00856038"/>
    <w:rsid w:val="008561AA"/>
    <w:rsid w:val="008567CB"/>
    <w:rsid w:val="00856B27"/>
    <w:rsid w:val="008600E5"/>
    <w:rsid w:val="00860186"/>
    <w:rsid w:val="00861BA5"/>
    <w:rsid w:val="008625F7"/>
    <w:rsid w:val="008636E9"/>
    <w:rsid w:val="0086411D"/>
    <w:rsid w:val="00864C91"/>
    <w:rsid w:val="00865F6A"/>
    <w:rsid w:val="0087024D"/>
    <w:rsid w:val="00870A91"/>
    <w:rsid w:val="00872951"/>
    <w:rsid w:val="00872A57"/>
    <w:rsid w:val="008735E3"/>
    <w:rsid w:val="008736CA"/>
    <w:rsid w:val="00875A37"/>
    <w:rsid w:val="00876047"/>
    <w:rsid w:val="008768EF"/>
    <w:rsid w:val="00880387"/>
    <w:rsid w:val="00880C6B"/>
    <w:rsid w:val="008818AD"/>
    <w:rsid w:val="008847F8"/>
    <w:rsid w:val="00885229"/>
    <w:rsid w:val="00885827"/>
    <w:rsid w:val="0088643B"/>
    <w:rsid w:val="00886D00"/>
    <w:rsid w:val="00890F7F"/>
    <w:rsid w:val="00891FC3"/>
    <w:rsid w:val="00892E2F"/>
    <w:rsid w:val="008935D9"/>
    <w:rsid w:val="00893768"/>
    <w:rsid w:val="00894617"/>
    <w:rsid w:val="00897B1C"/>
    <w:rsid w:val="008A2B28"/>
    <w:rsid w:val="008A366D"/>
    <w:rsid w:val="008A3762"/>
    <w:rsid w:val="008A3E96"/>
    <w:rsid w:val="008A6AF9"/>
    <w:rsid w:val="008B0B73"/>
    <w:rsid w:val="008B2C34"/>
    <w:rsid w:val="008C215E"/>
    <w:rsid w:val="008C5718"/>
    <w:rsid w:val="008C6E01"/>
    <w:rsid w:val="008C7A06"/>
    <w:rsid w:val="008D0C7E"/>
    <w:rsid w:val="008D1ACC"/>
    <w:rsid w:val="008D33E0"/>
    <w:rsid w:val="008D4644"/>
    <w:rsid w:val="008D47DA"/>
    <w:rsid w:val="008D5ED6"/>
    <w:rsid w:val="008D6B78"/>
    <w:rsid w:val="008E0597"/>
    <w:rsid w:val="008E08ED"/>
    <w:rsid w:val="008E172C"/>
    <w:rsid w:val="008E2BD1"/>
    <w:rsid w:val="008E2FF4"/>
    <w:rsid w:val="008E40F4"/>
    <w:rsid w:val="008E4268"/>
    <w:rsid w:val="008E47AE"/>
    <w:rsid w:val="008E718A"/>
    <w:rsid w:val="008F5352"/>
    <w:rsid w:val="00900E40"/>
    <w:rsid w:val="00901F70"/>
    <w:rsid w:val="009029BF"/>
    <w:rsid w:val="00903D59"/>
    <w:rsid w:val="00912321"/>
    <w:rsid w:val="0091323E"/>
    <w:rsid w:val="00913CFA"/>
    <w:rsid w:val="0091492D"/>
    <w:rsid w:val="00915D6B"/>
    <w:rsid w:val="00916000"/>
    <w:rsid w:val="00921408"/>
    <w:rsid w:val="009216CD"/>
    <w:rsid w:val="009235DB"/>
    <w:rsid w:val="00923890"/>
    <w:rsid w:val="00923DCB"/>
    <w:rsid w:val="00924083"/>
    <w:rsid w:val="00924514"/>
    <w:rsid w:val="00924F55"/>
    <w:rsid w:val="00925C1E"/>
    <w:rsid w:val="00925D52"/>
    <w:rsid w:val="00926A89"/>
    <w:rsid w:val="00927834"/>
    <w:rsid w:val="00930FDA"/>
    <w:rsid w:val="00933592"/>
    <w:rsid w:val="009341E8"/>
    <w:rsid w:val="0094003A"/>
    <w:rsid w:val="0094067E"/>
    <w:rsid w:val="009422BF"/>
    <w:rsid w:val="00942F2A"/>
    <w:rsid w:val="00943514"/>
    <w:rsid w:val="00943C18"/>
    <w:rsid w:val="00944058"/>
    <w:rsid w:val="00944249"/>
    <w:rsid w:val="00950C27"/>
    <w:rsid w:val="00952476"/>
    <w:rsid w:val="00953E70"/>
    <w:rsid w:val="00954559"/>
    <w:rsid w:val="009603D4"/>
    <w:rsid w:val="00960B7E"/>
    <w:rsid w:val="009619B1"/>
    <w:rsid w:val="00962056"/>
    <w:rsid w:val="00962A94"/>
    <w:rsid w:val="00962B26"/>
    <w:rsid w:val="00963326"/>
    <w:rsid w:val="0096332F"/>
    <w:rsid w:val="00964FF9"/>
    <w:rsid w:val="00965103"/>
    <w:rsid w:val="00965FE3"/>
    <w:rsid w:val="00966D32"/>
    <w:rsid w:val="0096778A"/>
    <w:rsid w:val="0096781B"/>
    <w:rsid w:val="009711F7"/>
    <w:rsid w:val="009729C9"/>
    <w:rsid w:val="00973AB7"/>
    <w:rsid w:val="00973E6C"/>
    <w:rsid w:val="009746E8"/>
    <w:rsid w:val="00975E3E"/>
    <w:rsid w:val="00976E43"/>
    <w:rsid w:val="00977272"/>
    <w:rsid w:val="00980D62"/>
    <w:rsid w:val="00980D73"/>
    <w:rsid w:val="00981092"/>
    <w:rsid w:val="0098216D"/>
    <w:rsid w:val="00982487"/>
    <w:rsid w:val="00983F94"/>
    <w:rsid w:val="00984949"/>
    <w:rsid w:val="00985B4A"/>
    <w:rsid w:val="00986128"/>
    <w:rsid w:val="009871B0"/>
    <w:rsid w:val="009904A6"/>
    <w:rsid w:val="00992F28"/>
    <w:rsid w:val="00993DF3"/>
    <w:rsid w:val="00994160"/>
    <w:rsid w:val="009950A3"/>
    <w:rsid w:val="00995703"/>
    <w:rsid w:val="009A0A6F"/>
    <w:rsid w:val="009A0D67"/>
    <w:rsid w:val="009A47E0"/>
    <w:rsid w:val="009A5149"/>
    <w:rsid w:val="009A67AA"/>
    <w:rsid w:val="009A7632"/>
    <w:rsid w:val="009B0435"/>
    <w:rsid w:val="009B13D3"/>
    <w:rsid w:val="009B2196"/>
    <w:rsid w:val="009B3882"/>
    <w:rsid w:val="009B3FCB"/>
    <w:rsid w:val="009B6354"/>
    <w:rsid w:val="009B6F85"/>
    <w:rsid w:val="009B7024"/>
    <w:rsid w:val="009C0B4B"/>
    <w:rsid w:val="009C21E4"/>
    <w:rsid w:val="009C246D"/>
    <w:rsid w:val="009C3D67"/>
    <w:rsid w:val="009C3F57"/>
    <w:rsid w:val="009C5C27"/>
    <w:rsid w:val="009C6973"/>
    <w:rsid w:val="009C6C07"/>
    <w:rsid w:val="009D0D99"/>
    <w:rsid w:val="009D13C9"/>
    <w:rsid w:val="009D4CD3"/>
    <w:rsid w:val="009D6FA8"/>
    <w:rsid w:val="009D7948"/>
    <w:rsid w:val="009E0816"/>
    <w:rsid w:val="009E0DCB"/>
    <w:rsid w:val="009E13F7"/>
    <w:rsid w:val="009E1806"/>
    <w:rsid w:val="009E1C51"/>
    <w:rsid w:val="009E2447"/>
    <w:rsid w:val="009E3953"/>
    <w:rsid w:val="009E4BA5"/>
    <w:rsid w:val="009E5F99"/>
    <w:rsid w:val="009E656D"/>
    <w:rsid w:val="009E6696"/>
    <w:rsid w:val="009E6D4A"/>
    <w:rsid w:val="009E7F21"/>
    <w:rsid w:val="009F0666"/>
    <w:rsid w:val="009F0BFA"/>
    <w:rsid w:val="009F118E"/>
    <w:rsid w:val="009F4414"/>
    <w:rsid w:val="009F5D34"/>
    <w:rsid w:val="009F7276"/>
    <w:rsid w:val="009F768E"/>
    <w:rsid w:val="009F78AE"/>
    <w:rsid w:val="009F7B01"/>
    <w:rsid w:val="00A01E88"/>
    <w:rsid w:val="00A02396"/>
    <w:rsid w:val="00A02828"/>
    <w:rsid w:val="00A02EF9"/>
    <w:rsid w:val="00A035EA"/>
    <w:rsid w:val="00A03A0E"/>
    <w:rsid w:val="00A0455B"/>
    <w:rsid w:val="00A04E18"/>
    <w:rsid w:val="00A04F9B"/>
    <w:rsid w:val="00A05D4D"/>
    <w:rsid w:val="00A06ADD"/>
    <w:rsid w:val="00A071FF"/>
    <w:rsid w:val="00A1007E"/>
    <w:rsid w:val="00A12668"/>
    <w:rsid w:val="00A12717"/>
    <w:rsid w:val="00A12E88"/>
    <w:rsid w:val="00A14DC9"/>
    <w:rsid w:val="00A16AFB"/>
    <w:rsid w:val="00A17033"/>
    <w:rsid w:val="00A17221"/>
    <w:rsid w:val="00A17937"/>
    <w:rsid w:val="00A21239"/>
    <w:rsid w:val="00A21E30"/>
    <w:rsid w:val="00A22323"/>
    <w:rsid w:val="00A235A5"/>
    <w:rsid w:val="00A26703"/>
    <w:rsid w:val="00A279CC"/>
    <w:rsid w:val="00A32800"/>
    <w:rsid w:val="00A33473"/>
    <w:rsid w:val="00A3353A"/>
    <w:rsid w:val="00A3438B"/>
    <w:rsid w:val="00A34821"/>
    <w:rsid w:val="00A3695C"/>
    <w:rsid w:val="00A41EE3"/>
    <w:rsid w:val="00A42A67"/>
    <w:rsid w:val="00A4325E"/>
    <w:rsid w:val="00A43DEC"/>
    <w:rsid w:val="00A45149"/>
    <w:rsid w:val="00A4553E"/>
    <w:rsid w:val="00A4599D"/>
    <w:rsid w:val="00A45ECF"/>
    <w:rsid w:val="00A47169"/>
    <w:rsid w:val="00A47271"/>
    <w:rsid w:val="00A47DC9"/>
    <w:rsid w:val="00A51BAC"/>
    <w:rsid w:val="00A51CE7"/>
    <w:rsid w:val="00A51F93"/>
    <w:rsid w:val="00A521A7"/>
    <w:rsid w:val="00A53E3C"/>
    <w:rsid w:val="00A55690"/>
    <w:rsid w:val="00A558D1"/>
    <w:rsid w:val="00A56025"/>
    <w:rsid w:val="00A6613C"/>
    <w:rsid w:val="00A6636D"/>
    <w:rsid w:val="00A66904"/>
    <w:rsid w:val="00A711D0"/>
    <w:rsid w:val="00A7235C"/>
    <w:rsid w:val="00A723EC"/>
    <w:rsid w:val="00A7338F"/>
    <w:rsid w:val="00A73D14"/>
    <w:rsid w:val="00A748EE"/>
    <w:rsid w:val="00A74F69"/>
    <w:rsid w:val="00A751FC"/>
    <w:rsid w:val="00A81482"/>
    <w:rsid w:val="00A819A6"/>
    <w:rsid w:val="00A81BE4"/>
    <w:rsid w:val="00A83259"/>
    <w:rsid w:val="00A86C18"/>
    <w:rsid w:val="00A90478"/>
    <w:rsid w:val="00A919D9"/>
    <w:rsid w:val="00A91DE0"/>
    <w:rsid w:val="00A91F52"/>
    <w:rsid w:val="00A92279"/>
    <w:rsid w:val="00A93877"/>
    <w:rsid w:val="00A9390C"/>
    <w:rsid w:val="00A94BAD"/>
    <w:rsid w:val="00A95B59"/>
    <w:rsid w:val="00A976C4"/>
    <w:rsid w:val="00AA006D"/>
    <w:rsid w:val="00AA112B"/>
    <w:rsid w:val="00AA2294"/>
    <w:rsid w:val="00AA320D"/>
    <w:rsid w:val="00AA53CA"/>
    <w:rsid w:val="00AA752D"/>
    <w:rsid w:val="00AB0A43"/>
    <w:rsid w:val="00AB0A6F"/>
    <w:rsid w:val="00AB0C31"/>
    <w:rsid w:val="00AB3021"/>
    <w:rsid w:val="00AB3A86"/>
    <w:rsid w:val="00AB61E1"/>
    <w:rsid w:val="00AB6DD6"/>
    <w:rsid w:val="00AC1B6A"/>
    <w:rsid w:val="00AC27D2"/>
    <w:rsid w:val="00AC356E"/>
    <w:rsid w:val="00AC4FDC"/>
    <w:rsid w:val="00AC533A"/>
    <w:rsid w:val="00AC5BC3"/>
    <w:rsid w:val="00AC7037"/>
    <w:rsid w:val="00AC7DF8"/>
    <w:rsid w:val="00AD0374"/>
    <w:rsid w:val="00AD17E4"/>
    <w:rsid w:val="00AD184F"/>
    <w:rsid w:val="00AD21AD"/>
    <w:rsid w:val="00AD25D6"/>
    <w:rsid w:val="00AD2841"/>
    <w:rsid w:val="00AD34EB"/>
    <w:rsid w:val="00AD5765"/>
    <w:rsid w:val="00AD6087"/>
    <w:rsid w:val="00AE1C1E"/>
    <w:rsid w:val="00AE5409"/>
    <w:rsid w:val="00AF003F"/>
    <w:rsid w:val="00AF06FA"/>
    <w:rsid w:val="00AF07A7"/>
    <w:rsid w:val="00AF2E4C"/>
    <w:rsid w:val="00AF3689"/>
    <w:rsid w:val="00AF5531"/>
    <w:rsid w:val="00AF7FBA"/>
    <w:rsid w:val="00B03777"/>
    <w:rsid w:val="00B03B63"/>
    <w:rsid w:val="00B04AC9"/>
    <w:rsid w:val="00B04AE6"/>
    <w:rsid w:val="00B12DC2"/>
    <w:rsid w:val="00B148C8"/>
    <w:rsid w:val="00B20C96"/>
    <w:rsid w:val="00B21272"/>
    <w:rsid w:val="00B234E9"/>
    <w:rsid w:val="00B23FB9"/>
    <w:rsid w:val="00B24909"/>
    <w:rsid w:val="00B24CD7"/>
    <w:rsid w:val="00B25290"/>
    <w:rsid w:val="00B25648"/>
    <w:rsid w:val="00B279D9"/>
    <w:rsid w:val="00B30A54"/>
    <w:rsid w:val="00B30EB0"/>
    <w:rsid w:val="00B30F2F"/>
    <w:rsid w:val="00B31BD7"/>
    <w:rsid w:val="00B32B16"/>
    <w:rsid w:val="00B32CFF"/>
    <w:rsid w:val="00B32D8E"/>
    <w:rsid w:val="00B3362B"/>
    <w:rsid w:val="00B350BE"/>
    <w:rsid w:val="00B364A5"/>
    <w:rsid w:val="00B364C3"/>
    <w:rsid w:val="00B36863"/>
    <w:rsid w:val="00B36F84"/>
    <w:rsid w:val="00B40BBC"/>
    <w:rsid w:val="00B4230E"/>
    <w:rsid w:val="00B436F9"/>
    <w:rsid w:val="00B439DD"/>
    <w:rsid w:val="00B44339"/>
    <w:rsid w:val="00B44F0C"/>
    <w:rsid w:val="00B45DBB"/>
    <w:rsid w:val="00B45E48"/>
    <w:rsid w:val="00B4742B"/>
    <w:rsid w:val="00B475F3"/>
    <w:rsid w:val="00B51BEF"/>
    <w:rsid w:val="00B52D9A"/>
    <w:rsid w:val="00B56F32"/>
    <w:rsid w:val="00B57035"/>
    <w:rsid w:val="00B61A68"/>
    <w:rsid w:val="00B6311F"/>
    <w:rsid w:val="00B6378B"/>
    <w:rsid w:val="00B66D11"/>
    <w:rsid w:val="00B708DC"/>
    <w:rsid w:val="00B71A9F"/>
    <w:rsid w:val="00B71CEE"/>
    <w:rsid w:val="00B71F51"/>
    <w:rsid w:val="00B72EB2"/>
    <w:rsid w:val="00B74ECB"/>
    <w:rsid w:val="00B76E8D"/>
    <w:rsid w:val="00B80E50"/>
    <w:rsid w:val="00B81FD0"/>
    <w:rsid w:val="00B82260"/>
    <w:rsid w:val="00B83A24"/>
    <w:rsid w:val="00B84585"/>
    <w:rsid w:val="00B84906"/>
    <w:rsid w:val="00B87374"/>
    <w:rsid w:val="00B87DF2"/>
    <w:rsid w:val="00B90045"/>
    <w:rsid w:val="00B92467"/>
    <w:rsid w:val="00B9351C"/>
    <w:rsid w:val="00B93B34"/>
    <w:rsid w:val="00B9680D"/>
    <w:rsid w:val="00BA1266"/>
    <w:rsid w:val="00BA14B6"/>
    <w:rsid w:val="00BA454B"/>
    <w:rsid w:val="00BA55AC"/>
    <w:rsid w:val="00BA5B6F"/>
    <w:rsid w:val="00BA7170"/>
    <w:rsid w:val="00BB51B3"/>
    <w:rsid w:val="00BB6AC2"/>
    <w:rsid w:val="00BB74DB"/>
    <w:rsid w:val="00BB7C76"/>
    <w:rsid w:val="00BC19BF"/>
    <w:rsid w:val="00BC23FE"/>
    <w:rsid w:val="00BC3FBA"/>
    <w:rsid w:val="00BC6BFF"/>
    <w:rsid w:val="00BC741A"/>
    <w:rsid w:val="00BD45D4"/>
    <w:rsid w:val="00BE033E"/>
    <w:rsid w:val="00BE04C4"/>
    <w:rsid w:val="00BE07B8"/>
    <w:rsid w:val="00BE0B8F"/>
    <w:rsid w:val="00BE1DA4"/>
    <w:rsid w:val="00BE2928"/>
    <w:rsid w:val="00BE43D1"/>
    <w:rsid w:val="00BE6583"/>
    <w:rsid w:val="00BE6589"/>
    <w:rsid w:val="00BE72CA"/>
    <w:rsid w:val="00BE7842"/>
    <w:rsid w:val="00BF125D"/>
    <w:rsid w:val="00BF2D79"/>
    <w:rsid w:val="00BF49A6"/>
    <w:rsid w:val="00C00E42"/>
    <w:rsid w:val="00C0144F"/>
    <w:rsid w:val="00C019D5"/>
    <w:rsid w:val="00C02687"/>
    <w:rsid w:val="00C061AB"/>
    <w:rsid w:val="00C06945"/>
    <w:rsid w:val="00C06D19"/>
    <w:rsid w:val="00C10F66"/>
    <w:rsid w:val="00C136AD"/>
    <w:rsid w:val="00C137DC"/>
    <w:rsid w:val="00C16AA5"/>
    <w:rsid w:val="00C178C6"/>
    <w:rsid w:val="00C207AE"/>
    <w:rsid w:val="00C22BA4"/>
    <w:rsid w:val="00C24047"/>
    <w:rsid w:val="00C240EC"/>
    <w:rsid w:val="00C2466D"/>
    <w:rsid w:val="00C24A3E"/>
    <w:rsid w:val="00C269E7"/>
    <w:rsid w:val="00C3398E"/>
    <w:rsid w:val="00C351D1"/>
    <w:rsid w:val="00C367B2"/>
    <w:rsid w:val="00C37D3F"/>
    <w:rsid w:val="00C407EC"/>
    <w:rsid w:val="00C432CF"/>
    <w:rsid w:val="00C4370D"/>
    <w:rsid w:val="00C44A84"/>
    <w:rsid w:val="00C4543A"/>
    <w:rsid w:val="00C45584"/>
    <w:rsid w:val="00C47FB6"/>
    <w:rsid w:val="00C50A64"/>
    <w:rsid w:val="00C50E00"/>
    <w:rsid w:val="00C55E98"/>
    <w:rsid w:val="00C5651A"/>
    <w:rsid w:val="00C56863"/>
    <w:rsid w:val="00C56A45"/>
    <w:rsid w:val="00C57953"/>
    <w:rsid w:val="00C6127D"/>
    <w:rsid w:val="00C624F8"/>
    <w:rsid w:val="00C62710"/>
    <w:rsid w:val="00C63920"/>
    <w:rsid w:val="00C7078C"/>
    <w:rsid w:val="00C7225F"/>
    <w:rsid w:val="00C72597"/>
    <w:rsid w:val="00C725FF"/>
    <w:rsid w:val="00C72D70"/>
    <w:rsid w:val="00C734B0"/>
    <w:rsid w:val="00C73C7C"/>
    <w:rsid w:val="00C7436C"/>
    <w:rsid w:val="00C74D57"/>
    <w:rsid w:val="00C764B8"/>
    <w:rsid w:val="00C76BA3"/>
    <w:rsid w:val="00C76DE9"/>
    <w:rsid w:val="00C80710"/>
    <w:rsid w:val="00C80BC4"/>
    <w:rsid w:val="00C82D1F"/>
    <w:rsid w:val="00C84854"/>
    <w:rsid w:val="00C8547B"/>
    <w:rsid w:val="00C86D21"/>
    <w:rsid w:val="00C87AB0"/>
    <w:rsid w:val="00C87AF8"/>
    <w:rsid w:val="00C87BA3"/>
    <w:rsid w:val="00C9022D"/>
    <w:rsid w:val="00C90D8A"/>
    <w:rsid w:val="00C912AF"/>
    <w:rsid w:val="00C927EB"/>
    <w:rsid w:val="00C92B73"/>
    <w:rsid w:val="00C95330"/>
    <w:rsid w:val="00C95B96"/>
    <w:rsid w:val="00C97EE6"/>
    <w:rsid w:val="00C97FAD"/>
    <w:rsid w:val="00CA1F6F"/>
    <w:rsid w:val="00CA279B"/>
    <w:rsid w:val="00CA3593"/>
    <w:rsid w:val="00CA3C31"/>
    <w:rsid w:val="00CA41CC"/>
    <w:rsid w:val="00CA4737"/>
    <w:rsid w:val="00CA4DB3"/>
    <w:rsid w:val="00CA5FAA"/>
    <w:rsid w:val="00CA6060"/>
    <w:rsid w:val="00CA68C3"/>
    <w:rsid w:val="00CA7923"/>
    <w:rsid w:val="00CA7998"/>
    <w:rsid w:val="00CA7C26"/>
    <w:rsid w:val="00CB0D9B"/>
    <w:rsid w:val="00CB47BA"/>
    <w:rsid w:val="00CB5087"/>
    <w:rsid w:val="00CB5CDF"/>
    <w:rsid w:val="00CC081E"/>
    <w:rsid w:val="00CC2CF0"/>
    <w:rsid w:val="00CC3123"/>
    <w:rsid w:val="00CC33A4"/>
    <w:rsid w:val="00CC42E4"/>
    <w:rsid w:val="00CC4645"/>
    <w:rsid w:val="00CC4A51"/>
    <w:rsid w:val="00CD2AEC"/>
    <w:rsid w:val="00CD360C"/>
    <w:rsid w:val="00CD3685"/>
    <w:rsid w:val="00CD49AB"/>
    <w:rsid w:val="00CE03F4"/>
    <w:rsid w:val="00CE09C8"/>
    <w:rsid w:val="00CE0CDA"/>
    <w:rsid w:val="00CE22E2"/>
    <w:rsid w:val="00CE3246"/>
    <w:rsid w:val="00CE3AFD"/>
    <w:rsid w:val="00CE3B56"/>
    <w:rsid w:val="00CE4551"/>
    <w:rsid w:val="00CE5F8E"/>
    <w:rsid w:val="00CF320E"/>
    <w:rsid w:val="00CF499D"/>
    <w:rsid w:val="00CF5489"/>
    <w:rsid w:val="00CF7673"/>
    <w:rsid w:val="00CF76CD"/>
    <w:rsid w:val="00D01E52"/>
    <w:rsid w:val="00D02623"/>
    <w:rsid w:val="00D028F0"/>
    <w:rsid w:val="00D033A6"/>
    <w:rsid w:val="00D03D76"/>
    <w:rsid w:val="00D05452"/>
    <w:rsid w:val="00D05647"/>
    <w:rsid w:val="00D05E5E"/>
    <w:rsid w:val="00D06BF4"/>
    <w:rsid w:val="00D105CC"/>
    <w:rsid w:val="00D10903"/>
    <w:rsid w:val="00D10E9F"/>
    <w:rsid w:val="00D11897"/>
    <w:rsid w:val="00D11C53"/>
    <w:rsid w:val="00D127A3"/>
    <w:rsid w:val="00D13B6F"/>
    <w:rsid w:val="00D148BE"/>
    <w:rsid w:val="00D1511F"/>
    <w:rsid w:val="00D1553F"/>
    <w:rsid w:val="00D16CF4"/>
    <w:rsid w:val="00D17919"/>
    <w:rsid w:val="00D20685"/>
    <w:rsid w:val="00D245B4"/>
    <w:rsid w:val="00D2769F"/>
    <w:rsid w:val="00D27FBD"/>
    <w:rsid w:val="00D308FF"/>
    <w:rsid w:val="00D30A18"/>
    <w:rsid w:val="00D320F5"/>
    <w:rsid w:val="00D32CD1"/>
    <w:rsid w:val="00D33C3D"/>
    <w:rsid w:val="00D35970"/>
    <w:rsid w:val="00D4024C"/>
    <w:rsid w:val="00D417E7"/>
    <w:rsid w:val="00D41F69"/>
    <w:rsid w:val="00D421EA"/>
    <w:rsid w:val="00D42885"/>
    <w:rsid w:val="00D4301D"/>
    <w:rsid w:val="00D46255"/>
    <w:rsid w:val="00D468E6"/>
    <w:rsid w:val="00D468EE"/>
    <w:rsid w:val="00D4794A"/>
    <w:rsid w:val="00D53934"/>
    <w:rsid w:val="00D53A1D"/>
    <w:rsid w:val="00D53DF1"/>
    <w:rsid w:val="00D60CC5"/>
    <w:rsid w:val="00D61EF4"/>
    <w:rsid w:val="00D62552"/>
    <w:rsid w:val="00D64769"/>
    <w:rsid w:val="00D647F1"/>
    <w:rsid w:val="00D659E6"/>
    <w:rsid w:val="00D70203"/>
    <w:rsid w:val="00D70B23"/>
    <w:rsid w:val="00D71A10"/>
    <w:rsid w:val="00D72A9C"/>
    <w:rsid w:val="00D73BE6"/>
    <w:rsid w:val="00D742A6"/>
    <w:rsid w:val="00D748F7"/>
    <w:rsid w:val="00D74C8E"/>
    <w:rsid w:val="00D753FD"/>
    <w:rsid w:val="00D758A4"/>
    <w:rsid w:val="00D76130"/>
    <w:rsid w:val="00D768C5"/>
    <w:rsid w:val="00D80C80"/>
    <w:rsid w:val="00D81B0E"/>
    <w:rsid w:val="00D83FA9"/>
    <w:rsid w:val="00D85BD1"/>
    <w:rsid w:val="00D9350C"/>
    <w:rsid w:val="00D93682"/>
    <w:rsid w:val="00D93946"/>
    <w:rsid w:val="00DA1F25"/>
    <w:rsid w:val="00DA1F6D"/>
    <w:rsid w:val="00DA2758"/>
    <w:rsid w:val="00DA2EAF"/>
    <w:rsid w:val="00DA450A"/>
    <w:rsid w:val="00DA4EF6"/>
    <w:rsid w:val="00DA50AB"/>
    <w:rsid w:val="00DA5D09"/>
    <w:rsid w:val="00DA5D2D"/>
    <w:rsid w:val="00DA67A2"/>
    <w:rsid w:val="00DA7920"/>
    <w:rsid w:val="00DB5A4C"/>
    <w:rsid w:val="00DB70BD"/>
    <w:rsid w:val="00DB7342"/>
    <w:rsid w:val="00DC0119"/>
    <w:rsid w:val="00DC0D05"/>
    <w:rsid w:val="00DC1642"/>
    <w:rsid w:val="00DC1B21"/>
    <w:rsid w:val="00DC3AB4"/>
    <w:rsid w:val="00DC3CF3"/>
    <w:rsid w:val="00DC6E55"/>
    <w:rsid w:val="00DD3F32"/>
    <w:rsid w:val="00DD58B9"/>
    <w:rsid w:val="00DD6BE0"/>
    <w:rsid w:val="00DE0927"/>
    <w:rsid w:val="00DE1F0C"/>
    <w:rsid w:val="00DE24C2"/>
    <w:rsid w:val="00DE2C15"/>
    <w:rsid w:val="00DE2F60"/>
    <w:rsid w:val="00DE3610"/>
    <w:rsid w:val="00DE4269"/>
    <w:rsid w:val="00DE4C3F"/>
    <w:rsid w:val="00DE4CDA"/>
    <w:rsid w:val="00DE6A1C"/>
    <w:rsid w:val="00DE7192"/>
    <w:rsid w:val="00DE7E88"/>
    <w:rsid w:val="00DF029C"/>
    <w:rsid w:val="00DF1978"/>
    <w:rsid w:val="00DF1F96"/>
    <w:rsid w:val="00DF28E5"/>
    <w:rsid w:val="00DF4C3F"/>
    <w:rsid w:val="00DF502A"/>
    <w:rsid w:val="00DF50AE"/>
    <w:rsid w:val="00DF5967"/>
    <w:rsid w:val="00DF5EE9"/>
    <w:rsid w:val="00DF73B2"/>
    <w:rsid w:val="00E00A0B"/>
    <w:rsid w:val="00E02363"/>
    <w:rsid w:val="00E03301"/>
    <w:rsid w:val="00E03623"/>
    <w:rsid w:val="00E03690"/>
    <w:rsid w:val="00E050CF"/>
    <w:rsid w:val="00E0575A"/>
    <w:rsid w:val="00E05862"/>
    <w:rsid w:val="00E05E49"/>
    <w:rsid w:val="00E06ECC"/>
    <w:rsid w:val="00E10D04"/>
    <w:rsid w:val="00E10E64"/>
    <w:rsid w:val="00E1167D"/>
    <w:rsid w:val="00E12385"/>
    <w:rsid w:val="00E1261B"/>
    <w:rsid w:val="00E139BA"/>
    <w:rsid w:val="00E143FA"/>
    <w:rsid w:val="00E1467A"/>
    <w:rsid w:val="00E146CE"/>
    <w:rsid w:val="00E14BDF"/>
    <w:rsid w:val="00E168E4"/>
    <w:rsid w:val="00E16F96"/>
    <w:rsid w:val="00E17856"/>
    <w:rsid w:val="00E21092"/>
    <w:rsid w:val="00E21099"/>
    <w:rsid w:val="00E2526A"/>
    <w:rsid w:val="00E32350"/>
    <w:rsid w:val="00E3282F"/>
    <w:rsid w:val="00E33B28"/>
    <w:rsid w:val="00E33C3D"/>
    <w:rsid w:val="00E3561E"/>
    <w:rsid w:val="00E37302"/>
    <w:rsid w:val="00E376E0"/>
    <w:rsid w:val="00E40423"/>
    <w:rsid w:val="00E404C5"/>
    <w:rsid w:val="00E40522"/>
    <w:rsid w:val="00E425A5"/>
    <w:rsid w:val="00E438BB"/>
    <w:rsid w:val="00E45BA5"/>
    <w:rsid w:val="00E4603D"/>
    <w:rsid w:val="00E511AB"/>
    <w:rsid w:val="00E51F21"/>
    <w:rsid w:val="00E53360"/>
    <w:rsid w:val="00E54635"/>
    <w:rsid w:val="00E57E06"/>
    <w:rsid w:val="00E6054C"/>
    <w:rsid w:val="00E60F26"/>
    <w:rsid w:val="00E6110D"/>
    <w:rsid w:val="00E62C6D"/>
    <w:rsid w:val="00E6611E"/>
    <w:rsid w:val="00E66EDE"/>
    <w:rsid w:val="00E67F50"/>
    <w:rsid w:val="00E703F0"/>
    <w:rsid w:val="00E70992"/>
    <w:rsid w:val="00E717EF"/>
    <w:rsid w:val="00E7193B"/>
    <w:rsid w:val="00E752BA"/>
    <w:rsid w:val="00E7586B"/>
    <w:rsid w:val="00E81C54"/>
    <w:rsid w:val="00E820E8"/>
    <w:rsid w:val="00E824C2"/>
    <w:rsid w:val="00E8286E"/>
    <w:rsid w:val="00E82A18"/>
    <w:rsid w:val="00E84055"/>
    <w:rsid w:val="00E8591E"/>
    <w:rsid w:val="00E908F9"/>
    <w:rsid w:val="00E92E84"/>
    <w:rsid w:val="00E92FBA"/>
    <w:rsid w:val="00E93C54"/>
    <w:rsid w:val="00E955BA"/>
    <w:rsid w:val="00E96BD5"/>
    <w:rsid w:val="00EA4828"/>
    <w:rsid w:val="00EA72B7"/>
    <w:rsid w:val="00EB0F0A"/>
    <w:rsid w:val="00EB1D84"/>
    <w:rsid w:val="00EB2024"/>
    <w:rsid w:val="00EB212A"/>
    <w:rsid w:val="00EB4431"/>
    <w:rsid w:val="00EB745E"/>
    <w:rsid w:val="00EB75DB"/>
    <w:rsid w:val="00EC0B5D"/>
    <w:rsid w:val="00EC100F"/>
    <w:rsid w:val="00EC242D"/>
    <w:rsid w:val="00EC2E55"/>
    <w:rsid w:val="00EC32FA"/>
    <w:rsid w:val="00EC5DF1"/>
    <w:rsid w:val="00EC620A"/>
    <w:rsid w:val="00EC72B9"/>
    <w:rsid w:val="00ED1D26"/>
    <w:rsid w:val="00ED6B43"/>
    <w:rsid w:val="00ED6BB0"/>
    <w:rsid w:val="00EE064C"/>
    <w:rsid w:val="00EE0E80"/>
    <w:rsid w:val="00EE3129"/>
    <w:rsid w:val="00EE41DF"/>
    <w:rsid w:val="00EE45D2"/>
    <w:rsid w:val="00EE5B74"/>
    <w:rsid w:val="00EE623C"/>
    <w:rsid w:val="00EF1AB1"/>
    <w:rsid w:val="00EF36B3"/>
    <w:rsid w:val="00EF3BFA"/>
    <w:rsid w:val="00EF4340"/>
    <w:rsid w:val="00EF45EF"/>
    <w:rsid w:val="00EF4CB4"/>
    <w:rsid w:val="00EF4DBA"/>
    <w:rsid w:val="00EF53A4"/>
    <w:rsid w:val="00EF767D"/>
    <w:rsid w:val="00F006F1"/>
    <w:rsid w:val="00F02971"/>
    <w:rsid w:val="00F03E90"/>
    <w:rsid w:val="00F0561B"/>
    <w:rsid w:val="00F060C1"/>
    <w:rsid w:val="00F11F52"/>
    <w:rsid w:val="00F12F13"/>
    <w:rsid w:val="00F14193"/>
    <w:rsid w:val="00F149D6"/>
    <w:rsid w:val="00F14C62"/>
    <w:rsid w:val="00F1526B"/>
    <w:rsid w:val="00F158E9"/>
    <w:rsid w:val="00F213F8"/>
    <w:rsid w:val="00F2169C"/>
    <w:rsid w:val="00F22961"/>
    <w:rsid w:val="00F24805"/>
    <w:rsid w:val="00F25A6B"/>
    <w:rsid w:val="00F2720A"/>
    <w:rsid w:val="00F27727"/>
    <w:rsid w:val="00F300A1"/>
    <w:rsid w:val="00F31286"/>
    <w:rsid w:val="00F31DB7"/>
    <w:rsid w:val="00F32640"/>
    <w:rsid w:val="00F32675"/>
    <w:rsid w:val="00F34F91"/>
    <w:rsid w:val="00F35A78"/>
    <w:rsid w:val="00F36596"/>
    <w:rsid w:val="00F4052A"/>
    <w:rsid w:val="00F4435C"/>
    <w:rsid w:val="00F47A5D"/>
    <w:rsid w:val="00F512C8"/>
    <w:rsid w:val="00F53C30"/>
    <w:rsid w:val="00F61314"/>
    <w:rsid w:val="00F61428"/>
    <w:rsid w:val="00F62C89"/>
    <w:rsid w:val="00F64E28"/>
    <w:rsid w:val="00F65536"/>
    <w:rsid w:val="00F6653B"/>
    <w:rsid w:val="00F66DEB"/>
    <w:rsid w:val="00F71EA4"/>
    <w:rsid w:val="00F72C4E"/>
    <w:rsid w:val="00F72EFB"/>
    <w:rsid w:val="00F779BE"/>
    <w:rsid w:val="00F77FF6"/>
    <w:rsid w:val="00F8017C"/>
    <w:rsid w:val="00F81ED3"/>
    <w:rsid w:val="00F8204A"/>
    <w:rsid w:val="00F86EFD"/>
    <w:rsid w:val="00F94406"/>
    <w:rsid w:val="00F95714"/>
    <w:rsid w:val="00F97F4B"/>
    <w:rsid w:val="00FA504A"/>
    <w:rsid w:val="00FA54A4"/>
    <w:rsid w:val="00FA57F2"/>
    <w:rsid w:val="00FA586F"/>
    <w:rsid w:val="00FA5ACD"/>
    <w:rsid w:val="00FB028D"/>
    <w:rsid w:val="00FB1F90"/>
    <w:rsid w:val="00FB426B"/>
    <w:rsid w:val="00FB4E9B"/>
    <w:rsid w:val="00FB7064"/>
    <w:rsid w:val="00FB71D4"/>
    <w:rsid w:val="00FC299B"/>
    <w:rsid w:val="00FC7016"/>
    <w:rsid w:val="00FC7D43"/>
    <w:rsid w:val="00FD34B5"/>
    <w:rsid w:val="00FD40C6"/>
    <w:rsid w:val="00FD42E4"/>
    <w:rsid w:val="00FE03DF"/>
    <w:rsid w:val="00FE0495"/>
    <w:rsid w:val="00FE0E2D"/>
    <w:rsid w:val="00FE1580"/>
    <w:rsid w:val="00FE1C78"/>
    <w:rsid w:val="00FE3D89"/>
    <w:rsid w:val="00FE5203"/>
    <w:rsid w:val="00FE53B9"/>
    <w:rsid w:val="00FE5C0A"/>
    <w:rsid w:val="00FE69F1"/>
    <w:rsid w:val="00FE7E4C"/>
    <w:rsid w:val="00FE7F94"/>
    <w:rsid w:val="00FF129E"/>
    <w:rsid w:val="00FF19E3"/>
    <w:rsid w:val="00FF2467"/>
    <w:rsid w:val="00FF2A63"/>
    <w:rsid w:val="00FF2DAE"/>
    <w:rsid w:val="00FF3500"/>
    <w:rsid w:val="00FF4F3B"/>
    <w:rsid w:val="00FF570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7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F9"/>
  </w:style>
  <w:style w:type="paragraph" w:styleId="Footer">
    <w:name w:val="footer"/>
    <w:basedOn w:val="Normal"/>
    <w:link w:val="Foot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6F9"/>
  </w:style>
  <w:style w:type="character" w:styleId="HTMLVariable">
    <w:name w:val="HTML Variable"/>
    <w:basedOn w:val="DefaultParagraphFont"/>
    <w:uiPriority w:val="99"/>
    <w:semiHidden/>
    <w:unhideWhenUsed/>
    <w:rsid w:val="00D7613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43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01.sil.org/linguistics/wordlists/english/wordlist/wordsEn.txt" TargetMode="External"/><Relationship Id="rId13" Type="http://schemas.openxmlformats.org/officeDocument/2006/relationships/hyperlink" Target="http://en.wikipedia.org/wiki/Manhattan_distan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uclidean_distance" TargetMode="External"/><Relationship Id="rId17" Type="http://schemas.openxmlformats.org/officeDocument/2006/relationships/hyperlink" Target="http://www.mendeley.com/share/document/invite/c7d7138708/?utm_medium=email&amp;utm_source=transactional&amp;utm_campaign=share%2Finvitation-documen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Metric_spa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opython.org/wiki/Main_Page" TargetMode="External"/><Relationship Id="rId10" Type="http://schemas.openxmlformats.org/officeDocument/2006/relationships/hyperlink" Target="http://en.wikipedia.org/wiki/Medoid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://en.wikipedia.org/wiki/Minkowski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7A9F-94CA-49D0-BC8E-067F5961C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</TotalTime>
  <Pages>7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7710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1723</cp:revision>
  <dcterms:created xsi:type="dcterms:W3CDTF">2014-06-30T00:09:00Z</dcterms:created>
  <dcterms:modified xsi:type="dcterms:W3CDTF">2014-09-24T16:12:00Z</dcterms:modified>
</cp:coreProperties>
</file>