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0A" w:rsidRDefault="00221573" w:rsidP="001F6A13">
      <w:pPr>
        <w:pStyle w:val="Heading1"/>
      </w:pPr>
      <w:r>
        <w:t>Summary Report</w:t>
      </w:r>
      <w:r w:rsidR="00C4543A">
        <w:t xml:space="preserve"> (</w:t>
      </w:r>
      <w:r w:rsidR="00BA0CE6">
        <w:t>1</w:t>
      </w:r>
      <w:r w:rsidR="00552951">
        <w:t>1</w:t>
      </w:r>
      <w:r w:rsidR="00CA5FAA">
        <w:t>/</w:t>
      </w:r>
      <w:r w:rsidR="00370FA0">
        <w:t>13</w:t>
      </w:r>
      <w:r w:rsidR="00CA5FAA">
        <w:t>/2014</w:t>
      </w:r>
      <w:r w:rsidR="00C4543A">
        <w:t>)</w:t>
      </w:r>
    </w:p>
    <w:p w:rsidR="001572FA" w:rsidRDefault="001572FA" w:rsidP="001572FA">
      <w:pPr>
        <w:pStyle w:val="Heading2"/>
      </w:pPr>
      <w:r>
        <w:t>Overview</w:t>
      </w:r>
    </w:p>
    <w:p w:rsidR="001572FA" w:rsidRDefault="001572FA" w:rsidP="001572FA">
      <w:r>
        <w:t>In this week, I have done the following things:</w:t>
      </w:r>
    </w:p>
    <w:p w:rsidR="00E3715C" w:rsidRDefault="00E3715C" w:rsidP="00E3715C">
      <w:pPr>
        <w:pStyle w:val="ListParagraph"/>
        <w:numPr>
          <w:ilvl w:val="0"/>
          <w:numId w:val="39"/>
        </w:numPr>
      </w:pPr>
      <w:r>
        <w:t>Mead + LexRank + MMR</w:t>
      </w:r>
    </w:p>
    <w:p w:rsidR="00370FA0" w:rsidRDefault="00A97909" w:rsidP="00CF0F01">
      <w:pPr>
        <w:pStyle w:val="Heading2"/>
      </w:pPr>
      <w:r>
        <w:t>MMR for PhraseMead</w:t>
      </w:r>
    </w:p>
    <w:p w:rsidR="00F53A63" w:rsidRDefault="00F53A63" w:rsidP="00F53A63">
      <w:r>
        <w:t xml:space="preserve">In the implementation of MMR, I used the cosine as the similarity function, and the </w:t>
      </w:r>
      <w:r w:rsidR="004805FA">
        <w:t xml:space="preserve">scores given by </w:t>
      </w:r>
      <w:r>
        <w:t>Mead or Mead+LexRank as the original ranking</w:t>
      </w:r>
      <w:r w:rsidR="004805FA">
        <w:t xml:space="preserve"> scores</w:t>
      </w:r>
      <w:r>
        <w:t>.</w:t>
      </w:r>
    </w:p>
    <w:p w:rsidR="00234B4C" w:rsidRPr="00F53A63" w:rsidRDefault="00234B4C" w:rsidP="00F53A63">
      <w:r>
        <w:t>MMR will select documents one by one greedily with the following rule.</w:t>
      </w:r>
    </w:p>
    <w:p w:rsidR="008542CD" w:rsidRPr="00CE76BC" w:rsidRDefault="008542CD" w:rsidP="008542CD">
      <m:oMathPara>
        <m:oMath>
          <m:r>
            <w:rPr>
              <w:rFonts w:ascii="Cambria Math" w:hAnsi="Cambria Math"/>
            </w:rPr>
            <m:t xml:space="preserve">MMR≝Arg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∈R\S</m:t>
                  </m:r>
                </m:lim>
              </m:limLow>
            </m:fName>
            <m:e>
              <m:d>
                <m:dPr>
                  <m:begChr m:val="["/>
                  <m:endChr m:val="]"/>
                  <m:ctrlPr>
                    <w:rPr>
                      <w:rFonts w:ascii="Cambria Math" w:hAnsi="Cambria Math"/>
                      <w:i/>
                    </w:rPr>
                  </m:ctrlPr>
                </m:dPr>
                <m:e>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Sim</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Q</m:t>
                          </m:r>
                        </m:e>
                      </m:d>
                      <m:r>
                        <w:rPr>
                          <w:rFonts w:ascii="Cambria Math" w:hAnsi="Cambria Math"/>
                        </w:rPr>
                        <m:t>-</m:t>
                      </m:r>
                      <m:d>
                        <m:dPr>
                          <m:ctrlPr>
                            <w:rPr>
                              <w:rFonts w:ascii="Cambria Math" w:hAnsi="Cambria Math"/>
                              <w:i/>
                            </w:rPr>
                          </m:ctrlPr>
                        </m:dPr>
                        <m:e>
                          <m:r>
                            <w:rPr>
                              <w:rFonts w:ascii="Cambria Math" w:hAnsi="Cambria Math"/>
                            </w:rPr>
                            <m:t>1-λ</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∈S</m:t>
                              </m:r>
                            </m:lim>
                          </m:limLow>
                        </m:fName>
                        <m:e>
                          <m:sSub>
                            <m:sSubPr>
                              <m:ctrlPr>
                                <w:rPr>
                                  <w:rFonts w:ascii="Cambria Math" w:hAnsi="Cambria Math"/>
                                  <w:i/>
                                </w:rPr>
                              </m:ctrlPr>
                            </m:sSubPr>
                            <m:e>
                              <m:r>
                                <w:rPr>
                                  <w:rFonts w:ascii="Cambria Math" w:hAnsi="Cambria Math"/>
                                </w:rPr>
                                <m:t>Sim</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 </m:t>
                              </m:r>
                            </m:e>
                          </m:d>
                        </m:e>
                      </m:func>
                    </m:e>
                  </m:d>
                </m:e>
              </m:d>
            </m:e>
          </m:func>
        </m:oMath>
      </m:oMathPara>
    </w:p>
    <w:p w:rsidR="00CE76BC" w:rsidRPr="00D71A10" w:rsidRDefault="00CE76BC" w:rsidP="008542CD">
      <w:r>
        <w:t xml:space="preserve">It is a linear combination of two scores: the original ranking score and the penalty score of duplication. </w:t>
      </w:r>
    </w:p>
    <w:p w:rsidR="00A97909" w:rsidRDefault="00B76E7B" w:rsidP="001572FA">
      <w:r>
        <w:t>How</w:t>
      </w:r>
      <w:r w:rsidR="00B52223">
        <w:t>ever</w:t>
      </w:r>
      <w:r>
        <w:t>, the implementation of MMR in Mead has a bug: it doesn’t consider the situation that there are multiple duplicate sentences in the input document. It is not an issue at a sentence level because the chance that two sentences are same is very low. However, at a phrase level, it happens a lot.</w:t>
      </w:r>
      <w:r w:rsidR="00C46DBD">
        <w:t xml:space="preserve"> By using the implementation of MMR in Mead, it will output multiple</w:t>
      </w:r>
      <w:r w:rsidR="00660A78">
        <w:t xml:space="preserve"> phrases</w:t>
      </w:r>
      <w:r w:rsidR="00C46DBD">
        <w:t xml:space="preserve"> that are same. </w:t>
      </w:r>
      <w:r w:rsidR="006310E3">
        <w:t>The reason is even though two phrases are same, they might have different scores because of the position. Thus, even if the second phrase lose</w:t>
      </w:r>
      <w:r w:rsidR="00E6138A">
        <w:t>s</w:t>
      </w:r>
      <w:r w:rsidR="006310E3">
        <w:t xml:space="preserve"> some penalty point because it is same as the existing one, the final score is still bigger than others.</w:t>
      </w:r>
    </w:p>
    <w:p w:rsidR="00D2351B" w:rsidRDefault="00D2351B" w:rsidP="001572FA">
      <w:r>
        <w:t xml:space="preserve">This issue is fixed by </w:t>
      </w:r>
      <w:r w:rsidR="00DA1C12">
        <w:t xml:space="preserve">filtering out phrases that have already picked. </w:t>
      </w:r>
    </w:p>
    <w:p w:rsidR="000F118D" w:rsidRDefault="000F118D" w:rsidP="001572FA"/>
    <w:p w:rsidR="000F118D" w:rsidRDefault="00693865" w:rsidP="006B438B">
      <w:pPr>
        <w:pStyle w:val="Heading2"/>
      </w:pPr>
      <w:r>
        <w:t>Clustering</w:t>
      </w:r>
    </w:p>
    <w:p w:rsidR="006B438B" w:rsidRDefault="006B438B" w:rsidP="006B438B">
      <w:r>
        <w:t>A detail about how to perform the clustering:</w:t>
      </w:r>
    </w:p>
    <w:p w:rsidR="001937A1" w:rsidRDefault="00AB2131" w:rsidP="00DC25C8">
      <w:pPr>
        <w:pStyle w:val="ListParagraph"/>
        <w:numPr>
          <w:ilvl w:val="0"/>
          <w:numId w:val="39"/>
        </w:numPr>
      </w:pPr>
      <w:r>
        <w:t>Since the initial seeds of the clusters are picked randomly, to minimize the random effect, the clusters are performed 10</w:t>
      </w:r>
      <w:r w:rsidR="00F84CAD">
        <w:t>0</w:t>
      </w:r>
      <w:r>
        <w:t xml:space="preserve"> times</w:t>
      </w:r>
      <w:r w:rsidR="00D85E8B">
        <w:t xml:space="preserve"> (it is very fast)</w:t>
      </w:r>
      <w:r>
        <w:t xml:space="preserve"> and the </w:t>
      </w:r>
      <w:r w:rsidR="00DC25C8">
        <w:t xml:space="preserve">results with the </w:t>
      </w:r>
      <w:r w:rsidR="00892901">
        <w:t>smallest</w:t>
      </w:r>
      <w:r w:rsidR="00DC25C8">
        <w:t xml:space="preserve"> </w:t>
      </w:r>
      <w:r w:rsidR="00DC25C8" w:rsidRPr="00DC25C8">
        <w:t>within-cluster sum of distances</w:t>
      </w:r>
      <w:r w:rsidR="00DC25C8">
        <w:t xml:space="preserve"> are outputted.</w:t>
      </w:r>
      <w:r w:rsidR="00EF0371">
        <w:br/>
      </w:r>
    </w:p>
    <w:p w:rsidR="00EF0371" w:rsidRDefault="0048692F" w:rsidP="0048692F">
      <w:pPr>
        <w:pStyle w:val="Heading2"/>
      </w:pPr>
      <w:r>
        <w:t>Available models</w:t>
      </w:r>
    </w:p>
    <w:p w:rsidR="00EF0371" w:rsidRDefault="00711900" w:rsidP="00EF0371">
      <w:pPr>
        <w:pStyle w:val="ListParagraph"/>
        <w:numPr>
          <w:ilvl w:val="0"/>
          <w:numId w:val="39"/>
        </w:numPr>
      </w:pPr>
      <w:r>
        <w:t>Unigram: Most frequent Unigram</w:t>
      </w:r>
    </w:p>
    <w:p w:rsidR="00711900" w:rsidRDefault="00711900" w:rsidP="00EF0371">
      <w:pPr>
        <w:pStyle w:val="ListParagraph"/>
        <w:numPr>
          <w:ilvl w:val="0"/>
          <w:numId w:val="39"/>
        </w:numPr>
      </w:pPr>
      <w:r>
        <w:t>Bigram: Most frequent Bigram</w:t>
      </w:r>
    </w:p>
    <w:p w:rsidR="00711900" w:rsidRDefault="008E5DE7" w:rsidP="00EF0371">
      <w:pPr>
        <w:pStyle w:val="ListParagraph"/>
        <w:numPr>
          <w:ilvl w:val="0"/>
          <w:numId w:val="39"/>
        </w:numPr>
      </w:pPr>
      <w:r>
        <w:t>Keyphrase: a supervised keyphrase extraction</w:t>
      </w:r>
      <w:r w:rsidR="00EF1752">
        <w:t xml:space="preserve"> method</w:t>
      </w:r>
    </w:p>
    <w:p w:rsidR="008E5DE7" w:rsidRDefault="000649BB" w:rsidP="00EF0371">
      <w:pPr>
        <w:pStyle w:val="ListParagraph"/>
        <w:numPr>
          <w:ilvl w:val="0"/>
          <w:numId w:val="39"/>
        </w:numPr>
      </w:pPr>
      <w:r>
        <w:t>NPrase</w:t>
      </w:r>
      <w:r w:rsidR="00E22389">
        <w:t>-*-TFIDF</w:t>
      </w:r>
      <w:r>
        <w:t xml:space="preserve">: </w:t>
      </w:r>
      <w:r w:rsidR="00FE4997">
        <w:t>Most frequent NP (with TFIDF)</w:t>
      </w:r>
    </w:p>
    <w:p w:rsidR="00FE4997" w:rsidRDefault="00E22389" w:rsidP="00EF0371">
      <w:pPr>
        <w:pStyle w:val="ListParagraph"/>
        <w:numPr>
          <w:ilvl w:val="0"/>
          <w:numId w:val="39"/>
        </w:numPr>
      </w:pPr>
      <w:r>
        <w:t>Phrase-*-lexrank: Just rank the phrases by Lexrank</w:t>
      </w:r>
      <w:r w:rsidR="008F6C96">
        <w:t xml:space="preserve"> </w:t>
      </w:r>
    </w:p>
    <w:p w:rsidR="00E22389" w:rsidRDefault="004C44CC" w:rsidP="00EF0371">
      <w:pPr>
        <w:pStyle w:val="ListParagraph"/>
        <w:numPr>
          <w:ilvl w:val="0"/>
          <w:numId w:val="39"/>
        </w:numPr>
      </w:pPr>
      <w:r>
        <w:t>PhraseMead: feed the Mead with phrases</w:t>
      </w:r>
    </w:p>
    <w:p w:rsidR="004C44CC" w:rsidRDefault="004C44CC" w:rsidP="00EF0371">
      <w:pPr>
        <w:pStyle w:val="ListParagraph"/>
        <w:numPr>
          <w:ilvl w:val="0"/>
          <w:numId w:val="39"/>
        </w:numPr>
      </w:pPr>
      <w:r>
        <w:t xml:space="preserve">PhraseMead + MMR: perform a MMR reranking after the PhraseMead (best performance is reported, with </w:t>
      </w:r>
      <w:r w:rsidR="003F43A3">
        <w:t>the</w:t>
      </w:r>
      <w:r>
        <w:t xml:space="preserve"> parameter lambda)</w:t>
      </w:r>
    </w:p>
    <w:p w:rsidR="005C79B0" w:rsidRDefault="005C79B0" w:rsidP="00EF0371">
      <w:pPr>
        <w:pStyle w:val="ListParagraph"/>
        <w:numPr>
          <w:ilvl w:val="0"/>
          <w:numId w:val="39"/>
        </w:numPr>
      </w:pPr>
      <w:r>
        <w:lastRenderedPageBreak/>
        <w:t>PhraseMead + LexRank</w:t>
      </w:r>
    </w:p>
    <w:p w:rsidR="005C79B0" w:rsidRDefault="005C79B0" w:rsidP="00EF0371">
      <w:pPr>
        <w:pStyle w:val="ListParagraph"/>
        <w:numPr>
          <w:ilvl w:val="0"/>
          <w:numId w:val="39"/>
        </w:numPr>
      </w:pPr>
      <w:r>
        <w:t xml:space="preserve">PhraseMead + LexRank + Cluster: add a clustering method to perform redundancy </w:t>
      </w:r>
      <w:r w:rsidR="00B673BA">
        <w:t>reduction</w:t>
      </w:r>
    </w:p>
    <w:p w:rsidR="00CF0F01" w:rsidRDefault="00CF0F01" w:rsidP="00212699">
      <w:pPr>
        <w:pStyle w:val="Heading3"/>
      </w:pPr>
      <w:r>
        <w:t>All Results</w:t>
      </w:r>
    </w:p>
    <w:p w:rsidR="00EA2A93" w:rsidRDefault="005A2620" w:rsidP="00EA2A93">
      <w:r w:rsidRPr="005A2620">
        <w:rPr>
          <w:noProof/>
          <w:lang w:eastAsia="zh-CN"/>
        </w:rPr>
        <w:drawing>
          <wp:inline distT="0" distB="0" distL="0" distR="0">
            <wp:extent cx="5943600" cy="4063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63319"/>
                    </a:xfrm>
                    <a:prstGeom prst="rect">
                      <a:avLst/>
                    </a:prstGeom>
                    <a:noFill/>
                    <a:ln>
                      <a:noFill/>
                    </a:ln>
                  </pic:spPr>
                </pic:pic>
              </a:graphicData>
            </a:graphic>
          </wp:inline>
        </w:drawing>
      </w:r>
    </w:p>
    <w:p w:rsidR="001B484B" w:rsidRDefault="001B484B" w:rsidP="001258CA">
      <w:pPr>
        <w:pStyle w:val="Heading3"/>
      </w:pPr>
      <w:r>
        <w:t>Observations</w:t>
      </w:r>
    </w:p>
    <w:p w:rsidR="001258CA" w:rsidRDefault="00A4397E" w:rsidP="00B673BA">
      <w:pPr>
        <w:pStyle w:val="ListParagraph"/>
        <w:numPr>
          <w:ilvl w:val="0"/>
          <w:numId w:val="39"/>
        </w:numPr>
      </w:pPr>
      <w:r>
        <w:t>The clustering method performance better all scores except (</w:t>
      </w:r>
      <w:r w:rsidR="00FF052A">
        <w:t>R2 for POI, LP</w:t>
      </w:r>
      <w:r w:rsidR="00E674F3">
        <w:t>, and RSU4 for MP</w:t>
      </w:r>
      <w:r>
        <w:t>)</w:t>
      </w:r>
    </w:p>
    <w:p w:rsidR="00BA4799" w:rsidRDefault="00BA4799" w:rsidP="00B673BA">
      <w:pPr>
        <w:pStyle w:val="ListParagraph"/>
        <w:numPr>
          <w:ilvl w:val="0"/>
          <w:numId w:val="39"/>
        </w:numPr>
      </w:pPr>
      <w:r>
        <w:t>MMR improves the PhraseMead a little bit, but not PhraseMead + LexRank</w:t>
      </w:r>
    </w:p>
    <w:p w:rsidR="00215F4D" w:rsidRDefault="006822AB" w:rsidP="00215F4D">
      <w:pPr>
        <w:pStyle w:val="ListParagraph"/>
        <w:numPr>
          <w:ilvl w:val="0"/>
          <w:numId w:val="39"/>
        </w:numPr>
      </w:pPr>
      <w:r>
        <w:t xml:space="preserve">Need </w:t>
      </w:r>
      <w:r w:rsidR="00215F4D">
        <w:t>significant test</w:t>
      </w:r>
      <w:r w:rsidR="00454296">
        <w:t>ing</w:t>
      </w:r>
    </w:p>
    <w:p w:rsidR="00606E20" w:rsidRDefault="00606E20" w:rsidP="00212699">
      <w:pPr>
        <w:pStyle w:val="Heading2"/>
      </w:pPr>
      <w:r>
        <w:t>Clustering example</w:t>
      </w:r>
    </w:p>
    <w:p w:rsidR="00504286" w:rsidRDefault="00504286" w:rsidP="00504286">
      <w:r>
        <w:t>This is the same example I showed last week</w:t>
      </w:r>
      <w:r w:rsidR="00E80217">
        <w:t xml:space="preserve"> in the presentation.</w:t>
      </w:r>
    </w:p>
    <w:p w:rsidR="00E80217" w:rsidRDefault="00D64AB5" w:rsidP="00504286">
      <w:r>
        <w:t>There are 6</w:t>
      </w:r>
      <w:r w:rsidR="00066571">
        <w:t>6</w:t>
      </w:r>
      <w:r>
        <w:t xml:space="preserve"> candidate phrases, and the number of clusters are 8.</w:t>
      </w:r>
    </w:p>
    <w:p w:rsidR="001538B1" w:rsidRDefault="001538B1" w:rsidP="00504286">
      <w:r>
        <w:t xml:space="preserve">The centroid phrase </w:t>
      </w:r>
      <w:r w:rsidR="00272D9C">
        <w:t xml:space="preserve">(output in the cluster algorithm) </w:t>
      </w:r>
      <w:r>
        <w:t>in the cluster is highlighted.</w:t>
      </w:r>
    </w:p>
    <w:tbl>
      <w:tblPr>
        <w:tblW w:w="10360" w:type="dxa"/>
        <w:tblInd w:w="113" w:type="dxa"/>
        <w:tblLook w:val="04A0" w:firstRow="1" w:lastRow="0" w:firstColumn="1" w:lastColumn="0" w:noHBand="0" w:noVBand="1"/>
      </w:tblPr>
      <w:tblGrid>
        <w:gridCol w:w="960"/>
        <w:gridCol w:w="960"/>
        <w:gridCol w:w="8440"/>
      </w:tblGrid>
      <w:tr w:rsidR="006D44E9" w:rsidRPr="006D44E9" w:rsidTr="006D44E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cluster id</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size</w:t>
            </w:r>
          </w:p>
        </w:tc>
        <w:tc>
          <w:tcPr>
            <w:tcW w:w="8440" w:type="dxa"/>
            <w:tcBorders>
              <w:top w:val="single" w:sz="4" w:space="0" w:color="auto"/>
              <w:left w:val="nil"/>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phrases</w:t>
            </w:r>
          </w:p>
        </w:tc>
      </w:tr>
      <w:tr w:rsidR="006D44E9" w:rsidRPr="006D44E9" w:rsidTr="006D44E9">
        <w:trPr>
          <w:trHeight w:val="15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jc w:val="right"/>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jc w:val="right"/>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23</w:t>
            </w:r>
          </w:p>
        </w:tc>
        <w:tc>
          <w:tcPr>
            <w:tcW w:w="8440" w:type="dxa"/>
            <w:tcBorders>
              <w:top w:val="nil"/>
              <w:left w:val="nil"/>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rPr>
                <w:rFonts w:ascii="Calibri" w:eastAsia="Times New Roman" w:hAnsi="Calibri" w:cs="Times New Roman"/>
                <w:color w:val="000000"/>
                <w:lang w:eastAsia="zh-CN"/>
              </w:rPr>
            </w:pPr>
            <w:r w:rsidRPr="006D44E9">
              <w:rPr>
                <w:rFonts w:ascii="Calibri" w:eastAsia="Times New Roman" w:hAnsi="Calibri" w:cs="Times New Roman"/>
                <w:color w:val="000000"/>
                <w:highlight w:val="yellow"/>
                <w:lang w:eastAsia="zh-CN"/>
              </w:rPr>
              <w:t>part iii on worksheet in class</w:t>
            </w:r>
            <w:r w:rsidRPr="006D44E9">
              <w:rPr>
                <w:rFonts w:ascii="Calibri" w:eastAsia="Times New Roman" w:hAnsi="Calibri" w:cs="Times New Roman"/>
                <w:color w:val="000000"/>
                <w:lang w:eastAsia="zh-CN"/>
              </w:rPr>
              <w:t xml:space="preserve"> , comparing metals ., 5, hooke 's law, a laser pointer,15 % of the class, resilience, any trouble with anything, all information, the class, the answers to part iii, most of the lecture, the projector, that calculation, this class, a much faster rate, the lecture, the values, a group member, the text, the pictures, printout, specific detail, each metal, metal</w:t>
            </w:r>
          </w:p>
        </w:tc>
      </w:tr>
      <w:tr w:rsidR="006D44E9" w:rsidRPr="006D44E9" w:rsidTr="006D44E9">
        <w:trPr>
          <w:trHeight w:val="15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jc w:val="right"/>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lastRenderedPageBreak/>
              <w:t>2</w:t>
            </w:r>
          </w:p>
        </w:tc>
        <w:tc>
          <w:tcPr>
            <w:tcW w:w="960" w:type="dxa"/>
            <w:tcBorders>
              <w:top w:val="nil"/>
              <w:left w:val="nil"/>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jc w:val="right"/>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9</w:t>
            </w:r>
          </w:p>
        </w:tc>
        <w:tc>
          <w:tcPr>
            <w:tcW w:w="8440" w:type="dxa"/>
            <w:tcBorders>
              <w:top w:val="nil"/>
              <w:left w:val="nil"/>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the coefficient of thermal expansion relationship to bond strength, 4 : axes on coefficient of thermal expansion graph ., property related to bond strength, the concept of thermal expansion, a little confusing properties related to bond strength, the bond strength, equations with bond strength and hooke 's law, the coeff of thermal expansion, higher coefficient of thermal expansion</w:t>
            </w:r>
          </w:p>
        </w:tc>
      </w:tr>
      <w:tr w:rsidR="006D44E9" w:rsidRPr="006D44E9" w:rsidTr="006D44E9">
        <w:trPr>
          <w:trHeight w:val="9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jc w:val="right"/>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3</w:t>
            </w:r>
          </w:p>
        </w:tc>
        <w:tc>
          <w:tcPr>
            <w:tcW w:w="960" w:type="dxa"/>
            <w:tcBorders>
              <w:top w:val="nil"/>
              <w:left w:val="nil"/>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jc w:val="right"/>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8</w:t>
            </w:r>
          </w:p>
        </w:tc>
        <w:tc>
          <w:tcPr>
            <w:tcW w:w="8440" w:type="dxa"/>
            <w:tcBorders>
              <w:top w:val="nil"/>
              <w:left w:val="nil"/>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rPr>
                <w:rFonts w:ascii="Calibri" w:eastAsia="Times New Roman" w:hAnsi="Calibri" w:cs="Times New Roman"/>
                <w:color w:val="000000"/>
                <w:lang w:eastAsia="zh-CN"/>
              </w:rPr>
            </w:pPr>
            <w:r w:rsidRPr="006D44E9">
              <w:rPr>
                <w:rFonts w:ascii="Calibri" w:eastAsia="Times New Roman" w:hAnsi="Calibri" w:cs="Times New Roman"/>
                <w:color w:val="000000"/>
                <w:highlight w:val="yellow"/>
                <w:lang w:eastAsia="zh-CN"/>
              </w:rPr>
              <w:t>the graph</w:t>
            </w:r>
            <w:r w:rsidRPr="006D44E9">
              <w:rPr>
                <w:rFonts w:ascii="Calibri" w:eastAsia="Times New Roman" w:hAnsi="Calibri" w:cs="Times New Roman"/>
                <w:color w:val="000000"/>
                <w:lang w:eastAsia="zh-CN"/>
              </w:rPr>
              <w:t>, several slides with complicated graphs and undefined variables, graphs and equations, energy vs. distance between atoms graph and what it tells us, size of print and colors, the graphs, graphs, the different graphs that look the same</w:t>
            </w:r>
          </w:p>
        </w:tc>
      </w:tr>
      <w:tr w:rsidR="006D44E9" w:rsidRPr="006D44E9" w:rsidTr="006D44E9">
        <w:trPr>
          <w:trHeight w:val="12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jc w:val="right"/>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jc w:val="right"/>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7</w:t>
            </w:r>
          </w:p>
        </w:tc>
        <w:tc>
          <w:tcPr>
            <w:tcW w:w="8440" w:type="dxa"/>
            <w:tcBorders>
              <w:top w:val="nil"/>
              <w:left w:val="nil"/>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rPr>
                <w:rFonts w:ascii="Calibri" w:eastAsia="Times New Roman" w:hAnsi="Calibri" w:cs="Times New Roman"/>
                <w:color w:val="000000"/>
                <w:lang w:eastAsia="zh-CN"/>
              </w:rPr>
            </w:pPr>
            <w:r w:rsidRPr="006D44E9">
              <w:rPr>
                <w:rFonts w:ascii="Calibri" w:eastAsia="Times New Roman" w:hAnsi="Calibri" w:cs="Times New Roman"/>
                <w:color w:val="000000"/>
                <w:highlight w:val="yellow"/>
                <w:lang w:eastAsia="zh-CN"/>
              </w:rPr>
              <w:t>graphs of attractive + repulsive forces</w:t>
            </w:r>
            <w:r w:rsidRPr="006D44E9">
              <w:rPr>
                <w:rFonts w:ascii="Calibri" w:eastAsia="Times New Roman" w:hAnsi="Calibri" w:cs="Times New Roman"/>
                <w:color w:val="000000"/>
                <w:lang w:eastAsia="zh-CN"/>
              </w:rPr>
              <w:t>, stress + strain, atomic structure, graphs of attraction / repulsive &amp; interatomic separation, the repulsive / attraction charts, the attractive and repulsive force graphs from the third slide, the graphs of attraction and repulsion</w:t>
            </w:r>
          </w:p>
        </w:tc>
      </w:tr>
      <w:tr w:rsidR="006D44E9" w:rsidRPr="006D44E9" w:rsidTr="006D44E9">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jc w:val="right"/>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5</w:t>
            </w:r>
          </w:p>
        </w:tc>
        <w:tc>
          <w:tcPr>
            <w:tcW w:w="960" w:type="dxa"/>
            <w:tcBorders>
              <w:top w:val="nil"/>
              <w:left w:val="nil"/>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jc w:val="right"/>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5</w:t>
            </w:r>
          </w:p>
        </w:tc>
        <w:tc>
          <w:tcPr>
            <w:tcW w:w="8440" w:type="dxa"/>
            <w:tcBorders>
              <w:top w:val="nil"/>
              <w:left w:val="nil"/>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rPr>
                <w:rFonts w:ascii="Calibri" w:eastAsia="Times New Roman" w:hAnsi="Calibri" w:cs="Times New Roman"/>
                <w:color w:val="000000"/>
                <w:lang w:eastAsia="zh-CN"/>
              </w:rPr>
            </w:pPr>
            <w:r w:rsidRPr="006D44E9">
              <w:rPr>
                <w:rFonts w:ascii="Calibri" w:eastAsia="Times New Roman" w:hAnsi="Calibri" w:cs="Times New Roman"/>
                <w:color w:val="000000"/>
                <w:highlight w:val="yellow"/>
                <w:lang w:eastAsia="zh-CN"/>
              </w:rPr>
              <w:t>elastic modulus</w:t>
            </w:r>
            <w:r w:rsidRPr="006D44E9">
              <w:rPr>
                <w:rFonts w:ascii="Calibri" w:eastAsia="Times New Roman" w:hAnsi="Calibri" w:cs="Times New Roman"/>
                <w:color w:val="000000"/>
                <w:lang w:eastAsia="zh-CN"/>
              </w:rPr>
              <w:t>, the working definition of elasticity, elastic modulus, the elastic modulus, elastic modulus</w:t>
            </w:r>
          </w:p>
        </w:tc>
      </w:tr>
      <w:tr w:rsidR="006D44E9" w:rsidRPr="006D44E9" w:rsidTr="006D44E9">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jc w:val="right"/>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6</w:t>
            </w:r>
          </w:p>
        </w:tc>
        <w:tc>
          <w:tcPr>
            <w:tcW w:w="960" w:type="dxa"/>
            <w:tcBorders>
              <w:top w:val="nil"/>
              <w:left w:val="nil"/>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jc w:val="right"/>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5</w:t>
            </w:r>
          </w:p>
        </w:tc>
        <w:tc>
          <w:tcPr>
            <w:tcW w:w="8440" w:type="dxa"/>
            <w:tcBorders>
              <w:top w:val="nil"/>
              <w:left w:val="nil"/>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rPr>
                <w:rFonts w:ascii="Calibri" w:eastAsia="Times New Roman" w:hAnsi="Calibri" w:cs="Times New Roman"/>
                <w:color w:val="000000"/>
                <w:lang w:eastAsia="zh-CN"/>
              </w:rPr>
            </w:pPr>
            <w:r w:rsidRPr="006D44E9">
              <w:rPr>
                <w:rFonts w:ascii="Calibri" w:eastAsia="Times New Roman" w:hAnsi="Calibri" w:cs="Times New Roman"/>
                <w:color w:val="000000"/>
                <w:highlight w:val="yellow"/>
                <w:lang w:eastAsia="zh-CN"/>
              </w:rPr>
              <w:t>not the least bit confusing</w:t>
            </w:r>
            <w:r w:rsidRPr="006D44E9">
              <w:rPr>
                <w:rFonts w:ascii="Calibri" w:eastAsia="Times New Roman" w:hAnsi="Calibri" w:cs="Times New Roman"/>
                <w:color w:val="000000"/>
                <w:lang w:eastAsia="zh-CN"/>
              </w:rPr>
              <w:t>, nothing confusing, van der waals, the white board, a little bit</w:t>
            </w:r>
          </w:p>
        </w:tc>
      </w:tr>
      <w:tr w:rsidR="006D44E9" w:rsidRPr="006D44E9" w:rsidTr="006D44E9">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jc w:val="right"/>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7</w:t>
            </w:r>
          </w:p>
        </w:tc>
        <w:tc>
          <w:tcPr>
            <w:tcW w:w="960" w:type="dxa"/>
            <w:tcBorders>
              <w:top w:val="nil"/>
              <w:left w:val="nil"/>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jc w:val="right"/>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5</w:t>
            </w:r>
          </w:p>
        </w:tc>
        <w:tc>
          <w:tcPr>
            <w:tcW w:w="8440" w:type="dxa"/>
            <w:tcBorders>
              <w:top w:val="nil"/>
              <w:left w:val="nil"/>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rPr>
                <w:rFonts w:ascii="Calibri" w:eastAsia="Times New Roman" w:hAnsi="Calibri" w:cs="Times New Roman"/>
                <w:color w:val="000000"/>
                <w:lang w:eastAsia="zh-CN"/>
              </w:rPr>
            </w:pPr>
            <w:r w:rsidRPr="006D44E9">
              <w:rPr>
                <w:rFonts w:ascii="Calibri" w:eastAsia="Times New Roman" w:hAnsi="Calibri" w:cs="Times New Roman"/>
                <w:color w:val="000000"/>
                <w:highlight w:val="yellow"/>
                <w:lang w:eastAsia="zh-CN"/>
              </w:rPr>
              <w:t>the activity</w:t>
            </w:r>
            <w:r w:rsidRPr="006D44E9">
              <w:rPr>
                <w:rFonts w:ascii="Calibri" w:eastAsia="Times New Roman" w:hAnsi="Calibri" w:cs="Times New Roman"/>
                <w:color w:val="000000"/>
                <w:lang w:eastAsia="zh-CN"/>
              </w:rPr>
              <w:t>, the activity ( part iii ), more than activities, the activity, the activity</w:t>
            </w:r>
          </w:p>
        </w:tc>
      </w:tr>
      <w:tr w:rsidR="006D44E9" w:rsidRPr="006D44E9" w:rsidTr="006D44E9">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jc w:val="right"/>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8</w:t>
            </w:r>
          </w:p>
        </w:tc>
        <w:tc>
          <w:tcPr>
            <w:tcW w:w="960" w:type="dxa"/>
            <w:tcBorders>
              <w:top w:val="nil"/>
              <w:left w:val="nil"/>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jc w:val="right"/>
              <w:rPr>
                <w:rFonts w:ascii="Calibri" w:eastAsia="Times New Roman" w:hAnsi="Calibri" w:cs="Times New Roman"/>
                <w:color w:val="000000"/>
                <w:lang w:eastAsia="zh-CN"/>
              </w:rPr>
            </w:pPr>
            <w:r w:rsidRPr="006D44E9">
              <w:rPr>
                <w:rFonts w:ascii="Calibri" w:eastAsia="Times New Roman" w:hAnsi="Calibri" w:cs="Times New Roman"/>
                <w:color w:val="000000"/>
                <w:lang w:eastAsia="zh-CN"/>
              </w:rPr>
              <w:t>4</w:t>
            </w:r>
          </w:p>
        </w:tc>
        <w:tc>
          <w:tcPr>
            <w:tcW w:w="8440" w:type="dxa"/>
            <w:tcBorders>
              <w:top w:val="nil"/>
              <w:left w:val="nil"/>
              <w:bottom w:val="single" w:sz="4" w:space="0" w:color="auto"/>
              <w:right w:val="single" w:sz="4" w:space="0" w:color="auto"/>
            </w:tcBorders>
            <w:shd w:val="clear" w:color="auto" w:fill="auto"/>
            <w:vAlign w:val="bottom"/>
            <w:hideMark/>
          </w:tcPr>
          <w:p w:rsidR="006D44E9" w:rsidRPr="006D44E9" w:rsidRDefault="006D44E9" w:rsidP="006D44E9">
            <w:pPr>
              <w:spacing w:after="0" w:line="240" w:lineRule="auto"/>
              <w:rPr>
                <w:rFonts w:ascii="Calibri" w:eastAsia="Times New Roman" w:hAnsi="Calibri" w:cs="Times New Roman"/>
                <w:color w:val="000000"/>
                <w:lang w:eastAsia="zh-CN"/>
              </w:rPr>
            </w:pPr>
            <w:r w:rsidRPr="006D44E9">
              <w:rPr>
                <w:rFonts w:ascii="Calibri" w:eastAsia="Times New Roman" w:hAnsi="Calibri" w:cs="Times New Roman"/>
                <w:color w:val="000000"/>
                <w:highlight w:val="yellow"/>
                <w:lang w:eastAsia="zh-CN"/>
              </w:rPr>
              <w:t>the terms and equations</w:t>
            </w:r>
            <w:r w:rsidRPr="006D44E9">
              <w:rPr>
                <w:rFonts w:ascii="Calibri" w:eastAsia="Times New Roman" w:hAnsi="Calibri" w:cs="Times New Roman"/>
                <w:color w:val="000000"/>
                <w:lang w:eastAsia="zh-CN"/>
              </w:rPr>
              <w:t>, the trends, equations with stress, the concepts</w:t>
            </w:r>
          </w:p>
        </w:tc>
      </w:tr>
    </w:tbl>
    <w:p w:rsidR="00606E20" w:rsidRPr="00606E20" w:rsidRDefault="00A53E00" w:rsidP="00A53E00">
      <w:pPr>
        <w:pStyle w:val="ListParagraph"/>
        <w:numPr>
          <w:ilvl w:val="0"/>
          <w:numId w:val="39"/>
        </w:numPr>
      </w:pPr>
      <w:r>
        <w:t>General speaking, it is pretty good.</w:t>
      </w:r>
    </w:p>
    <w:p w:rsidR="00CF0F01" w:rsidRDefault="0093728B" w:rsidP="00212699">
      <w:pPr>
        <w:pStyle w:val="Heading2"/>
      </w:pPr>
      <w:r>
        <w:t xml:space="preserve">Compression Rate by </w:t>
      </w:r>
      <w:r w:rsidR="00991053">
        <w:t>number of phrases</w:t>
      </w:r>
    </w:p>
    <w:p w:rsidR="009531B0" w:rsidRPr="009531B0" w:rsidRDefault="008E07C0" w:rsidP="009531B0">
      <w:r>
        <w:t>The results shown above are based on the compression rate of words (30 words in total)</w:t>
      </w:r>
    </w:p>
    <w:p w:rsidR="009B15F4" w:rsidRDefault="00DF777C" w:rsidP="009B15F4">
      <w:r>
        <w:t>In these experiment, I changed the compression rate to number of phrases, with 4</w:t>
      </w:r>
      <w:r w:rsidR="004C4816">
        <w:t xml:space="preserve"> (the median number of phrases for Muddiest point)</w:t>
      </w:r>
    </w:p>
    <w:p w:rsidR="00326F6E" w:rsidRDefault="00B34D69" w:rsidP="009B15F4">
      <w:r w:rsidRPr="00B34D69">
        <w:rPr>
          <w:noProof/>
          <w:lang w:eastAsia="zh-CN"/>
        </w:rPr>
        <w:drawing>
          <wp:inline distT="0" distB="0" distL="0" distR="0">
            <wp:extent cx="5943600" cy="2995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95177"/>
                    </a:xfrm>
                    <a:prstGeom prst="rect">
                      <a:avLst/>
                    </a:prstGeom>
                    <a:noFill/>
                    <a:ln>
                      <a:noFill/>
                    </a:ln>
                  </pic:spPr>
                </pic:pic>
              </a:graphicData>
            </a:graphic>
          </wp:inline>
        </w:drawing>
      </w:r>
    </w:p>
    <w:p w:rsidR="0093728B" w:rsidRDefault="00C53742" w:rsidP="00212699">
      <w:pPr>
        <w:pStyle w:val="Heading2"/>
      </w:pPr>
      <w:r>
        <w:lastRenderedPageBreak/>
        <w:t xml:space="preserve">Frequency </w:t>
      </w:r>
      <w:r w:rsidR="00EB1330">
        <w:t>Computing</w:t>
      </w:r>
    </w:p>
    <w:p w:rsidR="0056771B" w:rsidRPr="00212699" w:rsidRDefault="007172FE" w:rsidP="00212699">
      <w:r>
        <w:t xml:space="preserve">The number </w:t>
      </w:r>
      <w:r w:rsidR="00730310">
        <w:t xml:space="preserve">in the end of each entry in the TA’s summary indicates </w:t>
      </w:r>
      <w:r w:rsidR="00FE3243">
        <w:t>how many students expressed the same point</w:t>
      </w:r>
      <w:r w:rsidR="00730310">
        <w:t>. Thus, for phrase summarization, I used the number of students who has similar phrases</w:t>
      </w:r>
      <w:r w:rsidR="00FE3243">
        <w:t xml:space="preserve"> as the weight, and the similar phrases are the phrases in the cluster.</w:t>
      </w:r>
      <w:r w:rsidR="00C51753">
        <w:br/>
      </w:r>
    </w:p>
    <w:p w:rsidR="00804EE9" w:rsidRDefault="0017636F" w:rsidP="00804EE9">
      <w:pPr>
        <w:pStyle w:val="Heading2"/>
      </w:pPr>
      <w:r>
        <w:t>Example</w:t>
      </w:r>
    </w:p>
    <w:p w:rsidR="00F461DD" w:rsidRPr="00422DCC" w:rsidRDefault="000640F6" w:rsidP="00DC146D">
      <w:pPr>
        <w:spacing w:after="40" w:line="240" w:lineRule="auto"/>
        <w:rPr>
          <w:sz w:val="24"/>
          <w:highlight w:val="yellow"/>
        </w:rPr>
      </w:pPr>
      <w:r w:rsidRPr="00422DCC">
        <w:rPr>
          <w:sz w:val="24"/>
        </w:rPr>
        <w:t>S1</w:t>
      </w:r>
      <w:r w:rsidR="00F461DD" w:rsidRPr="00422DCC">
        <w:rPr>
          <w:sz w:val="24"/>
        </w:rPr>
        <w:t xml:space="preserve">: </w:t>
      </w:r>
      <w:r w:rsidR="00F461DD" w:rsidRPr="00422DCC">
        <w:rPr>
          <w:sz w:val="24"/>
          <w:highlight w:val="yellow"/>
        </w:rPr>
        <w:t>Graphs of attraction/repulsive &amp; interatomic separation</w:t>
      </w:r>
    </w:p>
    <w:p w:rsidR="000640F6" w:rsidRPr="00422DCC" w:rsidRDefault="000640F6" w:rsidP="00DC146D">
      <w:pPr>
        <w:spacing w:after="40" w:line="240" w:lineRule="auto"/>
        <w:rPr>
          <w:sz w:val="24"/>
        </w:rPr>
      </w:pPr>
      <w:r w:rsidRPr="00422DCC">
        <w:rPr>
          <w:sz w:val="24"/>
        </w:rPr>
        <w:t>S2: nothing</w:t>
      </w:r>
    </w:p>
    <w:p w:rsidR="00F461DD" w:rsidRPr="00422DCC" w:rsidRDefault="00F461DD" w:rsidP="00DC146D">
      <w:pPr>
        <w:spacing w:after="40" w:line="240" w:lineRule="auto"/>
        <w:rPr>
          <w:sz w:val="24"/>
          <w:highlight w:val="yellow"/>
        </w:rPr>
      </w:pPr>
      <w:r w:rsidRPr="00422DCC">
        <w:rPr>
          <w:sz w:val="24"/>
        </w:rPr>
        <w:t>S3:</w:t>
      </w:r>
      <w:r w:rsidRPr="00422DCC">
        <w:rPr>
          <w:sz w:val="24"/>
          <w:highlight w:val="yellow"/>
        </w:rPr>
        <w:t xml:space="preserve"> Energy vs. distance between atoms graph and what it tells us </w:t>
      </w:r>
    </w:p>
    <w:p w:rsidR="00537F8F" w:rsidRPr="00422DCC" w:rsidRDefault="00537F8F" w:rsidP="00DC146D">
      <w:pPr>
        <w:spacing w:after="40" w:line="240" w:lineRule="auto"/>
        <w:rPr>
          <w:sz w:val="24"/>
          <w:highlight w:val="yellow"/>
        </w:rPr>
      </w:pPr>
      <w:r w:rsidRPr="00422DCC">
        <w:rPr>
          <w:sz w:val="24"/>
        </w:rPr>
        <w:t xml:space="preserve">S4: </w:t>
      </w:r>
      <w:r w:rsidRPr="00422DCC">
        <w:rPr>
          <w:sz w:val="24"/>
          <w:highlight w:val="green"/>
        </w:rPr>
        <w:t>Property related to bond strength</w:t>
      </w:r>
    </w:p>
    <w:p w:rsidR="00D07E25" w:rsidRPr="00422DCC" w:rsidRDefault="001B4A02" w:rsidP="00DC146D">
      <w:pPr>
        <w:spacing w:after="40" w:line="240" w:lineRule="auto"/>
        <w:rPr>
          <w:sz w:val="24"/>
        </w:rPr>
      </w:pPr>
      <w:r w:rsidRPr="00422DCC">
        <w:rPr>
          <w:sz w:val="24"/>
        </w:rPr>
        <w:t>S5</w:t>
      </w:r>
      <w:r w:rsidR="00D07E25" w:rsidRPr="00422DCC">
        <w:rPr>
          <w:sz w:val="24"/>
        </w:rPr>
        <w:t xml:space="preserve">: </w:t>
      </w:r>
      <w:r w:rsidR="00D07E25" w:rsidRPr="00422DCC">
        <w:rPr>
          <w:sz w:val="24"/>
          <w:highlight w:val="blue"/>
        </w:rPr>
        <w:t xml:space="preserve">The activity was difficult to comprehend as the text fuzzing and difficult to read. </w:t>
      </w:r>
      <w:r w:rsidR="00D07E25" w:rsidRPr="00422DCC">
        <w:rPr>
          <w:sz w:val="24"/>
          <w:highlight w:val="yellow"/>
        </w:rPr>
        <w:t>The pictures are impossible to understand It's too small</w:t>
      </w:r>
    </w:p>
    <w:p w:rsidR="001B4A02" w:rsidRPr="00422DCC" w:rsidRDefault="001B4A02" w:rsidP="00DC146D">
      <w:pPr>
        <w:spacing w:after="40" w:line="240" w:lineRule="auto"/>
        <w:rPr>
          <w:sz w:val="24"/>
        </w:rPr>
      </w:pPr>
      <w:r w:rsidRPr="00422DCC">
        <w:rPr>
          <w:sz w:val="24"/>
        </w:rPr>
        <w:t>S6: Elastic modulus</w:t>
      </w:r>
    </w:p>
    <w:p w:rsidR="00F461DD" w:rsidRPr="00422DCC" w:rsidRDefault="001B4A02" w:rsidP="00DC146D">
      <w:pPr>
        <w:spacing w:after="40" w:line="240" w:lineRule="auto"/>
        <w:rPr>
          <w:sz w:val="24"/>
        </w:rPr>
      </w:pPr>
      <w:r w:rsidRPr="00422DCC">
        <w:rPr>
          <w:sz w:val="24"/>
        </w:rPr>
        <w:t>S7</w:t>
      </w:r>
      <w:r w:rsidR="00F461DD" w:rsidRPr="00422DCC">
        <w:rPr>
          <w:sz w:val="24"/>
        </w:rPr>
        <w:t xml:space="preserve">: </w:t>
      </w:r>
      <w:r w:rsidR="00F461DD" w:rsidRPr="00422DCC">
        <w:rPr>
          <w:sz w:val="24"/>
          <w:highlight w:val="green"/>
        </w:rPr>
        <w:t>Equations with bond strength and Hooke's law</w:t>
      </w:r>
    </w:p>
    <w:p w:rsidR="00F461DD" w:rsidRPr="00422DCC" w:rsidRDefault="001B4A02" w:rsidP="00DC146D">
      <w:pPr>
        <w:spacing w:after="40" w:line="240" w:lineRule="auto"/>
        <w:rPr>
          <w:sz w:val="24"/>
        </w:rPr>
      </w:pPr>
      <w:r w:rsidRPr="00422DCC">
        <w:rPr>
          <w:sz w:val="24"/>
        </w:rPr>
        <w:t>S8</w:t>
      </w:r>
      <w:r w:rsidR="00F461DD" w:rsidRPr="00422DCC">
        <w:rPr>
          <w:sz w:val="24"/>
        </w:rPr>
        <w:t xml:space="preserve">: </w:t>
      </w:r>
      <w:r w:rsidR="00F461DD" w:rsidRPr="00422DCC">
        <w:rPr>
          <w:sz w:val="24"/>
          <w:highlight w:val="green"/>
        </w:rPr>
        <w:t>I found a little confusing properties related to bond strength</w:t>
      </w:r>
    </w:p>
    <w:p w:rsidR="00284C6A" w:rsidRDefault="00F461DD" w:rsidP="00DC146D">
      <w:pPr>
        <w:spacing w:after="40" w:line="240" w:lineRule="auto"/>
        <w:rPr>
          <w:sz w:val="24"/>
        </w:rPr>
      </w:pPr>
      <w:r w:rsidRPr="00422DCC">
        <w:rPr>
          <w:sz w:val="24"/>
        </w:rPr>
        <w:t xml:space="preserve">S9: </w:t>
      </w:r>
      <w:r w:rsidR="004202E2" w:rsidRPr="004202E2">
        <w:rPr>
          <w:sz w:val="24"/>
        </w:rPr>
        <w:t xml:space="preserve">What is the coeff of thermal expansion? </w:t>
      </w:r>
    </w:p>
    <w:p w:rsidR="00F461DD" w:rsidRPr="00422DCC" w:rsidRDefault="00F461DD" w:rsidP="00DC146D">
      <w:pPr>
        <w:spacing w:after="40" w:line="240" w:lineRule="auto"/>
        <w:rPr>
          <w:sz w:val="24"/>
          <w:highlight w:val="yellow"/>
        </w:rPr>
      </w:pPr>
      <w:r w:rsidRPr="00422DCC">
        <w:rPr>
          <w:sz w:val="24"/>
        </w:rPr>
        <w:t>S10:</w:t>
      </w:r>
      <w:r w:rsidRPr="00422DCC">
        <w:rPr>
          <w:sz w:val="24"/>
          <w:highlight w:val="yellow"/>
        </w:rPr>
        <w:t xml:space="preserve"> The graphs of attraction and repulsion were confusing to me</w:t>
      </w:r>
    </w:p>
    <w:p w:rsidR="001B4A02" w:rsidRPr="00422DCC" w:rsidRDefault="001B4A02" w:rsidP="00DC146D">
      <w:pPr>
        <w:spacing w:after="40" w:line="240" w:lineRule="auto"/>
        <w:rPr>
          <w:sz w:val="24"/>
          <w:highlight w:val="yellow"/>
        </w:rPr>
      </w:pPr>
      <w:r w:rsidRPr="00422DCC">
        <w:rPr>
          <w:sz w:val="24"/>
        </w:rPr>
        <w:t>S11: Hooke's law</w:t>
      </w:r>
    </w:p>
    <w:p w:rsidR="00537F8F" w:rsidRPr="00422DCC" w:rsidRDefault="00537F8F" w:rsidP="00DC146D">
      <w:pPr>
        <w:spacing w:after="40" w:line="240" w:lineRule="auto"/>
        <w:rPr>
          <w:sz w:val="24"/>
          <w:highlight w:val="yellow"/>
        </w:rPr>
      </w:pPr>
      <w:r w:rsidRPr="00422DCC">
        <w:rPr>
          <w:sz w:val="24"/>
        </w:rPr>
        <w:t>S</w:t>
      </w:r>
      <w:r w:rsidR="001B4A02" w:rsidRPr="00422DCC">
        <w:rPr>
          <w:sz w:val="24"/>
        </w:rPr>
        <w:t>12</w:t>
      </w:r>
      <w:r w:rsidRPr="00422DCC">
        <w:rPr>
          <w:sz w:val="24"/>
        </w:rPr>
        <w:t xml:space="preserve">: </w:t>
      </w:r>
      <w:r w:rsidRPr="00422DCC">
        <w:rPr>
          <w:sz w:val="24"/>
          <w:highlight w:val="red"/>
        </w:rPr>
        <w:t>I didn't fully understand the concept of thermal expansion</w:t>
      </w:r>
    </w:p>
    <w:p w:rsidR="00F461DD" w:rsidRPr="00422DCC" w:rsidRDefault="001B4A02" w:rsidP="00DC146D">
      <w:pPr>
        <w:spacing w:after="40" w:line="240" w:lineRule="auto"/>
        <w:rPr>
          <w:sz w:val="24"/>
        </w:rPr>
      </w:pPr>
      <w:r w:rsidRPr="00422DCC">
        <w:rPr>
          <w:sz w:val="24"/>
        </w:rPr>
        <w:t>S13</w:t>
      </w:r>
      <w:r w:rsidR="00F461DD" w:rsidRPr="00422DCC">
        <w:rPr>
          <w:sz w:val="24"/>
        </w:rPr>
        <w:t xml:space="preserve">: </w:t>
      </w:r>
      <w:r w:rsidR="00F461DD" w:rsidRPr="00422DCC">
        <w:rPr>
          <w:sz w:val="24"/>
          <w:highlight w:val="blue"/>
        </w:rPr>
        <w:t>How to determine the answers to part III, in the activity</w:t>
      </w:r>
    </w:p>
    <w:p w:rsidR="00F461DD" w:rsidRPr="00422DCC" w:rsidRDefault="001B4A02" w:rsidP="00DC146D">
      <w:pPr>
        <w:spacing w:after="40" w:line="240" w:lineRule="auto"/>
        <w:rPr>
          <w:sz w:val="24"/>
        </w:rPr>
      </w:pPr>
      <w:r w:rsidRPr="00422DCC">
        <w:rPr>
          <w:sz w:val="24"/>
        </w:rPr>
        <w:t>S14</w:t>
      </w:r>
      <w:r w:rsidR="00F461DD" w:rsidRPr="00422DCC">
        <w:rPr>
          <w:sz w:val="24"/>
        </w:rPr>
        <w:t xml:space="preserve">: </w:t>
      </w:r>
      <w:r w:rsidR="00F461DD" w:rsidRPr="00422DCC">
        <w:rPr>
          <w:sz w:val="24"/>
          <w:highlight w:val="blue"/>
        </w:rPr>
        <w:t>The activity ( Part III)</w:t>
      </w:r>
    </w:p>
    <w:p w:rsidR="00F461DD" w:rsidRPr="00422DCC" w:rsidRDefault="001B4A02" w:rsidP="00DC146D">
      <w:pPr>
        <w:spacing w:after="40" w:line="240" w:lineRule="auto"/>
        <w:rPr>
          <w:sz w:val="24"/>
          <w:highlight w:val="yellow"/>
        </w:rPr>
      </w:pPr>
      <w:r w:rsidRPr="00422DCC">
        <w:rPr>
          <w:sz w:val="24"/>
        </w:rPr>
        <w:t>S15</w:t>
      </w:r>
      <w:r w:rsidR="00F461DD" w:rsidRPr="00422DCC">
        <w:rPr>
          <w:sz w:val="24"/>
        </w:rPr>
        <w:t>:</w:t>
      </w:r>
      <w:r w:rsidR="00F461DD" w:rsidRPr="00422DCC">
        <w:rPr>
          <w:sz w:val="24"/>
          <w:highlight w:val="yellow"/>
        </w:rPr>
        <w:t xml:space="preserve"> Graphs are too small to look at specific detail</w:t>
      </w:r>
    </w:p>
    <w:p w:rsidR="007201BF" w:rsidRPr="00422DCC" w:rsidRDefault="00537F8F" w:rsidP="00DC146D">
      <w:pPr>
        <w:spacing w:after="40" w:line="240" w:lineRule="auto"/>
        <w:rPr>
          <w:sz w:val="24"/>
          <w:highlight w:val="yellow"/>
        </w:rPr>
      </w:pPr>
      <w:r w:rsidRPr="00422DCC">
        <w:rPr>
          <w:sz w:val="24"/>
        </w:rPr>
        <w:t>S</w:t>
      </w:r>
      <w:r w:rsidR="001B4A02" w:rsidRPr="00422DCC">
        <w:rPr>
          <w:sz w:val="24"/>
        </w:rPr>
        <w:t>16</w:t>
      </w:r>
      <w:r w:rsidRPr="00422DCC">
        <w:rPr>
          <w:sz w:val="24"/>
        </w:rPr>
        <w:t xml:space="preserve">: </w:t>
      </w:r>
      <w:r w:rsidR="007201BF" w:rsidRPr="00422DCC">
        <w:rPr>
          <w:sz w:val="24"/>
          <w:highlight w:val="red"/>
        </w:rPr>
        <w:t>The coefficient of thermal expansion relationship to bond strength</w:t>
      </w:r>
    </w:p>
    <w:p w:rsidR="00804B34" w:rsidRDefault="00804B34" w:rsidP="00804B34"/>
    <w:p w:rsidR="007C3EE7" w:rsidRPr="00804B34" w:rsidRDefault="007C3EE7" w:rsidP="007C3EE7">
      <w:pPr>
        <w:pStyle w:val="Heading3"/>
      </w:pPr>
      <w:r>
        <w:t>Number of words (R=30)</w:t>
      </w:r>
    </w:p>
    <w:tbl>
      <w:tblPr>
        <w:tblStyle w:val="TableGrid"/>
        <w:tblW w:w="0" w:type="auto"/>
        <w:tblLook w:val="04A0" w:firstRow="1" w:lastRow="0" w:firstColumn="1" w:lastColumn="0" w:noHBand="0" w:noVBand="1"/>
      </w:tblPr>
      <w:tblGrid>
        <w:gridCol w:w="2718"/>
        <w:gridCol w:w="6858"/>
      </w:tblGrid>
      <w:tr w:rsidR="0017636F" w:rsidTr="00812686">
        <w:tc>
          <w:tcPr>
            <w:tcW w:w="2718" w:type="dxa"/>
          </w:tcPr>
          <w:p w:rsidR="0017636F" w:rsidRDefault="0017636F" w:rsidP="00812686">
            <w:r>
              <w:t>Human Summary</w:t>
            </w:r>
          </w:p>
        </w:tc>
        <w:tc>
          <w:tcPr>
            <w:tcW w:w="6858" w:type="dxa"/>
          </w:tcPr>
          <w:p w:rsidR="0017636F" w:rsidRDefault="0017636F" w:rsidP="00812686">
            <w:r>
              <w:t xml:space="preserve">1) </w:t>
            </w:r>
            <w:r w:rsidRPr="00C37621">
              <w:rPr>
                <w:highlight w:val="yellow"/>
              </w:rPr>
              <w:t>Graphs of attraction/ repulsive &amp; atomic separation</w:t>
            </w:r>
            <w:r>
              <w:t xml:space="preserve"> [10]</w:t>
            </w:r>
          </w:p>
          <w:p w:rsidR="0017636F" w:rsidRDefault="0017636F" w:rsidP="00812686">
            <w:r>
              <w:t xml:space="preserve">2) </w:t>
            </w:r>
            <w:r w:rsidRPr="00C37621">
              <w:rPr>
                <w:highlight w:val="green"/>
              </w:rPr>
              <w:t>Properties and equations with bond strength</w:t>
            </w:r>
            <w:r>
              <w:t xml:space="preserve"> [7]</w:t>
            </w:r>
          </w:p>
          <w:p w:rsidR="0017636F" w:rsidRDefault="0017636F" w:rsidP="00812686">
            <w:r>
              <w:t xml:space="preserve">3) </w:t>
            </w:r>
            <w:r w:rsidRPr="00C37621">
              <w:rPr>
                <w:highlight w:val="red"/>
              </w:rPr>
              <w:t>Coefficient of thermal expansion</w:t>
            </w:r>
            <w:r>
              <w:t xml:space="preserve"> </w:t>
            </w:r>
            <w:r w:rsidR="00140850">
              <w:t>[</w:t>
            </w:r>
            <w:r w:rsidR="008B05F5">
              <w:t>6</w:t>
            </w:r>
            <w:r w:rsidR="00140850">
              <w:t>]</w:t>
            </w:r>
          </w:p>
          <w:p w:rsidR="0017636F" w:rsidRDefault="0017636F" w:rsidP="00812686">
            <w:r>
              <w:t xml:space="preserve">4) </w:t>
            </w:r>
            <w:r w:rsidRPr="00C37621">
              <w:rPr>
                <w:highlight w:val="blue"/>
              </w:rPr>
              <w:t>Activity part III</w:t>
            </w:r>
            <w:r>
              <w:t xml:space="preserve"> [4]</w:t>
            </w:r>
          </w:p>
        </w:tc>
      </w:tr>
      <w:tr w:rsidR="0017636F" w:rsidTr="00812686">
        <w:tc>
          <w:tcPr>
            <w:tcW w:w="2718" w:type="dxa"/>
          </w:tcPr>
          <w:p w:rsidR="0017636F" w:rsidRDefault="0017636F" w:rsidP="00812686">
            <w:r>
              <w:t>Unigram</w:t>
            </w:r>
          </w:p>
        </w:tc>
        <w:tc>
          <w:tcPr>
            <w:tcW w:w="6858" w:type="dxa"/>
          </w:tcPr>
          <w:p w:rsidR="0017636F" w:rsidRDefault="0017636F" w:rsidP="00812686">
            <w:r w:rsidRPr="00B04365">
              <w:rPr>
                <w:highlight w:val="yellow"/>
              </w:rPr>
              <w:t>graphs</w:t>
            </w:r>
            <w:r w:rsidRPr="00E17824">
              <w:t xml:space="preserve">, </w:t>
            </w:r>
            <w:r w:rsidRPr="00B04365">
              <w:rPr>
                <w:highlight w:val="red"/>
              </w:rPr>
              <w:t>thermal</w:t>
            </w:r>
            <w:r w:rsidRPr="00E17824">
              <w:t xml:space="preserve">, </w:t>
            </w:r>
            <w:r w:rsidRPr="00B04365">
              <w:rPr>
                <w:highlight w:val="red"/>
              </w:rPr>
              <w:t>expansion</w:t>
            </w:r>
            <w:r w:rsidRPr="00E17824">
              <w:t xml:space="preserve">, </w:t>
            </w:r>
            <w:r w:rsidRPr="00B04365">
              <w:rPr>
                <w:highlight w:val="green"/>
              </w:rPr>
              <w:t>bond</w:t>
            </w:r>
            <w:r w:rsidRPr="00E17824">
              <w:t xml:space="preserve">, understand, </w:t>
            </w:r>
            <w:r w:rsidRPr="00B04365">
              <w:rPr>
                <w:highlight w:val="green"/>
              </w:rPr>
              <w:t>strength</w:t>
            </w:r>
            <w:r w:rsidRPr="00E17824">
              <w:t xml:space="preserve">, class, </w:t>
            </w:r>
            <w:r w:rsidRPr="00B04365">
              <w:rPr>
                <w:highlight w:val="yellow"/>
              </w:rPr>
              <w:t>repulsive</w:t>
            </w:r>
            <w:r w:rsidRPr="00E17824">
              <w:t xml:space="preserve">, </w:t>
            </w:r>
            <w:r w:rsidRPr="00B04365">
              <w:rPr>
                <w:highlight w:val="blue"/>
              </w:rPr>
              <w:t>activity</w:t>
            </w:r>
            <w:r w:rsidRPr="00E17824">
              <w:t xml:space="preserve">, confusing, </w:t>
            </w:r>
            <w:r w:rsidRPr="00B04365">
              <w:rPr>
                <w:highlight w:val="red"/>
              </w:rPr>
              <w:t>coefficient</w:t>
            </w:r>
            <w:r w:rsidRPr="00E17824">
              <w:t xml:space="preserve">, </w:t>
            </w:r>
            <w:r w:rsidRPr="00B04365">
              <w:rPr>
                <w:highlight w:val="red"/>
              </w:rPr>
              <w:t>equations</w:t>
            </w:r>
            <w:r w:rsidRPr="00E17824">
              <w:t xml:space="preserve">, elastic, modulus, </w:t>
            </w:r>
            <w:r w:rsidRPr="002B6E74">
              <w:rPr>
                <w:highlight w:val="yellow"/>
              </w:rPr>
              <w:t>graph</w:t>
            </w:r>
            <w:r w:rsidRPr="00E17824">
              <w:t xml:space="preserve">, </w:t>
            </w:r>
            <w:r w:rsidRPr="00B04365">
              <w:rPr>
                <w:highlight w:val="yellow"/>
              </w:rPr>
              <w:t>attraction</w:t>
            </w:r>
            <w:r w:rsidRPr="00E17824">
              <w:t>, didn, hard, determine, part, iii, hooke, read, bit, small, related, underst</w:t>
            </w:r>
            <w:r>
              <w:t>ood, lecture, couldn, worksheet</w:t>
            </w:r>
          </w:p>
        </w:tc>
      </w:tr>
      <w:tr w:rsidR="00657D8E" w:rsidTr="00812686">
        <w:tc>
          <w:tcPr>
            <w:tcW w:w="2718" w:type="dxa"/>
          </w:tcPr>
          <w:p w:rsidR="00657D8E" w:rsidRDefault="00657D8E" w:rsidP="00812686">
            <w:r>
              <w:t>bigram</w:t>
            </w:r>
          </w:p>
        </w:tc>
        <w:tc>
          <w:tcPr>
            <w:tcW w:w="6858" w:type="dxa"/>
          </w:tcPr>
          <w:p w:rsidR="00657D8E" w:rsidRPr="00B04365" w:rsidRDefault="00255268" w:rsidP="00812686">
            <w:pPr>
              <w:rPr>
                <w:highlight w:val="yellow"/>
              </w:rPr>
            </w:pPr>
            <w:r w:rsidRPr="00D8767C">
              <w:rPr>
                <w:highlight w:val="red"/>
              </w:rPr>
              <w:t>thermal expansion</w:t>
            </w:r>
            <w:r w:rsidRPr="00255268">
              <w:t xml:space="preserve">, </w:t>
            </w:r>
            <w:r w:rsidRPr="00D8767C">
              <w:rPr>
                <w:highlight w:val="green"/>
              </w:rPr>
              <w:t>bond strength</w:t>
            </w:r>
            <w:r w:rsidRPr="00255268">
              <w:t xml:space="preserve">, elastic modulus, </w:t>
            </w:r>
            <w:r w:rsidRPr="00D8767C">
              <w:rPr>
                <w:highlight w:val="yellow"/>
              </w:rPr>
              <w:t>graphs of</w:t>
            </w:r>
            <w:r w:rsidRPr="00255268">
              <w:t>, hard to, understand the, didn '</w:t>
            </w:r>
            <w:r>
              <w:t>t</w:t>
            </w:r>
            <w:r w:rsidRPr="00255268">
              <w:t xml:space="preserve">, </w:t>
            </w:r>
            <w:r w:rsidRPr="00D8767C">
              <w:rPr>
                <w:highlight w:val="red"/>
              </w:rPr>
              <w:t>coefficient of</w:t>
            </w:r>
            <w:r w:rsidRPr="00255268">
              <w:t xml:space="preserve">, </w:t>
            </w:r>
            <w:r w:rsidRPr="00D8767C">
              <w:rPr>
                <w:highlight w:val="blue"/>
              </w:rPr>
              <w:t>part iii</w:t>
            </w:r>
            <w:r w:rsidRPr="00255268">
              <w:t>, couldn '</w:t>
            </w:r>
            <w:r>
              <w:t>t</w:t>
            </w:r>
            <w:r w:rsidRPr="00255268">
              <w:t>, hooke '</w:t>
            </w:r>
            <w:r>
              <w:t>s</w:t>
            </w:r>
            <w:r w:rsidRPr="00255268">
              <w:t xml:space="preserve">, determine the, </w:t>
            </w:r>
            <w:r w:rsidRPr="00D8767C">
              <w:rPr>
                <w:highlight w:val="green"/>
              </w:rPr>
              <w:t>equations with</w:t>
            </w:r>
            <w:r w:rsidRPr="00255268">
              <w:t xml:space="preserve">, difficult to, </w:t>
            </w:r>
            <w:r w:rsidRPr="00D8767C">
              <w:rPr>
                <w:highlight w:val="yellow"/>
              </w:rPr>
              <w:t>graphs and</w:t>
            </w:r>
            <w:r w:rsidRPr="00255268">
              <w:t>,</w:t>
            </w:r>
          </w:p>
        </w:tc>
      </w:tr>
      <w:tr w:rsidR="00DA27D9" w:rsidTr="00812686">
        <w:tc>
          <w:tcPr>
            <w:tcW w:w="2718" w:type="dxa"/>
          </w:tcPr>
          <w:p w:rsidR="00DA27D9" w:rsidRDefault="003C02C6" w:rsidP="00812686">
            <w:r>
              <w:lastRenderedPageBreak/>
              <w:t>Mead+LexRank</w:t>
            </w:r>
          </w:p>
        </w:tc>
        <w:tc>
          <w:tcPr>
            <w:tcW w:w="6858" w:type="dxa"/>
          </w:tcPr>
          <w:p w:rsidR="00BA6B36" w:rsidRPr="0007572D" w:rsidRDefault="00BA6B36" w:rsidP="00BA6B36">
            <w:pPr>
              <w:rPr>
                <w:sz w:val="24"/>
                <w:highlight w:val="red"/>
              </w:rPr>
            </w:pPr>
            <w:r w:rsidRPr="0007572D">
              <w:rPr>
                <w:sz w:val="24"/>
                <w:highlight w:val="red"/>
              </w:rPr>
              <w:t>4 : AXES on coefficient of thermal expansion graph .</w:t>
            </w:r>
          </w:p>
          <w:p w:rsidR="00BA6B36" w:rsidRPr="00745136" w:rsidRDefault="00BA6B36" w:rsidP="00BA6B36">
            <w:pPr>
              <w:rPr>
                <w:highlight w:val="yellow"/>
              </w:rPr>
            </w:pPr>
            <w:r w:rsidRPr="00745136">
              <w:rPr>
                <w:highlight w:val="yellow"/>
              </w:rPr>
              <w:t>graphs and equations</w:t>
            </w:r>
          </w:p>
          <w:p w:rsidR="00BA6B36" w:rsidRDefault="00BA6B36" w:rsidP="00BA6B36">
            <w:r w:rsidRPr="0007572D">
              <w:rPr>
                <w:sz w:val="24"/>
                <w:highlight w:val="red"/>
              </w:rPr>
              <w:t>The coefficient of thermal expansion relationship</w:t>
            </w:r>
            <w:r>
              <w:t xml:space="preserve"> to </w:t>
            </w:r>
            <w:r w:rsidRPr="004C34C3">
              <w:rPr>
                <w:highlight w:val="green"/>
              </w:rPr>
              <w:t>bond strength</w:t>
            </w:r>
          </w:p>
          <w:p w:rsidR="00DA27D9" w:rsidRPr="00B04365" w:rsidRDefault="00BA6B36" w:rsidP="00BA6B36">
            <w:pPr>
              <w:rPr>
                <w:highlight w:val="red"/>
              </w:rPr>
            </w:pPr>
            <w:r w:rsidRPr="004C34C3">
              <w:rPr>
                <w:highlight w:val="green"/>
              </w:rPr>
              <w:t>a little confusing properties related to bond strength</w:t>
            </w:r>
          </w:p>
        </w:tc>
      </w:tr>
      <w:tr w:rsidR="00DA27D9" w:rsidTr="00812686">
        <w:tc>
          <w:tcPr>
            <w:tcW w:w="2718" w:type="dxa"/>
          </w:tcPr>
          <w:p w:rsidR="00DA27D9" w:rsidRDefault="00DA27D9" w:rsidP="00812686">
            <w:r>
              <w:t>Mead+LexRank+Clustering</w:t>
            </w:r>
          </w:p>
        </w:tc>
        <w:tc>
          <w:tcPr>
            <w:tcW w:w="6858" w:type="dxa"/>
          </w:tcPr>
          <w:p w:rsidR="008B6F2E" w:rsidRDefault="008B6F2E" w:rsidP="008B6F2E">
            <w:r>
              <w:t>the class</w:t>
            </w:r>
            <w:r w:rsidR="000C275E">
              <w:t xml:space="preserve"> [1</w:t>
            </w:r>
            <w:r w:rsidR="00FF0A65">
              <w:t>5</w:t>
            </w:r>
            <w:r w:rsidR="000C275E">
              <w:t>]</w:t>
            </w:r>
          </w:p>
          <w:p w:rsidR="008B6F2E" w:rsidRDefault="008B6F2E" w:rsidP="008B6F2E">
            <w:r w:rsidRPr="0007572D">
              <w:rPr>
                <w:sz w:val="24"/>
                <w:highlight w:val="red"/>
              </w:rPr>
              <w:t>The coefficient of thermal expansion relationship</w:t>
            </w:r>
            <w:r>
              <w:t xml:space="preserve"> to </w:t>
            </w:r>
            <w:r w:rsidRPr="004C34C3">
              <w:rPr>
                <w:highlight w:val="green"/>
              </w:rPr>
              <w:t>bond strength</w:t>
            </w:r>
            <w:r w:rsidR="00CF72C6">
              <w:t xml:space="preserve"> [</w:t>
            </w:r>
            <w:r w:rsidR="003A2F49">
              <w:t>9</w:t>
            </w:r>
            <w:r w:rsidR="00CF72C6">
              <w:t>]</w:t>
            </w:r>
          </w:p>
          <w:p w:rsidR="008B6F2E" w:rsidRDefault="00606285" w:rsidP="008B6F2E">
            <w:r w:rsidRPr="00745136">
              <w:rPr>
                <w:highlight w:val="yellow"/>
              </w:rPr>
              <w:t>graphs and equations</w:t>
            </w:r>
            <w:r w:rsidR="00CF72C6">
              <w:t xml:space="preserve"> [</w:t>
            </w:r>
            <w:r w:rsidR="009365A5">
              <w:t>8</w:t>
            </w:r>
            <w:r w:rsidR="00CF72C6">
              <w:t>]</w:t>
            </w:r>
          </w:p>
          <w:p w:rsidR="008B6F2E" w:rsidRDefault="00183826" w:rsidP="008B6F2E">
            <w:r w:rsidRPr="002E5D6C">
              <w:rPr>
                <w:highlight w:val="yellow"/>
              </w:rPr>
              <w:t>graphs of attractive + repulsive forces</w:t>
            </w:r>
            <w:r w:rsidR="005C5DDE">
              <w:t xml:space="preserve"> [</w:t>
            </w:r>
            <w:r w:rsidR="00F00BCE">
              <w:t>7</w:t>
            </w:r>
            <w:r w:rsidR="005C5DDE">
              <w:t>]</w:t>
            </w:r>
          </w:p>
          <w:p w:rsidR="008B6F2E" w:rsidRDefault="008B6F2E" w:rsidP="008B6F2E">
            <w:r>
              <w:t>elastic modulus</w:t>
            </w:r>
            <w:r w:rsidR="00A31294">
              <w:t xml:space="preserve"> [5]</w:t>
            </w:r>
          </w:p>
          <w:p w:rsidR="008B6F2E" w:rsidRDefault="008B6F2E" w:rsidP="008B6F2E">
            <w:r>
              <w:t>nothing confusing</w:t>
            </w:r>
            <w:r w:rsidR="00A31294">
              <w:t xml:space="preserve"> [5]</w:t>
            </w:r>
          </w:p>
          <w:p w:rsidR="008B6F2E" w:rsidRPr="00183826" w:rsidRDefault="00183826" w:rsidP="008B6F2E">
            <w:pPr>
              <w:rPr>
                <w:highlight w:val="blue"/>
              </w:rPr>
            </w:pPr>
            <w:r w:rsidRPr="00F77C05">
              <w:rPr>
                <w:highlight w:val="blue"/>
              </w:rPr>
              <w:t>the activity ( part iii )</w:t>
            </w:r>
            <w:r w:rsidR="00A31294">
              <w:rPr>
                <w:highlight w:val="blue"/>
              </w:rPr>
              <w:t xml:space="preserve"> </w:t>
            </w:r>
            <w:r w:rsidR="00A31294" w:rsidRPr="00841D93">
              <w:t>[5]</w:t>
            </w:r>
          </w:p>
        </w:tc>
      </w:tr>
    </w:tbl>
    <w:p w:rsidR="0017636F" w:rsidRDefault="0017636F" w:rsidP="0017636F"/>
    <w:p w:rsidR="003D25E1" w:rsidRDefault="003D25E1" w:rsidP="007C3EE7">
      <w:pPr>
        <w:pStyle w:val="Heading3"/>
      </w:pPr>
      <w:r>
        <w:t>Number of phrases</w:t>
      </w:r>
      <w:r w:rsidR="007C3EE7">
        <w:t xml:space="preserve"> (R=4)</w:t>
      </w:r>
    </w:p>
    <w:tbl>
      <w:tblPr>
        <w:tblStyle w:val="TableGrid"/>
        <w:tblW w:w="0" w:type="auto"/>
        <w:tblLook w:val="04A0" w:firstRow="1" w:lastRow="0" w:firstColumn="1" w:lastColumn="0" w:noHBand="0" w:noVBand="1"/>
      </w:tblPr>
      <w:tblGrid>
        <w:gridCol w:w="2718"/>
        <w:gridCol w:w="6858"/>
      </w:tblGrid>
      <w:tr w:rsidR="008D0F07" w:rsidTr="00996CE0">
        <w:tc>
          <w:tcPr>
            <w:tcW w:w="2718" w:type="dxa"/>
          </w:tcPr>
          <w:p w:rsidR="008D0F07" w:rsidRDefault="00F051F6" w:rsidP="00F051F6">
            <w:r>
              <w:t>Human-generated Summary</w:t>
            </w:r>
            <w:bookmarkStart w:id="0" w:name="_GoBack"/>
            <w:bookmarkEnd w:id="0"/>
          </w:p>
        </w:tc>
        <w:tc>
          <w:tcPr>
            <w:tcW w:w="6858" w:type="dxa"/>
          </w:tcPr>
          <w:p w:rsidR="008D0F07" w:rsidRDefault="008D0F07" w:rsidP="00996CE0">
            <w:r>
              <w:t xml:space="preserve">1) </w:t>
            </w:r>
            <w:r w:rsidRPr="00C37621">
              <w:rPr>
                <w:highlight w:val="yellow"/>
              </w:rPr>
              <w:t>Graphs of attraction/ repulsive &amp; atomic separation</w:t>
            </w:r>
            <w:r>
              <w:t xml:space="preserve"> [10]</w:t>
            </w:r>
          </w:p>
          <w:p w:rsidR="008D0F07" w:rsidRDefault="008D0F07" w:rsidP="00996CE0">
            <w:r>
              <w:t xml:space="preserve">2) </w:t>
            </w:r>
            <w:r w:rsidRPr="00C37621">
              <w:rPr>
                <w:highlight w:val="green"/>
              </w:rPr>
              <w:t>Properties and equations with bond strength</w:t>
            </w:r>
            <w:r>
              <w:t xml:space="preserve"> [7]</w:t>
            </w:r>
          </w:p>
          <w:p w:rsidR="008D0F07" w:rsidRDefault="008D0F07" w:rsidP="00996CE0">
            <w:r>
              <w:t xml:space="preserve">3) </w:t>
            </w:r>
            <w:r w:rsidRPr="00C37621">
              <w:rPr>
                <w:highlight w:val="red"/>
              </w:rPr>
              <w:t>Coefficient of thermal expansion</w:t>
            </w:r>
            <w:r>
              <w:t xml:space="preserve"> [6]</w:t>
            </w:r>
          </w:p>
          <w:p w:rsidR="008D0F07" w:rsidRDefault="008D0F07" w:rsidP="00996CE0">
            <w:r>
              <w:t xml:space="preserve">4) </w:t>
            </w:r>
            <w:r w:rsidRPr="00C37621">
              <w:rPr>
                <w:highlight w:val="blue"/>
              </w:rPr>
              <w:t>Activity part III</w:t>
            </w:r>
            <w:r>
              <w:t xml:space="preserve"> [4]</w:t>
            </w:r>
          </w:p>
        </w:tc>
      </w:tr>
      <w:tr w:rsidR="008D0F07" w:rsidTr="00996CE0">
        <w:tc>
          <w:tcPr>
            <w:tcW w:w="2718" w:type="dxa"/>
          </w:tcPr>
          <w:p w:rsidR="008D0F07" w:rsidRDefault="008D0F07" w:rsidP="00996CE0">
            <w:r>
              <w:t>Unigram</w:t>
            </w:r>
          </w:p>
        </w:tc>
        <w:tc>
          <w:tcPr>
            <w:tcW w:w="6858" w:type="dxa"/>
          </w:tcPr>
          <w:p w:rsidR="008D0F07" w:rsidRDefault="008D0F07" w:rsidP="00D32EFB">
            <w:r w:rsidRPr="00B04365">
              <w:rPr>
                <w:highlight w:val="yellow"/>
              </w:rPr>
              <w:t>graphs</w:t>
            </w:r>
            <w:r w:rsidRPr="00E17824">
              <w:t xml:space="preserve">, </w:t>
            </w:r>
            <w:r w:rsidRPr="00B04365">
              <w:rPr>
                <w:highlight w:val="red"/>
              </w:rPr>
              <w:t>thermal</w:t>
            </w:r>
            <w:r w:rsidRPr="00E17824">
              <w:t xml:space="preserve">, </w:t>
            </w:r>
            <w:r w:rsidRPr="00B04365">
              <w:rPr>
                <w:highlight w:val="red"/>
              </w:rPr>
              <w:t>expansion</w:t>
            </w:r>
            <w:r w:rsidRPr="00E17824">
              <w:t xml:space="preserve">, </w:t>
            </w:r>
            <w:r w:rsidRPr="00B04365">
              <w:rPr>
                <w:highlight w:val="green"/>
              </w:rPr>
              <w:t>bond</w:t>
            </w:r>
          </w:p>
        </w:tc>
      </w:tr>
      <w:tr w:rsidR="008D0F07" w:rsidTr="00996CE0">
        <w:tc>
          <w:tcPr>
            <w:tcW w:w="2718" w:type="dxa"/>
          </w:tcPr>
          <w:p w:rsidR="008D0F07" w:rsidRDefault="008D0F07" w:rsidP="00996CE0">
            <w:r>
              <w:t>bigram</w:t>
            </w:r>
          </w:p>
        </w:tc>
        <w:tc>
          <w:tcPr>
            <w:tcW w:w="6858" w:type="dxa"/>
          </w:tcPr>
          <w:p w:rsidR="008D0F07" w:rsidRPr="00B04365" w:rsidRDefault="00D8767C" w:rsidP="00561F10">
            <w:pPr>
              <w:rPr>
                <w:highlight w:val="yellow"/>
              </w:rPr>
            </w:pPr>
            <w:r w:rsidRPr="00D8767C">
              <w:rPr>
                <w:highlight w:val="red"/>
              </w:rPr>
              <w:t>thermal expansion</w:t>
            </w:r>
            <w:r w:rsidRPr="00255268">
              <w:t xml:space="preserve">, </w:t>
            </w:r>
            <w:r w:rsidRPr="00D8767C">
              <w:rPr>
                <w:highlight w:val="green"/>
              </w:rPr>
              <w:t>bond strength</w:t>
            </w:r>
            <w:r w:rsidRPr="00255268">
              <w:t xml:space="preserve">, elastic modulus, </w:t>
            </w:r>
            <w:r w:rsidRPr="00D8767C">
              <w:rPr>
                <w:highlight w:val="yellow"/>
              </w:rPr>
              <w:t>graphs of</w:t>
            </w:r>
          </w:p>
        </w:tc>
      </w:tr>
      <w:tr w:rsidR="008D0F07" w:rsidTr="00996CE0">
        <w:tc>
          <w:tcPr>
            <w:tcW w:w="2718" w:type="dxa"/>
          </w:tcPr>
          <w:p w:rsidR="008D0F07" w:rsidRDefault="00AD1B04" w:rsidP="00996CE0">
            <w:r>
              <w:t>Mead+LexRank</w:t>
            </w:r>
          </w:p>
        </w:tc>
        <w:tc>
          <w:tcPr>
            <w:tcW w:w="6858" w:type="dxa"/>
          </w:tcPr>
          <w:p w:rsidR="008534D8" w:rsidRPr="0007572D" w:rsidRDefault="008534D8" w:rsidP="008534D8">
            <w:pPr>
              <w:rPr>
                <w:sz w:val="24"/>
                <w:highlight w:val="red"/>
              </w:rPr>
            </w:pPr>
            <w:r w:rsidRPr="0007572D">
              <w:rPr>
                <w:sz w:val="24"/>
                <w:highlight w:val="red"/>
              </w:rPr>
              <w:t>4 : AXES on coefficient of thermal expansion graph .</w:t>
            </w:r>
          </w:p>
          <w:p w:rsidR="008534D8" w:rsidRPr="00745136" w:rsidRDefault="008534D8" w:rsidP="008534D8">
            <w:pPr>
              <w:rPr>
                <w:highlight w:val="yellow"/>
              </w:rPr>
            </w:pPr>
            <w:r w:rsidRPr="00745136">
              <w:rPr>
                <w:highlight w:val="yellow"/>
              </w:rPr>
              <w:t>graphs</w:t>
            </w:r>
            <w:r w:rsidR="009F627A">
              <w:t xml:space="preserve"> </w:t>
            </w:r>
            <w:r w:rsidRPr="00F15AD8">
              <w:t>and</w:t>
            </w:r>
            <w:r w:rsidR="001A505E">
              <w:t xml:space="preserve"> </w:t>
            </w:r>
            <w:r w:rsidRPr="00F15AD8">
              <w:rPr>
                <w:highlight w:val="green"/>
              </w:rPr>
              <w:t>equations</w:t>
            </w:r>
          </w:p>
          <w:p w:rsidR="008534D8" w:rsidRDefault="008534D8" w:rsidP="008534D8">
            <w:r w:rsidRPr="0007572D">
              <w:rPr>
                <w:sz w:val="24"/>
                <w:highlight w:val="red"/>
              </w:rPr>
              <w:t>The coefficient of thermal expansion relationship</w:t>
            </w:r>
            <w:r>
              <w:t xml:space="preserve"> to </w:t>
            </w:r>
            <w:r w:rsidRPr="004C34C3">
              <w:rPr>
                <w:highlight w:val="green"/>
              </w:rPr>
              <w:t>bond strength</w:t>
            </w:r>
          </w:p>
          <w:p w:rsidR="008244CC" w:rsidRPr="00FF466E" w:rsidRDefault="008534D8" w:rsidP="008534D8">
            <w:pPr>
              <w:rPr>
                <w:highlight w:val="yellow"/>
              </w:rPr>
            </w:pPr>
            <w:r w:rsidRPr="004C34C3">
              <w:rPr>
                <w:highlight w:val="green"/>
              </w:rPr>
              <w:t>a little confusing properties related to bond strength</w:t>
            </w:r>
          </w:p>
        </w:tc>
      </w:tr>
      <w:tr w:rsidR="00A7392A" w:rsidTr="00996CE0">
        <w:tc>
          <w:tcPr>
            <w:tcW w:w="2718" w:type="dxa"/>
          </w:tcPr>
          <w:p w:rsidR="00A7392A" w:rsidRDefault="00A7392A" w:rsidP="00996CE0">
            <w:r>
              <w:t>Mead+LexRank</w:t>
            </w:r>
            <w:r>
              <w:t>+MMR</w:t>
            </w:r>
          </w:p>
        </w:tc>
        <w:tc>
          <w:tcPr>
            <w:tcW w:w="6858" w:type="dxa"/>
          </w:tcPr>
          <w:p w:rsidR="00A10098" w:rsidRPr="0007572D" w:rsidRDefault="00A10098" w:rsidP="00A10098">
            <w:pPr>
              <w:rPr>
                <w:sz w:val="24"/>
                <w:highlight w:val="red"/>
              </w:rPr>
            </w:pPr>
            <w:r w:rsidRPr="0007572D">
              <w:rPr>
                <w:sz w:val="24"/>
                <w:highlight w:val="red"/>
              </w:rPr>
              <w:t>4 : AXES on coefficient of thermal expansion graph .</w:t>
            </w:r>
          </w:p>
          <w:p w:rsidR="00A10098" w:rsidRPr="00745136" w:rsidRDefault="00A10098" w:rsidP="00A10098">
            <w:pPr>
              <w:rPr>
                <w:highlight w:val="yellow"/>
              </w:rPr>
            </w:pPr>
            <w:r w:rsidRPr="00745136">
              <w:rPr>
                <w:highlight w:val="yellow"/>
              </w:rPr>
              <w:t>graphs</w:t>
            </w:r>
            <w:r>
              <w:t xml:space="preserve"> </w:t>
            </w:r>
            <w:r w:rsidRPr="00F15AD8">
              <w:t>and</w:t>
            </w:r>
            <w:r>
              <w:t xml:space="preserve"> </w:t>
            </w:r>
            <w:r w:rsidRPr="00F15AD8">
              <w:rPr>
                <w:highlight w:val="green"/>
              </w:rPr>
              <w:t>equations</w:t>
            </w:r>
          </w:p>
          <w:p w:rsidR="00A7392A" w:rsidRDefault="00A10098" w:rsidP="00A10098">
            <w:r w:rsidRPr="004C34C3">
              <w:rPr>
                <w:highlight w:val="green"/>
              </w:rPr>
              <w:lastRenderedPageBreak/>
              <w:t>a little confusing properties related to bond strength</w:t>
            </w:r>
          </w:p>
          <w:p w:rsidR="00A10098" w:rsidRDefault="00892D92" w:rsidP="00A10098">
            <w:r w:rsidRPr="00892D92">
              <w:t>Elastic modulus</w:t>
            </w:r>
          </w:p>
        </w:tc>
      </w:tr>
      <w:tr w:rsidR="008D0F07" w:rsidTr="00996CE0">
        <w:tc>
          <w:tcPr>
            <w:tcW w:w="2718" w:type="dxa"/>
          </w:tcPr>
          <w:p w:rsidR="008D0F07" w:rsidRDefault="008D0F07" w:rsidP="00996CE0">
            <w:r>
              <w:lastRenderedPageBreak/>
              <w:t>LexRank+Clustering</w:t>
            </w:r>
          </w:p>
        </w:tc>
        <w:tc>
          <w:tcPr>
            <w:tcW w:w="6858" w:type="dxa"/>
          </w:tcPr>
          <w:p w:rsidR="0040310A" w:rsidRDefault="0040310A" w:rsidP="0040310A">
            <w:r>
              <w:t>the class [15]</w:t>
            </w:r>
          </w:p>
          <w:p w:rsidR="0040310A" w:rsidRDefault="0040310A" w:rsidP="0040310A">
            <w:r w:rsidRPr="0007572D">
              <w:rPr>
                <w:sz w:val="24"/>
                <w:highlight w:val="red"/>
              </w:rPr>
              <w:t>The coefficient of thermal expansion relationship</w:t>
            </w:r>
            <w:r>
              <w:t xml:space="preserve"> to </w:t>
            </w:r>
            <w:r w:rsidRPr="004C34C3">
              <w:rPr>
                <w:highlight w:val="green"/>
              </w:rPr>
              <w:t>bond strength</w:t>
            </w:r>
            <w:r>
              <w:t xml:space="preserve"> [9]</w:t>
            </w:r>
          </w:p>
          <w:p w:rsidR="0040310A" w:rsidRPr="00DD53A8" w:rsidRDefault="00DD53A8" w:rsidP="00DD53A8">
            <w:pPr>
              <w:rPr>
                <w:highlight w:val="yellow"/>
              </w:rPr>
            </w:pPr>
            <w:r w:rsidRPr="00745136">
              <w:rPr>
                <w:highlight w:val="yellow"/>
              </w:rPr>
              <w:t>graphs</w:t>
            </w:r>
            <w:r>
              <w:t xml:space="preserve"> </w:t>
            </w:r>
            <w:r w:rsidRPr="00F15AD8">
              <w:t>and</w:t>
            </w:r>
            <w:r>
              <w:t xml:space="preserve"> </w:t>
            </w:r>
            <w:r w:rsidRPr="00F15AD8">
              <w:rPr>
                <w:highlight w:val="green"/>
              </w:rPr>
              <w:t>equations</w:t>
            </w:r>
            <w:r>
              <w:t xml:space="preserve"> </w:t>
            </w:r>
            <w:r w:rsidR="0040310A">
              <w:t>[8]</w:t>
            </w:r>
          </w:p>
          <w:p w:rsidR="00B41A99" w:rsidRPr="000335E5" w:rsidRDefault="0040310A" w:rsidP="0040310A">
            <w:r w:rsidRPr="002E5D6C">
              <w:rPr>
                <w:highlight w:val="yellow"/>
              </w:rPr>
              <w:t>graphs of attractive + repulsive forces</w:t>
            </w:r>
            <w:r>
              <w:t xml:space="preserve"> [7]</w:t>
            </w:r>
          </w:p>
        </w:tc>
      </w:tr>
    </w:tbl>
    <w:p w:rsidR="00A76C79" w:rsidRDefault="00A76C79" w:rsidP="0017636F"/>
    <w:p w:rsidR="00D06098" w:rsidRDefault="00D06098" w:rsidP="00CD2BFA">
      <w:pPr>
        <w:pStyle w:val="Heading2"/>
      </w:pPr>
      <w:r>
        <w:t>Modified ROUGE-Score</w:t>
      </w:r>
    </w:p>
    <w:p w:rsidR="00B54305" w:rsidRDefault="00B54305" w:rsidP="0017636F">
      <w:r>
        <w:t>The original ROUGE scores assume the ngrams are equally important, which might not be true. The ngram that included in more students should have higher weight.</w:t>
      </w:r>
    </w:p>
    <w:p w:rsidR="00085B04" w:rsidRDefault="003762E0" w:rsidP="0017636F">
      <w:r>
        <w:t>Thus, the ROUGE scores are modified by adding a w</w:t>
      </w:r>
      <w:r w:rsidR="00E2143D">
        <w:t xml:space="preserve">eighting </w:t>
      </w:r>
      <w:r>
        <w:t>to each ngram, which is given by the human.</w:t>
      </w:r>
    </w:p>
    <w:p w:rsidR="0043491C" w:rsidRDefault="0043491C" w:rsidP="0017636F">
      <w:r>
        <w:t>The new ROUGE score are below:</w:t>
      </w:r>
    </w:p>
    <w:p w:rsidR="00E2143D" w:rsidRPr="00410D99" w:rsidRDefault="001E78F0" w:rsidP="001E78F0">
      <w:pPr>
        <w:jc w:val="center"/>
        <w:rPr>
          <w:iCs/>
        </w:rPr>
      </w:pPr>
      <m:oMathPara>
        <m:oMath>
          <m:r>
            <w:rPr>
              <w:rFonts w:ascii="Cambria Math" w:hAnsi="Cambria Math"/>
            </w:rPr>
            <m:t>ROUGE–N=</m:t>
          </m:r>
          <m:f>
            <m:fPr>
              <m:ctrlPr>
                <w:rPr>
                  <w:rFonts w:ascii="Cambria Math" w:hAnsi="Cambria Math"/>
                  <w:i/>
                  <w:iCs/>
                </w:rPr>
              </m:ctrlPr>
            </m:fPr>
            <m:num>
              <m:nary>
                <m:naryPr>
                  <m:chr m:val="∑"/>
                  <m:limLoc m:val="undOvr"/>
                  <m:supHide m:val="1"/>
                  <m:ctrlPr>
                    <w:rPr>
                      <w:rFonts w:ascii="Cambria Math" w:hAnsi="Cambria Math"/>
                      <w:i/>
                      <w:iCs/>
                    </w:rPr>
                  </m:ctrlPr>
                </m:naryPr>
                <m:sub>
                  <m:r>
                    <w:rPr>
                      <w:rFonts w:ascii="Cambria Math" w:hAnsi="Cambria Math"/>
                    </w:rPr>
                    <m:t>S∈</m:t>
                  </m:r>
                  <m:d>
                    <m:dPr>
                      <m:begChr m:val="{"/>
                      <m:endChr m:val="}"/>
                      <m:ctrlPr>
                        <w:rPr>
                          <w:rFonts w:ascii="Cambria Math" w:hAnsi="Cambria Math"/>
                          <w:i/>
                          <w:iCs/>
                        </w:rPr>
                      </m:ctrlPr>
                    </m:dPr>
                    <m:e>
                      <m:r>
                        <w:rPr>
                          <w:rFonts w:ascii="Cambria Math" w:hAnsi="Cambria Math"/>
                        </w:rPr>
                        <m:t>ReferenceSummaries</m:t>
                      </m:r>
                    </m:e>
                  </m:d>
                  <m:r>
                    <w:rPr>
                      <w:rFonts w:ascii="Cambria Math" w:hAnsi="Cambria Math"/>
                    </w:rPr>
                    <m:t> </m:t>
                  </m:r>
                </m:sub>
                <m:sup/>
                <m:e>
                  <m:nary>
                    <m:naryPr>
                      <m:chr m:val="∑"/>
                      <m:limLoc m:val="undOvr"/>
                      <m:supHide m:val="1"/>
                      <m:ctrlPr>
                        <w:rPr>
                          <w:rFonts w:ascii="Cambria Math" w:hAnsi="Cambria Math"/>
                          <w:i/>
                          <w:iCs/>
                        </w:rPr>
                      </m:ctrlPr>
                    </m:naryPr>
                    <m:sub>
                      <m:sSub>
                        <m:sSubPr>
                          <m:ctrlPr>
                            <w:rPr>
                              <w:rFonts w:ascii="Cambria Math" w:hAnsi="Cambria Math"/>
                              <w:i/>
                              <w:iCs/>
                            </w:rPr>
                          </m:ctrlPr>
                        </m:sSubPr>
                        <m:e>
                          <m:r>
                            <w:rPr>
                              <w:rFonts w:ascii="Cambria Math" w:hAnsi="Cambria Math"/>
                            </w:rPr>
                            <m:t>gram</m:t>
                          </m:r>
                        </m:e>
                        <m:sub>
                          <m:r>
                            <w:rPr>
                              <w:rFonts w:ascii="Cambria Math" w:hAnsi="Cambria Math"/>
                            </w:rPr>
                            <m:t>n</m:t>
                          </m:r>
                        </m:sub>
                      </m:sSub>
                      <m:r>
                        <w:rPr>
                          <w:rFonts w:ascii="Cambria Math" w:hAnsi="Cambria Math"/>
                        </w:rPr>
                        <m:t>∈S</m:t>
                      </m:r>
                    </m:sub>
                    <m:sup/>
                    <m:e>
                      <m:sSub>
                        <m:sSubPr>
                          <m:ctrlPr>
                            <w:rPr>
                              <w:rFonts w:ascii="Cambria Math" w:hAnsi="Cambria Math"/>
                              <w:i/>
                              <w:iCs/>
                            </w:rPr>
                          </m:ctrlPr>
                        </m:sSubPr>
                        <m:e>
                          <m:r>
                            <w:rPr>
                              <w:rFonts w:ascii="Cambria Math" w:hAnsi="Cambria Math"/>
                            </w:rPr>
                            <m:t>w</m:t>
                          </m:r>
                        </m:e>
                        <m:sub>
                          <m:sSub>
                            <m:sSubPr>
                              <m:ctrlPr>
                                <w:rPr>
                                  <w:rFonts w:ascii="Cambria Math" w:hAnsi="Cambria Math"/>
                                  <w:i/>
                                  <w:iCs/>
                                </w:rPr>
                              </m:ctrlPr>
                            </m:sSubPr>
                            <m:e>
                              <m:r>
                                <w:rPr>
                                  <w:rFonts w:ascii="Cambria Math" w:hAnsi="Cambria Math"/>
                                </w:rPr>
                                <m:t>gram</m:t>
                              </m:r>
                            </m:e>
                            <m:sub>
                              <m:r>
                                <w:rPr>
                                  <w:rFonts w:ascii="Cambria Math" w:hAnsi="Cambria Math"/>
                                </w:rPr>
                                <m:t>n</m:t>
                              </m:r>
                            </m:sub>
                          </m:sSub>
                        </m:sub>
                      </m:sSub>
                      <m:r>
                        <w:rPr>
                          <w:rFonts w:ascii="Cambria Math" w:hAnsi="Cambria Math"/>
                        </w:rPr>
                        <m:t>∙</m:t>
                      </m:r>
                      <m:sSub>
                        <m:sSubPr>
                          <m:ctrlPr>
                            <w:rPr>
                              <w:rFonts w:ascii="Cambria Math" w:hAnsi="Cambria Math"/>
                              <w:i/>
                              <w:iCs/>
                            </w:rPr>
                          </m:ctrlPr>
                        </m:sSubPr>
                        <m:e>
                          <m:r>
                            <w:rPr>
                              <w:rFonts w:ascii="Cambria Math" w:hAnsi="Cambria Math"/>
                            </w:rPr>
                            <m:t>Count</m:t>
                          </m:r>
                        </m:e>
                        <m:sub>
                          <m:r>
                            <w:rPr>
                              <w:rFonts w:ascii="Cambria Math" w:hAnsi="Cambria Math"/>
                            </w:rPr>
                            <m:t>match</m:t>
                          </m:r>
                        </m:sub>
                      </m:sSub>
                      <m:d>
                        <m:dPr>
                          <m:ctrlPr>
                            <w:rPr>
                              <w:rFonts w:ascii="Cambria Math" w:hAnsi="Cambria Math"/>
                              <w:i/>
                              <w:iCs/>
                            </w:rPr>
                          </m:ctrlPr>
                        </m:dPr>
                        <m:e>
                          <m:sSub>
                            <m:sSubPr>
                              <m:ctrlPr>
                                <w:rPr>
                                  <w:rFonts w:ascii="Cambria Math" w:hAnsi="Cambria Math"/>
                                  <w:i/>
                                  <w:iCs/>
                                </w:rPr>
                              </m:ctrlPr>
                            </m:sSubPr>
                            <m:e>
                              <m:r>
                                <w:rPr>
                                  <w:rFonts w:ascii="Cambria Math" w:hAnsi="Cambria Math"/>
                                </w:rPr>
                                <m:t>gram</m:t>
                              </m:r>
                            </m:e>
                            <m:sub>
                              <m:r>
                                <w:rPr>
                                  <w:rFonts w:ascii="Cambria Math" w:hAnsi="Cambria Math"/>
                                </w:rPr>
                                <m:t>n</m:t>
                              </m:r>
                            </m:sub>
                          </m:sSub>
                        </m:e>
                      </m:d>
                    </m:e>
                  </m:nary>
                </m:e>
              </m:nary>
            </m:num>
            <m:den>
              <m:nary>
                <m:naryPr>
                  <m:chr m:val="∑"/>
                  <m:limLoc m:val="undOvr"/>
                  <m:supHide m:val="1"/>
                  <m:ctrlPr>
                    <w:rPr>
                      <w:rFonts w:ascii="Cambria Math" w:hAnsi="Cambria Math"/>
                      <w:i/>
                      <w:iCs/>
                    </w:rPr>
                  </m:ctrlPr>
                </m:naryPr>
                <m:sub>
                  <m:r>
                    <w:rPr>
                      <w:rFonts w:ascii="Cambria Math" w:hAnsi="Cambria Math"/>
                    </w:rPr>
                    <m:t>S∈</m:t>
                  </m:r>
                  <m:d>
                    <m:dPr>
                      <m:begChr m:val="{"/>
                      <m:endChr m:val="}"/>
                      <m:ctrlPr>
                        <w:rPr>
                          <w:rFonts w:ascii="Cambria Math" w:hAnsi="Cambria Math"/>
                          <w:i/>
                          <w:iCs/>
                        </w:rPr>
                      </m:ctrlPr>
                    </m:dPr>
                    <m:e>
                      <m:r>
                        <w:rPr>
                          <w:rFonts w:ascii="Cambria Math" w:hAnsi="Cambria Math"/>
                        </w:rPr>
                        <m:t>ReferenceSummaries</m:t>
                      </m:r>
                    </m:e>
                  </m:d>
                  <m:r>
                    <w:rPr>
                      <w:rFonts w:ascii="Cambria Math" w:hAnsi="Cambria Math"/>
                    </w:rPr>
                    <m:t> </m:t>
                  </m:r>
                </m:sub>
                <m:sup/>
                <m:e>
                  <m:nary>
                    <m:naryPr>
                      <m:chr m:val="∑"/>
                      <m:limLoc m:val="undOvr"/>
                      <m:supHide m:val="1"/>
                      <m:ctrlPr>
                        <w:rPr>
                          <w:rFonts w:ascii="Cambria Math" w:hAnsi="Cambria Math"/>
                          <w:i/>
                          <w:iCs/>
                        </w:rPr>
                      </m:ctrlPr>
                    </m:naryPr>
                    <m:sub>
                      <m:sSub>
                        <m:sSubPr>
                          <m:ctrlPr>
                            <w:rPr>
                              <w:rFonts w:ascii="Cambria Math" w:hAnsi="Cambria Math"/>
                              <w:i/>
                              <w:iCs/>
                            </w:rPr>
                          </m:ctrlPr>
                        </m:sSubPr>
                        <m:e>
                          <m:r>
                            <w:rPr>
                              <w:rFonts w:ascii="Cambria Math" w:hAnsi="Cambria Math"/>
                            </w:rPr>
                            <m:t>gram</m:t>
                          </m:r>
                        </m:e>
                        <m:sub>
                          <m:r>
                            <w:rPr>
                              <w:rFonts w:ascii="Cambria Math" w:hAnsi="Cambria Math"/>
                            </w:rPr>
                            <m:t>n</m:t>
                          </m:r>
                        </m:sub>
                      </m:sSub>
                      <m:r>
                        <w:rPr>
                          <w:rFonts w:ascii="Cambria Math" w:hAnsi="Cambria Math"/>
                        </w:rPr>
                        <m:t>∈S</m:t>
                      </m:r>
                    </m:sub>
                    <m:sup/>
                    <m:e>
                      <m:sSub>
                        <m:sSubPr>
                          <m:ctrlPr>
                            <w:rPr>
                              <w:rFonts w:ascii="Cambria Math" w:hAnsi="Cambria Math"/>
                              <w:i/>
                              <w:iCs/>
                            </w:rPr>
                          </m:ctrlPr>
                        </m:sSubPr>
                        <m:e>
                          <m:r>
                            <w:rPr>
                              <w:rFonts w:ascii="Cambria Math" w:hAnsi="Cambria Math"/>
                            </w:rPr>
                            <m:t>w</m:t>
                          </m:r>
                        </m:e>
                        <m:sub>
                          <m:sSub>
                            <m:sSubPr>
                              <m:ctrlPr>
                                <w:rPr>
                                  <w:rFonts w:ascii="Cambria Math" w:hAnsi="Cambria Math"/>
                                  <w:i/>
                                  <w:iCs/>
                                </w:rPr>
                              </m:ctrlPr>
                            </m:sSubPr>
                            <m:e>
                              <m:r>
                                <w:rPr>
                                  <w:rFonts w:ascii="Cambria Math" w:hAnsi="Cambria Math"/>
                                </w:rPr>
                                <m:t>gram</m:t>
                              </m:r>
                            </m:e>
                            <m:sub>
                              <m:r>
                                <w:rPr>
                                  <w:rFonts w:ascii="Cambria Math" w:hAnsi="Cambria Math"/>
                                </w:rPr>
                                <m:t>n</m:t>
                              </m:r>
                            </m:sub>
                          </m:sSub>
                        </m:sub>
                      </m:sSub>
                      <m:r>
                        <w:rPr>
                          <w:rFonts w:ascii="Cambria Math" w:hAnsi="Cambria Math"/>
                        </w:rPr>
                        <m:t>∙Count</m:t>
                      </m:r>
                      <m:d>
                        <m:dPr>
                          <m:ctrlPr>
                            <w:rPr>
                              <w:rFonts w:ascii="Cambria Math" w:hAnsi="Cambria Math"/>
                              <w:i/>
                              <w:iCs/>
                            </w:rPr>
                          </m:ctrlPr>
                        </m:dPr>
                        <m:e>
                          <m:sSub>
                            <m:sSubPr>
                              <m:ctrlPr>
                                <w:rPr>
                                  <w:rFonts w:ascii="Cambria Math" w:hAnsi="Cambria Math"/>
                                  <w:i/>
                                  <w:iCs/>
                                </w:rPr>
                              </m:ctrlPr>
                            </m:sSubPr>
                            <m:e>
                              <m:r>
                                <w:rPr>
                                  <w:rFonts w:ascii="Cambria Math" w:hAnsi="Cambria Math"/>
                                </w:rPr>
                                <m:t>gram</m:t>
                              </m:r>
                            </m:e>
                            <m:sub>
                              <m:r>
                                <w:rPr>
                                  <w:rFonts w:ascii="Cambria Math" w:hAnsi="Cambria Math"/>
                                </w:rPr>
                                <m:t>n</m:t>
                              </m:r>
                            </m:sub>
                          </m:sSub>
                        </m:e>
                      </m:d>
                    </m:e>
                  </m:nary>
                </m:e>
              </m:nary>
            </m:den>
          </m:f>
        </m:oMath>
      </m:oMathPara>
    </w:p>
    <w:p w:rsidR="00410D99" w:rsidRDefault="00410D99" w:rsidP="00410D99">
      <w:pPr>
        <w:rPr>
          <w:iCs/>
        </w:rPr>
      </w:pPr>
      <w:r>
        <w:rPr>
          <w:iCs/>
        </w:rPr>
        <w:t>However, I just modified the Recall of the ROUGE-N. The precision of ROUEG-N is not modified, because we cannot have the golden-standard of the weights in the model output.</w:t>
      </w:r>
    </w:p>
    <w:p w:rsidR="00410D99" w:rsidRDefault="00684425" w:rsidP="00410D99">
      <w:r>
        <w:t>TODO:</w:t>
      </w:r>
    </w:p>
    <w:p w:rsidR="00364967" w:rsidRDefault="00CE3B56" w:rsidP="00CE3B56">
      <w:pPr>
        <w:pStyle w:val="Heading2"/>
      </w:pPr>
      <w:r>
        <w:t>Paper I read</w:t>
      </w:r>
    </w:p>
    <w:p w:rsidR="006441BA" w:rsidRPr="006441BA" w:rsidRDefault="006441BA" w:rsidP="006441BA">
      <w:pPr>
        <w:spacing w:before="100" w:beforeAutospacing="1" w:after="100" w:afterAutospacing="1" w:line="240" w:lineRule="auto"/>
        <w:ind w:left="480" w:hanging="480"/>
        <w:rPr>
          <w:rFonts w:ascii="Times New Roman" w:eastAsia="Times New Roman" w:hAnsi="Times New Roman" w:cs="Times New Roman"/>
          <w:sz w:val="24"/>
          <w:szCs w:val="24"/>
          <w:lang w:eastAsia="zh-CN"/>
        </w:rPr>
      </w:pPr>
      <w:r w:rsidRPr="006441BA">
        <w:rPr>
          <w:rFonts w:ascii="Times New Roman" w:eastAsia="Times New Roman" w:hAnsi="Times New Roman" w:cs="Times New Roman"/>
          <w:sz w:val="24"/>
          <w:szCs w:val="24"/>
          <w:lang w:eastAsia="zh-CN"/>
        </w:rPr>
        <w:t xml:space="preserve">Erkan, G., &amp; Radev, D. R. (2004). LexRank: graph-based lexical centrality as salience in text summarization. </w:t>
      </w:r>
      <w:r w:rsidRPr="006441BA">
        <w:rPr>
          <w:rFonts w:ascii="Times New Roman" w:eastAsia="Times New Roman" w:hAnsi="Times New Roman" w:cs="Times New Roman"/>
          <w:i/>
          <w:iCs/>
          <w:sz w:val="24"/>
          <w:szCs w:val="24"/>
          <w:lang w:eastAsia="zh-CN"/>
        </w:rPr>
        <w:t>Journal of Artificial Intelligence Research</w:t>
      </w:r>
      <w:r w:rsidRPr="006441BA">
        <w:rPr>
          <w:rFonts w:ascii="Times New Roman" w:eastAsia="Times New Roman" w:hAnsi="Times New Roman" w:cs="Times New Roman"/>
          <w:sz w:val="24"/>
          <w:szCs w:val="24"/>
          <w:lang w:eastAsia="zh-CN"/>
        </w:rPr>
        <w:t xml:space="preserve">, </w:t>
      </w:r>
      <w:r w:rsidRPr="006441BA">
        <w:rPr>
          <w:rFonts w:ascii="Times New Roman" w:eastAsia="Times New Roman" w:hAnsi="Times New Roman" w:cs="Times New Roman"/>
          <w:i/>
          <w:iCs/>
          <w:sz w:val="24"/>
          <w:szCs w:val="24"/>
          <w:lang w:eastAsia="zh-CN"/>
        </w:rPr>
        <w:t>22</w:t>
      </w:r>
      <w:r w:rsidRPr="006441BA">
        <w:rPr>
          <w:rFonts w:ascii="Times New Roman" w:eastAsia="Times New Roman" w:hAnsi="Times New Roman" w:cs="Times New Roman"/>
          <w:sz w:val="24"/>
          <w:szCs w:val="24"/>
          <w:lang w:eastAsia="zh-CN"/>
        </w:rPr>
        <w:t>(1), 457–479. Retrieved from http://dl.acm.org/citation.cfm?id=1622487.1622501</w:t>
      </w:r>
    </w:p>
    <w:p w:rsidR="00FE1C78" w:rsidRDefault="00EB34A4" w:rsidP="00FE0495">
      <w:pPr>
        <w:rPr>
          <w:rFonts w:ascii="Arial" w:hAnsi="Arial" w:cs="Arial"/>
          <w:color w:val="222222"/>
          <w:sz w:val="20"/>
          <w:szCs w:val="20"/>
          <w:shd w:val="clear" w:color="auto" w:fill="FFFFFF"/>
        </w:rPr>
      </w:pPr>
      <w:hyperlink r:id="rId10" w:history="1">
        <w:r w:rsidR="007A26EE" w:rsidRPr="00ED0809">
          <w:rPr>
            <w:rStyle w:val="Hyperlink"/>
            <w:rFonts w:ascii="Arial" w:hAnsi="Arial" w:cs="Arial"/>
            <w:sz w:val="20"/>
            <w:szCs w:val="20"/>
            <w:shd w:val="clear" w:color="auto" w:fill="FFFFFF"/>
          </w:rPr>
          <w:t>http://www.mendeley.com/share/document/invite/f28bcb14cf/?utm_medium=email&amp;utm_source=transactional&amp;utm_campaign=share%2Finvitation-document</w:t>
        </w:r>
      </w:hyperlink>
    </w:p>
    <w:p w:rsidR="007A26EE" w:rsidRDefault="007A26EE" w:rsidP="00FE0495">
      <w:pPr>
        <w:rPr>
          <w:rFonts w:ascii="Arial" w:hAnsi="Arial" w:cs="Arial"/>
          <w:color w:val="222222"/>
          <w:sz w:val="20"/>
          <w:szCs w:val="20"/>
          <w:shd w:val="clear" w:color="auto" w:fill="FFFFFF"/>
        </w:rPr>
      </w:pPr>
    </w:p>
    <w:sectPr w:rsidR="007A26EE" w:rsidSect="001B79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4A4" w:rsidRDefault="00EB34A4" w:rsidP="00B436F9">
      <w:pPr>
        <w:spacing w:after="0" w:line="240" w:lineRule="auto"/>
      </w:pPr>
      <w:r>
        <w:separator/>
      </w:r>
    </w:p>
  </w:endnote>
  <w:endnote w:type="continuationSeparator" w:id="0">
    <w:p w:rsidR="00EB34A4" w:rsidRDefault="00EB34A4" w:rsidP="00B43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4A4" w:rsidRDefault="00EB34A4" w:rsidP="00B436F9">
      <w:pPr>
        <w:spacing w:after="0" w:line="240" w:lineRule="auto"/>
      </w:pPr>
      <w:r>
        <w:separator/>
      </w:r>
    </w:p>
  </w:footnote>
  <w:footnote w:type="continuationSeparator" w:id="0">
    <w:p w:rsidR="00EB34A4" w:rsidRDefault="00EB34A4" w:rsidP="00B43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7EB3"/>
    <w:multiLevelType w:val="hybridMultilevel"/>
    <w:tmpl w:val="CFFA4728"/>
    <w:lvl w:ilvl="0" w:tplc="52AE547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720C1"/>
    <w:multiLevelType w:val="hybridMultilevel"/>
    <w:tmpl w:val="D9F89282"/>
    <w:lvl w:ilvl="0" w:tplc="E646B8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32AD6"/>
    <w:multiLevelType w:val="hybridMultilevel"/>
    <w:tmpl w:val="9E0A5CE0"/>
    <w:lvl w:ilvl="0" w:tplc="F4DE98B4">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B232B"/>
    <w:multiLevelType w:val="hybridMultilevel"/>
    <w:tmpl w:val="DD827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26EBE"/>
    <w:multiLevelType w:val="multilevel"/>
    <w:tmpl w:val="59381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0B7FF0"/>
    <w:multiLevelType w:val="hybridMultilevel"/>
    <w:tmpl w:val="8610974E"/>
    <w:lvl w:ilvl="0" w:tplc="B4D852B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65A5A"/>
    <w:multiLevelType w:val="hybridMultilevel"/>
    <w:tmpl w:val="A0DA5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5754F"/>
    <w:multiLevelType w:val="hybridMultilevel"/>
    <w:tmpl w:val="2342E74E"/>
    <w:lvl w:ilvl="0" w:tplc="D59664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B6766B"/>
    <w:multiLevelType w:val="hybridMultilevel"/>
    <w:tmpl w:val="54F00580"/>
    <w:lvl w:ilvl="0" w:tplc="C21057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81321"/>
    <w:multiLevelType w:val="hybridMultilevel"/>
    <w:tmpl w:val="210080C6"/>
    <w:lvl w:ilvl="0" w:tplc="F094EF9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B6134F"/>
    <w:multiLevelType w:val="hybridMultilevel"/>
    <w:tmpl w:val="3E8012CA"/>
    <w:lvl w:ilvl="0" w:tplc="0C8A79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2F4C6B"/>
    <w:multiLevelType w:val="hybridMultilevel"/>
    <w:tmpl w:val="B6A8FDE0"/>
    <w:lvl w:ilvl="0" w:tplc="7A3E41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64546C"/>
    <w:multiLevelType w:val="hybridMultilevel"/>
    <w:tmpl w:val="AA3AEFB8"/>
    <w:lvl w:ilvl="0" w:tplc="5D6C899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E55A0E"/>
    <w:multiLevelType w:val="hybridMultilevel"/>
    <w:tmpl w:val="8E282348"/>
    <w:lvl w:ilvl="0" w:tplc="18107226">
      <w:start w:val="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8C6CA5"/>
    <w:multiLevelType w:val="hybridMultilevel"/>
    <w:tmpl w:val="CED0C20E"/>
    <w:lvl w:ilvl="0" w:tplc="E196C65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445948"/>
    <w:multiLevelType w:val="hybridMultilevel"/>
    <w:tmpl w:val="999A3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958E1"/>
    <w:multiLevelType w:val="hybridMultilevel"/>
    <w:tmpl w:val="6B2279A4"/>
    <w:lvl w:ilvl="0" w:tplc="491ACC3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BE6CE8"/>
    <w:multiLevelType w:val="hybridMultilevel"/>
    <w:tmpl w:val="420C5CA8"/>
    <w:lvl w:ilvl="0" w:tplc="DE04C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137B46"/>
    <w:multiLevelType w:val="hybridMultilevel"/>
    <w:tmpl w:val="EDDCC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186107"/>
    <w:multiLevelType w:val="hybridMultilevel"/>
    <w:tmpl w:val="DB12BE96"/>
    <w:lvl w:ilvl="0" w:tplc="A412B7E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255AEF"/>
    <w:multiLevelType w:val="hybridMultilevel"/>
    <w:tmpl w:val="D3F85456"/>
    <w:lvl w:ilvl="0" w:tplc="8898A5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E22135"/>
    <w:multiLevelType w:val="hybridMultilevel"/>
    <w:tmpl w:val="608E9954"/>
    <w:lvl w:ilvl="0" w:tplc="B4D852B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C22AF0"/>
    <w:multiLevelType w:val="hybridMultilevel"/>
    <w:tmpl w:val="B44A0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DE63EC"/>
    <w:multiLevelType w:val="hybridMultilevel"/>
    <w:tmpl w:val="37CE4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E868FA"/>
    <w:multiLevelType w:val="hybridMultilevel"/>
    <w:tmpl w:val="F9DAC766"/>
    <w:lvl w:ilvl="0" w:tplc="90023DC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B27C2"/>
    <w:multiLevelType w:val="hybridMultilevel"/>
    <w:tmpl w:val="0FE2D044"/>
    <w:lvl w:ilvl="0" w:tplc="C4FEBB3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100FCD"/>
    <w:multiLevelType w:val="hybridMultilevel"/>
    <w:tmpl w:val="A69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784972"/>
    <w:multiLevelType w:val="hybridMultilevel"/>
    <w:tmpl w:val="78F85394"/>
    <w:lvl w:ilvl="0" w:tplc="8BB64500">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231D5E"/>
    <w:multiLevelType w:val="hybridMultilevel"/>
    <w:tmpl w:val="A8EE1D8E"/>
    <w:lvl w:ilvl="0" w:tplc="E196C6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8F4082"/>
    <w:multiLevelType w:val="hybridMultilevel"/>
    <w:tmpl w:val="724644C6"/>
    <w:lvl w:ilvl="0" w:tplc="F8A0AD6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B05F63"/>
    <w:multiLevelType w:val="hybridMultilevel"/>
    <w:tmpl w:val="EE362A2C"/>
    <w:lvl w:ilvl="0" w:tplc="742EA8C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C5418A"/>
    <w:multiLevelType w:val="hybridMultilevel"/>
    <w:tmpl w:val="7AE4EA1C"/>
    <w:lvl w:ilvl="0" w:tplc="E14487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98747C"/>
    <w:multiLevelType w:val="hybridMultilevel"/>
    <w:tmpl w:val="3CB2C508"/>
    <w:lvl w:ilvl="0" w:tplc="F8AEDC9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EF7FAE"/>
    <w:multiLevelType w:val="hybridMultilevel"/>
    <w:tmpl w:val="2B54BE1A"/>
    <w:lvl w:ilvl="0" w:tplc="58D087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0D54C1"/>
    <w:multiLevelType w:val="hybridMultilevel"/>
    <w:tmpl w:val="FB908648"/>
    <w:lvl w:ilvl="0" w:tplc="070A6E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47101C"/>
    <w:multiLevelType w:val="hybridMultilevel"/>
    <w:tmpl w:val="7436B2BC"/>
    <w:lvl w:ilvl="0" w:tplc="46A0D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D35378"/>
    <w:multiLevelType w:val="hybridMultilevel"/>
    <w:tmpl w:val="F69EA2FE"/>
    <w:lvl w:ilvl="0" w:tplc="163A0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D57D6F"/>
    <w:multiLevelType w:val="hybridMultilevel"/>
    <w:tmpl w:val="6DB2BF86"/>
    <w:lvl w:ilvl="0" w:tplc="032AD66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71238B"/>
    <w:multiLevelType w:val="hybridMultilevel"/>
    <w:tmpl w:val="02EC6F48"/>
    <w:lvl w:ilvl="0" w:tplc="F690BBA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36"/>
  </w:num>
  <w:num w:numId="4">
    <w:abstractNumId w:val="9"/>
  </w:num>
  <w:num w:numId="5">
    <w:abstractNumId w:val="35"/>
  </w:num>
  <w:num w:numId="6">
    <w:abstractNumId w:val="29"/>
  </w:num>
  <w:num w:numId="7">
    <w:abstractNumId w:val="34"/>
  </w:num>
  <w:num w:numId="8">
    <w:abstractNumId w:val="37"/>
  </w:num>
  <w:num w:numId="9">
    <w:abstractNumId w:val="13"/>
  </w:num>
  <w:num w:numId="10">
    <w:abstractNumId w:val="14"/>
  </w:num>
  <w:num w:numId="11">
    <w:abstractNumId w:val="28"/>
  </w:num>
  <w:num w:numId="12">
    <w:abstractNumId w:val="6"/>
  </w:num>
  <w:num w:numId="13">
    <w:abstractNumId w:val="23"/>
  </w:num>
  <w:num w:numId="14">
    <w:abstractNumId w:val="3"/>
  </w:num>
  <w:num w:numId="15">
    <w:abstractNumId w:val="18"/>
  </w:num>
  <w:num w:numId="16">
    <w:abstractNumId w:val="12"/>
  </w:num>
  <w:num w:numId="17">
    <w:abstractNumId w:val="25"/>
  </w:num>
  <w:num w:numId="18">
    <w:abstractNumId w:val="38"/>
  </w:num>
  <w:num w:numId="19">
    <w:abstractNumId w:val="31"/>
  </w:num>
  <w:num w:numId="20">
    <w:abstractNumId w:val="17"/>
  </w:num>
  <w:num w:numId="21">
    <w:abstractNumId w:val="26"/>
  </w:num>
  <w:num w:numId="22">
    <w:abstractNumId w:val="33"/>
  </w:num>
  <w:num w:numId="23">
    <w:abstractNumId w:val="5"/>
  </w:num>
  <w:num w:numId="24">
    <w:abstractNumId w:val="21"/>
  </w:num>
  <w:num w:numId="25">
    <w:abstractNumId w:val="32"/>
  </w:num>
  <w:num w:numId="26">
    <w:abstractNumId w:val="16"/>
  </w:num>
  <w:num w:numId="27">
    <w:abstractNumId w:val="20"/>
  </w:num>
  <w:num w:numId="28">
    <w:abstractNumId w:val="8"/>
  </w:num>
  <w:num w:numId="29">
    <w:abstractNumId w:val="1"/>
  </w:num>
  <w:num w:numId="30">
    <w:abstractNumId w:val="4"/>
  </w:num>
  <w:num w:numId="31">
    <w:abstractNumId w:val="24"/>
  </w:num>
  <w:num w:numId="32">
    <w:abstractNumId w:val="15"/>
  </w:num>
  <w:num w:numId="33">
    <w:abstractNumId w:val="27"/>
  </w:num>
  <w:num w:numId="34">
    <w:abstractNumId w:val="19"/>
  </w:num>
  <w:num w:numId="35">
    <w:abstractNumId w:val="2"/>
  </w:num>
  <w:num w:numId="36">
    <w:abstractNumId w:val="11"/>
  </w:num>
  <w:num w:numId="37">
    <w:abstractNumId w:val="0"/>
  </w:num>
  <w:num w:numId="38">
    <w:abstractNumId w:val="30"/>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FA"/>
    <w:rsid w:val="0000071F"/>
    <w:rsid w:val="00002FB2"/>
    <w:rsid w:val="00003482"/>
    <w:rsid w:val="00003524"/>
    <w:rsid w:val="000044AB"/>
    <w:rsid w:val="000045A3"/>
    <w:rsid w:val="00004D46"/>
    <w:rsid w:val="00004D8A"/>
    <w:rsid w:val="00005323"/>
    <w:rsid w:val="0000566D"/>
    <w:rsid w:val="00005B77"/>
    <w:rsid w:val="00005FED"/>
    <w:rsid w:val="000070BE"/>
    <w:rsid w:val="000071FD"/>
    <w:rsid w:val="00007A1B"/>
    <w:rsid w:val="000108B9"/>
    <w:rsid w:val="0001205E"/>
    <w:rsid w:val="00012B08"/>
    <w:rsid w:val="00012CAB"/>
    <w:rsid w:val="00012CD8"/>
    <w:rsid w:val="00013999"/>
    <w:rsid w:val="00013AFE"/>
    <w:rsid w:val="000141EA"/>
    <w:rsid w:val="000148A6"/>
    <w:rsid w:val="0001525F"/>
    <w:rsid w:val="00015DF2"/>
    <w:rsid w:val="000165AF"/>
    <w:rsid w:val="00016D5B"/>
    <w:rsid w:val="00016E8D"/>
    <w:rsid w:val="0002069F"/>
    <w:rsid w:val="0002092C"/>
    <w:rsid w:val="00022243"/>
    <w:rsid w:val="0002242B"/>
    <w:rsid w:val="0002498F"/>
    <w:rsid w:val="00024A05"/>
    <w:rsid w:val="00024D0C"/>
    <w:rsid w:val="00024D83"/>
    <w:rsid w:val="000254FF"/>
    <w:rsid w:val="00030126"/>
    <w:rsid w:val="00030196"/>
    <w:rsid w:val="0003045B"/>
    <w:rsid w:val="00030956"/>
    <w:rsid w:val="00030BFC"/>
    <w:rsid w:val="00031841"/>
    <w:rsid w:val="00032061"/>
    <w:rsid w:val="00032351"/>
    <w:rsid w:val="0003335F"/>
    <w:rsid w:val="0003338E"/>
    <w:rsid w:val="000335BA"/>
    <w:rsid w:val="000335E5"/>
    <w:rsid w:val="000339C1"/>
    <w:rsid w:val="00034F2C"/>
    <w:rsid w:val="00035694"/>
    <w:rsid w:val="00035882"/>
    <w:rsid w:val="00035956"/>
    <w:rsid w:val="00036667"/>
    <w:rsid w:val="00036B18"/>
    <w:rsid w:val="00036DC0"/>
    <w:rsid w:val="000370C5"/>
    <w:rsid w:val="00041E9B"/>
    <w:rsid w:val="0004232A"/>
    <w:rsid w:val="00042444"/>
    <w:rsid w:val="00044161"/>
    <w:rsid w:val="000444D8"/>
    <w:rsid w:val="0004475D"/>
    <w:rsid w:val="0004490B"/>
    <w:rsid w:val="00045ACE"/>
    <w:rsid w:val="00046425"/>
    <w:rsid w:val="0004685A"/>
    <w:rsid w:val="000473B8"/>
    <w:rsid w:val="00051CA7"/>
    <w:rsid w:val="00051D49"/>
    <w:rsid w:val="00052488"/>
    <w:rsid w:val="000526DB"/>
    <w:rsid w:val="000533B2"/>
    <w:rsid w:val="000544CF"/>
    <w:rsid w:val="00055863"/>
    <w:rsid w:val="0005586F"/>
    <w:rsid w:val="000575A7"/>
    <w:rsid w:val="000600FA"/>
    <w:rsid w:val="000610F5"/>
    <w:rsid w:val="000620A9"/>
    <w:rsid w:val="00062904"/>
    <w:rsid w:val="00062C91"/>
    <w:rsid w:val="00063239"/>
    <w:rsid w:val="00063969"/>
    <w:rsid w:val="000640F6"/>
    <w:rsid w:val="000649BB"/>
    <w:rsid w:val="000649E5"/>
    <w:rsid w:val="000654BE"/>
    <w:rsid w:val="00065A43"/>
    <w:rsid w:val="00066062"/>
    <w:rsid w:val="00066571"/>
    <w:rsid w:val="000670CB"/>
    <w:rsid w:val="00067F88"/>
    <w:rsid w:val="000703B2"/>
    <w:rsid w:val="000705BC"/>
    <w:rsid w:val="00070659"/>
    <w:rsid w:val="00070933"/>
    <w:rsid w:val="00070FD9"/>
    <w:rsid w:val="0007214D"/>
    <w:rsid w:val="0007269C"/>
    <w:rsid w:val="00072BA7"/>
    <w:rsid w:val="0007327C"/>
    <w:rsid w:val="000738DB"/>
    <w:rsid w:val="000748B8"/>
    <w:rsid w:val="000753E5"/>
    <w:rsid w:val="0007541A"/>
    <w:rsid w:val="00075568"/>
    <w:rsid w:val="0007572D"/>
    <w:rsid w:val="00076961"/>
    <w:rsid w:val="00076C0B"/>
    <w:rsid w:val="00076E3A"/>
    <w:rsid w:val="000776C2"/>
    <w:rsid w:val="00080378"/>
    <w:rsid w:val="00080DFF"/>
    <w:rsid w:val="00081BAB"/>
    <w:rsid w:val="00082F14"/>
    <w:rsid w:val="00083E66"/>
    <w:rsid w:val="00083F3D"/>
    <w:rsid w:val="0008503D"/>
    <w:rsid w:val="00085215"/>
    <w:rsid w:val="00085B04"/>
    <w:rsid w:val="0008659D"/>
    <w:rsid w:val="00087B10"/>
    <w:rsid w:val="00090368"/>
    <w:rsid w:val="00090766"/>
    <w:rsid w:val="00091A9D"/>
    <w:rsid w:val="00091D56"/>
    <w:rsid w:val="0009263D"/>
    <w:rsid w:val="00092DF1"/>
    <w:rsid w:val="000940A7"/>
    <w:rsid w:val="000946E3"/>
    <w:rsid w:val="0009528B"/>
    <w:rsid w:val="00095AAF"/>
    <w:rsid w:val="000962B4"/>
    <w:rsid w:val="00097C86"/>
    <w:rsid w:val="000A047C"/>
    <w:rsid w:val="000A0E23"/>
    <w:rsid w:val="000A1AEB"/>
    <w:rsid w:val="000A2879"/>
    <w:rsid w:val="000A2FA3"/>
    <w:rsid w:val="000A394E"/>
    <w:rsid w:val="000A43D9"/>
    <w:rsid w:val="000A4A24"/>
    <w:rsid w:val="000A4DA9"/>
    <w:rsid w:val="000A4E90"/>
    <w:rsid w:val="000A5876"/>
    <w:rsid w:val="000A5B56"/>
    <w:rsid w:val="000A6F18"/>
    <w:rsid w:val="000A7365"/>
    <w:rsid w:val="000A7606"/>
    <w:rsid w:val="000B0F52"/>
    <w:rsid w:val="000B1764"/>
    <w:rsid w:val="000B18EA"/>
    <w:rsid w:val="000B1DFB"/>
    <w:rsid w:val="000B1F7C"/>
    <w:rsid w:val="000B4DAA"/>
    <w:rsid w:val="000B50C8"/>
    <w:rsid w:val="000B549D"/>
    <w:rsid w:val="000B56A1"/>
    <w:rsid w:val="000B7BAA"/>
    <w:rsid w:val="000B7DBD"/>
    <w:rsid w:val="000C02D4"/>
    <w:rsid w:val="000C0B46"/>
    <w:rsid w:val="000C1071"/>
    <w:rsid w:val="000C1479"/>
    <w:rsid w:val="000C2427"/>
    <w:rsid w:val="000C2474"/>
    <w:rsid w:val="000C275E"/>
    <w:rsid w:val="000C30A6"/>
    <w:rsid w:val="000C3673"/>
    <w:rsid w:val="000C5A43"/>
    <w:rsid w:val="000C695D"/>
    <w:rsid w:val="000C6F36"/>
    <w:rsid w:val="000D00CA"/>
    <w:rsid w:val="000D0176"/>
    <w:rsid w:val="000D12DB"/>
    <w:rsid w:val="000D7339"/>
    <w:rsid w:val="000D7DB5"/>
    <w:rsid w:val="000E02EC"/>
    <w:rsid w:val="000E1466"/>
    <w:rsid w:val="000E21DC"/>
    <w:rsid w:val="000E23F8"/>
    <w:rsid w:val="000E2649"/>
    <w:rsid w:val="000E3F5B"/>
    <w:rsid w:val="000E41FA"/>
    <w:rsid w:val="000E4FDD"/>
    <w:rsid w:val="000E6D17"/>
    <w:rsid w:val="000E7F0B"/>
    <w:rsid w:val="000F118D"/>
    <w:rsid w:val="000F1275"/>
    <w:rsid w:val="000F142C"/>
    <w:rsid w:val="000F1EE1"/>
    <w:rsid w:val="000F243A"/>
    <w:rsid w:val="000F2D1A"/>
    <w:rsid w:val="000F2E19"/>
    <w:rsid w:val="000F34A0"/>
    <w:rsid w:val="000F3A1A"/>
    <w:rsid w:val="000F4977"/>
    <w:rsid w:val="000F4E10"/>
    <w:rsid w:val="00100140"/>
    <w:rsid w:val="00100DC1"/>
    <w:rsid w:val="00101962"/>
    <w:rsid w:val="00101A83"/>
    <w:rsid w:val="001020ED"/>
    <w:rsid w:val="00103357"/>
    <w:rsid w:val="00103375"/>
    <w:rsid w:val="001045BB"/>
    <w:rsid w:val="001050A9"/>
    <w:rsid w:val="00105E4D"/>
    <w:rsid w:val="00105EB5"/>
    <w:rsid w:val="00107900"/>
    <w:rsid w:val="00107CC7"/>
    <w:rsid w:val="00110E13"/>
    <w:rsid w:val="00110F21"/>
    <w:rsid w:val="001115F8"/>
    <w:rsid w:val="00113162"/>
    <w:rsid w:val="001132A8"/>
    <w:rsid w:val="0011338B"/>
    <w:rsid w:val="0011365F"/>
    <w:rsid w:val="0011383F"/>
    <w:rsid w:val="001138AB"/>
    <w:rsid w:val="00113BF9"/>
    <w:rsid w:val="00113CCC"/>
    <w:rsid w:val="00114CC4"/>
    <w:rsid w:val="00115D65"/>
    <w:rsid w:val="00116598"/>
    <w:rsid w:val="001169BB"/>
    <w:rsid w:val="001171A9"/>
    <w:rsid w:val="001176BD"/>
    <w:rsid w:val="00117CBF"/>
    <w:rsid w:val="001220D6"/>
    <w:rsid w:val="00122D1F"/>
    <w:rsid w:val="00123E4B"/>
    <w:rsid w:val="00124481"/>
    <w:rsid w:val="00124582"/>
    <w:rsid w:val="00124B9E"/>
    <w:rsid w:val="001258CA"/>
    <w:rsid w:val="00125A18"/>
    <w:rsid w:val="00127815"/>
    <w:rsid w:val="0013091D"/>
    <w:rsid w:val="00130A9F"/>
    <w:rsid w:val="00131A82"/>
    <w:rsid w:val="00132C61"/>
    <w:rsid w:val="00132CCD"/>
    <w:rsid w:val="00132D91"/>
    <w:rsid w:val="00132E17"/>
    <w:rsid w:val="0013435F"/>
    <w:rsid w:val="00134503"/>
    <w:rsid w:val="00134ECE"/>
    <w:rsid w:val="001355D1"/>
    <w:rsid w:val="00135E27"/>
    <w:rsid w:val="001367CA"/>
    <w:rsid w:val="00137021"/>
    <w:rsid w:val="00137F58"/>
    <w:rsid w:val="00140850"/>
    <w:rsid w:val="001419F5"/>
    <w:rsid w:val="001422F9"/>
    <w:rsid w:val="00142D4D"/>
    <w:rsid w:val="00145C1B"/>
    <w:rsid w:val="00146257"/>
    <w:rsid w:val="00150139"/>
    <w:rsid w:val="00150E4C"/>
    <w:rsid w:val="0015116B"/>
    <w:rsid w:val="00152544"/>
    <w:rsid w:val="001525F3"/>
    <w:rsid w:val="00153201"/>
    <w:rsid w:val="001538B1"/>
    <w:rsid w:val="00154069"/>
    <w:rsid w:val="00154945"/>
    <w:rsid w:val="00155EA6"/>
    <w:rsid w:val="001572FA"/>
    <w:rsid w:val="00157403"/>
    <w:rsid w:val="00157913"/>
    <w:rsid w:val="00157A20"/>
    <w:rsid w:val="001601F3"/>
    <w:rsid w:val="001604EC"/>
    <w:rsid w:val="00160D79"/>
    <w:rsid w:val="00160E54"/>
    <w:rsid w:val="00161024"/>
    <w:rsid w:val="00161BA1"/>
    <w:rsid w:val="001622B4"/>
    <w:rsid w:val="001628DF"/>
    <w:rsid w:val="00162A39"/>
    <w:rsid w:val="00162BC9"/>
    <w:rsid w:val="001641F4"/>
    <w:rsid w:val="00164359"/>
    <w:rsid w:val="0016499F"/>
    <w:rsid w:val="00164E32"/>
    <w:rsid w:val="001657D0"/>
    <w:rsid w:val="00165F74"/>
    <w:rsid w:val="001664DB"/>
    <w:rsid w:val="00166933"/>
    <w:rsid w:val="00167550"/>
    <w:rsid w:val="00167958"/>
    <w:rsid w:val="00170CCE"/>
    <w:rsid w:val="00170EE9"/>
    <w:rsid w:val="00171883"/>
    <w:rsid w:val="00171D78"/>
    <w:rsid w:val="001721C5"/>
    <w:rsid w:val="00174237"/>
    <w:rsid w:val="001748E0"/>
    <w:rsid w:val="0017636F"/>
    <w:rsid w:val="001768E7"/>
    <w:rsid w:val="00176A00"/>
    <w:rsid w:val="00177F85"/>
    <w:rsid w:val="001815CB"/>
    <w:rsid w:val="001819B0"/>
    <w:rsid w:val="001826D0"/>
    <w:rsid w:val="00183826"/>
    <w:rsid w:val="00183A7E"/>
    <w:rsid w:val="00183CF9"/>
    <w:rsid w:val="001866F2"/>
    <w:rsid w:val="001869FB"/>
    <w:rsid w:val="0018798D"/>
    <w:rsid w:val="001902E6"/>
    <w:rsid w:val="00190FB4"/>
    <w:rsid w:val="00192B0D"/>
    <w:rsid w:val="001937A1"/>
    <w:rsid w:val="00193BA8"/>
    <w:rsid w:val="001974DE"/>
    <w:rsid w:val="001A0255"/>
    <w:rsid w:val="001A0E64"/>
    <w:rsid w:val="001A0F5E"/>
    <w:rsid w:val="001A106C"/>
    <w:rsid w:val="001A1933"/>
    <w:rsid w:val="001A3D6B"/>
    <w:rsid w:val="001A3E5E"/>
    <w:rsid w:val="001A505E"/>
    <w:rsid w:val="001A5066"/>
    <w:rsid w:val="001A53E0"/>
    <w:rsid w:val="001A6698"/>
    <w:rsid w:val="001A6F99"/>
    <w:rsid w:val="001A7290"/>
    <w:rsid w:val="001B0371"/>
    <w:rsid w:val="001B08FE"/>
    <w:rsid w:val="001B1F7C"/>
    <w:rsid w:val="001B235A"/>
    <w:rsid w:val="001B267D"/>
    <w:rsid w:val="001B3408"/>
    <w:rsid w:val="001B3778"/>
    <w:rsid w:val="001B4452"/>
    <w:rsid w:val="001B484B"/>
    <w:rsid w:val="001B4A02"/>
    <w:rsid w:val="001B6195"/>
    <w:rsid w:val="001B794A"/>
    <w:rsid w:val="001C2610"/>
    <w:rsid w:val="001C41A9"/>
    <w:rsid w:val="001C533E"/>
    <w:rsid w:val="001C5CBD"/>
    <w:rsid w:val="001C5CCE"/>
    <w:rsid w:val="001C5EB6"/>
    <w:rsid w:val="001C64A0"/>
    <w:rsid w:val="001C7743"/>
    <w:rsid w:val="001D350B"/>
    <w:rsid w:val="001D3563"/>
    <w:rsid w:val="001D3B65"/>
    <w:rsid w:val="001D3E82"/>
    <w:rsid w:val="001D4B3E"/>
    <w:rsid w:val="001D5689"/>
    <w:rsid w:val="001D5DF9"/>
    <w:rsid w:val="001D6B10"/>
    <w:rsid w:val="001D6CA2"/>
    <w:rsid w:val="001D7210"/>
    <w:rsid w:val="001D76B4"/>
    <w:rsid w:val="001D7C1B"/>
    <w:rsid w:val="001E27B0"/>
    <w:rsid w:val="001E28E3"/>
    <w:rsid w:val="001E65AF"/>
    <w:rsid w:val="001E6984"/>
    <w:rsid w:val="001E75FE"/>
    <w:rsid w:val="001E78F0"/>
    <w:rsid w:val="001F027E"/>
    <w:rsid w:val="001F0B5C"/>
    <w:rsid w:val="001F1ECD"/>
    <w:rsid w:val="001F3350"/>
    <w:rsid w:val="001F391A"/>
    <w:rsid w:val="001F4292"/>
    <w:rsid w:val="001F687E"/>
    <w:rsid w:val="001F6A13"/>
    <w:rsid w:val="001F6CD2"/>
    <w:rsid w:val="001F6CEF"/>
    <w:rsid w:val="001F7021"/>
    <w:rsid w:val="001F7756"/>
    <w:rsid w:val="001F7966"/>
    <w:rsid w:val="001F7A55"/>
    <w:rsid w:val="002000E8"/>
    <w:rsid w:val="00201FA7"/>
    <w:rsid w:val="002021C7"/>
    <w:rsid w:val="00203F63"/>
    <w:rsid w:val="00204463"/>
    <w:rsid w:val="00205D9C"/>
    <w:rsid w:val="0020754C"/>
    <w:rsid w:val="002076B0"/>
    <w:rsid w:val="00210500"/>
    <w:rsid w:val="00210663"/>
    <w:rsid w:val="00211CDF"/>
    <w:rsid w:val="002121D9"/>
    <w:rsid w:val="00212699"/>
    <w:rsid w:val="00212B10"/>
    <w:rsid w:val="00212C06"/>
    <w:rsid w:val="00213352"/>
    <w:rsid w:val="00213C5F"/>
    <w:rsid w:val="002149E2"/>
    <w:rsid w:val="0021580A"/>
    <w:rsid w:val="00215F25"/>
    <w:rsid w:val="00215F4D"/>
    <w:rsid w:val="0022139E"/>
    <w:rsid w:val="00221573"/>
    <w:rsid w:val="00222114"/>
    <w:rsid w:val="0022356F"/>
    <w:rsid w:val="00223C31"/>
    <w:rsid w:val="00223FB9"/>
    <w:rsid w:val="00225E45"/>
    <w:rsid w:val="0022683D"/>
    <w:rsid w:val="00226A70"/>
    <w:rsid w:val="00226AF2"/>
    <w:rsid w:val="00227264"/>
    <w:rsid w:val="00227539"/>
    <w:rsid w:val="002302D7"/>
    <w:rsid w:val="00230371"/>
    <w:rsid w:val="00231169"/>
    <w:rsid w:val="00231541"/>
    <w:rsid w:val="00231CCF"/>
    <w:rsid w:val="00232D67"/>
    <w:rsid w:val="002335D3"/>
    <w:rsid w:val="00234343"/>
    <w:rsid w:val="00234B4C"/>
    <w:rsid w:val="00235C7B"/>
    <w:rsid w:val="00236044"/>
    <w:rsid w:val="0023747C"/>
    <w:rsid w:val="002376EB"/>
    <w:rsid w:val="00240149"/>
    <w:rsid w:val="002404E1"/>
    <w:rsid w:val="002410AC"/>
    <w:rsid w:val="00241F47"/>
    <w:rsid w:val="002423A3"/>
    <w:rsid w:val="00242BA2"/>
    <w:rsid w:val="0024314A"/>
    <w:rsid w:val="00243444"/>
    <w:rsid w:val="00243D9B"/>
    <w:rsid w:val="00243DE0"/>
    <w:rsid w:val="00243F15"/>
    <w:rsid w:val="002458C7"/>
    <w:rsid w:val="00245A40"/>
    <w:rsid w:val="00246E4F"/>
    <w:rsid w:val="00246F7D"/>
    <w:rsid w:val="00247153"/>
    <w:rsid w:val="0024798F"/>
    <w:rsid w:val="00247A8A"/>
    <w:rsid w:val="00247CF7"/>
    <w:rsid w:val="0025107B"/>
    <w:rsid w:val="00251729"/>
    <w:rsid w:val="002522AF"/>
    <w:rsid w:val="00252413"/>
    <w:rsid w:val="002544E3"/>
    <w:rsid w:val="00255268"/>
    <w:rsid w:val="00255BF9"/>
    <w:rsid w:val="00256753"/>
    <w:rsid w:val="002614D7"/>
    <w:rsid w:val="00261F66"/>
    <w:rsid w:val="00262898"/>
    <w:rsid w:val="002648B5"/>
    <w:rsid w:val="00264AA9"/>
    <w:rsid w:val="00264F64"/>
    <w:rsid w:val="00265949"/>
    <w:rsid w:val="002662DD"/>
    <w:rsid w:val="0026670F"/>
    <w:rsid w:val="002667F8"/>
    <w:rsid w:val="00266FCD"/>
    <w:rsid w:val="00267461"/>
    <w:rsid w:val="00267F61"/>
    <w:rsid w:val="00270AB7"/>
    <w:rsid w:val="00270C40"/>
    <w:rsid w:val="00271569"/>
    <w:rsid w:val="00271832"/>
    <w:rsid w:val="00271AC6"/>
    <w:rsid w:val="002728AE"/>
    <w:rsid w:val="00272D9C"/>
    <w:rsid w:val="0027458E"/>
    <w:rsid w:val="00275120"/>
    <w:rsid w:val="002759DE"/>
    <w:rsid w:val="002777FA"/>
    <w:rsid w:val="0028026A"/>
    <w:rsid w:val="00280D90"/>
    <w:rsid w:val="00282353"/>
    <w:rsid w:val="00282F0B"/>
    <w:rsid w:val="00283503"/>
    <w:rsid w:val="0028357B"/>
    <w:rsid w:val="002837AB"/>
    <w:rsid w:val="00284C6A"/>
    <w:rsid w:val="00284DF6"/>
    <w:rsid w:val="0028581C"/>
    <w:rsid w:val="002858EF"/>
    <w:rsid w:val="002861BD"/>
    <w:rsid w:val="0028705B"/>
    <w:rsid w:val="00287643"/>
    <w:rsid w:val="00287762"/>
    <w:rsid w:val="002904E4"/>
    <w:rsid w:val="0029113F"/>
    <w:rsid w:val="002937A9"/>
    <w:rsid w:val="00295FF2"/>
    <w:rsid w:val="00297DA5"/>
    <w:rsid w:val="00297F22"/>
    <w:rsid w:val="002A0445"/>
    <w:rsid w:val="002A063F"/>
    <w:rsid w:val="002A0AFE"/>
    <w:rsid w:val="002A28DC"/>
    <w:rsid w:val="002A3358"/>
    <w:rsid w:val="002A5498"/>
    <w:rsid w:val="002A57AF"/>
    <w:rsid w:val="002A59C7"/>
    <w:rsid w:val="002A5CDD"/>
    <w:rsid w:val="002A684D"/>
    <w:rsid w:val="002A711F"/>
    <w:rsid w:val="002A77B5"/>
    <w:rsid w:val="002B1EF0"/>
    <w:rsid w:val="002B33CD"/>
    <w:rsid w:val="002B3AE8"/>
    <w:rsid w:val="002B527C"/>
    <w:rsid w:val="002B6590"/>
    <w:rsid w:val="002B6A5A"/>
    <w:rsid w:val="002B6E74"/>
    <w:rsid w:val="002B7D31"/>
    <w:rsid w:val="002C0875"/>
    <w:rsid w:val="002C137E"/>
    <w:rsid w:val="002C13AF"/>
    <w:rsid w:val="002C1A57"/>
    <w:rsid w:val="002C210C"/>
    <w:rsid w:val="002C2A36"/>
    <w:rsid w:val="002C3135"/>
    <w:rsid w:val="002C3CD2"/>
    <w:rsid w:val="002C452B"/>
    <w:rsid w:val="002C6306"/>
    <w:rsid w:val="002C67AE"/>
    <w:rsid w:val="002C78F9"/>
    <w:rsid w:val="002C7DE7"/>
    <w:rsid w:val="002D069C"/>
    <w:rsid w:val="002D3871"/>
    <w:rsid w:val="002D4AA9"/>
    <w:rsid w:val="002D58F3"/>
    <w:rsid w:val="002D6A50"/>
    <w:rsid w:val="002D7858"/>
    <w:rsid w:val="002E0370"/>
    <w:rsid w:val="002E1043"/>
    <w:rsid w:val="002E1CD3"/>
    <w:rsid w:val="002E21E7"/>
    <w:rsid w:val="002E5557"/>
    <w:rsid w:val="002E5D6C"/>
    <w:rsid w:val="002E6C30"/>
    <w:rsid w:val="002E75C8"/>
    <w:rsid w:val="002E7AED"/>
    <w:rsid w:val="002E7CD9"/>
    <w:rsid w:val="002E7E64"/>
    <w:rsid w:val="002F00CE"/>
    <w:rsid w:val="002F0FCD"/>
    <w:rsid w:val="002F2582"/>
    <w:rsid w:val="002F3260"/>
    <w:rsid w:val="002F33F3"/>
    <w:rsid w:val="002F43FD"/>
    <w:rsid w:val="002F483F"/>
    <w:rsid w:val="002F4AB2"/>
    <w:rsid w:val="002F515C"/>
    <w:rsid w:val="002F5A39"/>
    <w:rsid w:val="002F7539"/>
    <w:rsid w:val="00300207"/>
    <w:rsid w:val="00300ECE"/>
    <w:rsid w:val="00301D3A"/>
    <w:rsid w:val="00302EF5"/>
    <w:rsid w:val="00303749"/>
    <w:rsid w:val="00304E48"/>
    <w:rsid w:val="00307511"/>
    <w:rsid w:val="00307F28"/>
    <w:rsid w:val="0031054B"/>
    <w:rsid w:val="00310648"/>
    <w:rsid w:val="00311646"/>
    <w:rsid w:val="0031170E"/>
    <w:rsid w:val="003121AD"/>
    <w:rsid w:val="003127FA"/>
    <w:rsid w:val="0031284A"/>
    <w:rsid w:val="00312858"/>
    <w:rsid w:val="00315B41"/>
    <w:rsid w:val="00315B5C"/>
    <w:rsid w:val="003160E3"/>
    <w:rsid w:val="00316E39"/>
    <w:rsid w:val="00317C13"/>
    <w:rsid w:val="00320292"/>
    <w:rsid w:val="00320727"/>
    <w:rsid w:val="00323328"/>
    <w:rsid w:val="00323DF3"/>
    <w:rsid w:val="00324063"/>
    <w:rsid w:val="0032457D"/>
    <w:rsid w:val="00324E2A"/>
    <w:rsid w:val="0032629E"/>
    <w:rsid w:val="00326484"/>
    <w:rsid w:val="0032662F"/>
    <w:rsid w:val="00326F6E"/>
    <w:rsid w:val="003275DD"/>
    <w:rsid w:val="003277F9"/>
    <w:rsid w:val="003301BC"/>
    <w:rsid w:val="0033061C"/>
    <w:rsid w:val="0033276D"/>
    <w:rsid w:val="003347B2"/>
    <w:rsid w:val="00334801"/>
    <w:rsid w:val="00334E9E"/>
    <w:rsid w:val="00336085"/>
    <w:rsid w:val="00337876"/>
    <w:rsid w:val="003378A7"/>
    <w:rsid w:val="00340212"/>
    <w:rsid w:val="00341FF1"/>
    <w:rsid w:val="00343201"/>
    <w:rsid w:val="00343DA8"/>
    <w:rsid w:val="003441D2"/>
    <w:rsid w:val="003442A0"/>
    <w:rsid w:val="00344970"/>
    <w:rsid w:val="00345AD7"/>
    <w:rsid w:val="00346097"/>
    <w:rsid w:val="003469D6"/>
    <w:rsid w:val="00347854"/>
    <w:rsid w:val="00350338"/>
    <w:rsid w:val="00352B5F"/>
    <w:rsid w:val="00353315"/>
    <w:rsid w:val="0035379E"/>
    <w:rsid w:val="00354338"/>
    <w:rsid w:val="00354F48"/>
    <w:rsid w:val="0035636B"/>
    <w:rsid w:val="00356D7A"/>
    <w:rsid w:val="00357B02"/>
    <w:rsid w:val="00360B4E"/>
    <w:rsid w:val="003610BE"/>
    <w:rsid w:val="003616EB"/>
    <w:rsid w:val="00362024"/>
    <w:rsid w:val="00362324"/>
    <w:rsid w:val="0036300E"/>
    <w:rsid w:val="00363138"/>
    <w:rsid w:val="0036469B"/>
    <w:rsid w:val="00364967"/>
    <w:rsid w:val="00364B39"/>
    <w:rsid w:val="00364E5A"/>
    <w:rsid w:val="00365EAC"/>
    <w:rsid w:val="0037053D"/>
    <w:rsid w:val="00370FA0"/>
    <w:rsid w:val="00371763"/>
    <w:rsid w:val="003717D5"/>
    <w:rsid w:val="00372231"/>
    <w:rsid w:val="003727EC"/>
    <w:rsid w:val="00373258"/>
    <w:rsid w:val="003732F6"/>
    <w:rsid w:val="00373850"/>
    <w:rsid w:val="00374DF2"/>
    <w:rsid w:val="003753E2"/>
    <w:rsid w:val="003762C4"/>
    <w:rsid w:val="003762E0"/>
    <w:rsid w:val="00376B1B"/>
    <w:rsid w:val="0038175C"/>
    <w:rsid w:val="00382B4B"/>
    <w:rsid w:val="00382C8C"/>
    <w:rsid w:val="00383A96"/>
    <w:rsid w:val="0038474A"/>
    <w:rsid w:val="00384E96"/>
    <w:rsid w:val="0038732D"/>
    <w:rsid w:val="00390CF0"/>
    <w:rsid w:val="0039182D"/>
    <w:rsid w:val="00391D5B"/>
    <w:rsid w:val="0039259C"/>
    <w:rsid w:val="003933AB"/>
    <w:rsid w:val="00393473"/>
    <w:rsid w:val="00394639"/>
    <w:rsid w:val="003949AF"/>
    <w:rsid w:val="00394EF2"/>
    <w:rsid w:val="003956C5"/>
    <w:rsid w:val="00395BFE"/>
    <w:rsid w:val="00395E8D"/>
    <w:rsid w:val="00397B9C"/>
    <w:rsid w:val="003A09E1"/>
    <w:rsid w:val="003A13B5"/>
    <w:rsid w:val="003A2224"/>
    <w:rsid w:val="003A241E"/>
    <w:rsid w:val="003A293A"/>
    <w:rsid w:val="003A2F49"/>
    <w:rsid w:val="003A38B4"/>
    <w:rsid w:val="003A420E"/>
    <w:rsid w:val="003A4592"/>
    <w:rsid w:val="003A4C36"/>
    <w:rsid w:val="003A505C"/>
    <w:rsid w:val="003B0F31"/>
    <w:rsid w:val="003B0FD3"/>
    <w:rsid w:val="003B11F7"/>
    <w:rsid w:val="003B221C"/>
    <w:rsid w:val="003B6C34"/>
    <w:rsid w:val="003B6DDA"/>
    <w:rsid w:val="003B6E6A"/>
    <w:rsid w:val="003B755F"/>
    <w:rsid w:val="003C02C6"/>
    <w:rsid w:val="003C054F"/>
    <w:rsid w:val="003C18A4"/>
    <w:rsid w:val="003C1C46"/>
    <w:rsid w:val="003C20DE"/>
    <w:rsid w:val="003C260F"/>
    <w:rsid w:val="003C33DC"/>
    <w:rsid w:val="003C3412"/>
    <w:rsid w:val="003C37B4"/>
    <w:rsid w:val="003C4AA7"/>
    <w:rsid w:val="003C517C"/>
    <w:rsid w:val="003C5CD7"/>
    <w:rsid w:val="003C601A"/>
    <w:rsid w:val="003C60E8"/>
    <w:rsid w:val="003C7556"/>
    <w:rsid w:val="003C7B72"/>
    <w:rsid w:val="003D0B51"/>
    <w:rsid w:val="003D1037"/>
    <w:rsid w:val="003D25E1"/>
    <w:rsid w:val="003D4046"/>
    <w:rsid w:val="003D42CE"/>
    <w:rsid w:val="003D4991"/>
    <w:rsid w:val="003D4BD1"/>
    <w:rsid w:val="003D5FF4"/>
    <w:rsid w:val="003D602B"/>
    <w:rsid w:val="003E06F6"/>
    <w:rsid w:val="003E0901"/>
    <w:rsid w:val="003E1552"/>
    <w:rsid w:val="003E2C5D"/>
    <w:rsid w:val="003E34B7"/>
    <w:rsid w:val="003E3B2D"/>
    <w:rsid w:val="003E4AF9"/>
    <w:rsid w:val="003E4B38"/>
    <w:rsid w:val="003E5740"/>
    <w:rsid w:val="003E652A"/>
    <w:rsid w:val="003E6867"/>
    <w:rsid w:val="003E71BC"/>
    <w:rsid w:val="003F19F6"/>
    <w:rsid w:val="003F2751"/>
    <w:rsid w:val="003F3948"/>
    <w:rsid w:val="003F43A3"/>
    <w:rsid w:val="003F53BF"/>
    <w:rsid w:val="003F5DC2"/>
    <w:rsid w:val="003F5E87"/>
    <w:rsid w:val="003F6626"/>
    <w:rsid w:val="003F6B46"/>
    <w:rsid w:val="003F6BBD"/>
    <w:rsid w:val="003F6EE5"/>
    <w:rsid w:val="003F7269"/>
    <w:rsid w:val="004003B4"/>
    <w:rsid w:val="004008AE"/>
    <w:rsid w:val="00400904"/>
    <w:rsid w:val="00400ACA"/>
    <w:rsid w:val="00400B31"/>
    <w:rsid w:val="0040310A"/>
    <w:rsid w:val="00404C84"/>
    <w:rsid w:val="00405F29"/>
    <w:rsid w:val="00406DA3"/>
    <w:rsid w:val="0040709A"/>
    <w:rsid w:val="0041056E"/>
    <w:rsid w:val="00410CF5"/>
    <w:rsid w:val="00410D99"/>
    <w:rsid w:val="00411916"/>
    <w:rsid w:val="00411AD9"/>
    <w:rsid w:val="00414158"/>
    <w:rsid w:val="0041517A"/>
    <w:rsid w:val="00415859"/>
    <w:rsid w:val="004170C1"/>
    <w:rsid w:val="004176E9"/>
    <w:rsid w:val="004202E2"/>
    <w:rsid w:val="00420EDB"/>
    <w:rsid w:val="00421F19"/>
    <w:rsid w:val="004224AD"/>
    <w:rsid w:val="00422D8F"/>
    <w:rsid w:val="00422DCC"/>
    <w:rsid w:val="004242B6"/>
    <w:rsid w:val="004242CF"/>
    <w:rsid w:val="00424382"/>
    <w:rsid w:val="0042489F"/>
    <w:rsid w:val="00424AFC"/>
    <w:rsid w:val="00425B4F"/>
    <w:rsid w:val="00425FBB"/>
    <w:rsid w:val="0043006A"/>
    <w:rsid w:val="00430315"/>
    <w:rsid w:val="004315D2"/>
    <w:rsid w:val="00431928"/>
    <w:rsid w:val="004328E6"/>
    <w:rsid w:val="00432989"/>
    <w:rsid w:val="004332A5"/>
    <w:rsid w:val="0043491C"/>
    <w:rsid w:val="00434F18"/>
    <w:rsid w:val="004353F9"/>
    <w:rsid w:val="004357B5"/>
    <w:rsid w:val="00436497"/>
    <w:rsid w:val="00437E1A"/>
    <w:rsid w:val="00437F68"/>
    <w:rsid w:val="004404E3"/>
    <w:rsid w:val="00441188"/>
    <w:rsid w:val="004434F9"/>
    <w:rsid w:val="00443ED6"/>
    <w:rsid w:val="0044443E"/>
    <w:rsid w:val="004447FD"/>
    <w:rsid w:val="004448BF"/>
    <w:rsid w:val="004453E2"/>
    <w:rsid w:val="0045180F"/>
    <w:rsid w:val="00451E24"/>
    <w:rsid w:val="004529B2"/>
    <w:rsid w:val="0045363A"/>
    <w:rsid w:val="004538BB"/>
    <w:rsid w:val="00453A3F"/>
    <w:rsid w:val="00453B85"/>
    <w:rsid w:val="004540C2"/>
    <w:rsid w:val="00454120"/>
    <w:rsid w:val="00454296"/>
    <w:rsid w:val="004542BC"/>
    <w:rsid w:val="00454F8A"/>
    <w:rsid w:val="004552A9"/>
    <w:rsid w:val="00455C1A"/>
    <w:rsid w:val="00455E75"/>
    <w:rsid w:val="0046025B"/>
    <w:rsid w:val="00461E6F"/>
    <w:rsid w:val="00462DC5"/>
    <w:rsid w:val="00462EA5"/>
    <w:rsid w:val="00462F6E"/>
    <w:rsid w:val="00465216"/>
    <w:rsid w:val="00465310"/>
    <w:rsid w:val="0046627E"/>
    <w:rsid w:val="00466356"/>
    <w:rsid w:val="00466741"/>
    <w:rsid w:val="00466BC4"/>
    <w:rsid w:val="00466FF6"/>
    <w:rsid w:val="00466FF8"/>
    <w:rsid w:val="00472327"/>
    <w:rsid w:val="004727E0"/>
    <w:rsid w:val="004727F0"/>
    <w:rsid w:val="0047379A"/>
    <w:rsid w:val="004743E3"/>
    <w:rsid w:val="004749AC"/>
    <w:rsid w:val="00474A4F"/>
    <w:rsid w:val="004753B7"/>
    <w:rsid w:val="00476137"/>
    <w:rsid w:val="004762BE"/>
    <w:rsid w:val="00476742"/>
    <w:rsid w:val="00476EC2"/>
    <w:rsid w:val="004773C8"/>
    <w:rsid w:val="004805FA"/>
    <w:rsid w:val="00480932"/>
    <w:rsid w:val="00480DF3"/>
    <w:rsid w:val="00483A72"/>
    <w:rsid w:val="00483FEE"/>
    <w:rsid w:val="00486652"/>
    <w:rsid w:val="0048692F"/>
    <w:rsid w:val="00486D60"/>
    <w:rsid w:val="00486EF6"/>
    <w:rsid w:val="00487232"/>
    <w:rsid w:val="004878F2"/>
    <w:rsid w:val="0049065D"/>
    <w:rsid w:val="0049075A"/>
    <w:rsid w:val="00491071"/>
    <w:rsid w:val="00491651"/>
    <w:rsid w:val="004920B0"/>
    <w:rsid w:val="0049258C"/>
    <w:rsid w:val="00492E3A"/>
    <w:rsid w:val="00493216"/>
    <w:rsid w:val="00496056"/>
    <w:rsid w:val="00496A2F"/>
    <w:rsid w:val="004970BD"/>
    <w:rsid w:val="00497634"/>
    <w:rsid w:val="00497C05"/>
    <w:rsid w:val="004A0476"/>
    <w:rsid w:val="004A1B12"/>
    <w:rsid w:val="004A2886"/>
    <w:rsid w:val="004A320A"/>
    <w:rsid w:val="004A3736"/>
    <w:rsid w:val="004A4651"/>
    <w:rsid w:val="004A5966"/>
    <w:rsid w:val="004A5B32"/>
    <w:rsid w:val="004A5EE5"/>
    <w:rsid w:val="004A6502"/>
    <w:rsid w:val="004B0F4F"/>
    <w:rsid w:val="004B2FDC"/>
    <w:rsid w:val="004B48CB"/>
    <w:rsid w:val="004B740F"/>
    <w:rsid w:val="004B7A22"/>
    <w:rsid w:val="004C043C"/>
    <w:rsid w:val="004C0668"/>
    <w:rsid w:val="004C0D1B"/>
    <w:rsid w:val="004C176E"/>
    <w:rsid w:val="004C1C08"/>
    <w:rsid w:val="004C319C"/>
    <w:rsid w:val="004C34C3"/>
    <w:rsid w:val="004C3DB8"/>
    <w:rsid w:val="004C44CC"/>
    <w:rsid w:val="004C44E1"/>
    <w:rsid w:val="004C4816"/>
    <w:rsid w:val="004C50EF"/>
    <w:rsid w:val="004C52EF"/>
    <w:rsid w:val="004C5FB1"/>
    <w:rsid w:val="004C6AF7"/>
    <w:rsid w:val="004D0D71"/>
    <w:rsid w:val="004D22E1"/>
    <w:rsid w:val="004D2D68"/>
    <w:rsid w:val="004D3721"/>
    <w:rsid w:val="004D3B1F"/>
    <w:rsid w:val="004D3B5F"/>
    <w:rsid w:val="004D4830"/>
    <w:rsid w:val="004D4B58"/>
    <w:rsid w:val="004D4E60"/>
    <w:rsid w:val="004D57FB"/>
    <w:rsid w:val="004D5EF3"/>
    <w:rsid w:val="004D65EA"/>
    <w:rsid w:val="004D7032"/>
    <w:rsid w:val="004E112C"/>
    <w:rsid w:val="004E11FE"/>
    <w:rsid w:val="004E16BD"/>
    <w:rsid w:val="004E1B09"/>
    <w:rsid w:val="004E222D"/>
    <w:rsid w:val="004E2572"/>
    <w:rsid w:val="004E3658"/>
    <w:rsid w:val="004E3BFE"/>
    <w:rsid w:val="004E50CC"/>
    <w:rsid w:val="004E5EA3"/>
    <w:rsid w:val="004E5F8F"/>
    <w:rsid w:val="004E6835"/>
    <w:rsid w:val="004E6C8C"/>
    <w:rsid w:val="004F0D9A"/>
    <w:rsid w:val="004F23BE"/>
    <w:rsid w:val="004F2443"/>
    <w:rsid w:val="004F3094"/>
    <w:rsid w:val="004F4FAD"/>
    <w:rsid w:val="004F4FB8"/>
    <w:rsid w:val="004F5A8A"/>
    <w:rsid w:val="004F6574"/>
    <w:rsid w:val="004F6F96"/>
    <w:rsid w:val="005010FA"/>
    <w:rsid w:val="00501A7B"/>
    <w:rsid w:val="00502BA9"/>
    <w:rsid w:val="00502BF8"/>
    <w:rsid w:val="00504286"/>
    <w:rsid w:val="00504BAF"/>
    <w:rsid w:val="00505F42"/>
    <w:rsid w:val="00507DAA"/>
    <w:rsid w:val="00507EB9"/>
    <w:rsid w:val="00507F12"/>
    <w:rsid w:val="005104A0"/>
    <w:rsid w:val="00510ACF"/>
    <w:rsid w:val="00511407"/>
    <w:rsid w:val="00512E2E"/>
    <w:rsid w:val="005130A7"/>
    <w:rsid w:val="00513671"/>
    <w:rsid w:val="0051550B"/>
    <w:rsid w:val="005161C4"/>
    <w:rsid w:val="00516846"/>
    <w:rsid w:val="00516A4B"/>
    <w:rsid w:val="00517615"/>
    <w:rsid w:val="0052013A"/>
    <w:rsid w:val="005217C0"/>
    <w:rsid w:val="0052186B"/>
    <w:rsid w:val="00521A58"/>
    <w:rsid w:val="00525081"/>
    <w:rsid w:val="00525DD1"/>
    <w:rsid w:val="005309C4"/>
    <w:rsid w:val="005316C3"/>
    <w:rsid w:val="00531754"/>
    <w:rsid w:val="005320BF"/>
    <w:rsid w:val="00532F94"/>
    <w:rsid w:val="00534A28"/>
    <w:rsid w:val="0053536B"/>
    <w:rsid w:val="005359B5"/>
    <w:rsid w:val="005363B4"/>
    <w:rsid w:val="0053674B"/>
    <w:rsid w:val="00536C23"/>
    <w:rsid w:val="0053766B"/>
    <w:rsid w:val="00537F8F"/>
    <w:rsid w:val="00540532"/>
    <w:rsid w:val="005406A5"/>
    <w:rsid w:val="00540BDD"/>
    <w:rsid w:val="00541019"/>
    <w:rsid w:val="005414BC"/>
    <w:rsid w:val="005415BE"/>
    <w:rsid w:val="005421C2"/>
    <w:rsid w:val="005422D6"/>
    <w:rsid w:val="005427AE"/>
    <w:rsid w:val="00544644"/>
    <w:rsid w:val="0054542A"/>
    <w:rsid w:val="0054565C"/>
    <w:rsid w:val="005464EC"/>
    <w:rsid w:val="00547058"/>
    <w:rsid w:val="005477E6"/>
    <w:rsid w:val="005502D7"/>
    <w:rsid w:val="00550B19"/>
    <w:rsid w:val="00552792"/>
    <w:rsid w:val="00552951"/>
    <w:rsid w:val="005530AF"/>
    <w:rsid w:val="005544F1"/>
    <w:rsid w:val="00554E9D"/>
    <w:rsid w:val="005559FD"/>
    <w:rsid w:val="00555C33"/>
    <w:rsid w:val="005561BF"/>
    <w:rsid w:val="0055628D"/>
    <w:rsid w:val="00556F3F"/>
    <w:rsid w:val="005574A1"/>
    <w:rsid w:val="0055765D"/>
    <w:rsid w:val="005577DA"/>
    <w:rsid w:val="00557D32"/>
    <w:rsid w:val="00561F10"/>
    <w:rsid w:val="0056391E"/>
    <w:rsid w:val="00563C4B"/>
    <w:rsid w:val="00564BFD"/>
    <w:rsid w:val="0056500F"/>
    <w:rsid w:val="0056601B"/>
    <w:rsid w:val="005674B4"/>
    <w:rsid w:val="0056771B"/>
    <w:rsid w:val="00567A86"/>
    <w:rsid w:val="00570463"/>
    <w:rsid w:val="00570798"/>
    <w:rsid w:val="00571BA9"/>
    <w:rsid w:val="00573B88"/>
    <w:rsid w:val="005751CA"/>
    <w:rsid w:val="00575723"/>
    <w:rsid w:val="00577864"/>
    <w:rsid w:val="00577C99"/>
    <w:rsid w:val="00580198"/>
    <w:rsid w:val="00581A83"/>
    <w:rsid w:val="005825D4"/>
    <w:rsid w:val="0058546C"/>
    <w:rsid w:val="00586702"/>
    <w:rsid w:val="00586C38"/>
    <w:rsid w:val="00586DC1"/>
    <w:rsid w:val="0058764A"/>
    <w:rsid w:val="005933AA"/>
    <w:rsid w:val="00593704"/>
    <w:rsid w:val="005952E0"/>
    <w:rsid w:val="00595DCD"/>
    <w:rsid w:val="005968FA"/>
    <w:rsid w:val="00596E0B"/>
    <w:rsid w:val="005979F5"/>
    <w:rsid w:val="00597F01"/>
    <w:rsid w:val="005A061F"/>
    <w:rsid w:val="005A10E3"/>
    <w:rsid w:val="005A1F9D"/>
    <w:rsid w:val="005A2620"/>
    <w:rsid w:val="005A46B3"/>
    <w:rsid w:val="005A4B5D"/>
    <w:rsid w:val="005A55DA"/>
    <w:rsid w:val="005A5DD0"/>
    <w:rsid w:val="005B02F6"/>
    <w:rsid w:val="005B06B4"/>
    <w:rsid w:val="005B147D"/>
    <w:rsid w:val="005B1817"/>
    <w:rsid w:val="005B2222"/>
    <w:rsid w:val="005B297B"/>
    <w:rsid w:val="005B2CB5"/>
    <w:rsid w:val="005B32DE"/>
    <w:rsid w:val="005B3911"/>
    <w:rsid w:val="005B4BE1"/>
    <w:rsid w:val="005B5690"/>
    <w:rsid w:val="005B5911"/>
    <w:rsid w:val="005B5F8E"/>
    <w:rsid w:val="005B6EF2"/>
    <w:rsid w:val="005B72CF"/>
    <w:rsid w:val="005C00B3"/>
    <w:rsid w:val="005C33B5"/>
    <w:rsid w:val="005C3558"/>
    <w:rsid w:val="005C4116"/>
    <w:rsid w:val="005C59C7"/>
    <w:rsid w:val="005C5DDE"/>
    <w:rsid w:val="005C6B55"/>
    <w:rsid w:val="005C79B0"/>
    <w:rsid w:val="005D204C"/>
    <w:rsid w:val="005D20FD"/>
    <w:rsid w:val="005D25F9"/>
    <w:rsid w:val="005D2FE2"/>
    <w:rsid w:val="005D3B75"/>
    <w:rsid w:val="005D42D8"/>
    <w:rsid w:val="005D54CB"/>
    <w:rsid w:val="005D60D4"/>
    <w:rsid w:val="005D6834"/>
    <w:rsid w:val="005D7534"/>
    <w:rsid w:val="005D7CC9"/>
    <w:rsid w:val="005D7CE2"/>
    <w:rsid w:val="005E0155"/>
    <w:rsid w:val="005E0AA4"/>
    <w:rsid w:val="005E310A"/>
    <w:rsid w:val="005E35C9"/>
    <w:rsid w:val="005E56B1"/>
    <w:rsid w:val="005E68B2"/>
    <w:rsid w:val="005E6A7A"/>
    <w:rsid w:val="005E7AB8"/>
    <w:rsid w:val="005E7C73"/>
    <w:rsid w:val="005F1B66"/>
    <w:rsid w:val="005F2162"/>
    <w:rsid w:val="005F2DAC"/>
    <w:rsid w:val="005F331D"/>
    <w:rsid w:val="005F38FF"/>
    <w:rsid w:val="005F3A93"/>
    <w:rsid w:val="005F49AC"/>
    <w:rsid w:val="005F4FF8"/>
    <w:rsid w:val="005F5385"/>
    <w:rsid w:val="005F6CE9"/>
    <w:rsid w:val="005F72A6"/>
    <w:rsid w:val="0060396F"/>
    <w:rsid w:val="00603D0E"/>
    <w:rsid w:val="0060544A"/>
    <w:rsid w:val="00606285"/>
    <w:rsid w:val="00606D1B"/>
    <w:rsid w:val="00606E20"/>
    <w:rsid w:val="0060787F"/>
    <w:rsid w:val="0061063E"/>
    <w:rsid w:val="00610A61"/>
    <w:rsid w:val="00610EC6"/>
    <w:rsid w:val="00613C5F"/>
    <w:rsid w:val="00614234"/>
    <w:rsid w:val="00614BFC"/>
    <w:rsid w:val="00615369"/>
    <w:rsid w:val="006154A0"/>
    <w:rsid w:val="00617D47"/>
    <w:rsid w:val="00621351"/>
    <w:rsid w:val="006219C3"/>
    <w:rsid w:val="00622FE5"/>
    <w:rsid w:val="00623121"/>
    <w:rsid w:val="006242EC"/>
    <w:rsid w:val="0062663C"/>
    <w:rsid w:val="00626A1A"/>
    <w:rsid w:val="00630367"/>
    <w:rsid w:val="006310E3"/>
    <w:rsid w:val="00632345"/>
    <w:rsid w:val="00635C7F"/>
    <w:rsid w:val="006376DC"/>
    <w:rsid w:val="00640A14"/>
    <w:rsid w:val="00640A62"/>
    <w:rsid w:val="0064188B"/>
    <w:rsid w:val="006418BF"/>
    <w:rsid w:val="00641F69"/>
    <w:rsid w:val="00642265"/>
    <w:rsid w:val="006432DF"/>
    <w:rsid w:val="00643560"/>
    <w:rsid w:val="00644180"/>
    <w:rsid w:val="006441BA"/>
    <w:rsid w:val="00644202"/>
    <w:rsid w:val="006465F2"/>
    <w:rsid w:val="00650362"/>
    <w:rsid w:val="00650381"/>
    <w:rsid w:val="0065114B"/>
    <w:rsid w:val="00651CE4"/>
    <w:rsid w:val="0065223B"/>
    <w:rsid w:val="00652410"/>
    <w:rsid w:val="00652BE3"/>
    <w:rsid w:val="00654214"/>
    <w:rsid w:val="006557F1"/>
    <w:rsid w:val="006559F6"/>
    <w:rsid w:val="00656652"/>
    <w:rsid w:val="006574AA"/>
    <w:rsid w:val="006578DA"/>
    <w:rsid w:val="00657ABB"/>
    <w:rsid w:val="00657D8E"/>
    <w:rsid w:val="00660A78"/>
    <w:rsid w:val="00660F5B"/>
    <w:rsid w:val="00661ED3"/>
    <w:rsid w:val="0066310E"/>
    <w:rsid w:val="0066330D"/>
    <w:rsid w:val="00663318"/>
    <w:rsid w:val="00663698"/>
    <w:rsid w:val="006702CC"/>
    <w:rsid w:val="00671093"/>
    <w:rsid w:val="0067188C"/>
    <w:rsid w:val="00671DA3"/>
    <w:rsid w:val="00671E7E"/>
    <w:rsid w:val="006720BE"/>
    <w:rsid w:val="00672C6C"/>
    <w:rsid w:val="00672F3D"/>
    <w:rsid w:val="006739F7"/>
    <w:rsid w:val="00675BD2"/>
    <w:rsid w:val="00676161"/>
    <w:rsid w:val="0067741E"/>
    <w:rsid w:val="00677A28"/>
    <w:rsid w:val="00677ADF"/>
    <w:rsid w:val="00681C4C"/>
    <w:rsid w:val="006822AB"/>
    <w:rsid w:val="00682AF1"/>
    <w:rsid w:val="00683BF8"/>
    <w:rsid w:val="00683F43"/>
    <w:rsid w:val="00684425"/>
    <w:rsid w:val="00684A31"/>
    <w:rsid w:val="00684F5B"/>
    <w:rsid w:val="0068520F"/>
    <w:rsid w:val="00686E04"/>
    <w:rsid w:val="00687A22"/>
    <w:rsid w:val="006902C9"/>
    <w:rsid w:val="0069038F"/>
    <w:rsid w:val="00690BAF"/>
    <w:rsid w:val="006920B8"/>
    <w:rsid w:val="0069278B"/>
    <w:rsid w:val="0069293F"/>
    <w:rsid w:val="00693865"/>
    <w:rsid w:val="00693D0A"/>
    <w:rsid w:val="00694556"/>
    <w:rsid w:val="006950E3"/>
    <w:rsid w:val="006953B6"/>
    <w:rsid w:val="00695E50"/>
    <w:rsid w:val="006966D9"/>
    <w:rsid w:val="0069680C"/>
    <w:rsid w:val="00696921"/>
    <w:rsid w:val="006A025E"/>
    <w:rsid w:val="006A2435"/>
    <w:rsid w:val="006A284E"/>
    <w:rsid w:val="006A2ED4"/>
    <w:rsid w:val="006A3A47"/>
    <w:rsid w:val="006A3CFE"/>
    <w:rsid w:val="006A3FE8"/>
    <w:rsid w:val="006A479C"/>
    <w:rsid w:val="006A59C3"/>
    <w:rsid w:val="006A78F9"/>
    <w:rsid w:val="006A7D7E"/>
    <w:rsid w:val="006B10AB"/>
    <w:rsid w:val="006B21C6"/>
    <w:rsid w:val="006B2D4F"/>
    <w:rsid w:val="006B438B"/>
    <w:rsid w:val="006B54DA"/>
    <w:rsid w:val="006B572A"/>
    <w:rsid w:val="006B5846"/>
    <w:rsid w:val="006B5EB0"/>
    <w:rsid w:val="006B651B"/>
    <w:rsid w:val="006B692C"/>
    <w:rsid w:val="006B6DEC"/>
    <w:rsid w:val="006B76F8"/>
    <w:rsid w:val="006C0946"/>
    <w:rsid w:val="006C0C63"/>
    <w:rsid w:val="006C212E"/>
    <w:rsid w:val="006C3A53"/>
    <w:rsid w:val="006C6BD5"/>
    <w:rsid w:val="006C6CCE"/>
    <w:rsid w:val="006C76E2"/>
    <w:rsid w:val="006C792A"/>
    <w:rsid w:val="006D06EF"/>
    <w:rsid w:val="006D0F2A"/>
    <w:rsid w:val="006D152E"/>
    <w:rsid w:val="006D1FB9"/>
    <w:rsid w:val="006D2548"/>
    <w:rsid w:val="006D3802"/>
    <w:rsid w:val="006D44E9"/>
    <w:rsid w:val="006D4DA9"/>
    <w:rsid w:val="006D5C06"/>
    <w:rsid w:val="006D6870"/>
    <w:rsid w:val="006D74F9"/>
    <w:rsid w:val="006D7B08"/>
    <w:rsid w:val="006E2ECC"/>
    <w:rsid w:val="006E3B65"/>
    <w:rsid w:val="006E4112"/>
    <w:rsid w:val="006E4319"/>
    <w:rsid w:val="006E4A9F"/>
    <w:rsid w:val="006E5B60"/>
    <w:rsid w:val="006E7145"/>
    <w:rsid w:val="006E782E"/>
    <w:rsid w:val="006F052B"/>
    <w:rsid w:val="006F25BE"/>
    <w:rsid w:val="006F266B"/>
    <w:rsid w:val="006F2A43"/>
    <w:rsid w:val="006F5159"/>
    <w:rsid w:val="006F5A3C"/>
    <w:rsid w:val="006F6655"/>
    <w:rsid w:val="006F6F2F"/>
    <w:rsid w:val="006F7288"/>
    <w:rsid w:val="006F7E2D"/>
    <w:rsid w:val="006F7F5D"/>
    <w:rsid w:val="00700C7C"/>
    <w:rsid w:val="00701DE2"/>
    <w:rsid w:val="0070259F"/>
    <w:rsid w:val="0070297D"/>
    <w:rsid w:val="00702F3E"/>
    <w:rsid w:val="00703163"/>
    <w:rsid w:val="00703F9E"/>
    <w:rsid w:val="00704312"/>
    <w:rsid w:val="00704DB5"/>
    <w:rsid w:val="00705BE0"/>
    <w:rsid w:val="00706B88"/>
    <w:rsid w:val="0071014E"/>
    <w:rsid w:val="00710745"/>
    <w:rsid w:val="00711494"/>
    <w:rsid w:val="00711900"/>
    <w:rsid w:val="00711A79"/>
    <w:rsid w:val="0071406C"/>
    <w:rsid w:val="0071467B"/>
    <w:rsid w:val="007148CE"/>
    <w:rsid w:val="00714A66"/>
    <w:rsid w:val="00714B97"/>
    <w:rsid w:val="0071518C"/>
    <w:rsid w:val="007155EE"/>
    <w:rsid w:val="007158A5"/>
    <w:rsid w:val="00716419"/>
    <w:rsid w:val="00716827"/>
    <w:rsid w:val="00716AB8"/>
    <w:rsid w:val="007172FE"/>
    <w:rsid w:val="007201BF"/>
    <w:rsid w:val="007201F2"/>
    <w:rsid w:val="00720653"/>
    <w:rsid w:val="00720663"/>
    <w:rsid w:val="00721865"/>
    <w:rsid w:val="00723B5E"/>
    <w:rsid w:val="00723EB2"/>
    <w:rsid w:val="0072402B"/>
    <w:rsid w:val="007240D4"/>
    <w:rsid w:val="00724CA2"/>
    <w:rsid w:val="00724ED5"/>
    <w:rsid w:val="00725116"/>
    <w:rsid w:val="00725640"/>
    <w:rsid w:val="007263FC"/>
    <w:rsid w:val="00726E49"/>
    <w:rsid w:val="007275C9"/>
    <w:rsid w:val="0073010F"/>
    <w:rsid w:val="00730310"/>
    <w:rsid w:val="00731733"/>
    <w:rsid w:val="00731A92"/>
    <w:rsid w:val="007321CB"/>
    <w:rsid w:val="007330CE"/>
    <w:rsid w:val="0073391F"/>
    <w:rsid w:val="007339FF"/>
    <w:rsid w:val="00733C3B"/>
    <w:rsid w:val="007347E3"/>
    <w:rsid w:val="00735266"/>
    <w:rsid w:val="0073587F"/>
    <w:rsid w:val="0073674D"/>
    <w:rsid w:val="007374CB"/>
    <w:rsid w:val="00740B4A"/>
    <w:rsid w:val="00741517"/>
    <w:rsid w:val="00744B86"/>
    <w:rsid w:val="00745136"/>
    <w:rsid w:val="00745ED5"/>
    <w:rsid w:val="0074671E"/>
    <w:rsid w:val="00747ABA"/>
    <w:rsid w:val="007505D1"/>
    <w:rsid w:val="00750E73"/>
    <w:rsid w:val="007513A6"/>
    <w:rsid w:val="00752144"/>
    <w:rsid w:val="00752F3F"/>
    <w:rsid w:val="00754A87"/>
    <w:rsid w:val="00754CFA"/>
    <w:rsid w:val="00754D44"/>
    <w:rsid w:val="00757080"/>
    <w:rsid w:val="00757168"/>
    <w:rsid w:val="0075721D"/>
    <w:rsid w:val="0076028A"/>
    <w:rsid w:val="007609A4"/>
    <w:rsid w:val="00760A4B"/>
    <w:rsid w:val="007610A1"/>
    <w:rsid w:val="007612C8"/>
    <w:rsid w:val="00762096"/>
    <w:rsid w:val="00762524"/>
    <w:rsid w:val="007627F3"/>
    <w:rsid w:val="00762E94"/>
    <w:rsid w:val="007639AC"/>
    <w:rsid w:val="00763AEF"/>
    <w:rsid w:val="00764243"/>
    <w:rsid w:val="0076564D"/>
    <w:rsid w:val="00765DA9"/>
    <w:rsid w:val="0076736E"/>
    <w:rsid w:val="007678A5"/>
    <w:rsid w:val="0076791F"/>
    <w:rsid w:val="00774169"/>
    <w:rsid w:val="007744E9"/>
    <w:rsid w:val="0077509C"/>
    <w:rsid w:val="00775CE6"/>
    <w:rsid w:val="00776C9A"/>
    <w:rsid w:val="00780204"/>
    <w:rsid w:val="00780841"/>
    <w:rsid w:val="00780D69"/>
    <w:rsid w:val="00780E6F"/>
    <w:rsid w:val="0078117B"/>
    <w:rsid w:val="00781F50"/>
    <w:rsid w:val="00782166"/>
    <w:rsid w:val="007831D2"/>
    <w:rsid w:val="00783637"/>
    <w:rsid w:val="00783AD3"/>
    <w:rsid w:val="0078491B"/>
    <w:rsid w:val="00784CF5"/>
    <w:rsid w:val="007850F4"/>
    <w:rsid w:val="00785230"/>
    <w:rsid w:val="007864C3"/>
    <w:rsid w:val="007865D2"/>
    <w:rsid w:val="0078669D"/>
    <w:rsid w:val="007868BA"/>
    <w:rsid w:val="007873AC"/>
    <w:rsid w:val="00790567"/>
    <w:rsid w:val="007905C8"/>
    <w:rsid w:val="00791E13"/>
    <w:rsid w:val="007928FB"/>
    <w:rsid w:val="00793F8F"/>
    <w:rsid w:val="00794DA6"/>
    <w:rsid w:val="007969BA"/>
    <w:rsid w:val="007A0518"/>
    <w:rsid w:val="007A0732"/>
    <w:rsid w:val="007A1A3A"/>
    <w:rsid w:val="007A1D40"/>
    <w:rsid w:val="007A1FF0"/>
    <w:rsid w:val="007A2118"/>
    <w:rsid w:val="007A26EE"/>
    <w:rsid w:val="007A28C2"/>
    <w:rsid w:val="007A54A8"/>
    <w:rsid w:val="007A5842"/>
    <w:rsid w:val="007A627F"/>
    <w:rsid w:val="007A730D"/>
    <w:rsid w:val="007A7444"/>
    <w:rsid w:val="007B02DD"/>
    <w:rsid w:val="007B08D4"/>
    <w:rsid w:val="007B0CFD"/>
    <w:rsid w:val="007B13AF"/>
    <w:rsid w:val="007B21BA"/>
    <w:rsid w:val="007B22C0"/>
    <w:rsid w:val="007B22E2"/>
    <w:rsid w:val="007B3ABC"/>
    <w:rsid w:val="007B3D39"/>
    <w:rsid w:val="007B4F25"/>
    <w:rsid w:val="007B573C"/>
    <w:rsid w:val="007B630B"/>
    <w:rsid w:val="007B6F41"/>
    <w:rsid w:val="007B7200"/>
    <w:rsid w:val="007C01AD"/>
    <w:rsid w:val="007C12E5"/>
    <w:rsid w:val="007C2C6E"/>
    <w:rsid w:val="007C2D4F"/>
    <w:rsid w:val="007C334E"/>
    <w:rsid w:val="007C3810"/>
    <w:rsid w:val="007C3E4D"/>
    <w:rsid w:val="007C3EE7"/>
    <w:rsid w:val="007C52AA"/>
    <w:rsid w:val="007C5B41"/>
    <w:rsid w:val="007C5CB6"/>
    <w:rsid w:val="007C5D3D"/>
    <w:rsid w:val="007C71EA"/>
    <w:rsid w:val="007C79BF"/>
    <w:rsid w:val="007C7B4E"/>
    <w:rsid w:val="007D0314"/>
    <w:rsid w:val="007D04BF"/>
    <w:rsid w:val="007D0F6F"/>
    <w:rsid w:val="007D1482"/>
    <w:rsid w:val="007D1A98"/>
    <w:rsid w:val="007D1EC5"/>
    <w:rsid w:val="007D2734"/>
    <w:rsid w:val="007D2EC1"/>
    <w:rsid w:val="007D35EC"/>
    <w:rsid w:val="007D49D5"/>
    <w:rsid w:val="007D55F1"/>
    <w:rsid w:val="007D5F6E"/>
    <w:rsid w:val="007D6A1D"/>
    <w:rsid w:val="007D7469"/>
    <w:rsid w:val="007D7782"/>
    <w:rsid w:val="007E0E60"/>
    <w:rsid w:val="007E2496"/>
    <w:rsid w:val="007E2843"/>
    <w:rsid w:val="007E52E7"/>
    <w:rsid w:val="007E5579"/>
    <w:rsid w:val="007E69F2"/>
    <w:rsid w:val="007F02E3"/>
    <w:rsid w:val="007F1A2A"/>
    <w:rsid w:val="007F27B3"/>
    <w:rsid w:val="007F5E12"/>
    <w:rsid w:val="007F6D5E"/>
    <w:rsid w:val="007F6F67"/>
    <w:rsid w:val="007F78DA"/>
    <w:rsid w:val="00800588"/>
    <w:rsid w:val="00801984"/>
    <w:rsid w:val="00801F04"/>
    <w:rsid w:val="00804B34"/>
    <w:rsid w:val="00804EE9"/>
    <w:rsid w:val="0080564A"/>
    <w:rsid w:val="008060CE"/>
    <w:rsid w:val="008060E3"/>
    <w:rsid w:val="00810217"/>
    <w:rsid w:val="00810489"/>
    <w:rsid w:val="00812165"/>
    <w:rsid w:val="008147DC"/>
    <w:rsid w:val="00814FFB"/>
    <w:rsid w:val="00816809"/>
    <w:rsid w:val="00816ABE"/>
    <w:rsid w:val="00817A63"/>
    <w:rsid w:val="00817C4C"/>
    <w:rsid w:val="00820AA6"/>
    <w:rsid w:val="00820AF4"/>
    <w:rsid w:val="00822222"/>
    <w:rsid w:val="00822E83"/>
    <w:rsid w:val="00822F93"/>
    <w:rsid w:val="0082320C"/>
    <w:rsid w:val="0082420F"/>
    <w:rsid w:val="008244CC"/>
    <w:rsid w:val="00825533"/>
    <w:rsid w:val="00825866"/>
    <w:rsid w:val="00825AFE"/>
    <w:rsid w:val="008263E5"/>
    <w:rsid w:val="00826988"/>
    <w:rsid w:val="00827643"/>
    <w:rsid w:val="00830BBB"/>
    <w:rsid w:val="0083115E"/>
    <w:rsid w:val="0083134E"/>
    <w:rsid w:val="00831904"/>
    <w:rsid w:val="00831FDA"/>
    <w:rsid w:val="00832948"/>
    <w:rsid w:val="00833087"/>
    <w:rsid w:val="0083312F"/>
    <w:rsid w:val="00833BBD"/>
    <w:rsid w:val="008342DF"/>
    <w:rsid w:val="008344B3"/>
    <w:rsid w:val="0083487E"/>
    <w:rsid w:val="00834B5A"/>
    <w:rsid w:val="00834C72"/>
    <w:rsid w:val="00835BCF"/>
    <w:rsid w:val="008369D4"/>
    <w:rsid w:val="008377B7"/>
    <w:rsid w:val="00837F20"/>
    <w:rsid w:val="0084063F"/>
    <w:rsid w:val="00841573"/>
    <w:rsid w:val="0084184E"/>
    <w:rsid w:val="00841D4D"/>
    <w:rsid w:val="00841D93"/>
    <w:rsid w:val="00841DC8"/>
    <w:rsid w:val="00842437"/>
    <w:rsid w:val="00842559"/>
    <w:rsid w:val="008436E0"/>
    <w:rsid w:val="00844572"/>
    <w:rsid w:val="008449E8"/>
    <w:rsid w:val="00844F42"/>
    <w:rsid w:val="00845E7A"/>
    <w:rsid w:val="00846A28"/>
    <w:rsid w:val="0084785C"/>
    <w:rsid w:val="00851491"/>
    <w:rsid w:val="00852167"/>
    <w:rsid w:val="008532C7"/>
    <w:rsid w:val="008534D8"/>
    <w:rsid w:val="00853F4A"/>
    <w:rsid w:val="008542CD"/>
    <w:rsid w:val="00856038"/>
    <w:rsid w:val="008561AA"/>
    <w:rsid w:val="008567CB"/>
    <w:rsid w:val="00856B27"/>
    <w:rsid w:val="008600E5"/>
    <w:rsid w:val="00860186"/>
    <w:rsid w:val="00861BA5"/>
    <w:rsid w:val="008625F7"/>
    <w:rsid w:val="008636E9"/>
    <w:rsid w:val="0086411D"/>
    <w:rsid w:val="00864732"/>
    <w:rsid w:val="00864C91"/>
    <w:rsid w:val="00865F6A"/>
    <w:rsid w:val="0086687B"/>
    <w:rsid w:val="0087024D"/>
    <w:rsid w:val="00870A91"/>
    <w:rsid w:val="00872951"/>
    <w:rsid w:val="00872A57"/>
    <w:rsid w:val="008735E3"/>
    <w:rsid w:val="008736CA"/>
    <w:rsid w:val="00875A37"/>
    <w:rsid w:val="00876047"/>
    <w:rsid w:val="008768EF"/>
    <w:rsid w:val="00876932"/>
    <w:rsid w:val="00877B23"/>
    <w:rsid w:val="00880387"/>
    <w:rsid w:val="00880C6B"/>
    <w:rsid w:val="008818AD"/>
    <w:rsid w:val="008822F2"/>
    <w:rsid w:val="0088365D"/>
    <w:rsid w:val="008847F8"/>
    <w:rsid w:val="00885229"/>
    <w:rsid w:val="00885827"/>
    <w:rsid w:val="0088643B"/>
    <w:rsid w:val="00886D00"/>
    <w:rsid w:val="008871D1"/>
    <w:rsid w:val="00890F7F"/>
    <w:rsid w:val="00891B50"/>
    <w:rsid w:val="00891FC3"/>
    <w:rsid w:val="00892901"/>
    <w:rsid w:val="00892BBF"/>
    <w:rsid w:val="00892D92"/>
    <w:rsid w:val="00892E2F"/>
    <w:rsid w:val="008935D9"/>
    <w:rsid w:val="00893768"/>
    <w:rsid w:val="00894617"/>
    <w:rsid w:val="00897B1C"/>
    <w:rsid w:val="008A2B28"/>
    <w:rsid w:val="008A366D"/>
    <w:rsid w:val="008A3762"/>
    <w:rsid w:val="008A3E96"/>
    <w:rsid w:val="008A430A"/>
    <w:rsid w:val="008A4F4B"/>
    <w:rsid w:val="008A63E2"/>
    <w:rsid w:val="008A6AF9"/>
    <w:rsid w:val="008A6F86"/>
    <w:rsid w:val="008B05F5"/>
    <w:rsid w:val="008B0B73"/>
    <w:rsid w:val="008B2001"/>
    <w:rsid w:val="008B2C34"/>
    <w:rsid w:val="008B2CFD"/>
    <w:rsid w:val="008B341E"/>
    <w:rsid w:val="008B62C1"/>
    <w:rsid w:val="008B6F2E"/>
    <w:rsid w:val="008C0B83"/>
    <w:rsid w:val="008C1F1E"/>
    <w:rsid w:val="008C215E"/>
    <w:rsid w:val="008C5718"/>
    <w:rsid w:val="008C6E01"/>
    <w:rsid w:val="008C7A06"/>
    <w:rsid w:val="008D0C7E"/>
    <w:rsid w:val="008D0F07"/>
    <w:rsid w:val="008D1ACC"/>
    <w:rsid w:val="008D33E0"/>
    <w:rsid w:val="008D4644"/>
    <w:rsid w:val="008D47DA"/>
    <w:rsid w:val="008D4AD4"/>
    <w:rsid w:val="008D5ED6"/>
    <w:rsid w:val="008D6B78"/>
    <w:rsid w:val="008E0597"/>
    <w:rsid w:val="008E07C0"/>
    <w:rsid w:val="008E08ED"/>
    <w:rsid w:val="008E172C"/>
    <w:rsid w:val="008E1DF9"/>
    <w:rsid w:val="008E1EAE"/>
    <w:rsid w:val="008E2BD1"/>
    <w:rsid w:val="008E2FF4"/>
    <w:rsid w:val="008E36F2"/>
    <w:rsid w:val="008E401F"/>
    <w:rsid w:val="008E40F4"/>
    <w:rsid w:val="008E4268"/>
    <w:rsid w:val="008E47AE"/>
    <w:rsid w:val="008E4FDB"/>
    <w:rsid w:val="008E534A"/>
    <w:rsid w:val="008E5DE7"/>
    <w:rsid w:val="008E6B2A"/>
    <w:rsid w:val="008E718A"/>
    <w:rsid w:val="008F02A0"/>
    <w:rsid w:val="008F0CFF"/>
    <w:rsid w:val="008F4EC1"/>
    <w:rsid w:val="008F5352"/>
    <w:rsid w:val="008F6C96"/>
    <w:rsid w:val="008F7D5C"/>
    <w:rsid w:val="00900E40"/>
    <w:rsid w:val="00901F70"/>
    <w:rsid w:val="00902676"/>
    <w:rsid w:val="00902914"/>
    <w:rsid w:val="009029BF"/>
    <w:rsid w:val="00903D59"/>
    <w:rsid w:val="00904E18"/>
    <w:rsid w:val="00910C9B"/>
    <w:rsid w:val="00911F06"/>
    <w:rsid w:val="00912321"/>
    <w:rsid w:val="0091323E"/>
    <w:rsid w:val="009138BD"/>
    <w:rsid w:val="00913CFA"/>
    <w:rsid w:val="009146AA"/>
    <w:rsid w:val="0091492D"/>
    <w:rsid w:val="00915D6B"/>
    <w:rsid w:val="00916000"/>
    <w:rsid w:val="00920254"/>
    <w:rsid w:val="00921408"/>
    <w:rsid w:val="009216CD"/>
    <w:rsid w:val="00921811"/>
    <w:rsid w:val="009235DB"/>
    <w:rsid w:val="009237BC"/>
    <w:rsid w:val="00923890"/>
    <w:rsid w:val="00923DCB"/>
    <w:rsid w:val="00924083"/>
    <w:rsid w:val="00924514"/>
    <w:rsid w:val="00924F55"/>
    <w:rsid w:val="00925C1E"/>
    <w:rsid w:val="00925D52"/>
    <w:rsid w:val="00926156"/>
    <w:rsid w:val="00926A89"/>
    <w:rsid w:val="00927046"/>
    <w:rsid w:val="00927834"/>
    <w:rsid w:val="0093024C"/>
    <w:rsid w:val="00930FDA"/>
    <w:rsid w:val="00933592"/>
    <w:rsid w:val="009341E8"/>
    <w:rsid w:val="009353CF"/>
    <w:rsid w:val="009365A5"/>
    <w:rsid w:val="0093728B"/>
    <w:rsid w:val="0094003A"/>
    <w:rsid w:val="0094067E"/>
    <w:rsid w:val="009410F1"/>
    <w:rsid w:val="00941760"/>
    <w:rsid w:val="009422BF"/>
    <w:rsid w:val="00942F2A"/>
    <w:rsid w:val="00943514"/>
    <w:rsid w:val="00943C18"/>
    <w:rsid w:val="00944058"/>
    <w:rsid w:val="00944249"/>
    <w:rsid w:val="00945CF6"/>
    <w:rsid w:val="00946F07"/>
    <w:rsid w:val="00947DB1"/>
    <w:rsid w:val="00950C27"/>
    <w:rsid w:val="00952476"/>
    <w:rsid w:val="009531B0"/>
    <w:rsid w:val="00953231"/>
    <w:rsid w:val="00953472"/>
    <w:rsid w:val="00953C4A"/>
    <w:rsid w:val="00953E70"/>
    <w:rsid w:val="00954559"/>
    <w:rsid w:val="009549E4"/>
    <w:rsid w:val="0095692E"/>
    <w:rsid w:val="00956DCF"/>
    <w:rsid w:val="009603D4"/>
    <w:rsid w:val="00960522"/>
    <w:rsid w:val="00960B7E"/>
    <w:rsid w:val="009619B1"/>
    <w:rsid w:val="00961C55"/>
    <w:rsid w:val="00962056"/>
    <w:rsid w:val="00962A94"/>
    <w:rsid w:val="00962B26"/>
    <w:rsid w:val="00963326"/>
    <w:rsid w:val="0096332F"/>
    <w:rsid w:val="009635BE"/>
    <w:rsid w:val="00964BA7"/>
    <w:rsid w:val="00964FF9"/>
    <w:rsid w:val="00965103"/>
    <w:rsid w:val="00965FE3"/>
    <w:rsid w:val="00966D32"/>
    <w:rsid w:val="0096778A"/>
    <w:rsid w:val="0096781B"/>
    <w:rsid w:val="009711F7"/>
    <w:rsid w:val="00971F3E"/>
    <w:rsid w:val="009729C9"/>
    <w:rsid w:val="00973AB7"/>
    <w:rsid w:val="00973E6C"/>
    <w:rsid w:val="009746E8"/>
    <w:rsid w:val="00974D5A"/>
    <w:rsid w:val="0097517B"/>
    <w:rsid w:val="00975958"/>
    <w:rsid w:val="00975E3E"/>
    <w:rsid w:val="00976E43"/>
    <w:rsid w:val="00977272"/>
    <w:rsid w:val="00980D24"/>
    <w:rsid w:val="00980D62"/>
    <w:rsid w:val="00980D73"/>
    <w:rsid w:val="00980F33"/>
    <w:rsid w:val="00981092"/>
    <w:rsid w:val="0098216D"/>
    <w:rsid w:val="00982487"/>
    <w:rsid w:val="00983F94"/>
    <w:rsid w:val="00984949"/>
    <w:rsid w:val="0098574D"/>
    <w:rsid w:val="00985B4A"/>
    <w:rsid w:val="00986128"/>
    <w:rsid w:val="009870B3"/>
    <w:rsid w:val="009871B0"/>
    <w:rsid w:val="00987262"/>
    <w:rsid w:val="009904A6"/>
    <w:rsid w:val="00991053"/>
    <w:rsid w:val="00992F28"/>
    <w:rsid w:val="009939D9"/>
    <w:rsid w:val="00993DF3"/>
    <w:rsid w:val="00994160"/>
    <w:rsid w:val="009950A3"/>
    <w:rsid w:val="00995703"/>
    <w:rsid w:val="00997F8B"/>
    <w:rsid w:val="009A0438"/>
    <w:rsid w:val="009A0A6F"/>
    <w:rsid w:val="009A0D67"/>
    <w:rsid w:val="009A13A7"/>
    <w:rsid w:val="009A47E0"/>
    <w:rsid w:val="009A4E85"/>
    <w:rsid w:val="009A5149"/>
    <w:rsid w:val="009A676E"/>
    <w:rsid w:val="009A67AA"/>
    <w:rsid w:val="009A7632"/>
    <w:rsid w:val="009B00CC"/>
    <w:rsid w:val="009B0435"/>
    <w:rsid w:val="009B13D3"/>
    <w:rsid w:val="009B15F4"/>
    <w:rsid w:val="009B2196"/>
    <w:rsid w:val="009B3882"/>
    <w:rsid w:val="009B3FCB"/>
    <w:rsid w:val="009B5DF4"/>
    <w:rsid w:val="009B5F46"/>
    <w:rsid w:val="009B6354"/>
    <w:rsid w:val="009B6F85"/>
    <w:rsid w:val="009B7024"/>
    <w:rsid w:val="009B724C"/>
    <w:rsid w:val="009C0B4B"/>
    <w:rsid w:val="009C159A"/>
    <w:rsid w:val="009C1DAC"/>
    <w:rsid w:val="009C1E45"/>
    <w:rsid w:val="009C21E4"/>
    <w:rsid w:val="009C246D"/>
    <w:rsid w:val="009C258F"/>
    <w:rsid w:val="009C3D67"/>
    <w:rsid w:val="009C3F57"/>
    <w:rsid w:val="009C4D22"/>
    <w:rsid w:val="009C5215"/>
    <w:rsid w:val="009C5C27"/>
    <w:rsid w:val="009C643A"/>
    <w:rsid w:val="009C6973"/>
    <w:rsid w:val="009C6C07"/>
    <w:rsid w:val="009D0953"/>
    <w:rsid w:val="009D0D99"/>
    <w:rsid w:val="009D13C9"/>
    <w:rsid w:val="009D4CD3"/>
    <w:rsid w:val="009D585B"/>
    <w:rsid w:val="009D6133"/>
    <w:rsid w:val="009D6FA8"/>
    <w:rsid w:val="009D7948"/>
    <w:rsid w:val="009E04D6"/>
    <w:rsid w:val="009E0816"/>
    <w:rsid w:val="009E0B4A"/>
    <w:rsid w:val="009E0DCB"/>
    <w:rsid w:val="009E13F7"/>
    <w:rsid w:val="009E1806"/>
    <w:rsid w:val="009E1C51"/>
    <w:rsid w:val="009E22C2"/>
    <w:rsid w:val="009E2447"/>
    <w:rsid w:val="009E313C"/>
    <w:rsid w:val="009E3953"/>
    <w:rsid w:val="009E44C5"/>
    <w:rsid w:val="009E46F2"/>
    <w:rsid w:val="009E4BA5"/>
    <w:rsid w:val="009E50A4"/>
    <w:rsid w:val="009E564B"/>
    <w:rsid w:val="009E5F99"/>
    <w:rsid w:val="009E656D"/>
    <w:rsid w:val="009E6696"/>
    <w:rsid w:val="009E6AB5"/>
    <w:rsid w:val="009E6D4A"/>
    <w:rsid w:val="009E73FB"/>
    <w:rsid w:val="009E7F21"/>
    <w:rsid w:val="009E7FAC"/>
    <w:rsid w:val="009F0666"/>
    <w:rsid w:val="009F0BFA"/>
    <w:rsid w:val="009F118E"/>
    <w:rsid w:val="009F42A4"/>
    <w:rsid w:val="009F4414"/>
    <w:rsid w:val="009F5D34"/>
    <w:rsid w:val="009F627A"/>
    <w:rsid w:val="009F6D7D"/>
    <w:rsid w:val="009F6DB4"/>
    <w:rsid w:val="009F7276"/>
    <w:rsid w:val="009F768E"/>
    <w:rsid w:val="009F78AE"/>
    <w:rsid w:val="009F7B01"/>
    <w:rsid w:val="009F7EC5"/>
    <w:rsid w:val="00A00181"/>
    <w:rsid w:val="00A001E9"/>
    <w:rsid w:val="00A009FE"/>
    <w:rsid w:val="00A01E88"/>
    <w:rsid w:val="00A02396"/>
    <w:rsid w:val="00A02828"/>
    <w:rsid w:val="00A0298A"/>
    <w:rsid w:val="00A02EF9"/>
    <w:rsid w:val="00A035EA"/>
    <w:rsid w:val="00A03A0E"/>
    <w:rsid w:val="00A0455B"/>
    <w:rsid w:val="00A04890"/>
    <w:rsid w:val="00A04E18"/>
    <w:rsid w:val="00A04E30"/>
    <w:rsid w:val="00A04F9B"/>
    <w:rsid w:val="00A05047"/>
    <w:rsid w:val="00A05D4D"/>
    <w:rsid w:val="00A067EC"/>
    <w:rsid w:val="00A06ADD"/>
    <w:rsid w:val="00A071FF"/>
    <w:rsid w:val="00A1007E"/>
    <w:rsid w:val="00A10098"/>
    <w:rsid w:val="00A124AB"/>
    <w:rsid w:val="00A12668"/>
    <w:rsid w:val="00A12717"/>
    <w:rsid w:val="00A12ACB"/>
    <w:rsid w:val="00A12E88"/>
    <w:rsid w:val="00A1315C"/>
    <w:rsid w:val="00A14DC9"/>
    <w:rsid w:val="00A16AFB"/>
    <w:rsid w:val="00A17033"/>
    <w:rsid w:val="00A17221"/>
    <w:rsid w:val="00A17937"/>
    <w:rsid w:val="00A21239"/>
    <w:rsid w:val="00A21E30"/>
    <w:rsid w:val="00A22323"/>
    <w:rsid w:val="00A235A5"/>
    <w:rsid w:val="00A242AF"/>
    <w:rsid w:val="00A2453B"/>
    <w:rsid w:val="00A25E6B"/>
    <w:rsid w:val="00A26703"/>
    <w:rsid w:val="00A279CC"/>
    <w:rsid w:val="00A27F0C"/>
    <w:rsid w:val="00A3045B"/>
    <w:rsid w:val="00A31294"/>
    <w:rsid w:val="00A312B7"/>
    <w:rsid w:val="00A3217B"/>
    <w:rsid w:val="00A32800"/>
    <w:rsid w:val="00A33473"/>
    <w:rsid w:val="00A3353A"/>
    <w:rsid w:val="00A3438B"/>
    <w:rsid w:val="00A34821"/>
    <w:rsid w:val="00A3486A"/>
    <w:rsid w:val="00A36116"/>
    <w:rsid w:val="00A361D8"/>
    <w:rsid w:val="00A36214"/>
    <w:rsid w:val="00A3662B"/>
    <w:rsid w:val="00A36888"/>
    <w:rsid w:val="00A3695C"/>
    <w:rsid w:val="00A369A9"/>
    <w:rsid w:val="00A40D8F"/>
    <w:rsid w:val="00A40E04"/>
    <w:rsid w:val="00A419B3"/>
    <w:rsid w:val="00A41EE3"/>
    <w:rsid w:val="00A42051"/>
    <w:rsid w:val="00A42A67"/>
    <w:rsid w:val="00A4325E"/>
    <w:rsid w:val="00A4397E"/>
    <w:rsid w:val="00A43DEC"/>
    <w:rsid w:val="00A45149"/>
    <w:rsid w:val="00A4553E"/>
    <w:rsid w:val="00A45854"/>
    <w:rsid w:val="00A4599D"/>
    <w:rsid w:val="00A45ECF"/>
    <w:rsid w:val="00A46CA2"/>
    <w:rsid w:val="00A47169"/>
    <w:rsid w:val="00A47271"/>
    <w:rsid w:val="00A47DC9"/>
    <w:rsid w:val="00A51BAC"/>
    <w:rsid w:val="00A51CC9"/>
    <w:rsid w:val="00A51CE7"/>
    <w:rsid w:val="00A51F93"/>
    <w:rsid w:val="00A521A7"/>
    <w:rsid w:val="00A5244A"/>
    <w:rsid w:val="00A5305B"/>
    <w:rsid w:val="00A53E00"/>
    <w:rsid w:val="00A53E3C"/>
    <w:rsid w:val="00A55690"/>
    <w:rsid w:val="00A558D1"/>
    <w:rsid w:val="00A56025"/>
    <w:rsid w:val="00A624DD"/>
    <w:rsid w:val="00A6465C"/>
    <w:rsid w:val="00A65C7F"/>
    <w:rsid w:val="00A65E88"/>
    <w:rsid w:val="00A6613C"/>
    <w:rsid w:val="00A6636D"/>
    <w:rsid w:val="00A66623"/>
    <w:rsid w:val="00A6679E"/>
    <w:rsid w:val="00A66904"/>
    <w:rsid w:val="00A711D0"/>
    <w:rsid w:val="00A7235C"/>
    <w:rsid w:val="00A723EC"/>
    <w:rsid w:val="00A72D3D"/>
    <w:rsid w:val="00A7338F"/>
    <w:rsid w:val="00A7392A"/>
    <w:rsid w:val="00A73D14"/>
    <w:rsid w:val="00A740C0"/>
    <w:rsid w:val="00A747FA"/>
    <w:rsid w:val="00A748EE"/>
    <w:rsid w:val="00A74F69"/>
    <w:rsid w:val="00A751FC"/>
    <w:rsid w:val="00A759FF"/>
    <w:rsid w:val="00A76C79"/>
    <w:rsid w:val="00A81482"/>
    <w:rsid w:val="00A819A6"/>
    <w:rsid w:val="00A81BE4"/>
    <w:rsid w:val="00A83259"/>
    <w:rsid w:val="00A8546D"/>
    <w:rsid w:val="00A8594C"/>
    <w:rsid w:val="00A86C18"/>
    <w:rsid w:val="00A90478"/>
    <w:rsid w:val="00A91969"/>
    <w:rsid w:val="00A919D9"/>
    <w:rsid w:val="00A91DE0"/>
    <w:rsid w:val="00A91F52"/>
    <w:rsid w:val="00A92279"/>
    <w:rsid w:val="00A92373"/>
    <w:rsid w:val="00A93877"/>
    <w:rsid w:val="00A9390C"/>
    <w:rsid w:val="00A940A0"/>
    <w:rsid w:val="00A94BAD"/>
    <w:rsid w:val="00A957BE"/>
    <w:rsid w:val="00A95B59"/>
    <w:rsid w:val="00A96BF9"/>
    <w:rsid w:val="00A976C4"/>
    <w:rsid w:val="00A97909"/>
    <w:rsid w:val="00A97E54"/>
    <w:rsid w:val="00AA006D"/>
    <w:rsid w:val="00AA112B"/>
    <w:rsid w:val="00AA2294"/>
    <w:rsid w:val="00AA2FA1"/>
    <w:rsid w:val="00AA320D"/>
    <w:rsid w:val="00AA53CA"/>
    <w:rsid w:val="00AA752D"/>
    <w:rsid w:val="00AB0A43"/>
    <w:rsid w:val="00AB0A6F"/>
    <w:rsid w:val="00AB0C31"/>
    <w:rsid w:val="00AB204C"/>
    <w:rsid w:val="00AB2131"/>
    <w:rsid w:val="00AB27FD"/>
    <w:rsid w:val="00AB2806"/>
    <w:rsid w:val="00AB3021"/>
    <w:rsid w:val="00AB30C9"/>
    <w:rsid w:val="00AB3A86"/>
    <w:rsid w:val="00AB52BD"/>
    <w:rsid w:val="00AB5BF0"/>
    <w:rsid w:val="00AB61E1"/>
    <w:rsid w:val="00AB6DD6"/>
    <w:rsid w:val="00AC0EAA"/>
    <w:rsid w:val="00AC1B6A"/>
    <w:rsid w:val="00AC27D2"/>
    <w:rsid w:val="00AC356E"/>
    <w:rsid w:val="00AC4F10"/>
    <w:rsid w:val="00AC4FDC"/>
    <w:rsid w:val="00AC533A"/>
    <w:rsid w:val="00AC5537"/>
    <w:rsid w:val="00AC5BC3"/>
    <w:rsid w:val="00AC7037"/>
    <w:rsid w:val="00AC7DF8"/>
    <w:rsid w:val="00AD0133"/>
    <w:rsid w:val="00AD0374"/>
    <w:rsid w:val="00AD1123"/>
    <w:rsid w:val="00AD17E4"/>
    <w:rsid w:val="00AD184F"/>
    <w:rsid w:val="00AD1B04"/>
    <w:rsid w:val="00AD21AD"/>
    <w:rsid w:val="00AD25D6"/>
    <w:rsid w:val="00AD2841"/>
    <w:rsid w:val="00AD34EB"/>
    <w:rsid w:val="00AD37FC"/>
    <w:rsid w:val="00AD5765"/>
    <w:rsid w:val="00AD6087"/>
    <w:rsid w:val="00AE0741"/>
    <w:rsid w:val="00AE1057"/>
    <w:rsid w:val="00AE1C1E"/>
    <w:rsid w:val="00AE26F6"/>
    <w:rsid w:val="00AE2D38"/>
    <w:rsid w:val="00AE456C"/>
    <w:rsid w:val="00AE4A91"/>
    <w:rsid w:val="00AE5409"/>
    <w:rsid w:val="00AE6D32"/>
    <w:rsid w:val="00AE7C3C"/>
    <w:rsid w:val="00AE7FA4"/>
    <w:rsid w:val="00AF0030"/>
    <w:rsid w:val="00AF003F"/>
    <w:rsid w:val="00AF06FA"/>
    <w:rsid w:val="00AF07A7"/>
    <w:rsid w:val="00AF2E4C"/>
    <w:rsid w:val="00AF3689"/>
    <w:rsid w:val="00AF5531"/>
    <w:rsid w:val="00AF7FBA"/>
    <w:rsid w:val="00B03777"/>
    <w:rsid w:val="00B03B63"/>
    <w:rsid w:val="00B03DD7"/>
    <w:rsid w:val="00B04365"/>
    <w:rsid w:val="00B04AC9"/>
    <w:rsid w:val="00B04AE6"/>
    <w:rsid w:val="00B05379"/>
    <w:rsid w:val="00B06275"/>
    <w:rsid w:val="00B066A2"/>
    <w:rsid w:val="00B10FA5"/>
    <w:rsid w:val="00B12DC2"/>
    <w:rsid w:val="00B148C8"/>
    <w:rsid w:val="00B148DA"/>
    <w:rsid w:val="00B16864"/>
    <w:rsid w:val="00B17A68"/>
    <w:rsid w:val="00B20C96"/>
    <w:rsid w:val="00B21272"/>
    <w:rsid w:val="00B234E9"/>
    <w:rsid w:val="00B23FB9"/>
    <w:rsid w:val="00B24909"/>
    <w:rsid w:val="00B24CD7"/>
    <w:rsid w:val="00B25290"/>
    <w:rsid w:val="00B25648"/>
    <w:rsid w:val="00B2627A"/>
    <w:rsid w:val="00B266D6"/>
    <w:rsid w:val="00B279D9"/>
    <w:rsid w:val="00B30A54"/>
    <w:rsid w:val="00B30EB0"/>
    <w:rsid w:val="00B30F2F"/>
    <w:rsid w:val="00B31BD7"/>
    <w:rsid w:val="00B32958"/>
    <w:rsid w:val="00B32B16"/>
    <w:rsid w:val="00B32CFF"/>
    <w:rsid w:val="00B32D8E"/>
    <w:rsid w:val="00B33611"/>
    <w:rsid w:val="00B3362B"/>
    <w:rsid w:val="00B34AFF"/>
    <w:rsid w:val="00B34CF6"/>
    <w:rsid w:val="00B34D69"/>
    <w:rsid w:val="00B350BE"/>
    <w:rsid w:val="00B364A5"/>
    <w:rsid w:val="00B364C3"/>
    <w:rsid w:val="00B36863"/>
    <w:rsid w:val="00B36F84"/>
    <w:rsid w:val="00B40BBC"/>
    <w:rsid w:val="00B40F76"/>
    <w:rsid w:val="00B41A99"/>
    <w:rsid w:val="00B4230E"/>
    <w:rsid w:val="00B4308E"/>
    <w:rsid w:val="00B43444"/>
    <w:rsid w:val="00B436F9"/>
    <w:rsid w:val="00B439DD"/>
    <w:rsid w:val="00B44339"/>
    <w:rsid w:val="00B44F0C"/>
    <w:rsid w:val="00B45288"/>
    <w:rsid w:val="00B45DBB"/>
    <w:rsid w:val="00B45E48"/>
    <w:rsid w:val="00B4742B"/>
    <w:rsid w:val="00B475F3"/>
    <w:rsid w:val="00B5049C"/>
    <w:rsid w:val="00B51298"/>
    <w:rsid w:val="00B51BEF"/>
    <w:rsid w:val="00B52223"/>
    <w:rsid w:val="00B524A9"/>
    <w:rsid w:val="00B52D9A"/>
    <w:rsid w:val="00B53AD5"/>
    <w:rsid w:val="00B54305"/>
    <w:rsid w:val="00B54ACA"/>
    <w:rsid w:val="00B55DB7"/>
    <w:rsid w:val="00B56080"/>
    <w:rsid w:val="00B56AD9"/>
    <w:rsid w:val="00B56F32"/>
    <w:rsid w:val="00B57035"/>
    <w:rsid w:val="00B57800"/>
    <w:rsid w:val="00B61A68"/>
    <w:rsid w:val="00B6311F"/>
    <w:rsid w:val="00B6378B"/>
    <w:rsid w:val="00B66D11"/>
    <w:rsid w:val="00B673BA"/>
    <w:rsid w:val="00B7053F"/>
    <w:rsid w:val="00B708DC"/>
    <w:rsid w:val="00B71461"/>
    <w:rsid w:val="00B71A9F"/>
    <w:rsid w:val="00B71CEE"/>
    <w:rsid w:val="00B71F51"/>
    <w:rsid w:val="00B72EB2"/>
    <w:rsid w:val="00B74ECB"/>
    <w:rsid w:val="00B75C80"/>
    <w:rsid w:val="00B76E7B"/>
    <w:rsid w:val="00B76E8D"/>
    <w:rsid w:val="00B77D2E"/>
    <w:rsid w:val="00B80E50"/>
    <w:rsid w:val="00B81F46"/>
    <w:rsid w:val="00B81FD0"/>
    <w:rsid w:val="00B82260"/>
    <w:rsid w:val="00B826BC"/>
    <w:rsid w:val="00B8357F"/>
    <w:rsid w:val="00B83A24"/>
    <w:rsid w:val="00B83BA6"/>
    <w:rsid w:val="00B84585"/>
    <w:rsid w:val="00B84906"/>
    <w:rsid w:val="00B85FEE"/>
    <w:rsid w:val="00B86162"/>
    <w:rsid w:val="00B87374"/>
    <w:rsid w:val="00B87DF2"/>
    <w:rsid w:val="00B90045"/>
    <w:rsid w:val="00B90294"/>
    <w:rsid w:val="00B90D0C"/>
    <w:rsid w:val="00B92467"/>
    <w:rsid w:val="00B9351C"/>
    <w:rsid w:val="00B9369E"/>
    <w:rsid w:val="00B93B34"/>
    <w:rsid w:val="00B93BBC"/>
    <w:rsid w:val="00B9680D"/>
    <w:rsid w:val="00BA0BE6"/>
    <w:rsid w:val="00BA0CE6"/>
    <w:rsid w:val="00BA1266"/>
    <w:rsid w:val="00BA14B6"/>
    <w:rsid w:val="00BA2A21"/>
    <w:rsid w:val="00BA36FB"/>
    <w:rsid w:val="00BA454B"/>
    <w:rsid w:val="00BA4799"/>
    <w:rsid w:val="00BA4CF9"/>
    <w:rsid w:val="00BA55AC"/>
    <w:rsid w:val="00BA5B6F"/>
    <w:rsid w:val="00BA6B36"/>
    <w:rsid w:val="00BA7170"/>
    <w:rsid w:val="00BB0864"/>
    <w:rsid w:val="00BB0DC3"/>
    <w:rsid w:val="00BB2546"/>
    <w:rsid w:val="00BB2921"/>
    <w:rsid w:val="00BB3E99"/>
    <w:rsid w:val="00BB47D4"/>
    <w:rsid w:val="00BB51B3"/>
    <w:rsid w:val="00BB6AC2"/>
    <w:rsid w:val="00BB711E"/>
    <w:rsid w:val="00BB7463"/>
    <w:rsid w:val="00BB74DB"/>
    <w:rsid w:val="00BB7C76"/>
    <w:rsid w:val="00BC0A68"/>
    <w:rsid w:val="00BC19BF"/>
    <w:rsid w:val="00BC23FE"/>
    <w:rsid w:val="00BC30A8"/>
    <w:rsid w:val="00BC3FBA"/>
    <w:rsid w:val="00BC6BFF"/>
    <w:rsid w:val="00BC741A"/>
    <w:rsid w:val="00BD1460"/>
    <w:rsid w:val="00BD2A0E"/>
    <w:rsid w:val="00BD433A"/>
    <w:rsid w:val="00BD45D4"/>
    <w:rsid w:val="00BD47A0"/>
    <w:rsid w:val="00BD6197"/>
    <w:rsid w:val="00BD6878"/>
    <w:rsid w:val="00BD7B5E"/>
    <w:rsid w:val="00BE02C4"/>
    <w:rsid w:val="00BE033E"/>
    <w:rsid w:val="00BE04C4"/>
    <w:rsid w:val="00BE07B8"/>
    <w:rsid w:val="00BE0B8F"/>
    <w:rsid w:val="00BE1DA4"/>
    <w:rsid w:val="00BE251E"/>
    <w:rsid w:val="00BE2928"/>
    <w:rsid w:val="00BE2AEA"/>
    <w:rsid w:val="00BE4095"/>
    <w:rsid w:val="00BE43D1"/>
    <w:rsid w:val="00BE45A6"/>
    <w:rsid w:val="00BE6583"/>
    <w:rsid w:val="00BE6589"/>
    <w:rsid w:val="00BE6D28"/>
    <w:rsid w:val="00BE72CA"/>
    <w:rsid w:val="00BE7842"/>
    <w:rsid w:val="00BF125D"/>
    <w:rsid w:val="00BF2D79"/>
    <w:rsid w:val="00BF342A"/>
    <w:rsid w:val="00BF49A6"/>
    <w:rsid w:val="00BF60DF"/>
    <w:rsid w:val="00BF7C1F"/>
    <w:rsid w:val="00C0000F"/>
    <w:rsid w:val="00C00E42"/>
    <w:rsid w:val="00C0144F"/>
    <w:rsid w:val="00C019D5"/>
    <w:rsid w:val="00C02687"/>
    <w:rsid w:val="00C03817"/>
    <w:rsid w:val="00C04F9F"/>
    <w:rsid w:val="00C061AB"/>
    <w:rsid w:val="00C06945"/>
    <w:rsid w:val="00C069BA"/>
    <w:rsid w:val="00C06D19"/>
    <w:rsid w:val="00C07690"/>
    <w:rsid w:val="00C1024C"/>
    <w:rsid w:val="00C10B2E"/>
    <w:rsid w:val="00C10F66"/>
    <w:rsid w:val="00C12A5A"/>
    <w:rsid w:val="00C136AD"/>
    <w:rsid w:val="00C137DC"/>
    <w:rsid w:val="00C14EA3"/>
    <w:rsid w:val="00C16171"/>
    <w:rsid w:val="00C16AA5"/>
    <w:rsid w:val="00C17475"/>
    <w:rsid w:val="00C178C6"/>
    <w:rsid w:val="00C207AE"/>
    <w:rsid w:val="00C20B17"/>
    <w:rsid w:val="00C22BA4"/>
    <w:rsid w:val="00C24047"/>
    <w:rsid w:val="00C240EC"/>
    <w:rsid w:val="00C2466D"/>
    <w:rsid w:val="00C24A3E"/>
    <w:rsid w:val="00C24A4B"/>
    <w:rsid w:val="00C2597C"/>
    <w:rsid w:val="00C269E7"/>
    <w:rsid w:val="00C27887"/>
    <w:rsid w:val="00C3398E"/>
    <w:rsid w:val="00C351D1"/>
    <w:rsid w:val="00C367B2"/>
    <w:rsid w:val="00C37621"/>
    <w:rsid w:val="00C37D3F"/>
    <w:rsid w:val="00C37FB9"/>
    <w:rsid w:val="00C407EC"/>
    <w:rsid w:val="00C40E1A"/>
    <w:rsid w:val="00C4104D"/>
    <w:rsid w:val="00C421C1"/>
    <w:rsid w:val="00C42C06"/>
    <w:rsid w:val="00C432CF"/>
    <w:rsid w:val="00C4370D"/>
    <w:rsid w:val="00C44A84"/>
    <w:rsid w:val="00C4543A"/>
    <w:rsid w:val="00C45584"/>
    <w:rsid w:val="00C46DBD"/>
    <w:rsid w:val="00C47FB6"/>
    <w:rsid w:val="00C50A64"/>
    <w:rsid w:val="00C50E00"/>
    <w:rsid w:val="00C51207"/>
    <w:rsid w:val="00C51753"/>
    <w:rsid w:val="00C527DC"/>
    <w:rsid w:val="00C53742"/>
    <w:rsid w:val="00C54B5F"/>
    <w:rsid w:val="00C55537"/>
    <w:rsid w:val="00C55E98"/>
    <w:rsid w:val="00C5651A"/>
    <w:rsid w:val="00C56863"/>
    <w:rsid w:val="00C56A45"/>
    <w:rsid w:val="00C57953"/>
    <w:rsid w:val="00C60F7E"/>
    <w:rsid w:val="00C6127D"/>
    <w:rsid w:val="00C619CE"/>
    <w:rsid w:val="00C624F8"/>
    <w:rsid w:val="00C62710"/>
    <w:rsid w:val="00C62E6D"/>
    <w:rsid w:val="00C63920"/>
    <w:rsid w:val="00C64DDA"/>
    <w:rsid w:val="00C65442"/>
    <w:rsid w:val="00C6657F"/>
    <w:rsid w:val="00C7078C"/>
    <w:rsid w:val="00C713F9"/>
    <w:rsid w:val="00C71C3B"/>
    <w:rsid w:val="00C7225F"/>
    <w:rsid w:val="00C72597"/>
    <w:rsid w:val="00C725FF"/>
    <w:rsid w:val="00C72D70"/>
    <w:rsid w:val="00C734B0"/>
    <w:rsid w:val="00C73C7C"/>
    <w:rsid w:val="00C7436C"/>
    <w:rsid w:val="00C745E7"/>
    <w:rsid w:val="00C74BAB"/>
    <w:rsid w:val="00C74D57"/>
    <w:rsid w:val="00C74F7E"/>
    <w:rsid w:val="00C76189"/>
    <w:rsid w:val="00C7631C"/>
    <w:rsid w:val="00C764B8"/>
    <w:rsid w:val="00C76BA3"/>
    <w:rsid w:val="00C76DE9"/>
    <w:rsid w:val="00C80710"/>
    <w:rsid w:val="00C80BC4"/>
    <w:rsid w:val="00C82D1F"/>
    <w:rsid w:val="00C82E54"/>
    <w:rsid w:val="00C836C7"/>
    <w:rsid w:val="00C84854"/>
    <w:rsid w:val="00C850B9"/>
    <w:rsid w:val="00C8547B"/>
    <w:rsid w:val="00C86888"/>
    <w:rsid w:val="00C86D21"/>
    <w:rsid w:val="00C87AB0"/>
    <w:rsid w:val="00C87AF8"/>
    <w:rsid w:val="00C87BA3"/>
    <w:rsid w:val="00C87C0C"/>
    <w:rsid w:val="00C9022D"/>
    <w:rsid w:val="00C90D8A"/>
    <w:rsid w:val="00C912AF"/>
    <w:rsid w:val="00C927EB"/>
    <w:rsid w:val="00C92B73"/>
    <w:rsid w:val="00C93F92"/>
    <w:rsid w:val="00C94768"/>
    <w:rsid w:val="00C95330"/>
    <w:rsid w:val="00C95B96"/>
    <w:rsid w:val="00C96B54"/>
    <w:rsid w:val="00C97E19"/>
    <w:rsid w:val="00C97EE6"/>
    <w:rsid w:val="00C97FAD"/>
    <w:rsid w:val="00CA008D"/>
    <w:rsid w:val="00CA1F6F"/>
    <w:rsid w:val="00CA2101"/>
    <w:rsid w:val="00CA279B"/>
    <w:rsid w:val="00CA3593"/>
    <w:rsid w:val="00CA3695"/>
    <w:rsid w:val="00CA3C31"/>
    <w:rsid w:val="00CA41CC"/>
    <w:rsid w:val="00CA4737"/>
    <w:rsid w:val="00CA4DB3"/>
    <w:rsid w:val="00CA5593"/>
    <w:rsid w:val="00CA5FAA"/>
    <w:rsid w:val="00CA6060"/>
    <w:rsid w:val="00CA68C3"/>
    <w:rsid w:val="00CA7923"/>
    <w:rsid w:val="00CA7998"/>
    <w:rsid w:val="00CA7C26"/>
    <w:rsid w:val="00CB0D9B"/>
    <w:rsid w:val="00CB1813"/>
    <w:rsid w:val="00CB24C2"/>
    <w:rsid w:val="00CB47BA"/>
    <w:rsid w:val="00CB5087"/>
    <w:rsid w:val="00CB5CDF"/>
    <w:rsid w:val="00CB7708"/>
    <w:rsid w:val="00CB77EB"/>
    <w:rsid w:val="00CC081E"/>
    <w:rsid w:val="00CC262B"/>
    <w:rsid w:val="00CC2CF0"/>
    <w:rsid w:val="00CC3123"/>
    <w:rsid w:val="00CC33A4"/>
    <w:rsid w:val="00CC42E4"/>
    <w:rsid w:val="00CC4645"/>
    <w:rsid w:val="00CC4A51"/>
    <w:rsid w:val="00CC546F"/>
    <w:rsid w:val="00CD0418"/>
    <w:rsid w:val="00CD2AEC"/>
    <w:rsid w:val="00CD2BFA"/>
    <w:rsid w:val="00CD360C"/>
    <w:rsid w:val="00CD3685"/>
    <w:rsid w:val="00CD3C71"/>
    <w:rsid w:val="00CD4283"/>
    <w:rsid w:val="00CD445B"/>
    <w:rsid w:val="00CD49AB"/>
    <w:rsid w:val="00CD49B8"/>
    <w:rsid w:val="00CE03F4"/>
    <w:rsid w:val="00CE09B9"/>
    <w:rsid w:val="00CE09C8"/>
    <w:rsid w:val="00CE0CDA"/>
    <w:rsid w:val="00CE1BEE"/>
    <w:rsid w:val="00CE22E2"/>
    <w:rsid w:val="00CE288C"/>
    <w:rsid w:val="00CE2E5D"/>
    <w:rsid w:val="00CE3246"/>
    <w:rsid w:val="00CE3AFD"/>
    <w:rsid w:val="00CE3B56"/>
    <w:rsid w:val="00CE4551"/>
    <w:rsid w:val="00CE5F8E"/>
    <w:rsid w:val="00CE6EB0"/>
    <w:rsid w:val="00CE76BC"/>
    <w:rsid w:val="00CF05EA"/>
    <w:rsid w:val="00CF0F01"/>
    <w:rsid w:val="00CF1DCF"/>
    <w:rsid w:val="00CF320E"/>
    <w:rsid w:val="00CF3980"/>
    <w:rsid w:val="00CF499D"/>
    <w:rsid w:val="00CF5489"/>
    <w:rsid w:val="00CF72C6"/>
    <w:rsid w:val="00CF7673"/>
    <w:rsid w:val="00CF76CD"/>
    <w:rsid w:val="00D005D7"/>
    <w:rsid w:val="00D01E52"/>
    <w:rsid w:val="00D02623"/>
    <w:rsid w:val="00D028F0"/>
    <w:rsid w:val="00D033A6"/>
    <w:rsid w:val="00D03D76"/>
    <w:rsid w:val="00D04B9A"/>
    <w:rsid w:val="00D04CEA"/>
    <w:rsid w:val="00D05452"/>
    <w:rsid w:val="00D05647"/>
    <w:rsid w:val="00D05E5E"/>
    <w:rsid w:val="00D06098"/>
    <w:rsid w:val="00D06BF4"/>
    <w:rsid w:val="00D07976"/>
    <w:rsid w:val="00D07E25"/>
    <w:rsid w:val="00D105CC"/>
    <w:rsid w:val="00D10903"/>
    <w:rsid w:val="00D10E9F"/>
    <w:rsid w:val="00D11897"/>
    <w:rsid w:val="00D11C53"/>
    <w:rsid w:val="00D127A3"/>
    <w:rsid w:val="00D13B6F"/>
    <w:rsid w:val="00D14598"/>
    <w:rsid w:val="00D148BE"/>
    <w:rsid w:val="00D1511F"/>
    <w:rsid w:val="00D1553F"/>
    <w:rsid w:val="00D15540"/>
    <w:rsid w:val="00D16CF4"/>
    <w:rsid w:val="00D1788E"/>
    <w:rsid w:val="00D17919"/>
    <w:rsid w:val="00D20685"/>
    <w:rsid w:val="00D22D56"/>
    <w:rsid w:val="00D2351B"/>
    <w:rsid w:val="00D245B4"/>
    <w:rsid w:val="00D24C2B"/>
    <w:rsid w:val="00D257E4"/>
    <w:rsid w:val="00D259A5"/>
    <w:rsid w:val="00D27460"/>
    <w:rsid w:val="00D2769F"/>
    <w:rsid w:val="00D27FBD"/>
    <w:rsid w:val="00D308FF"/>
    <w:rsid w:val="00D30A18"/>
    <w:rsid w:val="00D320F5"/>
    <w:rsid w:val="00D32CD1"/>
    <w:rsid w:val="00D32DAE"/>
    <w:rsid w:val="00D32EFB"/>
    <w:rsid w:val="00D3327C"/>
    <w:rsid w:val="00D33637"/>
    <w:rsid w:val="00D33BC9"/>
    <w:rsid w:val="00D33C3D"/>
    <w:rsid w:val="00D348A8"/>
    <w:rsid w:val="00D35970"/>
    <w:rsid w:val="00D36FF8"/>
    <w:rsid w:val="00D37335"/>
    <w:rsid w:val="00D4024C"/>
    <w:rsid w:val="00D417E7"/>
    <w:rsid w:val="00D41F69"/>
    <w:rsid w:val="00D421EA"/>
    <w:rsid w:val="00D42885"/>
    <w:rsid w:val="00D4301D"/>
    <w:rsid w:val="00D45A80"/>
    <w:rsid w:val="00D46255"/>
    <w:rsid w:val="00D468E6"/>
    <w:rsid w:val="00D468EE"/>
    <w:rsid w:val="00D46DF0"/>
    <w:rsid w:val="00D4719E"/>
    <w:rsid w:val="00D4794A"/>
    <w:rsid w:val="00D47F4D"/>
    <w:rsid w:val="00D5187A"/>
    <w:rsid w:val="00D51FFB"/>
    <w:rsid w:val="00D52091"/>
    <w:rsid w:val="00D52587"/>
    <w:rsid w:val="00D52D23"/>
    <w:rsid w:val="00D53934"/>
    <w:rsid w:val="00D539D4"/>
    <w:rsid w:val="00D53A1D"/>
    <w:rsid w:val="00D53DF1"/>
    <w:rsid w:val="00D56B8C"/>
    <w:rsid w:val="00D60CC5"/>
    <w:rsid w:val="00D61EF4"/>
    <w:rsid w:val="00D6236D"/>
    <w:rsid w:val="00D62552"/>
    <w:rsid w:val="00D630E6"/>
    <w:rsid w:val="00D64769"/>
    <w:rsid w:val="00D647F1"/>
    <w:rsid w:val="00D64AB5"/>
    <w:rsid w:val="00D659E6"/>
    <w:rsid w:val="00D65DE5"/>
    <w:rsid w:val="00D70203"/>
    <w:rsid w:val="00D70B23"/>
    <w:rsid w:val="00D71A10"/>
    <w:rsid w:val="00D7211F"/>
    <w:rsid w:val="00D72A9C"/>
    <w:rsid w:val="00D736C4"/>
    <w:rsid w:val="00D73BE6"/>
    <w:rsid w:val="00D742A6"/>
    <w:rsid w:val="00D748F7"/>
    <w:rsid w:val="00D74C8E"/>
    <w:rsid w:val="00D753FD"/>
    <w:rsid w:val="00D75818"/>
    <w:rsid w:val="00D758A4"/>
    <w:rsid w:val="00D76130"/>
    <w:rsid w:val="00D768C5"/>
    <w:rsid w:val="00D76A47"/>
    <w:rsid w:val="00D77A28"/>
    <w:rsid w:val="00D80C80"/>
    <w:rsid w:val="00D81B0E"/>
    <w:rsid w:val="00D83FA9"/>
    <w:rsid w:val="00D84252"/>
    <w:rsid w:val="00D8482F"/>
    <w:rsid w:val="00D85216"/>
    <w:rsid w:val="00D85BD1"/>
    <w:rsid w:val="00D85E8B"/>
    <w:rsid w:val="00D8767C"/>
    <w:rsid w:val="00D91601"/>
    <w:rsid w:val="00D9350C"/>
    <w:rsid w:val="00D93682"/>
    <w:rsid w:val="00D93946"/>
    <w:rsid w:val="00D978BB"/>
    <w:rsid w:val="00D97B09"/>
    <w:rsid w:val="00D97D8B"/>
    <w:rsid w:val="00DA1C12"/>
    <w:rsid w:val="00DA1CD4"/>
    <w:rsid w:val="00DA1F25"/>
    <w:rsid w:val="00DA1F6D"/>
    <w:rsid w:val="00DA2758"/>
    <w:rsid w:val="00DA27D9"/>
    <w:rsid w:val="00DA2EAF"/>
    <w:rsid w:val="00DA3020"/>
    <w:rsid w:val="00DA450A"/>
    <w:rsid w:val="00DA4557"/>
    <w:rsid w:val="00DA45DF"/>
    <w:rsid w:val="00DA4EF6"/>
    <w:rsid w:val="00DA50AB"/>
    <w:rsid w:val="00DA5D09"/>
    <w:rsid w:val="00DA5D2D"/>
    <w:rsid w:val="00DA648F"/>
    <w:rsid w:val="00DA67A2"/>
    <w:rsid w:val="00DA7920"/>
    <w:rsid w:val="00DB12D7"/>
    <w:rsid w:val="00DB18EB"/>
    <w:rsid w:val="00DB5288"/>
    <w:rsid w:val="00DB58A4"/>
    <w:rsid w:val="00DB5A4C"/>
    <w:rsid w:val="00DB70BD"/>
    <w:rsid w:val="00DB7342"/>
    <w:rsid w:val="00DC0119"/>
    <w:rsid w:val="00DC0D05"/>
    <w:rsid w:val="00DC146D"/>
    <w:rsid w:val="00DC1642"/>
    <w:rsid w:val="00DC1B21"/>
    <w:rsid w:val="00DC25C8"/>
    <w:rsid w:val="00DC3AB4"/>
    <w:rsid w:val="00DC3CF3"/>
    <w:rsid w:val="00DC6E55"/>
    <w:rsid w:val="00DD18C0"/>
    <w:rsid w:val="00DD24E3"/>
    <w:rsid w:val="00DD25EC"/>
    <w:rsid w:val="00DD3093"/>
    <w:rsid w:val="00DD3F32"/>
    <w:rsid w:val="00DD53A8"/>
    <w:rsid w:val="00DD5560"/>
    <w:rsid w:val="00DD58B9"/>
    <w:rsid w:val="00DD6BE0"/>
    <w:rsid w:val="00DE0927"/>
    <w:rsid w:val="00DE1555"/>
    <w:rsid w:val="00DE1F0C"/>
    <w:rsid w:val="00DE24C2"/>
    <w:rsid w:val="00DE280F"/>
    <w:rsid w:val="00DE2C15"/>
    <w:rsid w:val="00DE2F60"/>
    <w:rsid w:val="00DE3610"/>
    <w:rsid w:val="00DE3C03"/>
    <w:rsid w:val="00DE4269"/>
    <w:rsid w:val="00DE4C3F"/>
    <w:rsid w:val="00DE4CDA"/>
    <w:rsid w:val="00DE6220"/>
    <w:rsid w:val="00DE6A1C"/>
    <w:rsid w:val="00DE7192"/>
    <w:rsid w:val="00DE78B0"/>
    <w:rsid w:val="00DE7E88"/>
    <w:rsid w:val="00DF029C"/>
    <w:rsid w:val="00DF1978"/>
    <w:rsid w:val="00DF1DF7"/>
    <w:rsid w:val="00DF1F96"/>
    <w:rsid w:val="00DF28E5"/>
    <w:rsid w:val="00DF4C3F"/>
    <w:rsid w:val="00DF502A"/>
    <w:rsid w:val="00DF50AE"/>
    <w:rsid w:val="00DF5967"/>
    <w:rsid w:val="00DF5EE9"/>
    <w:rsid w:val="00DF73B2"/>
    <w:rsid w:val="00DF777C"/>
    <w:rsid w:val="00E00A0B"/>
    <w:rsid w:val="00E01B1C"/>
    <w:rsid w:val="00E02363"/>
    <w:rsid w:val="00E03301"/>
    <w:rsid w:val="00E03623"/>
    <w:rsid w:val="00E03647"/>
    <w:rsid w:val="00E03690"/>
    <w:rsid w:val="00E050CF"/>
    <w:rsid w:val="00E0575A"/>
    <w:rsid w:val="00E05862"/>
    <w:rsid w:val="00E05E49"/>
    <w:rsid w:val="00E06ECC"/>
    <w:rsid w:val="00E10D04"/>
    <w:rsid w:val="00E10E64"/>
    <w:rsid w:val="00E1167D"/>
    <w:rsid w:val="00E12385"/>
    <w:rsid w:val="00E123D4"/>
    <w:rsid w:val="00E1261B"/>
    <w:rsid w:val="00E139BA"/>
    <w:rsid w:val="00E143FA"/>
    <w:rsid w:val="00E14634"/>
    <w:rsid w:val="00E1467A"/>
    <w:rsid w:val="00E146CE"/>
    <w:rsid w:val="00E14BDF"/>
    <w:rsid w:val="00E15796"/>
    <w:rsid w:val="00E15C33"/>
    <w:rsid w:val="00E16107"/>
    <w:rsid w:val="00E168E4"/>
    <w:rsid w:val="00E1695A"/>
    <w:rsid w:val="00E16F96"/>
    <w:rsid w:val="00E17824"/>
    <w:rsid w:val="00E17856"/>
    <w:rsid w:val="00E21092"/>
    <w:rsid w:val="00E21099"/>
    <w:rsid w:val="00E2143D"/>
    <w:rsid w:val="00E218AA"/>
    <w:rsid w:val="00E21E58"/>
    <w:rsid w:val="00E22389"/>
    <w:rsid w:val="00E2526A"/>
    <w:rsid w:val="00E3143E"/>
    <w:rsid w:val="00E32350"/>
    <w:rsid w:val="00E3282F"/>
    <w:rsid w:val="00E336FC"/>
    <w:rsid w:val="00E33B28"/>
    <w:rsid w:val="00E33C3D"/>
    <w:rsid w:val="00E33EE9"/>
    <w:rsid w:val="00E33F16"/>
    <w:rsid w:val="00E3502B"/>
    <w:rsid w:val="00E3561E"/>
    <w:rsid w:val="00E3715C"/>
    <w:rsid w:val="00E37302"/>
    <w:rsid w:val="00E376E0"/>
    <w:rsid w:val="00E40423"/>
    <w:rsid w:val="00E404C5"/>
    <w:rsid w:val="00E40522"/>
    <w:rsid w:val="00E41AD6"/>
    <w:rsid w:val="00E425A5"/>
    <w:rsid w:val="00E438BB"/>
    <w:rsid w:val="00E452E3"/>
    <w:rsid w:val="00E45BA5"/>
    <w:rsid w:val="00E4603D"/>
    <w:rsid w:val="00E47822"/>
    <w:rsid w:val="00E511AB"/>
    <w:rsid w:val="00E513BE"/>
    <w:rsid w:val="00E51F21"/>
    <w:rsid w:val="00E52E33"/>
    <w:rsid w:val="00E53360"/>
    <w:rsid w:val="00E54635"/>
    <w:rsid w:val="00E547FD"/>
    <w:rsid w:val="00E56BC2"/>
    <w:rsid w:val="00E56C55"/>
    <w:rsid w:val="00E57E06"/>
    <w:rsid w:val="00E6054C"/>
    <w:rsid w:val="00E60F26"/>
    <w:rsid w:val="00E6110D"/>
    <w:rsid w:val="00E6138A"/>
    <w:rsid w:val="00E62C6D"/>
    <w:rsid w:val="00E6611E"/>
    <w:rsid w:val="00E66EDE"/>
    <w:rsid w:val="00E674F3"/>
    <w:rsid w:val="00E67F50"/>
    <w:rsid w:val="00E703F0"/>
    <w:rsid w:val="00E70992"/>
    <w:rsid w:val="00E710C7"/>
    <w:rsid w:val="00E71363"/>
    <w:rsid w:val="00E717EF"/>
    <w:rsid w:val="00E7193B"/>
    <w:rsid w:val="00E752BA"/>
    <w:rsid w:val="00E7586B"/>
    <w:rsid w:val="00E77C14"/>
    <w:rsid w:val="00E80217"/>
    <w:rsid w:val="00E80833"/>
    <w:rsid w:val="00E81C54"/>
    <w:rsid w:val="00E820E8"/>
    <w:rsid w:val="00E824C2"/>
    <w:rsid w:val="00E8286E"/>
    <w:rsid w:val="00E82A18"/>
    <w:rsid w:val="00E83756"/>
    <w:rsid w:val="00E84055"/>
    <w:rsid w:val="00E8591E"/>
    <w:rsid w:val="00E862D6"/>
    <w:rsid w:val="00E86560"/>
    <w:rsid w:val="00E869D9"/>
    <w:rsid w:val="00E86B2C"/>
    <w:rsid w:val="00E86C40"/>
    <w:rsid w:val="00E90158"/>
    <w:rsid w:val="00E908F9"/>
    <w:rsid w:val="00E917A2"/>
    <w:rsid w:val="00E91AEC"/>
    <w:rsid w:val="00E92E84"/>
    <w:rsid w:val="00E92FBA"/>
    <w:rsid w:val="00E93C54"/>
    <w:rsid w:val="00E955BA"/>
    <w:rsid w:val="00E96BD5"/>
    <w:rsid w:val="00E96E18"/>
    <w:rsid w:val="00EA1334"/>
    <w:rsid w:val="00EA135A"/>
    <w:rsid w:val="00EA2A93"/>
    <w:rsid w:val="00EA2D3D"/>
    <w:rsid w:val="00EA399B"/>
    <w:rsid w:val="00EA4828"/>
    <w:rsid w:val="00EA54DD"/>
    <w:rsid w:val="00EA5882"/>
    <w:rsid w:val="00EA5F23"/>
    <w:rsid w:val="00EA6C8B"/>
    <w:rsid w:val="00EA72B7"/>
    <w:rsid w:val="00EB0F0A"/>
    <w:rsid w:val="00EB1038"/>
    <w:rsid w:val="00EB1330"/>
    <w:rsid w:val="00EB13C7"/>
    <w:rsid w:val="00EB1D84"/>
    <w:rsid w:val="00EB2024"/>
    <w:rsid w:val="00EB212A"/>
    <w:rsid w:val="00EB34A4"/>
    <w:rsid w:val="00EB3DC0"/>
    <w:rsid w:val="00EB4431"/>
    <w:rsid w:val="00EB4624"/>
    <w:rsid w:val="00EB4E43"/>
    <w:rsid w:val="00EB6602"/>
    <w:rsid w:val="00EB745E"/>
    <w:rsid w:val="00EB75DB"/>
    <w:rsid w:val="00EC0443"/>
    <w:rsid w:val="00EC0B5D"/>
    <w:rsid w:val="00EC100F"/>
    <w:rsid w:val="00EC242D"/>
    <w:rsid w:val="00EC2E55"/>
    <w:rsid w:val="00EC32FA"/>
    <w:rsid w:val="00EC398C"/>
    <w:rsid w:val="00EC4493"/>
    <w:rsid w:val="00EC4D62"/>
    <w:rsid w:val="00EC5DF1"/>
    <w:rsid w:val="00EC620A"/>
    <w:rsid w:val="00EC72B9"/>
    <w:rsid w:val="00EC7AD3"/>
    <w:rsid w:val="00ED0EF3"/>
    <w:rsid w:val="00ED1913"/>
    <w:rsid w:val="00ED1D26"/>
    <w:rsid w:val="00ED6B43"/>
    <w:rsid w:val="00ED6BB0"/>
    <w:rsid w:val="00EE064C"/>
    <w:rsid w:val="00EE0E80"/>
    <w:rsid w:val="00EE3129"/>
    <w:rsid w:val="00EE3AB5"/>
    <w:rsid w:val="00EE41DF"/>
    <w:rsid w:val="00EE43C5"/>
    <w:rsid w:val="00EE45D2"/>
    <w:rsid w:val="00EE4BAC"/>
    <w:rsid w:val="00EE509A"/>
    <w:rsid w:val="00EE5B74"/>
    <w:rsid w:val="00EE623C"/>
    <w:rsid w:val="00EE7DBB"/>
    <w:rsid w:val="00EF0371"/>
    <w:rsid w:val="00EF1752"/>
    <w:rsid w:val="00EF1AB1"/>
    <w:rsid w:val="00EF36B3"/>
    <w:rsid w:val="00EF3BFA"/>
    <w:rsid w:val="00EF4340"/>
    <w:rsid w:val="00EF45EF"/>
    <w:rsid w:val="00EF47D1"/>
    <w:rsid w:val="00EF4CB4"/>
    <w:rsid w:val="00EF4DBA"/>
    <w:rsid w:val="00EF52AA"/>
    <w:rsid w:val="00EF53A4"/>
    <w:rsid w:val="00EF767D"/>
    <w:rsid w:val="00F006F1"/>
    <w:rsid w:val="00F00BCE"/>
    <w:rsid w:val="00F02971"/>
    <w:rsid w:val="00F03E90"/>
    <w:rsid w:val="00F04374"/>
    <w:rsid w:val="00F04608"/>
    <w:rsid w:val="00F04D85"/>
    <w:rsid w:val="00F051F6"/>
    <w:rsid w:val="00F0561B"/>
    <w:rsid w:val="00F060C1"/>
    <w:rsid w:val="00F11F52"/>
    <w:rsid w:val="00F11FB1"/>
    <w:rsid w:val="00F12F13"/>
    <w:rsid w:val="00F14193"/>
    <w:rsid w:val="00F149D6"/>
    <w:rsid w:val="00F14C62"/>
    <w:rsid w:val="00F14D9E"/>
    <w:rsid w:val="00F1526B"/>
    <w:rsid w:val="00F158E9"/>
    <w:rsid w:val="00F15AD8"/>
    <w:rsid w:val="00F17F1B"/>
    <w:rsid w:val="00F17F2E"/>
    <w:rsid w:val="00F17F53"/>
    <w:rsid w:val="00F20DD9"/>
    <w:rsid w:val="00F213F8"/>
    <w:rsid w:val="00F2169C"/>
    <w:rsid w:val="00F22961"/>
    <w:rsid w:val="00F22A1A"/>
    <w:rsid w:val="00F23282"/>
    <w:rsid w:val="00F23D22"/>
    <w:rsid w:val="00F24805"/>
    <w:rsid w:val="00F24E10"/>
    <w:rsid w:val="00F25A6B"/>
    <w:rsid w:val="00F2720A"/>
    <w:rsid w:val="00F27727"/>
    <w:rsid w:val="00F27E8A"/>
    <w:rsid w:val="00F300A1"/>
    <w:rsid w:val="00F31286"/>
    <w:rsid w:val="00F31DB7"/>
    <w:rsid w:val="00F32640"/>
    <w:rsid w:val="00F32675"/>
    <w:rsid w:val="00F3286A"/>
    <w:rsid w:val="00F34F91"/>
    <w:rsid w:val="00F35A78"/>
    <w:rsid w:val="00F36596"/>
    <w:rsid w:val="00F40460"/>
    <w:rsid w:val="00F404DC"/>
    <w:rsid w:val="00F4052A"/>
    <w:rsid w:val="00F40D9A"/>
    <w:rsid w:val="00F42ECE"/>
    <w:rsid w:val="00F4435C"/>
    <w:rsid w:val="00F44C83"/>
    <w:rsid w:val="00F456A2"/>
    <w:rsid w:val="00F461DD"/>
    <w:rsid w:val="00F47A5D"/>
    <w:rsid w:val="00F50470"/>
    <w:rsid w:val="00F50BF2"/>
    <w:rsid w:val="00F50D35"/>
    <w:rsid w:val="00F512C8"/>
    <w:rsid w:val="00F5145A"/>
    <w:rsid w:val="00F53A63"/>
    <w:rsid w:val="00F53C30"/>
    <w:rsid w:val="00F54BF0"/>
    <w:rsid w:val="00F55B3C"/>
    <w:rsid w:val="00F57829"/>
    <w:rsid w:val="00F61314"/>
    <w:rsid w:val="00F61428"/>
    <w:rsid w:val="00F62C89"/>
    <w:rsid w:val="00F64E28"/>
    <w:rsid w:val="00F65536"/>
    <w:rsid w:val="00F6653B"/>
    <w:rsid w:val="00F66DEB"/>
    <w:rsid w:val="00F713CF"/>
    <w:rsid w:val="00F71BF8"/>
    <w:rsid w:val="00F71EA4"/>
    <w:rsid w:val="00F72C4E"/>
    <w:rsid w:val="00F72EFB"/>
    <w:rsid w:val="00F75083"/>
    <w:rsid w:val="00F756A3"/>
    <w:rsid w:val="00F75A69"/>
    <w:rsid w:val="00F760DD"/>
    <w:rsid w:val="00F768E0"/>
    <w:rsid w:val="00F779BE"/>
    <w:rsid w:val="00F77C05"/>
    <w:rsid w:val="00F77FF6"/>
    <w:rsid w:val="00F8017C"/>
    <w:rsid w:val="00F81ED3"/>
    <w:rsid w:val="00F8204A"/>
    <w:rsid w:val="00F82E28"/>
    <w:rsid w:val="00F8368E"/>
    <w:rsid w:val="00F84CAD"/>
    <w:rsid w:val="00F86EFD"/>
    <w:rsid w:val="00F924F0"/>
    <w:rsid w:val="00F93ABF"/>
    <w:rsid w:val="00F94406"/>
    <w:rsid w:val="00F95714"/>
    <w:rsid w:val="00F95E45"/>
    <w:rsid w:val="00F97F4B"/>
    <w:rsid w:val="00FA3571"/>
    <w:rsid w:val="00FA504A"/>
    <w:rsid w:val="00FA5253"/>
    <w:rsid w:val="00FA54A4"/>
    <w:rsid w:val="00FA57F2"/>
    <w:rsid w:val="00FA586F"/>
    <w:rsid w:val="00FA5ACD"/>
    <w:rsid w:val="00FB028D"/>
    <w:rsid w:val="00FB1F90"/>
    <w:rsid w:val="00FB426B"/>
    <w:rsid w:val="00FB4A3D"/>
    <w:rsid w:val="00FB4E9B"/>
    <w:rsid w:val="00FB6B31"/>
    <w:rsid w:val="00FB7064"/>
    <w:rsid w:val="00FB71D4"/>
    <w:rsid w:val="00FB7E26"/>
    <w:rsid w:val="00FC0398"/>
    <w:rsid w:val="00FC0DFA"/>
    <w:rsid w:val="00FC299B"/>
    <w:rsid w:val="00FC3D4B"/>
    <w:rsid w:val="00FC4866"/>
    <w:rsid w:val="00FC7016"/>
    <w:rsid w:val="00FC7441"/>
    <w:rsid w:val="00FC7D43"/>
    <w:rsid w:val="00FD0389"/>
    <w:rsid w:val="00FD158B"/>
    <w:rsid w:val="00FD2F8A"/>
    <w:rsid w:val="00FD34B5"/>
    <w:rsid w:val="00FD40C6"/>
    <w:rsid w:val="00FD42E4"/>
    <w:rsid w:val="00FD643F"/>
    <w:rsid w:val="00FD7070"/>
    <w:rsid w:val="00FE03DF"/>
    <w:rsid w:val="00FE0495"/>
    <w:rsid w:val="00FE0E2D"/>
    <w:rsid w:val="00FE12C8"/>
    <w:rsid w:val="00FE1580"/>
    <w:rsid w:val="00FE1C78"/>
    <w:rsid w:val="00FE3243"/>
    <w:rsid w:val="00FE3D89"/>
    <w:rsid w:val="00FE4997"/>
    <w:rsid w:val="00FE5203"/>
    <w:rsid w:val="00FE53B9"/>
    <w:rsid w:val="00FE5C0A"/>
    <w:rsid w:val="00FE69F1"/>
    <w:rsid w:val="00FE7178"/>
    <w:rsid w:val="00FE7E4C"/>
    <w:rsid w:val="00FE7F94"/>
    <w:rsid w:val="00FF052A"/>
    <w:rsid w:val="00FF0A65"/>
    <w:rsid w:val="00FF129E"/>
    <w:rsid w:val="00FF19E3"/>
    <w:rsid w:val="00FF2467"/>
    <w:rsid w:val="00FF2A63"/>
    <w:rsid w:val="00FF2DAE"/>
    <w:rsid w:val="00FF3500"/>
    <w:rsid w:val="00FF42AD"/>
    <w:rsid w:val="00FF466E"/>
    <w:rsid w:val="00FF4F3B"/>
    <w:rsid w:val="00FF5705"/>
    <w:rsid w:val="00FF6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4D8B1-34B7-4941-913A-61389CF5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A13"/>
    <w:pPr>
      <w:spacing w:after="180" w:line="274" w:lineRule="auto"/>
    </w:pPr>
  </w:style>
  <w:style w:type="paragraph" w:styleId="Heading1">
    <w:name w:val="heading 1"/>
    <w:basedOn w:val="Normal"/>
    <w:next w:val="Normal"/>
    <w:link w:val="Heading1Char"/>
    <w:uiPriority w:val="9"/>
    <w:qFormat/>
    <w:rsid w:val="001F6A1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1F6A1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1F6A13"/>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1F6A1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1F6A1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1F6A1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1F6A13"/>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1F6A1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F6A1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A13"/>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1F6A13"/>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1F6A13"/>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1F6A13"/>
    <w:rPr>
      <w:rFonts w:asciiTheme="majorHAnsi" w:eastAsiaTheme="majorEastAsia" w:hAnsiTheme="majorHAnsi" w:cstheme="majorBidi"/>
      <w:b/>
      <w:bCs/>
      <w:i/>
      <w:iCs/>
      <w:color w:val="262626" w:themeColor="text1" w:themeTint="D9"/>
    </w:rPr>
  </w:style>
  <w:style w:type="paragraph" w:styleId="ListParagraph">
    <w:name w:val="List Paragraph"/>
    <w:basedOn w:val="Normal"/>
    <w:uiPriority w:val="34"/>
    <w:qFormat/>
    <w:rsid w:val="001F6A13"/>
    <w:pPr>
      <w:spacing w:line="240" w:lineRule="auto"/>
      <w:ind w:left="720" w:hanging="288"/>
      <w:contextualSpacing/>
    </w:pPr>
    <w:rPr>
      <w:color w:val="1F497D" w:themeColor="text2"/>
    </w:rPr>
  </w:style>
  <w:style w:type="character" w:customStyle="1" w:styleId="Heading5Char">
    <w:name w:val="Heading 5 Char"/>
    <w:basedOn w:val="DefaultParagraphFont"/>
    <w:link w:val="Heading5"/>
    <w:uiPriority w:val="9"/>
    <w:semiHidden/>
    <w:rsid w:val="001F6A1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F6A1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1F6A13"/>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1F6A1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F6A1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F6A13"/>
    <w:pPr>
      <w:spacing w:line="240" w:lineRule="auto"/>
    </w:pPr>
    <w:rPr>
      <w:b/>
      <w:bCs/>
      <w:smallCaps/>
      <w:color w:val="1F497D" w:themeColor="text2"/>
      <w:spacing w:val="6"/>
      <w:szCs w:val="18"/>
      <w:lang w:bidi="hi-IN"/>
    </w:rPr>
  </w:style>
  <w:style w:type="paragraph" w:styleId="Title">
    <w:name w:val="Title"/>
    <w:basedOn w:val="Normal"/>
    <w:next w:val="Normal"/>
    <w:link w:val="TitleChar"/>
    <w:uiPriority w:val="10"/>
    <w:qFormat/>
    <w:rsid w:val="001F6A1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1F6A13"/>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1F6A13"/>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1F6A13"/>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1F6A13"/>
    <w:rPr>
      <w:b/>
      <w:bCs/>
      <w:color w:val="265898" w:themeColor="text2" w:themeTint="E6"/>
    </w:rPr>
  </w:style>
  <w:style w:type="character" w:styleId="Emphasis">
    <w:name w:val="Emphasis"/>
    <w:basedOn w:val="DefaultParagraphFont"/>
    <w:uiPriority w:val="20"/>
    <w:qFormat/>
    <w:rsid w:val="001F6A13"/>
    <w:rPr>
      <w:b w:val="0"/>
      <w:i/>
      <w:iCs/>
      <w:color w:val="1F497D" w:themeColor="text2"/>
    </w:rPr>
  </w:style>
  <w:style w:type="paragraph" w:styleId="NoSpacing">
    <w:name w:val="No Spacing"/>
    <w:link w:val="NoSpacingChar"/>
    <w:uiPriority w:val="1"/>
    <w:qFormat/>
    <w:rsid w:val="001F6A13"/>
    <w:pPr>
      <w:spacing w:after="0" w:line="240" w:lineRule="auto"/>
    </w:pPr>
  </w:style>
  <w:style w:type="character" w:customStyle="1" w:styleId="NoSpacingChar">
    <w:name w:val="No Spacing Char"/>
    <w:basedOn w:val="DefaultParagraphFont"/>
    <w:link w:val="NoSpacing"/>
    <w:uiPriority w:val="1"/>
    <w:rsid w:val="001F6A13"/>
  </w:style>
  <w:style w:type="paragraph" w:styleId="Quote">
    <w:name w:val="Quote"/>
    <w:basedOn w:val="Normal"/>
    <w:next w:val="Normal"/>
    <w:link w:val="QuoteChar"/>
    <w:uiPriority w:val="29"/>
    <w:qFormat/>
    <w:rsid w:val="001F6A13"/>
    <w:pPr>
      <w:pBdr>
        <w:left w:val="single" w:sz="48" w:space="13" w:color="4F81BD" w:themeColor="accent1"/>
      </w:pBdr>
      <w:spacing w:after="0" w:line="360" w:lineRule="auto"/>
    </w:pPr>
    <w:rPr>
      <w:rFonts w:asciiTheme="majorHAnsi" w:hAnsiTheme="majorHAnsi"/>
      <w:b/>
      <w:i/>
      <w:iCs/>
      <w:color w:val="4F81BD" w:themeColor="accent1"/>
      <w:sz w:val="24"/>
      <w:lang w:bidi="hi-IN"/>
    </w:rPr>
  </w:style>
  <w:style w:type="character" w:customStyle="1" w:styleId="QuoteChar">
    <w:name w:val="Quote Char"/>
    <w:basedOn w:val="DefaultParagraphFont"/>
    <w:link w:val="Quote"/>
    <w:uiPriority w:val="29"/>
    <w:rsid w:val="001F6A13"/>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1F6A13"/>
    <w:pPr>
      <w:pBdr>
        <w:left w:val="single" w:sz="48" w:space="13" w:color="C0504D" w:themeColor="accent2"/>
      </w:pBdr>
      <w:spacing w:before="240" w:after="120" w:line="300" w:lineRule="auto"/>
    </w:pPr>
    <w:rPr>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1F6A13"/>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1F6A13"/>
    <w:rPr>
      <w:i/>
      <w:iCs/>
      <w:color w:val="000000"/>
    </w:rPr>
  </w:style>
  <w:style w:type="character" w:styleId="IntenseEmphasis">
    <w:name w:val="Intense Emphasis"/>
    <w:basedOn w:val="DefaultParagraphFont"/>
    <w:uiPriority w:val="21"/>
    <w:qFormat/>
    <w:rsid w:val="001F6A13"/>
    <w:rPr>
      <w:b/>
      <w:bCs/>
      <w:i/>
      <w:iCs/>
      <w:color w:val="1F497D" w:themeColor="text2"/>
    </w:rPr>
  </w:style>
  <w:style w:type="character" w:styleId="SubtleReference">
    <w:name w:val="Subtle Reference"/>
    <w:basedOn w:val="DefaultParagraphFont"/>
    <w:uiPriority w:val="31"/>
    <w:qFormat/>
    <w:rsid w:val="001F6A13"/>
    <w:rPr>
      <w:smallCaps/>
      <w:color w:val="000000"/>
      <w:u w:val="single"/>
    </w:rPr>
  </w:style>
  <w:style w:type="character" w:styleId="IntenseReference">
    <w:name w:val="Intense Reference"/>
    <w:basedOn w:val="DefaultParagraphFont"/>
    <w:uiPriority w:val="32"/>
    <w:qFormat/>
    <w:rsid w:val="001F6A13"/>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1F6A13"/>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1F6A13"/>
    <w:pPr>
      <w:spacing w:before="480" w:line="264" w:lineRule="auto"/>
      <w:outlineLvl w:val="9"/>
    </w:pPr>
    <w:rPr>
      <w:b/>
    </w:rPr>
  </w:style>
  <w:style w:type="character" w:customStyle="1" w:styleId="apple-converted-space">
    <w:name w:val="apple-converted-space"/>
    <w:basedOn w:val="DefaultParagraphFont"/>
    <w:rsid w:val="00BF2D79"/>
  </w:style>
  <w:style w:type="character" w:styleId="Hyperlink">
    <w:name w:val="Hyperlink"/>
    <w:basedOn w:val="DefaultParagraphFont"/>
    <w:uiPriority w:val="99"/>
    <w:unhideWhenUsed/>
    <w:rsid w:val="00D02623"/>
    <w:rPr>
      <w:color w:val="0000FF" w:themeColor="hyperlink"/>
      <w:u w:val="single"/>
    </w:rPr>
  </w:style>
  <w:style w:type="table" w:styleId="TableGrid">
    <w:name w:val="Table Grid"/>
    <w:basedOn w:val="TableNormal"/>
    <w:uiPriority w:val="59"/>
    <w:rsid w:val="00B30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427AE"/>
    <w:rPr>
      <w:color w:val="808080"/>
    </w:rPr>
  </w:style>
  <w:style w:type="paragraph" w:styleId="NormalWeb">
    <w:name w:val="Normal (Web)"/>
    <w:basedOn w:val="Normal"/>
    <w:uiPriority w:val="99"/>
    <w:semiHidden/>
    <w:unhideWhenUsed/>
    <w:rsid w:val="00D17919"/>
    <w:pPr>
      <w:spacing w:before="100" w:beforeAutospacing="1" w:after="100" w:afterAutospacing="1" w:line="240" w:lineRule="auto"/>
    </w:pPr>
    <w:rPr>
      <w:rFonts w:ascii="Times New Roman" w:hAnsi="Times New Roman" w:cs="Times New Roman"/>
      <w:sz w:val="24"/>
      <w:szCs w:val="24"/>
      <w:lang w:eastAsia="zh-CN"/>
    </w:rPr>
  </w:style>
  <w:style w:type="paragraph" w:styleId="Header">
    <w:name w:val="header"/>
    <w:basedOn w:val="Normal"/>
    <w:link w:val="HeaderChar"/>
    <w:uiPriority w:val="99"/>
    <w:unhideWhenUsed/>
    <w:rsid w:val="00B43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F9"/>
  </w:style>
  <w:style w:type="paragraph" w:styleId="Footer">
    <w:name w:val="footer"/>
    <w:basedOn w:val="Normal"/>
    <w:link w:val="FooterChar"/>
    <w:uiPriority w:val="99"/>
    <w:unhideWhenUsed/>
    <w:rsid w:val="00B43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6F9"/>
  </w:style>
  <w:style w:type="character" w:styleId="HTMLVariable">
    <w:name w:val="HTML Variable"/>
    <w:basedOn w:val="DefaultParagraphFont"/>
    <w:uiPriority w:val="99"/>
    <w:semiHidden/>
    <w:unhideWhenUsed/>
    <w:rsid w:val="00D76130"/>
    <w:rPr>
      <w:i/>
      <w:iCs/>
    </w:rPr>
  </w:style>
  <w:style w:type="character" w:styleId="FollowedHyperlink">
    <w:name w:val="FollowedHyperlink"/>
    <w:basedOn w:val="DefaultParagraphFont"/>
    <w:uiPriority w:val="99"/>
    <w:semiHidden/>
    <w:unhideWhenUsed/>
    <w:rsid w:val="00E143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34">
      <w:bodyDiv w:val="1"/>
      <w:marLeft w:val="0"/>
      <w:marRight w:val="0"/>
      <w:marTop w:val="0"/>
      <w:marBottom w:val="0"/>
      <w:divBdr>
        <w:top w:val="none" w:sz="0" w:space="0" w:color="auto"/>
        <w:left w:val="none" w:sz="0" w:space="0" w:color="auto"/>
        <w:bottom w:val="none" w:sz="0" w:space="0" w:color="auto"/>
        <w:right w:val="none" w:sz="0" w:space="0" w:color="auto"/>
      </w:divBdr>
    </w:div>
    <w:div w:id="7371303">
      <w:bodyDiv w:val="1"/>
      <w:marLeft w:val="0"/>
      <w:marRight w:val="0"/>
      <w:marTop w:val="0"/>
      <w:marBottom w:val="0"/>
      <w:divBdr>
        <w:top w:val="none" w:sz="0" w:space="0" w:color="auto"/>
        <w:left w:val="none" w:sz="0" w:space="0" w:color="auto"/>
        <w:bottom w:val="none" w:sz="0" w:space="0" w:color="auto"/>
        <w:right w:val="none" w:sz="0" w:space="0" w:color="auto"/>
      </w:divBdr>
    </w:div>
    <w:div w:id="55082486">
      <w:bodyDiv w:val="1"/>
      <w:marLeft w:val="0"/>
      <w:marRight w:val="0"/>
      <w:marTop w:val="0"/>
      <w:marBottom w:val="0"/>
      <w:divBdr>
        <w:top w:val="none" w:sz="0" w:space="0" w:color="auto"/>
        <w:left w:val="none" w:sz="0" w:space="0" w:color="auto"/>
        <w:bottom w:val="none" w:sz="0" w:space="0" w:color="auto"/>
        <w:right w:val="none" w:sz="0" w:space="0" w:color="auto"/>
      </w:divBdr>
    </w:div>
    <w:div w:id="55669677">
      <w:bodyDiv w:val="1"/>
      <w:marLeft w:val="0"/>
      <w:marRight w:val="0"/>
      <w:marTop w:val="0"/>
      <w:marBottom w:val="0"/>
      <w:divBdr>
        <w:top w:val="none" w:sz="0" w:space="0" w:color="auto"/>
        <w:left w:val="none" w:sz="0" w:space="0" w:color="auto"/>
        <w:bottom w:val="none" w:sz="0" w:space="0" w:color="auto"/>
        <w:right w:val="none" w:sz="0" w:space="0" w:color="auto"/>
      </w:divBdr>
    </w:div>
    <w:div w:id="73359732">
      <w:bodyDiv w:val="1"/>
      <w:marLeft w:val="0"/>
      <w:marRight w:val="0"/>
      <w:marTop w:val="0"/>
      <w:marBottom w:val="0"/>
      <w:divBdr>
        <w:top w:val="none" w:sz="0" w:space="0" w:color="auto"/>
        <w:left w:val="none" w:sz="0" w:space="0" w:color="auto"/>
        <w:bottom w:val="none" w:sz="0" w:space="0" w:color="auto"/>
        <w:right w:val="none" w:sz="0" w:space="0" w:color="auto"/>
      </w:divBdr>
    </w:div>
    <w:div w:id="76555575">
      <w:bodyDiv w:val="1"/>
      <w:marLeft w:val="0"/>
      <w:marRight w:val="0"/>
      <w:marTop w:val="0"/>
      <w:marBottom w:val="0"/>
      <w:divBdr>
        <w:top w:val="none" w:sz="0" w:space="0" w:color="auto"/>
        <w:left w:val="none" w:sz="0" w:space="0" w:color="auto"/>
        <w:bottom w:val="none" w:sz="0" w:space="0" w:color="auto"/>
        <w:right w:val="none" w:sz="0" w:space="0" w:color="auto"/>
      </w:divBdr>
    </w:div>
    <w:div w:id="85079062">
      <w:bodyDiv w:val="1"/>
      <w:marLeft w:val="0"/>
      <w:marRight w:val="0"/>
      <w:marTop w:val="0"/>
      <w:marBottom w:val="0"/>
      <w:divBdr>
        <w:top w:val="none" w:sz="0" w:space="0" w:color="auto"/>
        <w:left w:val="none" w:sz="0" w:space="0" w:color="auto"/>
        <w:bottom w:val="none" w:sz="0" w:space="0" w:color="auto"/>
        <w:right w:val="none" w:sz="0" w:space="0" w:color="auto"/>
      </w:divBdr>
    </w:div>
    <w:div w:id="94910354">
      <w:bodyDiv w:val="1"/>
      <w:marLeft w:val="0"/>
      <w:marRight w:val="0"/>
      <w:marTop w:val="0"/>
      <w:marBottom w:val="0"/>
      <w:divBdr>
        <w:top w:val="none" w:sz="0" w:space="0" w:color="auto"/>
        <w:left w:val="none" w:sz="0" w:space="0" w:color="auto"/>
        <w:bottom w:val="none" w:sz="0" w:space="0" w:color="auto"/>
        <w:right w:val="none" w:sz="0" w:space="0" w:color="auto"/>
      </w:divBdr>
    </w:div>
    <w:div w:id="95904583">
      <w:bodyDiv w:val="1"/>
      <w:marLeft w:val="0"/>
      <w:marRight w:val="0"/>
      <w:marTop w:val="0"/>
      <w:marBottom w:val="0"/>
      <w:divBdr>
        <w:top w:val="none" w:sz="0" w:space="0" w:color="auto"/>
        <w:left w:val="none" w:sz="0" w:space="0" w:color="auto"/>
        <w:bottom w:val="none" w:sz="0" w:space="0" w:color="auto"/>
        <w:right w:val="none" w:sz="0" w:space="0" w:color="auto"/>
      </w:divBdr>
    </w:div>
    <w:div w:id="98961220">
      <w:bodyDiv w:val="1"/>
      <w:marLeft w:val="0"/>
      <w:marRight w:val="0"/>
      <w:marTop w:val="0"/>
      <w:marBottom w:val="0"/>
      <w:divBdr>
        <w:top w:val="none" w:sz="0" w:space="0" w:color="auto"/>
        <w:left w:val="none" w:sz="0" w:space="0" w:color="auto"/>
        <w:bottom w:val="none" w:sz="0" w:space="0" w:color="auto"/>
        <w:right w:val="none" w:sz="0" w:space="0" w:color="auto"/>
      </w:divBdr>
    </w:div>
    <w:div w:id="115414017">
      <w:bodyDiv w:val="1"/>
      <w:marLeft w:val="0"/>
      <w:marRight w:val="0"/>
      <w:marTop w:val="0"/>
      <w:marBottom w:val="0"/>
      <w:divBdr>
        <w:top w:val="none" w:sz="0" w:space="0" w:color="auto"/>
        <w:left w:val="none" w:sz="0" w:space="0" w:color="auto"/>
        <w:bottom w:val="none" w:sz="0" w:space="0" w:color="auto"/>
        <w:right w:val="none" w:sz="0" w:space="0" w:color="auto"/>
      </w:divBdr>
    </w:div>
    <w:div w:id="135220517">
      <w:bodyDiv w:val="1"/>
      <w:marLeft w:val="0"/>
      <w:marRight w:val="0"/>
      <w:marTop w:val="0"/>
      <w:marBottom w:val="0"/>
      <w:divBdr>
        <w:top w:val="none" w:sz="0" w:space="0" w:color="auto"/>
        <w:left w:val="none" w:sz="0" w:space="0" w:color="auto"/>
        <w:bottom w:val="none" w:sz="0" w:space="0" w:color="auto"/>
        <w:right w:val="none" w:sz="0" w:space="0" w:color="auto"/>
      </w:divBdr>
    </w:div>
    <w:div w:id="143082293">
      <w:bodyDiv w:val="1"/>
      <w:marLeft w:val="0"/>
      <w:marRight w:val="0"/>
      <w:marTop w:val="0"/>
      <w:marBottom w:val="0"/>
      <w:divBdr>
        <w:top w:val="none" w:sz="0" w:space="0" w:color="auto"/>
        <w:left w:val="none" w:sz="0" w:space="0" w:color="auto"/>
        <w:bottom w:val="none" w:sz="0" w:space="0" w:color="auto"/>
        <w:right w:val="none" w:sz="0" w:space="0" w:color="auto"/>
      </w:divBdr>
    </w:div>
    <w:div w:id="193154913">
      <w:bodyDiv w:val="1"/>
      <w:marLeft w:val="0"/>
      <w:marRight w:val="0"/>
      <w:marTop w:val="0"/>
      <w:marBottom w:val="0"/>
      <w:divBdr>
        <w:top w:val="none" w:sz="0" w:space="0" w:color="auto"/>
        <w:left w:val="none" w:sz="0" w:space="0" w:color="auto"/>
        <w:bottom w:val="none" w:sz="0" w:space="0" w:color="auto"/>
        <w:right w:val="none" w:sz="0" w:space="0" w:color="auto"/>
      </w:divBdr>
    </w:div>
    <w:div w:id="203180928">
      <w:bodyDiv w:val="1"/>
      <w:marLeft w:val="0"/>
      <w:marRight w:val="0"/>
      <w:marTop w:val="0"/>
      <w:marBottom w:val="0"/>
      <w:divBdr>
        <w:top w:val="none" w:sz="0" w:space="0" w:color="auto"/>
        <w:left w:val="none" w:sz="0" w:space="0" w:color="auto"/>
        <w:bottom w:val="none" w:sz="0" w:space="0" w:color="auto"/>
        <w:right w:val="none" w:sz="0" w:space="0" w:color="auto"/>
      </w:divBdr>
    </w:div>
    <w:div w:id="219949969">
      <w:bodyDiv w:val="1"/>
      <w:marLeft w:val="0"/>
      <w:marRight w:val="0"/>
      <w:marTop w:val="0"/>
      <w:marBottom w:val="0"/>
      <w:divBdr>
        <w:top w:val="none" w:sz="0" w:space="0" w:color="auto"/>
        <w:left w:val="none" w:sz="0" w:space="0" w:color="auto"/>
        <w:bottom w:val="none" w:sz="0" w:space="0" w:color="auto"/>
        <w:right w:val="none" w:sz="0" w:space="0" w:color="auto"/>
      </w:divBdr>
    </w:div>
    <w:div w:id="222451694">
      <w:bodyDiv w:val="1"/>
      <w:marLeft w:val="0"/>
      <w:marRight w:val="0"/>
      <w:marTop w:val="0"/>
      <w:marBottom w:val="0"/>
      <w:divBdr>
        <w:top w:val="none" w:sz="0" w:space="0" w:color="auto"/>
        <w:left w:val="none" w:sz="0" w:space="0" w:color="auto"/>
        <w:bottom w:val="none" w:sz="0" w:space="0" w:color="auto"/>
        <w:right w:val="none" w:sz="0" w:space="0" w:color="auto"/>
      </w:divBdr>
    </w:div>
    <w:div w:id="231358219">
      <w:bodyDiv w:val="1"/>
      <w:marLeft w:val="0"/>
      <w:marRight w:val="0"/>
      <w:marTop w:val="0"/>
      <w:marBottom w:val="0"/>
      <w:divBdr>
        <w:top w:val="none" w:sz="0" w:space="0" w:color="auto"/>
        <w:left w:val="none" w:sz="0" w:space="0" w:color="auto"/>
        <w:bottom w:val="none" w:sz="0" w:space="0" w:color="auto"/>
        <w:right w:val="none" w:sz="0" w:space="0" w:color="auto"/>
      </w:divBdr>
    </w:div>
    <w:div w:id="232160058">
      <w:bodyDiv w:val="1"/>
      <w:marLeft w:val="0"/>
      <w:marRight w:val="0"/>
      <w:marTop w:val="0"/>
      <w:marBottom w:val="0"/>
      <w:divBdr>
        <w:top w:val="none" w:sz="0" w:space="0" w:color="auto"/>
        <w:left w:val="none" w:sz="0" w:space="0" w:color="auto"/>
        <w:bottom w:val="none" w:sz="0" w:space="0" w:color="auto"/>
        <w:right w:val="none" w:sz="0" w:space="0" w:color="auto"/>
      </w:divBdr>
    </w:div>
    <w:div w:id="248464727">
      <w:bodyDiv w:val="1"/>
      <w:marLeft w:val="0"/>
      <w:marRight w:val="0"/>
      <w:marTop w:val="0"/>
      <w:marBottom w:val="0"/>
      <w:divBdr>
        <w:top w:val="none" w:sz="0" w:space="0" w:color="auto"/>
        <w:left w:val="none" w:sz="0" w:space="0" w:color="auto"/>
        <w:bottom w:val="none" w:sz="0" w:space="0" w:color="auto"/>
        <w:right w:val="none" w:sz="0" w:space="0" w:color="auto"/>
      </w:divBdr>
    </w:div>
    <w:div w:id="264775996">
      <w:bodyDiv w:val="1"/>
      <w:marLeft w:val="0"/>
      <w:marRight w:val="0"/>
      <w:marTop w:val="0"/>
      <w:marBottom w:val="0"/>
      <w:divBdr>
        <w:top w:val="none" w:sz="0" w:space="0" w:color="auto"/>
        <w:left w:val="none" w:sz="0" w:space="0" w:color="auto"/>
        <w:bottom w:val="none" w:sz="0" w:space="0" w:color="auto"/>
        <w:right w:val="none" w:sz="0" w:space="0" w:color="auto"/>
      </w:divBdr>
    </w:div>
    <w:div w:id="266936241">
      <w:bodyDiv w:val="1"/>
      <w:marLeft w:val="0"/>
      <w:marRight w:val="0"/>
      <w:marTop w:val="0"/>
      <w:marBottom w:val="0"/>
      <w:divBdr>
        <w:top w:val="none" w:sz="0" w:space="0" w:color="auto"/>
        <w:left w:val="none" w:sz="0" w:space="0" w:color="auto"/>
        <w:bottom w:val="none" w:sz="0" w:space="0" w:color="auto"/>
        <w:right w:val="none" w:sz="0" w:space="0" w:color="auto"/>
      </w:divBdr>
    </w:div>
    <w:div w:id="269944756">
      <w:bodyDiv w:val="1"/>
      <w:marLeft w:val="0"/>
      <w:marRight w:val="0"/>
      <w:marTop w:val="0"/>
      <w:marBottom w:val="0"/>
      <w:divBdr>
        <w:top w:val="none" w:sz="0" w:space="0" w:color="auto"/>
        <w:left w:val="none" w:sz="0" w:space="0" w:color="auto"/>
        <w:bottom w:val="none" w:sz="0" w:space="0" w:color="auto"/>
        <w:right w:val="none" w:sz="0" w:space="0" w:color="auto"/>
      </w:divBdr>
    </w:div>
    <w:div w:id="271254535">
      <w:bodyDiv w:val="1"/>
      <w:marLeft w:val="0"/>
      <w:marRight w:val="0"/>
      <w:marTop w:val="0"/>
      <w:marBottom w:val="0"/>
      <w:divBdr>
        <w:top w:val="none" w:sz="0" w:space="0" w:color="auto"/>
        <w:left w:val="none" w:sz="0" w:space="0" w:color="auto"/>
        <w:bottom w:val="none" w:sz="0" w:space="0" w:color="auto"/>
        <w:right w:val="none" w:sz="0" w:space="0" w:color="auto"/>
      </w:divBdr>
    </w:div>
    <w:div w:id="277568695">
      <w:bodyDiv w:val="1"/>
      <w:marLeft w:val="0"/>
      <w:marRight w:val="0"/>
      <w:marTop w:val="0"/>
      <w:marBottom w:val="0"/>
      <w:divBdr>
        <w:top w:val="none" w:sz="0" w:space="0" w:color="auto"/>
        <w:left w:val="none" w:sz="0" w:space="0" w:color="auto"/>
        <w:bottom w:val="none" w:sz="0" w:space="0" w:color="auto"/>
        <w:right w:val="none" w:sz="0" w:space="0" w:color="auto"/>
      </w:divBdr>
    </w:div>
    <w:div w:id="280037675">
      <w:bodyDiv w:val="1"/>
      <w:marLeft w:val="0"/>
      <w:marRight w:val="0"/>
      <w:marTop w:val="0"/>
      <w:marBottom w:val="0"/>
      <w:divBdr>
        <w:top w:val="none" w:sz="0" w:space="0" w:color="auto"/>
        <w:left w:val="none" w:sz="0" w:space="0" w:color="auto"/>
        <w:bottom w:val="none" w:sz="0" w:space="0" w:color="auto"/>
        <w:right w:val="none" w:sz="0" w:space="0" w:color="auto"/>
      </w:divBdr>
    </w:div>
    <w:div w:id="335231302">
      <w:bodyDiv w:val="1"/>
      <w:marLeft w:val="0"/>
      <w:marRight w:val="0"/>
      <w:marTop w:val="0"/>
      <w:marBottom w:val="0"/>
      <w:divBdr>
        <w:top w:val="none" w:sz="0" w:space="0" w:color="auto"/>
        <w:left w:val="none" w:sz="0" w:space="0" w:color="auto"/>
        <w:bottom w:val="none" w:sz="0" w:space="0" w:color="auto"/>
        <w:right w:val="none" w:sz="0" w:space="0" w:color="auto"/>
      </w:divBdr>
    </w:div>
    <w:div w:id="336658644">
      <w:bodyDiv w:val="1"/>
      <w:marLeft w:val="0"/>
      <w:marRight w:val="0"/>
      <w:marTop w:val="0"/>
      <w:marBottom w:val="0"/>
      <w:divBdr>
        <w:top w:val="none" w:sz="0" w:space="0" w:color="auto"/>
        <w:left w:val="none" w:sz="0" w:space="0" w:color="auto"/>
        <w:bottom w:val="none" w:sz="0" w:space="0" w:color="auto"/>
        <w:right w:val="none" w:sz="0" w:space="0" w:color="auto"/>
      </w:divBdr>
    </w:div>
    <w:div w:id="354575031">
      <w:bodyDiv w:val="1"/>
      <w:marLeft w:val="0"/>
      <w:marRight w:val="0"/>
      <w:marTop w:val="0"/>
      <w:marBottom w:val="0"/>
      <w:divBdr>
        <w:top w:val="none" w:sz="0" w:space="0" w:color="auto"/>
        <w:left w:val="none" w:sz="0" w:space="0" w:color="auto"/>
        <w:bottom w:val="none" w:sz="0" w:space="0" w:color="auto"/>
        <w:right w:val="none" w:sz="0" w:space="0" w:color="auto"/>
      </w:divBdr>
    </w:div>
    <w:div w:id="373963126">
      <w:bodyDiv w:val="1"/>
      <w:marLeft w:val="0"/>
      <w:marRight w:val="0"/>
      <w:marTop w:val="0"/>
      <w:marBottom w:val="0"/>
      <w:divBdr>
        <w:top w:val="none" w:sz="0" w:space="0" w:color="auto"/>
        <w:left w:val="none" w:sz="0" w:space="0" w:color="auto"/>
        <w:bottom w:val="none" w:sz="0" w:space="0" w:color="auto"/>
        <w:right w:val="none" w:sz="0" w:space="0" w:color="auto"/>
      </w:divBdr>
    </w:div>
    <w:div w:id="375009544">
      <w:bodyDiv w:val="1"/>
      <w:marLeft w:val="0"/>
      <w:marRight w:val="0"/>
      <w:marTop w:val="0"/>
      <w:marBottom w:val="0"/>
      <w:divBdr>
        <w:top w:val="none" w:sz="0" w:space="0" w:color="auto"/>
        <w:left w:val="none" w:sz="0" w:space="0" w:color="auto"/>
        <w:bottom w:val="none" w:sz="0" w:space="0" w:color="auto"/>
        <w:right w:val="none" w:sz="0" w:space="0" w:color="auto"/>
      </w:divBdr>
    </w:div>
    <w:div w:id="428161796">
      <w:bodyDiv w:val="1"/>
      <w:marLeft w:val="0"/>
      <w:marRight w:val="0"/>
      <w:marTop w:val="0"/>
      <w:marBottom w:val="0"/>
      <w:divBdr>
        <w:top w:val="none" w:sz="0" w:space="0" w:color="auto"/>
        <w:left w:val="none" w:sz="0" w:space="0" w:color="auto"/>
        <w:bottom w:val="none" w:sz="0" w:space="0" w:color="auto"/>
        <w:right w:val="none" w:sz="0" w:space="0" w:color="auto"/>
      </w:divBdr>
    </w:div>
    <w:div w:id="436951363">
      <w:bodyDiv w:val="1"/>
      <w:marLeft w:val="0"/>
      <w:marRight w:val="0"/>
      <w:marTop w:val="0"/>
      <w:marBottom w:val="0"/>
      <w:divBdr>
        <w:top w:val="none" w:sz="0" w:space="0" w:color="auto"/>
        <w:left w:val="none" w:sz="0" w:space="0" w:color="auto"/>
        <w:bottom w:val="none" w:sz="0" w:space="0" w:color="auto"/>
        <w:right w:val="none" w:sz="0" w:space="0" w:color="auto"/>
      </w:divBdr>
    </w:div>
    <w:div w:id="444931520">
      <w:bodyDiv w:val="1"/>
      <w:marLeft w:val="0"/>
      <w:marRight w:val="0"/>
      <w:marTop w:val="0"/>
      <w:marBottom w:val="0"/>
      <w:divBdr>
        <w:top w:val="none" w:sz="0" w:space="0" w:color="auto"/>
        <w:left w:val="none" w:sz="0" w:space="0" w:color="auto"/>
        <w:bottom w:val="none" w:sz="0" w:space="0" w:color="auto"/>
        <w:right w:val="none" w:sz="0" w:space="0" w:color="auto"/>
      </w:divBdr>
    </w:div>
    <w:div w:id="451365349">
      <w:bodyDiv w:val="1"/>
      <w:marLeft w:val="0"/>
      <w:marRight w:val="0"/>
      <w:marTop w:val="0"/>
      <w:marBottom w:val="0"/>
      <w:divBdr>
        <w:top w:val="none" w:sz="0" w:space="0" w:color="auto"/>
        <w:left w:val="none" w:sz="0" w:space="0" w:color="auto"/>
        <w:bottom w:val="none" w:sz="0" w:space="0" w:color="auto"/>
        <w:right w:val="none" w:sz="0" w:space="0" w:color="auto"/>
      </w:divBdr>
    </w:div>
    <w:div w:id="480391140">
      <w:bodyDiv w:val="1"/>
      <w:marLeft w:val="0"/>
      <w:marRight w:val="0"/>
      <w:marTop w:val="0"/>
      <w:marBottom w:val="0"/>
      <w:divBdr>
        <w:top w:val="none" w:sz="0" w:space="0" w:color="auto"/>
        <w:left w:val="none" w:sz="0" w:space="0" w:color="auto"/>
        <w:bottom w:val="none" w:sz="0" w:space="0" w:color="auto"/>
        <w:right w:val="none" w:sz="0" w:space="0" w:color="auto"/>
      </w:divBdr>
    </w:div>
    <w:div w:id="491216132">
      <w:bodyDiv w:val="1"/>
      <w:marLeft w:val="0"/>
      <w:marRight w:val="0"/>
      <w:marTop w:val="0"/>
      <w:marBottom w:val="0"/>
      <w:divBdr>
        <w:top w:val="none" w:sz="0" w:space="0" w:color="auto"/>
        <w:left w:val="none" w:sz="0" w:space="0" w:color="auto"/>
        <w:bottom w:val="none" w:sz="0" w:space="0" w:color="auto"/>
        <w:right w:val="none" w:sz="0" w:space="0" w:color="auto"/>
      </w:divBdr>
    </w:div>
    <w:div w:id="512114609">
      <w:bodyDiv w:val="1"/>
      <w:marLeft w:val="0"/>
      <w:marRight w:val="0"/>
      <w:marTop w:val="0"/>
      <w:marBottom w:val="0"/>
      <w:divBdr>
        <w:top w:val="none" w:sz="0" w:space="0" w:color="auto"/>
        <w:left w:val="none" w:sz="0" w:space="0" w:color="auto"/>
        <w:bottom w:val="none" w:sz="0" w:space="0" w:color="auto"/>
        <w:right w:val="none" w:sz="0" w:space="0" w:color="auto"/>
      </w:divBdr>
    </w:div>
    <w:div w:id="527839009">
      <w:bodyDiv w:val="1"/>
      <w:marLeft w:val="0"/>
      <w:marRight w:val="0"/>
      <w:marTop w:val="0"/>
      <w:marBottom w:val="0"/>
      <w:divBdr>
        <w:top w:val="none" w:sz="0" w:space="0" w:color="auto"/>
        <w:left w:val="none" w:sz="0" w:space="0" w:color="auto"/>
        <w:bottom w:val="none" w:sz="0" w:space="0" w:color="auto"/>
        <w:right w:val="none" w:sz="0" w:space="0" w:color="auto"/>
      </w:divBdr>
    </w:div>
    <w:div w:id="545333594">
      <w:bodyDiv w:val="1"/>
      <w:marLeft w:val="0"/>
      <w:marRight w:val="0"/>
      <w:marTop w:val="0"/>
      <w:marBottom w:val="0"/>
      <w:divBdr>
        <w:top w:val="none" w:sz="0" w:space="0" w:color="auto"/>
        <w:left w:val="none" w:sz="0" w:space="0" w:color="auto"/>
        <w:bottom w:val="none" w:sz="0" w:space="0" w:color="auto"/>
        <w:right w:val="none" w:sz="0" w:space="0" w:color="auto"/>
      </w:divBdr>
    </w:div>
    <w:div w:id="548222397">
      <w:bodyDiv w:val="1"/>
      <w:marLeft w:val="0"/>
      <w:marRight w:val="0"/>
      <w:marTop w:val="0"/>
      <w:marBottom w:val="0"/>
      <w:divBdr>
        <w:top w:val="none" w:sz="0" w:space="0" w:color="auto"/>
        <w:left w:val="none" w:sz="0" w:space="0" w:color="auto"/>
        <w:bottom w:val="none" w:sz="0" w:space="0" w:color="auto"/>
        <w:right w:val="none" w:sz="0" w:space="0" w:color="auto"/>
      </w:divBdr>
    </w:div>
    <w:div w:id="549342275">
      <w:bodyDiv w:val="1"/>
      <w:marLeft w:val="0"/>
      <w:marRight w:val="0"/>
      <w:marTop w:val="0"/>
      <w:marBottom w:val="0"/>
      <w:divBdr>
        <w:top w:val="none" w:sz="0" w:space="0" w:color="auto"/>
        <w:left w:val="none" w:sz="0" w:space="0" w:color="auto"/>
        <w:bottom w:val="none" w:sz="0" w:space="0" w:color="auto"/>
        <w:right w:val="none" w:sz="0" w:space="0" w:color="auto"/>
      </w:divBdr>
    </w:div>
    <w:div w:id="557672787">
      <w:bodyDiv w:val="1"/>
      <w:marLeft w:val="0"/>
      <w:marRight w:val="0"/>
      <w:marTop w:val="0"/>
      <w:marBottom w:val="0"/>
      <w:divBdr>
        <w:top w:val="none" w:sz="0" w:space="0" w:color="auto"/>
        <w:left w:val="none" w:sz="0" w:space="0" w:color="auto"/>
        <w:bottom w:val="none" w:sz="0" w:space="0" w:color="auto"/>
        <w:right w:val="none" w:sz="0" w:space="0" w:color="auto"/>
      </w:divBdr>
    </w:div>
    <w:div w:id="583104228">
      <w:bodyDiv w:val="1"/>
      <w:marLeft w:val="0"/>
      <w:marRight w:val="0"/>
      <w:marTop w:val="0"/>
      <w:marBottom w:val="0"/>
      <w:divBdr>
        <w:top w:val="none" w:sz="0" w:space="0" w:color="auto"/>
        <w:left w:val="none" w:sz="0" w:space="0" w:color="auto"/>
        <w:bottom w:val="none" w:sz="0" w:space="0" w:color="auto"/>
        <w:right w:val="none" w:sz="0" w:space="0" w:color="auto"/>
      </w:divBdr>
    </w:div>
    <w:div w:id="610211241">
      <w:bodyDiv w:val="1"/>
      <w:marLeft w:val="0"/>
      <w:marRight w:val="0"/>
      <w:marTop w:val="0"/>
      <w:marBottom w:val="0"/>
      <w:divBdr>
        <w:top w:val="none" w:sz="0" w:space="0" w:color="auto"/>
        <w:left w:val="none" w:sz="0" w:space="0" w:color="auto"/>
        <w:bottom w:val="none" w:sz="0" w:space="0" w:color="auto"/>
        <w:right w:val="none" w:sz="0" w:space="0" w:color="auto"/>
      </w:divBdr>
    </w:div>
    <w:div w:id="646133310">
      <w:bodyDiv w:val="1"/>
      <w:marLeft w:val="0"/>
      <w:marRight w:val="0"/>
      <w:marTop w:val="0"/>
      <w:marBottom w:val="0"/>
      <w:divBdr>
        <w:top w:val="none" w:sz="0" w:space="0" w:color="auto"/>
        <w:left w:val="none" w:sz="0" w:space="0" w:color="auto"/>
        <w:bottom w:val="none" w:sz="0" w:space="0" w:color="auto"/>
        <w:right w:val="none" w:sz="0" w:space="0" w:color="auto"/>
      </w:divBdr>
    </w:div>
    <w:div w:id="661812258">
      <w:bodyDiv w:val="1"/>
      <w:marLeft w:val="0"/>
      <w:marRight w:val="0"/>
      <w:marTop w:val="0"/>
      <w:marBottom w:val="0"/>
      <w:divBdr>
        <w:top w:val="none" w:sz="0" w:space="0" w:color="auto"/>
        <w:left w:val="none" w:sz="0" w:space="0" w:color="auto"/>
        <w:bottom w:val="none" w:sz="0" w:space="0" w:color="auto"/>
        <w:right w:val="none" w:sz="0" w:space="0" w:color="auto"/>
      </w:divBdr>
    </w:div>
    <w:div w:id="664476862">
      <w:bodyDiv w:val="1"/>
      <w:marLeft w:val="0"/>
      <w:marRight w:val="0"/>
      <w:marTop w:val="0"/>
      <w:marBottom w:val="0"/>
      <w:divBdr>
        <w:top w:val="none" w:sz="0" w:space="0" w:color="auto"/>
        <w:left w:val="none" w:sz="0" w:space="0" w:color="auto"/>
        <w:bottom w:val="none" w:sz="0" w:space="0" w:color="auto"/>
        <w:right w:val="none" w:sz="0" w:space="0" w:color="auto"/>
      </w:divBdr>
    </w:div>
    <w:div w:id="672951323">
      <w:bodyDiv w:val="1"/>
      <w:marLeft w:val="0"/>
      <w:marRight w:val="0"/>
      <w:marTop w:val="0"/>
      <w:marBottom w:val="0"/>
      <w:divBdr>
        <w:top w:val="none" w:sz="0" w:space="0" w:color="auto"/>
        <w:left w:val="none" w:sz="0" w:space="0" w:color="auto"/>
        <w:bottom w:val="none" w:sz="0" w:space="0" w:color="auto"/>
        <w:right w:val="none" w:sz="0" w:space="0" w:color="auto"/>
      </w:divBdr>
    </w:div>
    <w:div w:id="674042672">
      <w:bodyDiv w:val="1"/>
      <w:marLeft w:val="0"/>
      <w:marRight w:val="0"/>
      <w:marTop w:val="0"/>
      <w:marBottom w:val="0"/>
      <w:divBdr>
        <w:top w:val="none" w:sz="0" w:space="0" w:color="auto"/>
        <w:left w:val="none" w:sz="0" w:space="0" w:color="auto"/>
        <w:bottom w:val="none" w:sz="0" w:space="0" w:color="auto"/>
        <w:right w:val="none" w:sz="0" w:space="0" w:color="auto"/>
      </w:divBdr>
    </w:div>
    <w:div w:id="710346783">
      <w:bodyDiv w:val="1"/>
      <w:marLeft w:val="0"/>
      <w:marRight w:val="0"/>
      <w:marTop w:val="0"/>
      <w:marBottom w:val="0"/>
      <w:divBdr>
        <w:top w:val="none" w:sz="0" w:space="0" w:color="auto"/>
        <w:left w:val="none" w:sz="0" w:space="0" w:color="auto"/>
        <w:bottom w:val="none" w:sz="0" w:space="0" w:color="auto"/>
        <w:right w:val="none" w:sz="0" w:space="0" w:color="auto"/>
      </w:divBdr>
    </w:div>
    <w:div w:id="710616176">
      <w:bodyDiv w:val="1"/>
      <w:marLeft w:val="0"/>
      <w:marRight w:val="0"/>
      <w:marTop w:val="0"/>
      <w:marBottom w:val="0"/>
      <w:divBdr>
        <w:top w:val="none" w:sz="0" w:space="0" w:color="auto"/>
        <w:left w:val="none" w:sz="0" w:space="0" w:color="auto"/>
        <w:bottom w:val="none" w:sz="0" w:space="0" w:color="auto"/>
        <w:right w:val="none" w:sz="0" w:space="0" w:color="auto"/>
      </w:divBdr>
    </w:div>
    <w:div w:id="712925486">
      <w:bodyDiv w:val="1"/>
      <w:marLeft w:val="0"/>
      <w:marRight w:val="0"/>
      <w:marTop w:val="0"/>
      <w:marBottom w:val="0"/>
      <w:divBdr>
        <w:top w:val="none" w:sz="0" w:space="0" w:color="auto"/>
        <w:left w:val="none" w:sz="0" w:space="0" w:color="auto"/>
        <w:bottom w:val="none" w:sz="0" w:space="0" w:color="auto"/>
        <w:right w:val="none" w:sz="0" w:space="0" w:color="auto"/>
      </w:divBdr>
    </w:div>
    <w:div w:id="722480982">
      <w:bodyDiv w:val="1"/>
      <w:marLeft w:val="0"/>
      <w:marRight w:val="0"/>
      <w:marTop w:val="0"/>
      <w:marBottom w:val="0"/>
      <w:divBdr>
        <w:top w:val="none" w:sz="0" w:space="0" w:color="auto"/>
        <w:left w:val="none" w:sz="0" w:space="0" w:color="auto"/>
        <w:bottom w:val="none" w:sz="0" w:space="0" w:color="auto"/>
        <w:right w:val="none" w:sz="0" w:space="0" w:color="auto"/>
      </w:divBdr>
    </w:div>
    <w:div w:id="735785594">
      <w:bodyDiv w:val="1"/>
      <w:marLeft w:val="0"/>
      <w:marRight w:val="0"/>
      <w:marTop w:val="0"/>
      <w:marBottom w:val="0"/>
      <w:divBdr>
        <w:top w:val="none" w:sz="0" w:space="0" w:color="auto"/>
        <w:left w:val="none" w:sz="0" w:space="0" w:color="auto"/>
        <w:bottom w:val="none" w:sz="0" w:space="0" w:color="auto"/>
        <w:right w:val="none" w:sz="0" w:space="0" w:color="auto"/>
      </w:divBdr>
    </w:div>
    <w:div w:id="751394534">
      <w:bodyDiv w:val="1"/>
      <w:marLeft w:val="0"/>
      <w:marRight w:val="0"/>
      <w:marTop w:val="0"/>
      <w:marBottom w:val="0"/>
      <w:divBdr>
        <w:top w:val="none" w:sz="0" w:space="0" w:color="auto"/>
        <w:left w:val="none" w:sz="0" w:space="0" w:color="auto"/>
        <w:bottom w:val="none" w:sz="0" w:space="0" w:color="auto"/>
        <w:right w:val="none" w:sz="0" w:space="0" w:color="auto"/>
      </w:divBdr>
    </w:div>
    <w:div w:id="762145581">
      <w:bodyDiv w:val="1"/>
      <w:marLeft w:val="0"/>
      <w:marRight w:val="0"/>
      <w:marTop w:val="0"/>
      <w:marBottom w:val="0"/>
      <w:divBdr>
        <w:top w:val="none" w:sz="0" w:space="0" w:color="auto"/>
        <w:left w:val="none" w:sz="0" w:space="0" w:color="auto"/>
        <w:bottom w:val="none" w:sz="0" w:space="0" w:color="auto"/>
        <w:right w:val="none" w:sz="0" w:space="0" w:color="auto"/>
      </w:divBdr>
    </w:div>
    <w:div w:id="780876261">
      <w:bodyDiv w:val="1"/>
      <w:marLeft w:val="0"/>
      <w:marRight w:val="0"/>
      <w:marTop w:val="0"/>
      <w:marBottom w:val="0"/>
      <w:divBdr>
        <w:top w:val="none" w:sz="0" w:space="0" w:color="auto"/>
        <w:left w:val="none" w:sz="0" w:space="0" w:color="auto"/>
        <w:bottom w:val="none" w:sz="0" w:space="0" w:color="auto"/>
        <w:right w:val="none" w:sz="0" w:space="0" w:color="auto"/>
      </w:divBdr>
    </w:div>
    <w:div w:id="794101025">
      <w:bodyDiv w:val="1"/>
      <w:marLeft w:val="0"/>
      <w:marRight w:val="0"/>
      <w:marTop w:val="0"/>
      <w:marBottom w:val="0"/>
      <w:divBdr>
        <w:top w:val="none" w:sz="0" w:space="0" w:color="auto"/>
        <w:left w:val="none" w:sz="0" w:space="0" w:color="auto"/>
        <w:bottom w:val="none" w:sz="0" w:space="0" w:color="auto"/>
        <w:right w:val="none" w:sz="0" w:space="0" w:color="auto"/>
      </w:divBdr>
    </w:div>
    <w:div w:id="796946502">
      <w:bodyDiv w:val="1"/>
      <w:marLeft w:val="0"/>
      <w:marRight w:val="0"/>
      <w:marTop w:val="0"/>
      <w:marBottom w:val="0"/>
      <w:divBdr>
        <w:top w:val="none" w:sz="0" w:space="0" w:color="auto"/>
        <w:left w:val="none" w:sz="0" w:space="0" w:color="auto"/>
        <w:bottom w:val="none" w:sz="0" w:space="0" w:color="auto"/>
        <w:right w:val="none" w:sz="0" w:space="0" w:color="auto"/>
      </w:divBdr>
    </w:div>
    <w:div w:id="801188863">
      <w:bodyDiv w:val="1"/>
      <w:marLeft w:val="0"/>
      <w:marRight w:val="0"/>
      <w:marTop w:val="0"/>
      <w:marBottom w:val="0"/>
      <w:divBdr>
        <w:top w:val="none" w:sz="0" w:space="0" w:color="auto"/>
        <w:left w:val="none" w:sz="0" w:space="0" w:color="auto"/>
        <w:bottom w:val="none" w:sz="0" w:space="0" w:color="auto"/>
        <w:right w:val="none" w:sz="0" w:space="0" w:color="auto"/>
      </w:divBdr>
    </w:div>
    <w:div w:id="815688513">
      <w:bodyDiv w:val="1"/>
      <w:marLeft w:val="0"/>
      <w:marRight w:val="0"/>
      <w:marTop w:val="0"/>
      <w:marBottom w:val="0"/>
      <w:divBdr>
        <w:top w:val="none" w:sz="0" w:space="0" w:color="auto"/>
        <w:left w:val="none" w:sz="0" w:space="0" w:color="auto"/>
        <w:bottom w:val="none" w:sz="0" w:space="0" w:color="auto"/>
        <w:right w:val="none" w:sz="0" w:space="0" w:color="auto"/>
      </w:divBdr>
    </w:div>
    <w:div w:id="828711545">
      <w:bodyDiv w:val="1"/>
      <w:marLeft w:val="0"/>
      <w:marRight w:val="0"/>
      <w:marTop w:val="0"/>
      <w:marBottom w:val="0"/>
      <w:divBdr>
        <w:top w:val="none" w:sz="0" w:space="0" w:color="auto"/>
        <w:left w:val="none" w:sz="0" w:space="0" w:color="auto"/>
        <w:bottom w:val="none" w:sz="0" w:space="0" w:color="auto"/>
        <w:right w:val="none" w:sz="0" w:space="0" w:color="auto"/>
      </w:divBdr>
    </w:div>
    <w:div w:id="849444077">
      <w:bodyDiv w:val="1"/>
      <w:marLeft w:val="0"/>
      <w:marRight w:val="0"/>
      <w:marTop w:val="0"/>
      <w:marBottom w:val="0"/>
      <w:divBdr>
        <w:top w:val="none" w:sz="0" w:space="0" w:color="auto"/>
        <w:left w:val="none" w:sz="0" w:space="0" w:color="auto"/>
        <w:bottom w:val="none" w:sz="0" w:space="0" w:color="auto"/>
        <w:right w:val="none" w:sz="0" w:space="0" w:color="auto"/>
      </w:divBdr>
    </w:div>
    <w:div w:id="850683732">
      <w:bodyDiv w:val="1"/>
      <w:marLeft w:val="0"/>
      <w:marRight w:val="0"/>
      <w:marTop w:val="0"/>
      <w:marBottom w:val="0"/>
      <w:divBdr>
        <w:top w:val="none" w:sz="0" w:space="0" w:color="auto"/>
        <w:left w:val="none" w:sz="0" w:space="0" w:color="auto"/>
        <w:bottom w:val="none" w:sz="0" w:space="0" w:color="auto"/>
        <w:right w:val="none" w:sz="0" w:space="0" w:color="auto"/>
      </w:divBdr>
    </w:div>
    <w:div w:id="866217421">
      <w:bodyDiv w:val="1"/>
      <w:marLeft w:val="0"/>
      <w:marRight w:val="0"/>
      <w:marTop w:val="0"/>
      <w:marBottom w:val="0"/>
      <w:divBdr>
        <w:top w:val="none" w:sz="0" w:space="0" w:color="auto"/>
        <w:left w:val="none" w:sz="0" w:space="0" w:color="auto"/>
        <w:bottom w:val="none" w:sz="0" w:space="0" w:color="auto"/>
        <w:right w:val="none" w:sz="0" w:space="0" w:color="auto"/>
      </w:divBdr>
    </w:div>
    <w:div w:id="870192241">
      <w:bodyDiv w:val="1"/>
      <w:marLeft w:val="0"/>
      <w:marRight w:val="0"/>
      <w:marTop w:val="0"/>
      <w:marBottom w:val="0"/>
      <w:divBdr>
        <w:top w:val="none" w:sz="0" w:space="0" w:color="auto"/>
        <w:left w:val="none" w:sz="0" w:space="0" w:color="auto"/>
        <w:bottom w:val="none" w:sz="0" w:space="0" w:color="auto"/>
        <w:right w:val="none" w:sz="0" w:space="0" w:color="auto"/>
      </w:divBdr>
    </w:div>
    <w:div w:id="883102360">
      <w:bodyDiv w:val="1"/>
      <w:marLeft w:val="0"/>
      <w:marRight w:val="0"/>
      <w:marTop w:val="0"/>
      <w:marBottom w:val="0"/>
      <w:divBdr>
        <w:top w:val="none" w:sz="0" w:space="0" w:color="auto"/>
        <w:left w:val="none" w:sz="0" w:space="0" w:color="auto"/>
        <w:bottom w:val="none" w:sz="0" w:space="0" w:color="auto"/>
        <w:right w:val="none" w:sz="0" w:space="0" w:color="auto"/>
      </w:divBdr>
    </w:div>
    <w:div w:id="923412571">
      <w:bodyDiv w:val="1"/>
      <w:marLeft w:val="0"/>
      <w:marRight w:val="0"/>
      <w:marTop w:val="0"/>
      <w:marBottom w:val="0"/>
      <w:divBdr>
        <w:top w:val="none" w:sz="0" w:space="0" w:color="auto"/>
        <w:left w:val="none" w:sz="0" w:space="0" w:color="auto"/>
        <w:bottom w:val="none" w:sz="0" w:space="0" w:color="auto"/>
        <w:right w:val="none" w:sz="0" w:space="0" w:color="auto"/>
      </w:divBdr>
    </w:div>
    <w:div w:id="945044685">
      <w:bodyDiv w:val="1"/>
      <w:marLeft w:val="0"/>
      <w:marRight w:val="0"/>
      <w:marTop w:val="0"/>
      <w:marBottom w:val="0"/>
      <w:divBdr>
        <w:top w:val="none" w:sz="0" w:space="0" w:color="auto"/>
        <w:left w:val="none" w:sz="0" w:space="0" w:color="auto"/>
        <w:bottom w:val="none" w:sz="0" w:space="0" w:color="auto"/>
        <w:right w:val="none" w:sz="0" w:space="0" w:color="auto"/>
      </w:divBdr>
    </w:div>
    <w:div w:id="958683992">
      <w:bodyDiv w:val="1"/>
      <w:marLeft w:val="0"/>
      <w:marRight w:val="0"/>
      <w:marTop w:val="0"/>
      <w:marBottom w:val="0"/>
      <w:divBdr>
        <w:top w:val="none" w:sz="0" w:space="0" w:color="auto"/>
        <w:left w:val="none" w:sz="0" w:space="0" w:color="auto"/>
        <w:bottom w:val="none" w:sz="0" w:space="0" w:color="auto"/>
        <w:right w:val="none" w:sz="0" w:space="0" w:color="auto"/>
      </w:divBdr>
    </w:div>
    <w:div w:id="963075855">
      <w:bodyDiv w:val="1"/>
      <w:marLeft w:val="0"/>
      <w:marRight w:val="0"/>
      <w:marTop w:val="0"/>
      <w:marBottom w:val="0"/>
      <w:divBdr>
        <w:top w:val="none" w:sz="0" w:space="0" w:color="auto"/>
        <w:left w:val="none" w:sz="0" w:space="0" w:color="auto"/>
        <w:bottom w:val="none" w:sz="0" w:space="0" w:color="auto"/>
        <w:right w:val="none" w:sz="0" w:space="0" w:color="auto"/>
      </w:divBdr>
    </w:div>
    <w:div w:id="995493925">
      <w:bodyDiv w:val="1"/>
      <w:marLeft w:val="0"/>
      <w:marRight w:val="0"/>
      <w:marTop w:val="0"/>
      <w:marBottom w:val="0"/>
      <w:divBdr>
        <w:top w:val="none" w:sz="0" w:space="0" w:color="auto"/>
        <w:left w:val="none" w:sz="0" w:space="0" w:color="auto"/>
        <w:bottom w:val="none" w:sz="0" w:space="0" w:color="auto"/>
        <w:right w:val="none" w:sz="0" w:space="0" w:color="auto"/>
      </w:divBdr>
    </w:div>
    <w:div w:id="1000617773">
      <w:bodyDiv w:val="1"/>
      <w:marLeft w:val="0"/>
      <w:marRight w:val="0"/>
      <w:marTop w:val="0"/>
      <w:marBottom w:val="0"/>
      <w:divBdr>
        <w:top w:val="none" w:sz="0" w:space="0" w:color="auto"/>
        <w:left w:val="none" w:sz="0" w:space="0" w:color="auto"/>
        <w:bottom w:val="none" w:sz="0" w:space="0" w:color="auto"/>
        <w:right w:val="none" w:sz="0" w:space="0" w:color="auto"/>
      </w:divBdr>
    </w:div>
    <w:div w:id="1084186407">
      <w:bodyDiv w:val="1"/>
      <w:marLeft w:val="0"/>
      <w:marRight w:val="0"/>
      <w:marTop w:val="0"/>
      <w:marBottom w:val="0"/>
      <w:divBdr>
        <w:top w:val="none" w:sz="0" w:space="0" w:color="auto"/>
        <w:left w:val="none" w:sz="0" w:space="0" w:color="auto"/>
        <w:bottom w:val="none" w:sz="0" w:space="0" w:color="auto"/>
        <w:right w:val="none" w:sz="0" w:space="0" w:color="auto"/>
      </w:divBdr>
    </w:div>
    <w:div w:id="1086684367">
      <w:bodyDiv w:val="1"/>
      <w:marLeft w:val="0"/>
      <w:marRight w:val="0"/>
      <w:marTop w:val="0"/>
      <w:marBottom w:val="0"/>
      <w:divBdr>
        <w:top w:val="none" w:sz="0" w:space="0" w:color="auto"/>
        <w:left w:val="none" w:sz="0" w:space="0" w:color="auto"/>
        <w:bottom w:val="none" w:sz="0" w:space="0" w:color="auto"/>
        <w:right w:val="none" w:sz="0" w:space="0" w:color="auto"/>
      </w:divBdr>
    </w:div>
    <w:div w:id="1089540577">
      <w:bodyDiv w:val="1"/>
      <w:marLeft w:val="0"/>
      <w:marRight w:val="0"/>
      <w:marTop w:val="0"/>
      <w:marBottom w:val="0"/>
      <w:divBdr>
        <w:top w:val="none" w:sz="0" w:space="0" w:color="auto"/>
        <w:left w:val="none" w:sz="0" w:space="0" w:color="auto"/>
        <w:bottom w:val="none" w:sz="0" w:space="0" w:color="auto"/>
        <w:right w:val="none" w:sz="0" w:space="0" w:color="auto"/>
      </w:divBdr>
    </w:div>
    <w:div w:id="1104032914">
      <w:bodyDiv w:val="1"/>
      <w:marLeft w:val="0"/>
      <w:marRight w:val="0"/>
      <w:marTop w:val="0"/>
      <w:marBottom w:val="0"/>
      <w:divBdr>
        <w:top w:val="none" w:sz="0" w:space="0" w:color="auto"/>
        <w:left w:val="none" w:sz="0" w:space="0" w:color="auto"/>
        <w:bottom w:val="none" w:sz="0" w:space="0" w:color="auto"/>
        <w:right w:val="none" w:sz="0" w:space="0" w:color="auto"/>
      </w:divBdr>
    </w:div>
    <w:div w:id="1129205013">
      <w:bodyDiv w:val="1"/>
      <w:marLeft w:val="0"/>
      <w:marRight w:val="0"/>
      <w:marTop w:val="0"/>
      <w:marBottom w:val="0"/>
      <w:divBdr>
        <w:top w:val="none" w:sz="0" w:space="0" w:color="auto"/>
        <w:left w:val="none" w:sz="0" w:space="0" w:color="auto"/>
        <w:bottom w:val="none" w:sz="0" w:space="0" w:color="auto"/>
        <w:right w:val="none" w:sz="0" w:space="0" w:color="auto"/>
      </w:divBdr>
    </w:div>
    <w:div w:id="1148935742">
      <w:bodyDiv w:val="1"/>
      <w:marLeft w:val="0"/>
      <w:marRight w:val="0"/>
      <w:marTop w:val="0"/>
      <w:marBottom w:val="0"/>
      <w:divBdr>
        <w:top w:val="none" w:sz="0" w:space="0" w:color="auto"/>
        <w:left w:val="none" w:sz="0" w:space="0" w:color="auto"/>
        <w:bottom w:val="none" w:sz="0" w:space="0" w:color="auto"/>
        <w:right w:val="none" w:sz="0" w:space="0" w:color="auto"/>
      </w:divBdr>
    </w:div>
    <w:div w:id="1150058115">
      <w:bodyDiv w:val="1"/>
      <w:marLeft w:val="0"/>
      <w:marRight w:val="0"/>
      <w:marTop w:val="0"/>
      <w:marBottom w:val="0"/>
      <w:divBdr>
        <w:top w:val="none" w:sz="0" w:space="0" w:color="auto"/>
        <w:left w:val="none" w:sz="0" w:space="0" w:color="auto"/>
        <w:bottom w:val="none" w:sz="0" w:space="0" w:color="auto"/>
        <w:right w:val="none" w:sz="0" w:space="0" w:color="auto"/>
      </w:divBdr>
    </w:div>
    <w:div w:id="1159735675">
      <w:bodyDiv w:val="1"/>
      <w:marLeft w:val="0"/>
      <w:marRight w:val="0"/>
      <w:marTop w:val="0"/>
      <w:marBottom w:val="0"/>
      <w:divBdr>
        <w:top w:val="none" w:sz="0" w:space="0" w:color="auto"/>
        <w:left w:val="none" w:sz="0" w:space="0" w:color="auto"/>
        <w:bottom w:val="none" w:sz="0" w:space="0" w:color="auto"/>
        <w:right w:val="none" w:sz="0" w:space="0" w:color="auto"/>
      </w:divBdr>
    </w:div>
    <w:div w:id="1166021097">
      <w:bodyDiv w:val="1"/>
      <w:marLeft w:val="0"/>
      <w:marRight w:val="0"/>
      <w:marTop w:val="0"/>
      <w:marBottom w:val="0"/>
      <w:divBdr>
        <w:top w:val="none" w:sz="0" w:space="0" w:color="auto"/>
        <w:left w:val="none" w:sz="0" w:space="0" w:color="auto"/>
        <w:bottom w:val="none" w:sz="0" w:space="0" w:color="auto"/>
        <w:right w:val="none" w:sz="0" w:space="0" w:color="auto"/>
      </w:divBdr>
    </w:div>
    <w:div w:id="1179151451">
      <w:bodyDiv w:val="1"/>
      <w:marLeft w:val="0"/>
      <w:marRight w:val="0"/>
      <w:marTop w:val="0"/>
      <w:marBottom w:val="0"/>
      <w:divBdr>
        <w:top w:val="none" w:sz="0" w:space="0" w:color="auto"/>
        <w:left w:val="none" w:sz="0" w:space="0" w:color="auto"/>
        <w:bottom w:val="none" w:sz="0" w:space="0" w:color="auto"/>
        <w:right w:val="none" w:sz="0" w:space="0" w:color="auto"/>
      </w:divBdr>
    </w:div>
    <w:div w:id="1189828707">
      <w:bodyDiv w:val="1"/>
      <w:marLeft w:val="0"/>
      <w:marRight w:val="0"/>
      <w:marTop w:val="0"/>
      <w:marBottom w:val="0"/>
      <w:divBdr>
        <w:top w:val="none" w:sz="0" w:space="0" w:color="auto"/>
        <w:left w:val="none" w:sz="0" w:space="0" w:color="auto"/>
        <w:bottom w:val="none" w:sz="0" w:space="0" w:color="auto"/>
        <w:right w:val="none" w:sz="0" w:space="0" w:color="auto"/>
      </w:divBdr>
    </w:div>
    <w:div w:id="1195920019">
      <w:bodyDiv w:val="1"/>
      <w:marLeft w:val="0"/>
      <w:marRight w:val="0"/>
      <w:marTop w:val="0"/>
      <w:marBottom w:val="0"/>
      <w:divBdr>
        <w:top w:val="none" w:sz="0" w:space="0" w:color="auto"/>
        <w:left w:val="none" w:sz="0" w:space="0" w:color="auto"/>
        <w:bottom w:val="none" w:sz="0" w:space="0" w:color="auto"/>
        <w:right w:val="none" w:sz="0" w:space="0" w:color="auto"/>
      </w:divBdr>
    </w:div>
    <w:div w:id="1235509711">
      <w:bodyDiv w:val="1"/>
      <w:marLeft w:val="0"/>
      <w:marRight w:val="0"/>
      <w:marTop w:val="0"/>
      <w:marBottom w:val="0"/>
      <w:divBdr>
        <w:top w:val="none" w:sz="0" w:space="0" w:color="auto"/>
        <w:left w:val="none" w:sz="0" w:space="0" w:color="auto"/>
        <w:bottom w:val="none" w:sz="0" w:space="0" w:color="auto"/>
        <w:right w:val="none" w:sz="0" w:space="0" w:color="auto"/>
      </w:divBdr>
    </w:div>
    <w:div w:id="1244026600">
      <w:bodyDiv w:val="1"/>
      <w:marLeft w:val="0"/>
      <w:marRight w:val="0"/>
      <w:marTop w:val="0"/>
      <w:marBottom w:val="0"/>
      <w:divBdr>
        <w:top w:val="none" w:sz="0" w:space="0" w:color="auto"/>
        <w:left w:val="none" w:sz="0" w:space="0" w:color="auto"/>
        <w:bottom w:val="none" w:sz="0" w:space="0" w:color="auto"/>
        <w:right w:val="none" w:sz="0" w:space="0" w:color="auto"/>
      </w:divBdr>
    </w:div>
    <w:div w:id="1272323488">
      <w:bodyDiv w:val="1"/>
      <w:marLeft w:val="0"/>
      <w:marRight w:val="0"/>
      <w:marTop w:val="0"/>
      <w:marBottom w:val="0"/>
      <w:divBdr>
        <w:top w:val="none" w:sz="0" w:space="0" w:color="auto"/>
        <w:left w:val="none" w:sz="0" w:space="0" w:color="auto"/>
        <w:bottom w:val="none" w:sz="0" w:space="0" w:color="auto"/>
        <w:right w:val="none" w:sz="0" w:space="0" w:color="auto"/>
      </w:divBdr>
    </w:div>
    <w:div w:id="1280188767">
      <w:bodyDiv w:val="1"/>
      <w:marLeft w:val="0"/>
      <w:marRight w:val="0"/>
      <w:marTop w:val="0"/>
      <w:marBottom w:val="0"/>
      <w:divBdr>
        <w:top w:val="none" w:sz="0" w:space="0" w:color="auto"/>
        <w:left w:val="none" w:sz="0" w:space="0" w:color="auto"/>
        <w:bottom w:val="none" w:sz="0" w:space="0" w:color="auto"/>
        <w:right w:val="none" w:sz="0" w:space="0" w:color="auto"/>
      </w:divBdr>
    </w:div>
    <w:div w:id="1294139917">
      <w:bodyDiv w:val="1"/>
      <w:marLeft w:val="0"/>
      <w:marRight w:val="0"/>
      <w:marTop w:val="0"/>
      <w:marBottom w:val="0"/>
      <w:divBdr>
        <w:top w:val="none" w:sz="0" w:space="0" w:color="auto"/>
        <w:left w:val="none" w:sz="0" w:space="0" w:color="auto"/>
        <w:bottom w:val="none" w:sz="0" w:space="0" w:color="auto"/>
        <w:right w:val="none" w:sz="0" w:space="0" w:color="auto"/>
      </w:divBdr>
    </w:div>
    <w:div w:id="1308433580">
      <w:bodyDiv w:val="1"/>
      <w:marLeft w:val="0"/>
      <w:marRight w:val="0"/>
      <w:marTop w:val="0"/>
      <w:marBottom w:val="0"/>
      <w:divBdr>
        <w:top w:val="none" w:sz="0" w:space="0" w:color="auto"/>
        <w:left w:val="none" w:sz="0" w:space="0" w:color="auto"/>
        <w:bottom w:val="none" w:sz="0" w:space="0" w:color="auto"/>
        <w:right w:val="none" w:sz="0" w:space="0" w:color="auto"/>
      </w:divBdr>
    </w:div>
    <w:div w:id="1311323061">
      <w:bodyDiv w:val="1"/>
      <w:marLeft w:val="0"/>
      <w:marRight w:val="0"/>
      <w:marTop w:val="0"/>
      <w:marBottom w:val="0"/>
      <w:divBdr>
        <w:top w:val="none" w:sz="0" w:space="0" w:color="auto"/>
        <w:left w:val="none" w:sz="0" w:space="0" w:color="auto"/>
        <w:bottom w:val="none" w:sz="0" w:space="0" w:color="auto"/>
        <w:right w:val="none" w:sz="0" w:space="0" w:color="auto"/>
      </w:divBdr>
    </w:div>
    <w:div w:id="1337535962">
      <w:bodyDiv w:val="1"/>
      <w:marLeft w:val="0"/>
      <w:marRight w:val="0"/>
      <w:marTop w:val="0"/>
      <w:marBottom w:val="0"/>
      <w:divBdr>
        <w:top w:val="none" w:sz="0" w:space="0" w:color="auto"/>
        <w:left w:val="none" w:sz="0" w:space="0" w:color="auto"/>
        <w:bottom w:val="none" w:sz="0" w:space="0" w:color="auto"/>
        <w:right w:val="none" w:sz="0" w:space="0" w:color="auto"/>
      </w:divBdr>
    </w:div>
    <w:div w:id="1339767700">
      <w:bodyDiv w:val="1"/>
      <w:marLeft w:val="0"/>
      <w:marRight w:val="0"/>
      <w:marTop w:val="0"/>
      <w:marBottom w:val="0"/>
      <w:divBdr>
        <w:top w:val="none" w:sz="0" w:space="0" w:color="auto"/>
        <w:left w:val="none" w:sz="0" w:space="0" w:color="auto"/>
        <w:bottom w:val="none" w:sz="0" w:space="0" w:color="auto"/>
        <w:right w:val="none" w:sz="0" w:space="0" w:color="auto"/>
      </w:divBdr>
    </w:div>
    <w:div w:id="1346833142">
      <w:bodyDiv w:val="1"/>
      <w:marLeft w:val="0"/>
      <w:marRight w:val="0"/>
      <w:marTop w:val="0"/>
      <w:marBottom w:val="0"/>
      <w:divBdr>
        <w:top w:val="none" w:sz="0" w:space="0" w:color="auto"/>
        <w:left w:val="none" w:sz="0" w:space="0" w:color="auto"/>
        <w:bottom w:val="none" w:sz="0" w:space="0" w:color="auto"/>
        <w:right w:val="none" w:sz="0" w:space="0" w:color="auto"/>
      </w:divBdr>
    </w:div>
    <w:div w:id="1366641265">
      <w:bodyDiv w:val="1"/>
      <w:marLeft w:val="0"/>
      <w:marRight w:val="0"/>
      <w:marTop w:val="0"/>
      <w:marBottom w:val="0"/>
      <w:divBdr>
        <w:top w:val="none" w:sz="0" w:space="0" w:color="auto"/>
        <w:left w:val="none" w:sz="0" w:space="0" w:color="auto"/>
        <w:bottom w:val="none" w:sz="0" w:space="0" w:color="auto"/>
        <w:right w:val="none" w:sz="0" w:space="0" w:color="auto"/>
      </w:divBdr>
    </w:div>
    <w:div w:id="1391617649">
      <w:bodyDiv w:val="1"/>
      <w:marLeft w:val="0"/>
      <w:marRight w:val="0"/>
      <w:marTop w:val="0"/>
      <w:marBottom w:val="0"/>
      <w:divBdr>
        <w:top w:val="none" w:sz="0" w:space="0" w:color="auto"/>
        <w:left w:val="none" w:sz="0" w:space="0" w:color="auto"/>
        <w:bottom w:val="none" w:sz="0" w:space="0" w:color="auto"/>
        <w:right w:val="none" w:sz="0" w:space="0" w:color="auto"/>
      </w:divBdr>
    </w:div>
    <w:div w:id="1391805196">
      <w:bodyDiv w:val="1"/>
      <w:marLeft w:val="0"/>
      <w:marRight w:val="0"/>
      <w:marTop w:val="0"/>
      <w:marBottom w:val="0"/>
      <w:divBdr>
        <w:top w:val="none" w:sz="0" w:space="0" w:color="auto"/>
        <w:left w:val="none" w:sz="0" w:space="0" w:color="auto"/>
        <w:bottom w:val="none" w:sz="0" w:space="0" w:color="auto"/>
        <w:right w:val="none" w:sz="0" w:space="0" w:color="auto"/>
      </w:divBdr>
    </w:div>
    <w:div w:id="1415780256">
      <w:bodyDiv w:val="1"/>
      <w:marLeft w:val="0"/>
      <w:marRight w:val="0"/>
      <w:marTop w:val="0"/>
      <w:marBottom w:val="0"/>
      <w:divBdr>
        <w:top w:val="none" w:sz="0" w:space="0" w:color="auto"/>
        <w:left w:val="none" w:sz="0" w:space="0" w:color="auto"/>
        <w:bottom w:val="none" w:sz="0" w:space="0" w:color="auto"/>
        <w:right w:val="none" w:sz="0" w:space="0" w:color="auto"/>
      </w:divBdr>
    </w:div>
    <w:div w:id="1449469351">
      <w:bodyDiv w:val="1"/>
      <w:marLeft w:val="0"/>
      <w:marRight w:val="0"/>
      <w:marTop w:val="0"/>
      <w:marBottom w:val="0"/>
      <w:divBdr>
        <w:top w:val="none" w:sz="0" w:space="0" w:color="auto"/>
        <w:left w:val="none" w:sz="0" w:space="0" w:color="auto"/>
        <w:bottom w:val="none" w:sz="0" w:space="0" w:color="auto"/>
        <w:right w:val="none" w:sz="0" w:space="0" w:color="auto"/>
      </w:divBdr>
    </w:div>
    <w:div w:id="1450540294">
      <w:bodyDiv w:val="1"/>
      <w:marLeft w:val="0"/>
      <w:marRight w:val="0"/>
      <w:marTop w:val="0"/>
      <w:marBottom w:val="0"/>
      <w:divBdr>
        <w:top w:val="none" w:sz="0" w:space="0" w:color="auto"/>
        <w:left w:val="none" w:sz="0" w:space="0" w:color="auto"/>
        <w:bottom w:val="none" w:sz="0" w:space="0" w:color="auto"/>
        <w:right w:val="none" w:sz="0" w:space="0" w:color="auto"/>
      </w:divBdr>
    </w:div>
    <w:div w:id="1452017821">
      <w:bodyDiv w:val="1"/>
      <w:marLeft w:val="0"/>
      <w:marRight w:val="0"/>
      <w:marTop w:val="0"/>
      <w:marBottom w:val="0"/>
      <w:divBdr>
        <w:top w:val="none" w:sz="0" w:space="0" w:color="auto"/>
        <w:left w:val="none" w:sz="0" w:space="0" w:color="auto"/>
        <w:bottom w:val="none" w:sz="0" w:space="0" w:color="auto"/>
        <w:right w:val="none" w:sz="0" w:space="0" w:color="auto"/>
      </w:divBdr>
    </w:div>
    <w:div w:id="1454901961">
      <w:bodyDiv w:val="1"/>
      <w:marLeft w:val="0"/>
      <w:marRight w:val="0"/>
      <w:marTop w:val="0"/>
      <w:marBottom w:val="0"/>
      <w:divBdr>
        <w:top w:val="none" w:sz="0" w:space="0" w:color="auto"/>
        <w:left w:val="none" w:sz="0" w:space="0" w:color="auto"/>
        <w:bottom w:val="none" w:sz="0" w:space="0" w:color="auto"/>
        <w:right w:val="none" w:sz="0" w:space="0" w:color="auto"/>
      </w:divBdr>
    </w:div>
    <w:div w:id="1471555251">
      <w:bodyDiv w:val="1"/>
      <w:marLeft w:val="0"/>
      <w:marRight w:val="0"/>
      <w:marTop w:val="0"/>
      <w:marBottom w:val="0"/>
      <w:divBdr>
        <w:top w:val="none" w:sz="0" w:space="0" w:color="auto"/>
        <w:left w:val="none" w:sz="0" w:space="0" w:color="auto"/>
        <w:bottom w:val="none" w:sz="0" w:space="0" w:color="auto"/>
        <w:right w:val="none" w:sz="0" w:space="0" w:color="auto"/>
      </w:divBdr>
    </w:div>
    <w:div w:id="1480995189">
      <w:bodyDiv w:val="1"/>
      <w:marLeft w:val="0"/>
      <w:marRight w:val="0"/>
      <w:marTop w:val="0"/>
      <w:marBottom w:val="0"/>
      <w:divBdr>
        <w:top w:val="none" w:sz="0" w:space="0" w:color="auto"/>
        <w:left w:val="none" w:sz="0" w:space="0" w:color="auto"/>
        <w:bottom w:val="none" w:sz="0" w:space="0" w:color="auto"/>
        <w:right w:val="none" w:sz="0" w:space="0" w:color="auto"/>
      </w:divBdr>
    </w:div>
    <w:div w:id="1508059751">
      <w:bodyDiv w:val="1"/>
      <w:marLeft w:val="0"/>
      <w:marRight w:val="0"/>
      <w:marTop w:val="0"/>
      <w:marBottom w:val="0"/>
      <w:divBdr>
        <w:top w:val="none" w:sz="0" w:space="0" w:color="auto"/>
        <w:left w:val="none" w:sz="0" w:space="0" w:color="auto"/>
        <w:bottom w:val="none" w:sz="0" w:space="0" w:color="auto"/>
        <w:right w:val="none" w:sz="0" w:space="0" w:color="auto"/>
      </w:divBdr>
    </w:div>
    <w:div w:id="1512333444">
      <w:bodyDiv w:val="1"/>
      <w:marLeft w:val="0"/>
      <w:marRight w:val="0"/>
      <w:marTop w:val="0"/>
      <w:marBottom w:val="0"/>
      <w:divBdr>
        <w:top w:val="none" w:sz="0" w:space="0" w:color="auto"/>
        <w:left w:val="none" w:sz="0" w:space="0" w:color="auto"/>
        <w:bottom w:val="none" w:sz="0" w:space="0" w:color="auto"/>
        <w:right w:val="none" w:sz="0" w:space="0" w:color="auto"/>
      </w:divBdr>
    </w:div>
    <w:div w:id="1514882847">
      <w:bodyDiv w:val="1"/>
      <w:marLeft w:val="0"/>
      <w:marRight w:val="0"/>
      <w:marTop w:val="0"/>
      <w:marBottom w:val="0"/>
      <w:divBdr>
        <w:top w:val="none" w:sz="0" w:space="0" w:color="auto"/>
        <w:left w:val="none" w:sz="0" w:space="0" w:color="auto"/>
        <w:bottom w:val="none" w:sz="0" w:space="0" w:color="auto"/>
        <w:right w:val="none" w:sz="0" w:space="0" w:color="auto"/>
      </w:divBdr>
    </w:div>
    <w:div w:id="1523742741">
      <w:bodyDiv w:val="1"/>
      <w:marLeft w:val="0"/>
      <w:marRight w:val="0"/>
      <w:marTop w:val="0"/>
      <w:marBottom w:val="0"/>
      <w:divBdr>
        <w:top w:val="none" w:sz="0" w:space="0" w:color="auto"/>
        <w:left w:val="none" w:sz="0" w:space="0" w:color="auto"/>
        <w:bottom w:val="none" w:sz="0" w:space="0" w:color="auto"/>
        <w:right w:val="none" w:sz="0" w:space="0" w:color="auto"/>
      </w:divBdr>
    </w:div>
    <w:div w:id="1524904587">
      <w:bodyDiv w:val="1"/>
      <w:marLeft w:val="0"/>
      <w:marRight w:val="0"/>
      <w:marTop w:val="0"/>
      <w:marBottom w:val="0"/>
      <w:divBdr>
        <w:top w:val="none" w:sz="0" w:space="0" w:color="auto"/>
        <w:left w:val="none" w:sz="0" w:space="0" w:color="auto"/>
        <w:bottom w:val="none" w:sz="0" w:space="0" w:color="auto"/>
        <w:right w:val="none" w:sz="0" w:space="0" w:color="auto"/>
      </w:divBdr>
    </w:div>
    <w:div w:id="1533961456">
      <w:bodyDiv w:val="1"/>
      <w:marLeft w:val="0"/>
      <w:marRight w:val="0"/>
      <w:marTop w:val="0"/>
      <w:marBottom w:val="0"/>
      <w:divBdr>
        <w:top w:val="none" w:sz="0" w:space="0" w:color="auto"/>
        <w:left w:val="none" w:sz="0" w:space="0" w:color="auto"/>
        <w:bottom w:val="none" w:sz="0" w:space="0" w:color="auto"/>
        <w:right w:val="none" w:sz="0" w:space="0" w:color="auto"/>
      </w:divBdr>
    </w:div>
    <w:div w:id="1540312682">
      <w:bodyDiv w:val="1"/>
      <w:marLeft w:val="0"/>
      <w:marRight w:val="0"/>
      <w:marTop w:val="0"/>
      <w:marBottom w:val="0"/>
      <w:divBdr>
        <w:top w:val="none" w:sz="0" w:space="0" w:color="auto"/>
        <w:left w:val="none" w:sz="0" w:space="0" w:color="auto"/>
        <w:bottom w:val="none" w:sz="0" w:space="0" w:color="auto"/>
        <w:right w:val="none" w:sz="0" w:space="0" w:color="auto"/>
      </w:divBdr>
    </w:div>
    <w:div w:id="1542477096">
      <w:bodyDiv w:val="1"/>
      <w:marLeft w:val="0"/>
      <w:marRight w:val="0"/>
      <w:marTop w:val="0"/>
      <w:marBottom w:val="0"/>
      <w:divBdr>
        <w:top w:val="none" w:sz="0" w:space="0" w:color="auto"/>
        <w:left w:val="none" w:sz="0" w:space="0" w:color="auto"/>
        <w:bottom w:val="none" w:sz="0" w:space="0" w:color="auto"/>
        <w:right w:val="none" w:sz="0" w:space="0" w:color="auto"/>
      </w:divBdr>
    </w:div>
    <w:div w:id="1552956211">
      <w:bodyDiv w:val="1"/>
      <w:marLeft w:val="0"/>
      <w:marRight w:val="0"/>
      <w:marTop w:val="0"/>
      <w:marBottom w:val="0"/>
      <w:divBdr>
        <w:top w:val="none" w:sz="0" w:space="0" w:color="auto"/>
        <w:left w:val="none" w:sz="0" w:space="0" w:color="auto"/>
        <w:bottom w:val="none" w:sz="0" w:space="0" w:color="auto"/>
        <w:right w:val="none" w:sz="0" w:space="0" w:color="auto"/>
      </w:divBdr>
    </w:div>
    <w:div w:id="1564901301">
      <w:bodyDiv w:val="1"/>
      <w:marLeft w:val="0"/>
      <w:marRight w:val="0"/>
      <w:marTop w:val="0"/>
      <w:marBottom w:val="0"/>
      <w:divBdr>
        <w:top w:val="none" w:sz="0" w:space="0" w:color="auto"/>
        <w:left w:val="none" w:sz="0" w:space="0" w:color="auto"/>
        <w:bottom w:val="none" w:sz="0" w:space="0" w:color="auto"/>
        <w:right w:val="none" w:sz="0" w:space="0" w:color="auto"/>
      </w:divBdr>
    </w:div>
    <w:div w:id="1599751305">
      <w:bodyDiv w:val="1"/>
      <w:marLeft w:val="0"/>
      <w:marRight w:val="0"/>
      <w:marTop w:val="0"/>
      <w:marBottom w:val="0"/>
      <w:divBdr>
        <w:top w:val="none" w:sz="0" w:space="0" w:color="auto"/>
        <w:left w:val="none" w:sz="0" w:space="0" w:color="auto"/>
        <w:bottom w:val="none" w:sz="0" w:space="0" w:color="auto"/>
        <w:right w:val="none" w:sz="0" w:space="0" w:color="auto"/>
      </w:divBdr>
    </w:div>
    <w:div w:id="1645162418">
      <w:bodyDiv w:val="1"/>
      <w:marLeft w:val="0"/>
      <w:marRight w:val="0"/>
      <w:marTop w:val="0"/>
      <w:marBottom w:val="0"/>
      <w:divBdr>
        <w:top w:val="none" w:sz="0" w:space="0" w:color="auto"/>
        <w:left w:val="none" w:sz="0" w:space="0" w:color="auto"/>
        <w:bottom w:val="none" w:sz="0" w:space="0" w:color="auto"/>
        <w:right w:val="none" w:sz="0" w:space="0" w:color="auto"/>
      </w:divBdr>
    </w:div>
    <w:div w:id="1663662079">
      <w:bodyDiv w:val="1"/>
      <w:marLeft w:val="0"/>
      <w:marRight w:val="0"/>
      <w:marTop w:val="0"/>
      <w:marBottom w:val="0"/>
      <w:divBdr>
        <w:top w:val="none" w:sz="0" w:space="0" w:color="auto"/>
        <w:left w:val="none" w:sz="0" w:space="0" w:color="auto"/>
        <w:bottom w:val="none" w:sz="0" w:space="0" w:color="auto"/>
        <w:right w:val="none" w:sz="0" w:space="0" w:color="auto"/>
      </w:divBdr>
    </w:div>
    <w:div w:id="1716391291">
      <w:bodyDiv w:val="1"/>
      <w:marLeft w:val="0"/>
      <w:marRight w:val="0"/>
      <w:marTop w:val="0"/>
      <w:marBottom w:val="0"/>
      <w:divBdr>
        <w:top w:val="none" w:sz="0" w:space="0" w:color="auto"/>
        <w:left w:val="none" w:sz="0" w:space="0" w:color="auto"/>
        <w:bottom w:val="none" w:sz="0" w:space="0" w:color="auto"/>
        <w:right w:val="none" w:sz="0" w:space="0" w:color="auto"/>
      </w:divBdr>
    </w:div>
    <w:div w:id="1728993248">
      <w:bodyDiv w:val="1"/>
      <w:marLeft w:val="0"/>
      <w:marRight w:val="0"/>
      <w:marTop w:val="0"/>
      <w:marBottom w:val="0"/>
      <w:divBdr>
        <w:top w:val="none" w:sz="0" w:space="0" w:color="auto"/>
        <w:left w:val="none" w:sz="0" w:space="0" w:color="auto"/>
        <w:bottom w:val="none" w:sz="0" w:space="0" w:color="auto"/>
        <w:right w:val="none" w:sz="0" w:space="0" w:color="auto"/>
      </w:divBdr>
    </w:div>
    <w:div w:id="1733699478">
      <w:bodyDiv w:val="1"/>
      <w:marLeft w:val="0"/>
      <w:marRight w:val="0"/>
      <w:marTop w:val="0"/>
      <w:marBottom w:val="0"/>
      <w:divBdr>
        <w:top w:val="none" w:sz="0" w:space="0" w:color="auto"/>
        <w:left w:val="none" w:sz="0" w:space="0" w:color="auto"/>
        <w:bottom w:val="none" w:sz="0" w:space="0" w:color="auto"/>
        <w:right w:val="none" w:sz="0" w:space="0" w:color="auto"/>
      </w:divBdr>
    </w:div>
    <w:div w:id="1737168125">
      <w:bodyDiv w:val="1"/>
      <w:marLeft w:val="0"/>
      <w:marRight w:val="0"/>
      <w:marTop w:val="0"/>
      <w:marBottom w:val="0"/>
      <w:divBdr>
        <w:top w:val="none" w:sz="0" w:space="0" w:color="auto"/>
        <w:left w:val="none" w:sz="0" w:space="0" w:color="auto"/>
        <w:bottom w:val="none" w:sz="0" w:space="0" w:color="auto"/>
        <w:right w:val="none" w:sz="0" w:space="0" w:color="auto"/>
      </w:divBdr>
    </w:div>
    <w:div w:id="1762071110">
      <w:bodyDiv w:val="1"/>
      <w:marLeft w:val="0"/>
      <w:marRight w:val="0"/>
      <w:marTop w:val="0"/>
      <w:marBottom w:val="0"/>
      <w:divBdr>
        <w:top w:val="none" w:sz="0" w:space="0" w:color="auto"/>
        <w:left w:val="none" w:sz="0" w:space="0" w:color="auto"/>
        <w:bottom w:val="none" w:sz="0" w:space="0" w:color="auto"/>
        <w:right w:val="none" w:sz="0" w:space="0" w:color="auto"/>
      </w:divBdr>
    </w:div>
    <w:div w:id="1762097815">
      <w:bodyDiv w:val="1"/>
      <w:marLeft w:val="0"/>
      <w:marRight w:val="0"/>
      <w:marTop w:val="0"/>
      <w:marBottom w:val="0"/>
      <w:divBdr>
        <w:top w:val="none" w:sz="0" w:space="0" w:color="auto"/>
        <w:left w:val="none" w:sz="0" w:space="0" w:color="auto"/>
        <w:bottom w:val="none" w:sz="0" w:space="0" w:color="auto"/>
        <w:right w:val="none" w:sz="0" w:space="0" w:color="auto"/>
      </w:divBdr>
    </w:div>
    <w:div w:id="1774010974">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
    <w:div w:id="1809861192">
      <w:bodyDiv w:val="1"/>
      <w:marLeft w:val="0"/>
      <w:marRight w:val="0"/>
      <w:marTop w:val="0"/>
      <w:marBottom w:val="0"/>
      <w:divBdr>
        <w:top w:val="none" w:sz="0" w:space="0" w:color="auto"/>
        <w:left w:val="none" w:sz="0" w:space="0" w:color="auto"/>
        <w:bottom w:val="none" w:sz="0" w:space="0" w:color="auto"/>
        <w:right w:val="none" w:sz="0" w:space="0" w:color="auto"/>
      </w:divBdr>
    </w:div>
    <w:div w:id="1836532101">
      <w:bodyDiv w:val="1"/>
      <w:marLeft w:val="0"/>
      <w:marRight w:val="0"/>
      <w:marTop w:val="0"/>
      <w:marBottom w:val="0"/>
      <w:divBdr>
        <w:top w:val="none" w:sz="0" w:space="0" w:color="auto"/>
        <w:left w:val="none" w:sz="0" w:space="0" w:color="auto"/>
        <w:bottom w:val="none" w:sz="0" w:space="0" w:color="auto"/>
        <w:right w:val="none" w:sz="0" w:space="0" w:color="auto"/>
      </w:divBdr>
    </w:div>
    <w:div w:id="1853184580">
      <w:bodyDiv w:val="1"/>
      <w:marLeft w:val="0"/>
      <w:marRight w:val="0"/>
      <w:marTop w:val="0"/>
      <w:marBottom w:val="0"/>
      <w:divBdr>
        <w:top w:val="none" w:sz="0" w:space="0" w:color="auto"/>
        <w:left w:val="none" w:sz="0" w:space="0" w:color="auto"/>
        <w:bottom w:val="none" w:sz="0" w:space="0" w:color="auto"/>
        <w:right w:val="none" w:sz="0" w:space="0" w:color="auto"/>
      </w:divBdr>
    </w:div>
    <w:div w:id="1855611458">
      <w:bodyDiv w:val="1"/>
      <w:marLeft w:val="0"/>
      <w:marRight w:val="0"/>
      <w:marTop w:val="0"/>
      <w:marBottom w:val="0"/>
      <w:divBdr>
        <w:top w:val="none" w:sz="0" w:space="0" w:color="auto"/>
        <w:left w:val="none" w:sz="0" w:space="0" w:color="auto"/>
        <w:bottom w:val="none" w:sz="0" w:space="0" w:color="auto"/>
        <w:right w:val="none" w:sz="0" w:space="0" w:color="auto"/>
      </w:divBdr>
    </w:div>
    <w:div w:id="1888566592">
      <w:bodyDiv w:val="1"/>
      <w:marLeft w:val="0"/>
      <w:marRight w:val="0"/>
      <w:marTop w:val="0"/>
      <w:marBottom w:val="0"/>
      <w:divBdr>
        <w:top w:val="none" w:sz="0" w:space="0" w:color="auto"/>
        <w:left w:val="none" w:sz="0" w:space="0" w:color="auto"/>
        <w:bottom w:val="none" w:sz="0" w:space="0" w:color="auto"/>
        <w:right w:val="none" w:sz="0" w:space="0" w:color="auto"/>
      </w:divBdr>
    </w:div>
    <w:div w:id="1909146281">
      <w:bodyDiv w:val="1"/>
      <w:marLeft w:val="0"/>
      <w:marRight w:val="0"/>
      <w:marTop w:val="0"/>
      <w:marBottom w:val="0"/>
      <w:divBdr>
        <w:top w:val="none" w:sz="0" w:space="0" w:color="auto"/>
        <w:left w:val="none" w:sz="0" w:space="0" w:color="auto"/>
        <w:bottom w:val="none" w:sz="0" w:space="0" w:color="auto"/>
        <w:right w:val="none" w:sz="0" w:space="0" w:color="auto"/>
      </w:divBdr>
    </w:div>
    <w:div w:id="1914269934">
      <w:bodyDiv w:val="1"/>
      <w:marLeft w:val="0"/>
      <w:marRight w:val="0"/>
      <w:marTop w:val="0"/>
      <w:marBottom w:val="0"/>
      <w:divBdr>
        <w:top w:val="none" w:sz="0" w:space="0" w:color="auto"/>
        <w:left w:val="none" w:sz="0" w:space="0" w:color="auto"/>
        <w:bottom w:val="none" w:sz="0" w:space="0" w:color="auto"/>
        <w:right w:val="none" w:sz="0" w:space="0" w:color="auto"/>
      </w:divBdr>
    </w:div>
    <w:div w:id="1915967780">
      <w:bodyDiv w:val="1"/>
      <w:marLeft w:val="0"/>
      <w:marRight w:val="0"/>
      <w:marTop w:val="0"/>
      <w:marBottom w:val="0"/>
      <w:divBdr>
        <w:top w:val="none" w:sz="0" w:space="0" w:color="auto"/>
        <w:left w:val="none" w:sz="0" w:space="0" w:color="auto"/>
        <w:bottom w:val="none" w:sz="0" w:space="0" w:color="auto"/>
        <w:right w:val="none" w:sz="0" w:space="0" w:color="auto"/>
      </w:divBdr>
    </w:div>
    <w:div w:id="1926259828">
      <w:bodyDiv w:val="1"/>
      <w:marLeft w:val="0"/>
      <w:marRight w:val="0"/>
      <w:marTop w:val="0"/>
      <w:marBottom w:val="0"/>
      <w:divBdr>
        <w:top w:val="none" w:sz="0" w:space="0" w:color="auto"/>
        <w:left w:val="none" w:sz="0" w:space="0" w:color="auto"/>
        <w:bottom w:val="none" w:sz="0" w:space="0" w:color="auto"/>
        <w:right w:val="none" w:sz="0" w:space="0" w:color="auto"/>
      </w:divBdr>
    </w:div>
    <w:div w:id="1933201243">
      <w:bodyDiv w:val="1"/>
      <w:marLeft w:val="0"/>
      <w:marRight w:val="0"/>
      <w:marTop w:val="0"/>
      <w:marBottom w:val="0"/>
      <w:divBdr>
        <w:top w:val="none" w:sz="0" w:space="0" w:color="auto"/>
        <w:left w:val="none" w:sz="0" w:space="0" w:color="auto"/>
        <w:bottom w:val="none" w:sz="0" w:space="0" w:color="auto"/>
        <w:right w:val="none" w:sz="0" w:space="0" w:color="auto"/>
      </w:divBdr>
    </w:div>
    <w:div w:id="1940285926">
      <w:bodyDiv w:val="1"/>
      <w:marLeft w:val="0"/>
      <w:marRight w:val="0"/>
      <w:marTop w:val="0"/>
      <w:marBottom w:val="0"/>
      <w:divBdr>
        <w:top w:val="none" w:sz="0" w:space="0" w:color="auto"/>
        <w:left w:val="none" w:sz="0" w:space="0" w:color="auto"/>
        <w:bottom w:val="none" w:sz="0" w:space="0" w:color="auto"/>
        <w:right w:val="none" w:sz="0" w:space="0" w:color="auto"/>
      </w:divBdr>
    </w:div>
    <w:div w:id="1942952387">
      <w:bodyDiv w:val="1"/>
      <w:marLeft w:val="0"/>
      <w:marRight w:val="0"/>
      <w:marTop w:val="0"/>
      <w:marBottom w:val="0"/>
      <w:divBdr>
        <w:top w:val="none" w:sz="0" w:space="0" w:color="auto"/>
        <w:left w:val="none" w:sz="0" w:space="0" w:color="auto"/>
        <w:bottom w:val="none" w:sz="0" w:space="0" w:color="auto"/>
        <w:right w:val="none" w:sz="0" w:space="0" w:color="auto"/>
      </w:divBdr>
    </w:div>
    <w:div w:id="1955676481">
      <w:bodyDiv w:val="1"/>
      <w:marLeft w:val="0"/>
      <w:marRight w:val="0"/>
      <w:marTop w:val="0"/>
      <w:marBottom w:val="0"/>
      <w:divBdr>
        <w:top w:val="none" w:sz="0" w:space="0" w:color="auto"/>
        <w:left w:val="none" w:sz="0" w:space="0" w:color="auto"/>
        <w:bottom w:val="none" w:sz="0" w:space="0" w:color="auto"/>
        <w:right w:val="none" w:sz="0" w:space="0" w:color="auto"/>
      </w:divBdr>
    </w:div>
    <w:div w:id="1997149376">
      <w:bodyDiv w:val="1"/>
      <w:marLeft w:val="0"/>
      <w:marRight w:val="0"/>
      <w:marTop w:val="0"/>
      <w:marBottom w:val="0"/>
      <w:divBdr>
        <w:top w:val="none" w:sz="0" w:space="0" w:color="auto"/>
        <w:left w:val="none" w:sz="0" w:space="0" w:color="auto"/>
        <w:bottom w:val="none" w:sz="0" w:space="0" w:color="auto"/>
        <w:right w:val="none" w:sz="0" w:space="0" w:color="auto"/>
      </w:divBdr>
    </w:div>
    <w:div w:id="2001808174">
      <w:bodyDiv w:val="1"/>
      <w:marLeft w:val="0"/>
      <w:marRight w:val="0"/>
      <w:marTop w:val="0"/>
      <w:marBottom w:val="0"/>
      <w:divBdr>
        <w:top w:val="none" w:sz="0" w:space="0" w:color="auto"/>
        <w:left w:val="none" w:sz="0" w:space="0" w:color="auto"/>
        <w:bottom w:val="none" w:sz="0" w:space="0" w:color="auto"/>
        <w:right w:val="none" w:sz="0" w:space="0" w:color="auto"/>
      </w:divBdr>
    </w:div>
    <w:div w:id="2007242644">
      <w:bodyDiv w:val="1"/>
      <w:marLeft w:val="0"/>
      <w:marRight w:val="0"/>
      <w:marTop w:val="0"/>
      <w:marBottom w:val="0"/>
      <w:divBdr>
        <w:top w:val="none" w:sz="0" w:space="0" w:color="auto"/>
        <w:left w:val="none" w:sz="0" w:space="0" w:color="auto"/>
        <w:bottom w:val="none" w:sz="0" w:space="0" w:color="auto"/>
        <w:right w:val="none" w:sz="0" w:space="0" w:color="auto"/>
      </w:divBdr>
    </w:div>
    <w:div w:id="2033266434">
      <w:bodyDiv w:val="1"/>
      <w:marLeft w:val="0"/>
      <w:marRight w:val="0"/>
      <w:marTop w:val="0"/>
      <w:marBottom w:val="0"/>
      <w:divBdr>
        <w:top w:val="none" w:sz="0" w:space="0" w:color="auto"/>
        <w:left w:val="none" w:sz="0" w:space="0" w:color="auto"/>
        <w:bottom w:val="none" w:sz="0" w:space="0" w:color="auto"/>
        <w:right w:val="none" w:sz="0" w:space="0" w:color="auto"/>
      </w:divBdr>
    </w:div>
    <w:div w:id="2044747189">
      <w:bodyDiv w:val="1"/>
      <w:marLeft w:val="0"/>
      <w:marRight w:val="0"/>
      <w:marTop w:val="0"/>
      <w:marBottom w:val="0"/>
      <w:divBdr>
        <w:top w:val="none" w:sz="0" w:space="0" w:color="auto"/>
        <w:left w:val="none" w:sz="0" w:space="0" w:color="auto"/>
        <w:bottom w:val="none" w:sz="0" w:space="0" w:color="auto"/>
        <w:right w:val="none" w:sz="0" w:space="0" w:color="auto"/>
      </w:divBdr>
    </w:div>
    <w:div w:id="2063822192">
      <w:bodyDiv w:val="1"/>
      <w:marLeft w:val="0"/>
      <w:marRight w:val="0"/>
      <w:marTop w:val="0"/>
      <w:marBottom w:val="0"/>
      <w:divBdr>
        <w:top w:val="none" w:sz="0" w:space="0" w:color="auto"/>
        <w:left w:val="none" w:sz="0" w:space="0" w:color="auto"/>
        <w:bottom w:val="none" w:sz="0" w:space="0" w:color="auto"/>
        <w:right w:val="none" w:sz="0" w:space="0" w:color="auto"/>
      </w:divBdr>
    </w:div>
    <w:div w:id="2082097761">
      <w:bodyDiv w:val="1"/>
      <w:marLeft w:val="0"/>
      <w:marRight w:val="0"/>
      <w:marTop w:val="0"/>
      <w:marBottom w:val="0"/>
      <w:divBdr>
        <w:top w:val="none" w:sz="0" w:space="0" w:color="auto"/>
        <w:left w:val="none" w:sz="0" w:space="0" w:color="auto"/>
        <w:bottom w:val="none" w:sz="0" w:space="0" w:color="auto"/>
        <w:right w:val="none" w:sz="0" w:space="0" w:color="auto"/>
      </w:divBdr>
    </w:div>
    <w:div w:id="2090498006">
      <w:bodyDiv w:val="1"/>
      <w:marLeft w:val="0"/>
      <w:marRight w:val="0"/>
      <w:marTop w:val="0"/>
      <w:marBottom w:val="0"/>
      <w:divBdr>
        <w:top w:val="none" w:sz="0" w:space="0" w:color="auto"/>
        <w:left w:val="none" w:sz="0" w:space="0" w:color="auto"/>
        <w:bottom w:val="none" w:sz="0" w:space="0" w:color="auto"/>
        <w:right w:val="none" w:sz="0" w:space="0" w:color="auto"/>
      </w:divBdr>
    </w:div>
    <w:div w:id="2098087809">
      <w:bodyDiv w:val="1"/>
      <w:marLeft w:val="0"/>
      <w:marRight w:val="0"/>
      <w:marTop w:val="0"/>
      <w:marBottom w:val="0"/>
      <w:divBdr>
        <w:top w:val="none" w:sz="0" w:space="0" w:color="auto"/>
        <w:left w:val="none" w:sz="0" w:space="0" w:color="auto"/>
        <w:bottom w:val="none" w:sz="0" w:space="0" w:color="auto"/>
        <w:right w:val="none" w:sz="0" w:space="0" w:color="auto"/>
      </w:divBdr>
    </w:div>
    <w:div w:id="2117167948">
      <w:bodyDiv w:val="1"/>
      <w:marLeft w:val="0"/>
      <w:marRight w:val="0"/>
      <w:marTop w:val="0"/>
      <w:marBottom w:val="0"/>
      <w:divBdr>
        <w:top w:val="none" w:sz="0" w:space="0" w:color="auto"/>
        <w:left w:val="none" w:sz="0" w:space="0" w:color="auto"/>
        <w:bottom w:val="none" w:sz="0" w:space="0" w:color="auto"/>
        <w:right w:val="none" w:sz="0" w:space="0" w:color="auto"/>
      </w:divBdr>
    </w:div>
    <w:div w:id="2119526766">
      <w:bodyDiv w:val="1"/>
      <w:marLeft w:val="0"/>
      <w:marRight w:val="0"/>
      <w:marTop w:val="0"/>
      <w:marBottom w:val="0"/>
      <w:divBdr>
        <w:top w:val="none" w:sz="0" w:space="0" w:color="auto"/>
        <w:left w:val="none" w:sz="0" w:space="0" w:color="auto"/>
        <w:bottom w:val="none" w:sz="0" w:space="0" w:color="auto"/>
        <w:right w:val="none" w:sz="0" w:space="0" w:color="auto"/>
      </w:divBdr>
    </w:div>
    <w:div w:id="212738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endeley.com/share/document/invite/f28bcb14cf/?utm_medium=email&amp;utm_source=transactional&amp;utm_campaign=share%2Finvitation-document"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CCD5D-F1DA-422D-818E-BA9F3FED2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7917</TotalTime>
  <Pages>6</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9021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Wencan Luo</dc:creator>
  <cp:keywords/>
  <dc:description/>
  <cp:lastModifiedBy>bacy</cp:lastModifiedBy>
  <cp:revision>2900</cp:revision>
  <dcterms:created xsi:type="dcterms:W3CDTF">2014-06-30T00:09:00Z</dcterms:created>
  <dcterms:modified xsi:type="dcterms:W3CDTF">2014-11-19T02:03:00Z</dcterms:modified>
</cp:coreProperties>
</file>