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C016D9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C5577"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>FINALIDADE:</w:t>
      </w:r>
    </w:p>
    <w:p w:rsidR="008E7447" w:rsidRPr="00C90555" w:rsidRDefault="00C20888" w:rsidP="008E7447">
      <w:pPr>
        <w:ind w:left="494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COMPROVAR DE FORMA EXPERIMENTAL A LEI DE OHM</w:t>
      </w:r>
      <w:r w:rsidR="00867A39">
        <w:rPr>
          <w:rFonts w:ascii="Arial" w:hAnsi="Arial" w:cs="Arial"/>
          <w:lang w:eastAsia="ar-SA"/>
        </w:rPr>
        <w:t>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939" w:type="dxa"/>
          </w:tcPr>
          <w:p w:rsidR="00583EB1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C20888">
        <w:tc>
          <w:tcPr>
            <w:tcW w:w="791" w:type="dxa"/>
          </w:tcPr>
          <w:p w:rsidR="00583EB1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470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583EB1" w:rsidP="00C2088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C20888">
              <w:rPr>
                <w:rFonts w:ascii="Arial" w:hAnsi="Arial" w:cs="Arial"/>
                <w:sz w:val="24"/>
                <w:szCs w:val="24"/>
                <w:lang w:eastAsia="ar-SA"/>
              </w:rPr>
              <w:t>470</w:t>
            </w:r>
          </w:p>
        </w:tc>
        <w:tc>
          <w:tcPr>
            <w:tcW w:w="1939" w:type="dxa"/>
          </w:tcPr>
          <w:p w:rsidR="00583EB1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67A39" w:rsidRPr="005B0106" w:rsidTr="00C20888">
        <w:tc>
          <w:tcPr>
            <w:tcW w:w="791" w:type="dxa"/>
          </w:tcPr>
          <w:p w:rsidR="00867A39" w:rsidRPr="005B0106" w:rsidRDefault="00C20888" w:rsidP="00C2088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867A39" w:rsidRPr="005B0106" w:rsidRDefault="00867A39" w:rsidP="00C2088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de </w:t>
            </w:r>
            <w:r w:rsidR="00C20888">
              <w:rPr>
                <w:rFonts w:ascii="Arial" w:hAnsi="Arial" w:cs="Arial"/>
                <w:sz w:val="24"/>
                <w:szCs w:val="24"/>
                <w:lang w:eastAsia="ar-SA"/>
              </w:rPr>
              <w:t>5,6K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867A39" w:rsidRPr="005B0106" w:rsidRDefault="00867A39" w:rsidP="00C2088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C20888">
              <w:rPr>
                <w:rFonts w:ascii="Arial" w:hAnsi="Arial" w:cs="Arial"/>
                <w:sz w:val="24"/>
                <w:szCs w:val="24"/>
                <w:lang w:eastAsia="ar-SA"/>
              </w:rPr>
              <w:t>5K6</w:t>
            </w:r>
          </w:p>
        </w:tc>
        <w:tc>
          <w:tcPr>
            <w:tcW w:w="1939" w:type="dxa"/>
          </w:tcPr>
          <w:p w:rsidR="00867A39" w:rsidRPr="005B0106" w:rsidRDefault="00C2088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654FAE" w:rsidRDefault="00C20888" w:rsidP="006755A3">
      <w:pPr>
        <w:ind w:left="708" w:firstLine="708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A lei de </w:t>
      </w:r>
      <w:r w:rsidR="00F15421">
        <w:rPr>
          <w:rFonts w:ascii="Arial" w:hAnsi="Arial" w:cs="Arial"/>
          <w:sz w:val="24"/>
          <w:lang w:eastAsia="ar-SA"/>
        </w:rPr>
        <w:t>Ohm enuncia que a tensão aplicada aos terminais de uma resistência é diretamente proporcional a corrente que atravessa o mesmo. Dessa forma é possível escrever:</w:t>
      </w:r>
    </w:p>
    <w:p w:rsidR="00F15421" w:rsidRPr="00F15421" w:rsidRDefault="00F15421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m:oMathPara>
        <m:oMath>
          <m:r>
            <w:rPr>
              <w:rFonts w:ascii="Cambria Math" w:hAnsi="Cambria Math" w:cs="Arial"/>
              <w:sz w:val="24"/>
              <w:lang w:eastAsia="ar-SA"/>
            </w:rPr>
            <m:t>V=R. I</m:t>
          </m:r>
        </m:oMath>
      </m:oMathPara>
    </w:p>
    <w:p w:rsidR="00F15421" w:rsidRDefault="00F15421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w:r>
        <w:rPr>
          <w:rFonts w:ascii="Arial" w:eastAsiaTheme="minorEastAsia" w:hAnsi="Arial" w:cs="Arial"/>
          <w:sz w:val="24"/>
          <w:lang w:eastAsia="ar-SA"/>
        </w:rPr>
        <w:t>Onde:</w:t>
      </w:r>
    </w:p>
    <w:p w:rsidR="00F15421" w:rsidRDefault="00F15421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w:r>
        <w:rPr>
          <w:rFonts w:ascii="Arial" w:eastAsiaTheme="minorEastAsia" w:hAnsi="Arial" w:cs="Arial"/>
          <w:sz w:val="24"/>
          <w:lang w:eastAsia="ar-SA"/>
        </w:rPr>
        <w:t>V – tensão aplicada (V)</w:t>
      </w:r>
    </w:p>
    <w:p w:rsidR="00F15421" w:rsidRDefault="00F15421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w:r>
        <w:rPr>
          <w:rFonts w:ascii="Arial" w:eastAsiaTheme="minorEastAsia" w:hAnsi="Arial" w:cs="Arial"/>
          <w:sz w:val="24"/>
          <w:lang w:eastAsia="ar-SA"/>
        </w:rPr>
        <w:t>R – resistência elétrica (Ω)</w:t>
      </w:r>
    </w:p>
    <w:p w:rsidR="00F15421" w:rsidRDefault="00F15421" w:rsidP="006755A3">
      <w:pPr>
        <w:ind w:left="708" w:firstLine="708"/>
        <w:rPr>
          <w:rFonts w:ascii="Arial" w:eastAsiaTheme="minorEastAsia" w:hAnsi="Arial" w:cs="Arial"/>
          <w:sz w:val="24"/>
          <w:lang w:eastAsia="ar-SA"/>
        </w:rPr>
      </w:pPr>
      <w:r>
        <w:rPr>
          <w:rFonts w:ascii="Arial" w:eastAsiaTheme="minorEastAsia" w:hAnsi="Arial" w:cs="Arial"/>
          <w:sz w:val="24"/>
          <w:lang w:eastAsia="ar-SA"/>
        </w:rPr>
        <w:t>I – intensidade de corrente (A)</w:t>
      </w:r>
    </w:p>
    <w:p w:rsidR="00F15421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F15421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F15421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F15421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F15421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F15421" w:rsidRPr="00654FAE" w:rsidRDefault="00F15421" w:rsidP="006755A3">
      <w:pPr>
        <w:ind w:left="708" w:firstLine="708"/>
        <w:rPr>
          <w:rFonts w:ascii="Arial" w:hAnsi="Arial" w:cs="Arial"/>
          <w:sz w:val="24"/>
          <w:lang w:eastAsia="ar-SA"/>
        </w:rPr>
      </w:pPr>
    </w:p>
    <w:p w:rsidR="00857A18" w:rsidRDefault="00857A18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MONTAGEM DE CIRCUITO:</w:t>
      </w:r>
    </w:p>
    <w:p w:rsidR="00F564C3" w:rsidRDefault="00F564C3" w:rsidP="000A73E2">
      <w:pPr>
        <w:ind w:left="1416"/>
        <w:jc w:val="center"/>
        <w:rPr>
          <w:sz w:val="24"/>
          <w:szCs w:val="24"/>
          <w:lang w:eastAsia="ar-SA"/>
        </w:rPr>
      </w:pPr>
    </w:p>
    <w:p w:rsidR="009D7B92" w:rsidRPr="005B0106" w:rsidRDefault="00F15421" w:rsidP="000A73E2">
      <w:pPr>
        <w:ind w:left="1416"/>
        <w:jc w:val="center"/>
        <w:rPr>
          <w:sz w:val="24"/>
          <w:szCs w:val="24"/>
          <w:lang w:eastAsia="ar-SA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693712" cy="1359674"/>
            <wp:effectExtent l="19050" t="0" r="173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_de_oh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650" cy="13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C0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F15421" w:rsidRDefault="00F15421" w:rsidP="00F15421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D60B67">
        <w:rPr>
          <w:rFonts w:ascii="Arial" w:hAnsi="Arial" w:cs="Arial"/>
          <w:lang w:eastAsia="ar-SA"/>
        </w:rPr>
        <w:t>Varie a tensão da fonte conforme o quadro abaixo. Para cada valor ajustado, meça e anote o valor da corrente.</w:t>
      </w:r>
    </w:p>
    <w:p w:rsidR="00D60B67" w:rsidRPr="00D60B67" w:rsidRDefault="00D60B67" w:rsidP="00D60B67">
      <w:pPr>
        <w:pStyle w:val="PargrafodaLista"/>
        <w:ind w:left="1776"/>
        <w:rPr>
          <w:rFonts w:ascii="Arial" w:hAnsi="Arial" w:cs="Arial"/>
          <w:lang w:eastAsia="ar-SA"/>
        </w:rPr>
      </w:pPr>
    </w:p>
    <w:tbl>
      <w:tblPr>
        <w:tblStyle w:val="Tabelacomgrade"/>
        <w:tblW w:w="9180" w:type="dxa"/>
        <w:tblLook w:val="04A0"/>
      </w:tblPr>
      <w:tblGrid>
        <w:gridCol w:w="1169"/>
        <w:gridCol w:w="1308"/>
        <w:gridCol w:w="1275"/>
        <w:gridCol w:w="1350"/>
        <w:gridCol w:w="1350"/>
        <w:gridCol w:w="1311"/>
        <w:gridCol w:w="1417"/>
      </w:tblGrid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08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R = 470Ω</w:t>
            </w:r>
          </w:p>
        </w:tc>
        <w:tc>
          <w:tcPr>
            <w:tcW w:w="1275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R = 1KΩ</w:t>
            </w:r>
          </w:p>
        </w:tc>
        <w:tc>
          <w:tcPr>
            <w:tcW w:w="1350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R = 2,2KΩ</w:t>
            </w:r>
          </w:p>
        </w:tc>
        <w:tc>
          <w:tcPr>
            <w:tcW w:w="1350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R = 3,9KΩ</w:t>
            </w:r>
          </w:p>
        </w:tc>
        <w:tc>
          <w:tcPr>
            <w:tcW w:w="1311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 = 10k</w:t>
            </w:r>
            <w:r w:rsidRPr="00D60B67">
              <w:rPr>
                <w:rFonts w:ascii="Arial" w:hAnsi="Arial" w:cs="Arial"/>
                <w:lang w:eastAsia="ar-SA"/>
              </w:rPr>
              <w:t>Ω</w:t>
            </w:r>
          </w:p>
        </w:tc>
        <w:tc>
          <w:tcPr>
            <w:tcW w:w="1417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R = 100k</w:t>
            </w:r>
            <w:r w:rsidRPr="00D60B67">
              <w:rPr>
                <w:rFonts w:ascii="Arial" w:hAnsi="Arial" w:cs="Arial"/>
                <w:lang w:eastAsia="ar-SA"/>
              </w:rPr>
              <w:t>Ω</w:t>
            </w: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V</w:t>
            </w:r>
            <w:r w:rsidRPr="00D60B67">
              <w:rPr>
                <w:rFonts w:ascii="Arial" w:hAnsi="Arial" w:cs="Arial"/>
                <w:lang w:eastAsia="ar-SA"/>
              </w:rPr>
              <w:t xml:space="preserve"> (V)</w:t>
            </w:r>
          </w:p>
        </w:tc>
        <w:tc>
          <w:tcPr>
            <w:tcW w:w="1308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  <w:tc>
          <w:tcPr>
            <w:tcW w:w="1275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  <w:tc>
          <w:tcPr>
            <w:tcW w:w="1350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  <w:tc>
          <w:tcPr>
            <w:tcW w:w="1350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  <w:tc>
          <w:tcPr>
            <w:tcW w:w="1311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  <w:tc>
          <w:tcPr>
            <w:tcW w:w="1417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I (mA)</w:t>
            </w: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0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2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4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6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8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52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10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872A2F" w:rsidRPr="00D60B67" w:rsidTr="00872A2F">
        <w:trPr>
          <w:trHeight w:val="265"/>
        </w:trPr>
        <w:tc>
          <w:tcPr>
            <w:tcW w:w="1169" w:type="dxa"/>
          </w:tcPr>
          <w:p w:rsidR="00872A2F" w:rsidRPr="00D60B67" w:rsidRDefault="00872A2F" w:rsidP="00D60B67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D60B67">
              <w:rPr>
                <w:rFonts w:ascii="Arial" w:hAnsi="Arial" w:cs="Arial"/>
                <w:lang w:eastAsia="ar-SA"/>
              </w:rPr>
              <w:t>12</w:t>
            </w:r>
          </w:p>
        </w:tc>
        <w:tc>
          <w:tcPr>
            <w:tcW w:w="1308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275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50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311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17" w:type="dxa"/>
          </w:tcPr>
          <w:p w:rsidR="00872A2F" w:rsidRPr="00D60B67" w:rsidRDefault="00872A2F" w:rsidP="00F15421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F15421" w:rsidRDefault="00F15421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564C3" w:rsidRDefault="00F564C3" w:rsidP="00F15421">
      <w:pPr>
        <w:pStyle w:val="PargrafodaLista"/>
        <w:ind w:left="1776"/>
        <w:rPr>
          <w:lang w:eastAsia="ar-SA"/>
        </w:rPr>
      </w:pPr>
    </w:p>
    <w:p w:rsidR="00FB35C0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F32B60" w:rsidRPr="00F32B60" w:rsidRDefault="00F32B60" w:rsidP="00F32B60">
      <w:pPr>
        <w:rPr>
          <w:lang w:eastAsia="ar-SA"/>
        </w:rPr>
      </w:pPr>
    </w:p>
    <w:p w:rsidR="00F564C3" w:rsidRDefault="00F32B60" w:rsidP="00F564C3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08777D">
        <w:rPr>
          <w:rFonts w:ascii="Arial" w:hAnsi="Arial" w:cs="Arial"/>
          <w:sz w:val="24"/>
          <w:szCs w:val="24"/>
          <w:lang w:eastAsia="ar-SA"/>
        </w:rPr>
        <w:t>Ao final desta atividade</w:t>
      </w:r>
      <w:r>
        <w:rPr>
          <w:rFonts w:ascii="Arial" w:hAnsi="Arial" w:cs="Arial"/>
          <w:sz w:val="24"/>
          <w:szCs w:val="24"/>
          <w:lang w:eastAsia="ar-SA"/>
        </w:rPr>
        <w:t>, o aluno será capaz de compreender a teoria com a prática realizada, verificando experimentalmente que a variação das resistências implicara diretamente na variação da corrente para circuitos resistivos</w:t>
      </w:r>
      <w:r w:rsidR="00F564C3">
        <w:rPr>
          <w:rFonts w:ascii="Arial" w:hAnsi="Arial" w:cs="Arial"/>
          <w:sz w:val="24"/>
          <w:szCs w:val="24"/>
          <w:lang w:eastAsia="ar-SA"/>
        </w:rPr>
        <w:t>, comprovando a lei de ohm.</w:t>
      </w:r>
    </w:p>
    <w:p w:rsidR="00872A2F" w:rsidRDefault="00872A2F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Default="00F564C3" w:rsidP="00872A2F">
      <w:pPr>
        <w:rPr>
          <w:lang w:eastAsia="ar-SA"/>
        </w:rPr>
      </w:pPr>
    </w:p>
    <w:p w:rsidR="00F564C3" w:rsidRPr="00872A2F" w:rsidRDefault="00F564C3" w:rsidP="00872A2F">
      <w:pPr>
        <w:rPr>
          <w:lang w:eastAsia="ar-SA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85C1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Pr="000A73E2" w:rsidRDefault="00585C16" w:rsidP="000A73E2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Arial" w:hAnsi="Arial" w:cs="Arial"/>
          <w:sz w:val="24"/>
          <w:szCs w:val="24"/>
          <w:lang w:eastAsia="ar-SA"/>
        </w:rPr>
      </w:pPr>
      <w:r w:rsidRPr="000A73E2">
        <w:rPr>
          <w:rFonts w:ascii="Times New Roman" w:hAnsi="Times New Roman" w:cs="Times New Roman"/>
          <w:sz w:val="24"/>
          <w:szCs w:val="24"/>
        </w:rPr>
        <w:t>Site:</w:t>
      </w:r>
      <w:r w:rsidR="00AA1196" w:rsidRPr="000A73E2">
        <w:rPr>
          <w:rFonts w:ascii="Times New Roman" w:hAnsi="Times New Roman" w:cs="Times New Roman"/>
          <w:sz w:val="24"/>
          <w:szCs w:val="24"/>
        </w:rPr>
        <w:t xml:space="preserve"> </w:t>
      </w:r>
      <w:r w:rsidR="00D60B67" w:rsidRPr="000A73E2">
        <w:rPr>
          <w:rFonts w:ascii="Times New Roman" w:hAnsi="Times New Roman" w:cs="Times New Roman"/>
          <w:sz w:val="24"/>
          <w:szCs w:val="24"/>
        </w:rPr>
        <w:t>http://pt.wikipedia.org/wiki/Lei_de_Ohm</w:t>
      </w:r>
    </w:p>
    <w:sectPr w:rsidR="00D828F4" w:rsidRPr="000A73E2" w:rsidSect="006367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6F1" w:rsidRDefault="001536F1" w:rsidP="002D43F3">
      <w:pPr>
        <w:spacing w:after="0" w:line="240" w:lineRule="auto"/>
      </w:pPr>
      <w:r>
        <w:separator/>
      </w:r>
    </w:p>
  </w:endnote>
  <w:endnote w:type="continuationSeparator" w:id="0">
    <w:p w:rsidR="001536F1" w:rsidRDefault="001536F1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67" w:rsidRDefault="00D60B6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C016D9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F564C3">
          <w:rPr>
            <w:noProof/>
          </w:rPr>
          <w:t>4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67" w:rsidRDefault="00D60B6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6F1" w:rsidRDefault="001536F1" w:rsidP="002D43F3">
      <w:pPr>
        <w:spacing w:after="0" w:line="240" w:lineRule="auto"/>
      </w:pPr>
      <w:r>
        <w:separator/>
      </w:r>
    </w:p>
  </w:footnote>
  <w:footnote w:type="continuationSeparator" w:id="0">
    <w:p w:rsidR="001536F1" w:rsidRDefault="001536F1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67" w:rsidRDefault="00D60B6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8E7447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Eletricidade</w:t>
          </w:r>
          <w:r w:rsidR="00B94F4B">
            <w:rPr>
              <w:rFonts w:ascii="Arial" w:hAnsi="Arial" w:cs="Arial"/>
              <w:b/>
              <w:i/>
            </w:rPr>
            <w:t xml:space="preserve"> – </w:t>
          </w:r>
          <w:r w:rsidR="00C20888">
            <w:rPr>
              <w:rFonts w:ascii="Arial" w:hAnsi="Arial" w:cs="Arial"/>
              <w:b/>
              <w:i/>
            </w:rPr>
            <w:t>Lei de Ohm</w:t>
          </w:r>
        </w:p>
        <w:p w:rsidR="002D43F3" w:rsidRDefault="00EA4CA2" w:rsidP="00D60B67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D60B67">
            <w:rPr>
              <w:rFonts w:ascii="Arial" w:hAnsi="Arial" w:cs="Arial"/>
              <w:b/>
              <w:i/>
            </w:rPr>
            <w:t>3</w:t>
          </w:r>
          <w:bookmarkStart w:id="0" w:name="_GoBack"/>
          <w:bookmarkEnd w:id="0"/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67" w:rsidRDefault="00D60B6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2.55pt;height:10.6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2F09D6"/>
    <w:multiLevelType w:val="hybridMultilevel"/>
    <w:tmpl w:val="2ED60E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1C4E8E"/>
    <w:multiLevelType w:val="hybridMultilevel"/>
    <w:tmpl w:val="DC3464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>
    <w:nsid w:val="745243EF"/>
    <w:multiLevelType w:val="hybridMultilevel"/>
    <w:tmpl w:val="539C14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48E0"/>
    <w:rsid w:val="00016468"/>
    <w:rsid w:val="00026BF5"/>
    <w:rsid w:val="000532A0"/>
    <w:rsid w:val="000852F0"/>
    <w:rsid w:val="0009322F"/>
    <w:rsid w:val="000944D5"/>
    <w:rsid w:val="000A60FD"/>
    <w:rsid w:val="000A685F"/>
    <w:rsid w:val="000A73E2"/>
    <w:rsid w:val="000B555C"/>
    <w:rsid w:val="000B6724"/>
    <w:rsid w:val="000C5AD7"/>
    <w:rsid w:val="000E1410"/>
    <w:rsid w:val="001468B9"/>
    <w:rsid w:val="00147B3E"/>
    <w:rsid w:val="001536F1"/>
    <w:rsid w:val="001762F9"/>
    <w:rsid w:val="001808F5"/>
    <w:rsid w:val="00191F3D"/>
    <w:rsid w:val="001B5B9E"/>
    <w:rsid w:val="001D599D"/>
    <w:rsid w:val="001E118A"/>
    <w:rsid w:val="001E1985"/>
    <w:rsid w:val="001F15F1"/>
    <w:rsid w:val="00206C8C"/>
    <w:rsid w:val="00221941"/>
    <w:rsid w:val="002537B5"/>
    <w:rsid w:val="002976A2"/>
    <w:rsid w:val="002C62E3"/>
    <w:rsid w:val="002D43F3"/>
    <w:rsid w:val="0030282A"/>
    <w:rsid w:val="00302E12"/>
    <w:rsid w:val="0031332E"/>
    <w:rsid w:val="00340C6B"/>
    <w:rsid w:val="00377142"/>
    <w:rsid w:val="003A3491"/>
    <w:rsid w:val="003E097E"/>
    <w:rsid w:val="0040425D"/>
    <w:rsid w:val="00420FBE"/>
    <w:rsid w:val="00454A78"/>
    <w:rsid w:val="00456BD5"/>
    <w:rsid w:val="0047091A"/>
    <w:rsid w:val="00481BBB"/>
    <w:rsid w:val="004852F5"/>
    <w:rsid w:val="005020CE"/>
    <w:rsid w:val="0051773B"/>
    <w:rsid w:val="00532C08"/>
    <w:rsid w:val="00554FDB"/>
    <w:rsid w:val="005750C6"/>
    <w:rsid w:val="005768BD"/>
    <w:rsid w:val="00583EB1"/>
    <w:rsid w:val="00585C16"/>
    <w:rsid w:val="005A1B24"/>
    <w:rsid w:val="005B0106"/>
    <w:rsid w:val="005D143B"/>
    <w:rsid w:val="005D3425"/>
    <w:rsid w:val="005F3FE5"/>
    <w:rsid w:val="00622190"/>
    <w:rsid w:val="006367C9"/>
    <w:rsid w:val="00654FAE"/>
    <w:rsid w:val="00655FD1"/>
    <w:rsid w:val="00656F0A"/>
    <w:rsid w:val="00665829"/>
    <w:rsid w:val="006755A3"/>
    <w:rsid w:val="006809B7"/>
    <w:rsid w:val="00684594"/>
    <w:rsid w:val="0069511C"/>
    <w:rsid w:val="006A0EDC"/>
    <w:rsid w:val="006C02A9"/>
    <w:rsid w:val="006C27A3"/>
    <w:rsid w:val="006C3027"/>
    <w:rsid w:val="006D01D0"/>
    <w:rsid w:val="00707FB6"/>
    <w:rsid w:val="00714494"/>
    <w:rsid w:val="00740F9B"/>
    <w:rsid w:val="00780E83"/>
    <w:rsid w:val="00782C9C"/>
    <w:rsid w:val="007938B4"/>
    <w:rsid w:val="007D2EA5"/>
    <w:rsid w:val="007D5445"/>
    <w:rsid w:val="007E30CC"/>
    <w:rsid w:val="00837E4E"/>
    <w:rsid w:val="0084586C"/>
    <w:rsid w:val="00857A18"/>
    <w:rsid w:val="00867A39"/>
    <w:rsid w:val="00872A2F"/>
    <w:rsid w:val="00887FB2"/>
    <w:rsid w:val="008C3267"/>
    <w:rsid w:val="008D6572"/>
    <w:rsid w:val="008E7447"/>
    <w:rsid w:val="008F0539"/>
    <w:rsid w:val="00965E44"/>
    <w:rsid w:val="009721AC"/>
    <w:rsid w:val="009845C9"/>
    <w:rsid w:val="0099321E"/>
    <w:rsid w:val="009B5CF7"/>
    <w:rsid w:val="009D7B92"/>
    <w:rsid w:val="009E19B9"/>
    <w:rsid w:val="009E6705"/>
    <w:rsid w:val="009F394F"/>
    <w:rsid w:val="00A01B46"/>
    <w:rsid w:val="00A67480"/>
    <w:rsid w:val="00AA1196"/>
    <w:rsid w:val="00AA31E4"/>
    <w:rsid w:val="00AD2781"/>
    <w:rsid w:val="00AF1CCC"/>
    <w:rsid w:val="00AF43CE"/>
    <w:rsid w:val="00B0776D"/>
    <w:rsid w:val="00B11D24"/>
    <w:rsid w:val="00B228B7"/>
    <w:rsid w:val="00B73172"/>
    <w:rsid w:val="00B76893"/>
    <w:rsid w:val="00B94F4B"/>
    <w:rsid w:val="00C016D9"/>
    <w:rsid w:val="00C20888"/>
    <w:rsid w:val="00C2506B"/>
    <w:rsid w:val="00C34024"/>
    <w:rsid w:val="00C46FAE"/>
    <w:rsid w:val="00C617FE"/>
    <w:rsid w:val="00C646DB"/>
    <w:rsid w:val="00C757AB"/>
    <w:rsid w:val="00C90555"/>
    <w:rsid w:val="00CB0190"/>
    <w:rsid w:val="00CB7DD9"/>
    <w:rsid w:val="00CD2401"/>
    <w:rsid w:val="00CF12B1"/>
    <w:rsid w:val="00D00C34"/>
    <w:rsid w:val="00D20D03"/>
    <w:rsid w:val="00D409EE"/>
    <w:rsid w:val="00D5417D"/>
    <w:rsid w:val="00D60B67"/>
    <w:rsid w:val="00D828F4"/>
    <w:rsid w:val="00D839C7"/>
    <w:rsid w:val="00D9456C"/>
    <w:rsid w:val="00DC5577"/>
    <w:rsid w:val="00E51EFF"/>
    <w:rsid w:val="00E70CE6"/>
    <w:rsid w:val="00E72C4E"/>
    <w:rsid w:val="00E75499"/>
    <w:rsid w:val="00EA4CA2"/>
    <w:rsid w:val="00EE3981"/>
    <w:rsid w:val="00EE45FA"/>
    <w:rsid w:val="00EF684F"/>
    <w:rsid w:val="00F15421"/>
    <w:rsid w:val="00F23908"/>
    <w:rsid w:val="00F32B60"/>
    <w:rsid w:val="00F4285B"/>
    <w:rsid w:val="00F45C68"/>
    <w:rsid w:val="00F468D2"/>
    <w:rsid w:val="00F5527B"/>
    <w:rsid w:val="00F55A8E"/>
    <w:rsid w:val="00F564C3"/>
    <w:rsid w:val="00F92A53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C9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DA4F-2065-44AB-892A-BAB4C801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245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2014-03-19T12:16:00Z</dcterms:created>
  <dcterms:modified xsi:type="dcterms:W3CDTF">2014-03-19T12:16:00Z</dcterms:modified>
</cp:coreProperties>
</file>