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F0A" w:rsidRPr="005B0106" w:rsidRDefault="00DC5577" w:rsidP="00EE3981">
      <w:pPr>
        <w:pStyle w:val="Ttulo1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LISTNUM </w:instrText>
      </w:r>
      <w:r>
        <w:rPr>
          <w:sz w:val="24"/>
          <w:szCs w:val="24"/>
        </w:rPr>
        <w:fldChar w:fldCharType="end"/>
      </w:r>
      <w:r w:rsidR="00B94F4B">
        <w:rPr>
          <w:sz w:val="24"/>
          <w:szCs w:val="24"/>
        </w:rPr>
        <w:t xml:space="preserve">FINALIDADE: </w:t>
      </w:r>
      <w:r w:rsidR="00385007">
        <w:rPr>
          <w:sz w:val="24"/>
          <w:szCs w:val="24"/>
        </w:rPr>
        <w:t>APRESENTAR A ESTAÇ</w:t>
      </w:r>
      <w:r w:rsidR="000B5C0C">
        <w:rPr>
          <w:sz w:val="24"/>
          <w:szCs w:val="24"/>
        </w:rPr>
        <w:t>ÃO DE SOLDA E TÉ</w:t>
      </w:r>
      <w:r w:rsidR="00385007">
        <w:rPr>
          <w:sz w:val="24"/>
          <w:szCs w:val="24"/>
        </w:rPr>
        <w:t>CNICAS DE SOLDAGEM DE COMPONENTES PTH.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1"/>
        <w:gridCol w:w="3297"/>
        <w:gridCol w:w="1985"/>
        <w:gridCol w:w="1939"/>
      </w:tblGrid>
      <w:tr w:rsidR="00583EB1" w:rsidRPr="005B0106" w:rsidTr="00821817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Estação de Solda Hakko 937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HAKKO 937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Solda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Solda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Placa PCI Montada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PCI</w:t>
            </w:r>
          </w:p>
        </w:tc>
        <w:tc>
          <w:tcPr>
            <w:tcW w:w="1939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Sugador de Solda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SUGADOR</w:t>
            </w:r>
          </w:p>
        </w:tc>
        <w:tc>
          <w:tcPr>
            <w:tcW w:w="1939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</w:tbl>
    <w:p w:rsidR="0076326A" w:rsidRPr="0076326A" w:rsidRDefault="0076326A" w:rsidP="0076326A">
      <w:pPr>
        <w:ind w:left="494"/>
        <w:rPr>
          <w:lang w:eastAsia="ar-SA"/>
        </w:rPr>
      </w:pPr>
    </w:p>
    <w:p w:rsidR="00857A18" w:rsidRPr="005B0106" w:rsidRDefault="0096206D" w:rsidP="00857A18">
      <w:pPr>
        <w:pStyle w:val="Ttulo1"/>
        <w:jc w:val="both"/>
        <w:rPr>
          <w:sz w:val="24"/>
          <w:szCs w:val="24"/>
        </w:rPr>
      </w:pPr>
      <w:r>
        <w:rPr>
          <w:sz w:val="24"/>
          <w:szCs w:val="24"/>
        </w:rPr>
        <w:t>DESENVOLVIMENTO</w:t>
      </w:r>
      <w:r w:rsidR="00857A18" w:rsidRPr="005B0106">
        <w:rPr>
          <w:sz w:val="24"/>
          <w:szCs w:val="24"/>
        </w:rPr>
        <w:t>:</w:t>
      </w:r>
    </w:p>
    <w:p w:rsidR="00AF1CCC" w:rsidRDefault="00385007" w:rsidP="00385007">
      <w:pPr>
        <w:pStyle w:val="PargrafodaLista"/>
        <w:ind w:left="1428"/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Procedimentos para Ligar Estação de Solda:</w:t>
      </w:r>
    </w:p>
    <w:p w:rsidR="00385007" w:rsidRDefault="00385007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Ligar a chave on/off</w:t>
      </w:r>
    </w:p>
    <w:p w:rsidR="00385007" w:rsidRDefault="00385007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Esperar a temperatura estabilizar no display</w:t>
      </w:r>
    </w:p>
    <w:p w:rsidR="00385007" w:rsidRDefault="00385007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Verificar a ponta do ferro de solda</w:t>
      </w:r>
    </w:p>
    <w:p w:rsidR="00385007" w:rsidRDefault="000B5C0C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49024" behindDoc="0" locked="0" layoutInCell="1" allowOverlap="1" wp14:anchorId="7362C76A" wp14:editId="2F891DD4">
            <wp:simplePos x="0" y="0"/>
            <wp:positionH relativeFrom="column">
              <wp:posOffset>536475</wp:posOffset>
            </wp:positionH>
            <wp:positionV relativeFrom="paragraph">
              <wp:posOffset>204938</wp:posOffset>
            </wp:positionV>
            <wp:extent cx="4331335" cy="1598930"/>
            <wp:effectExtent l="0" t="0" r="0" b="127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007">
        <w:rPr>
          <w:rFonts w:ascii="Arial" w:hAnsi="Arial" w:cs="Arial"/>
          <w:lang w:eastAsia="ar-SA"/>
        </w:rPr>
        <w:t xml:space="preserve">Limpar a ponta </w:t>
      </w:r>
      <w:r>
        <w:rPr>
          <w:rFonts w:ascii="Arial" w:hAnsi="Arial" w:cs="Arial"/>
          <w:lang w:eastAsia="ar-SA"/>
        </w:rPr>
        <w:t>na espoja vegetal umedecida</w:t>
      </w:r>
    </w:p>
    <w:p w:rsidR="000B5C0C" w:rsidRDefault="000B5C0C" w:rsidP="000B5C0C">
      <w:pPr>
        <w:pStyle w:val="PargrafodaLista"/>
        <w:ind w:left="2148"/>
        <w:jc w:val="center"/>
        <w:rPr>
          <w:rFonts w:ascii="Arial" w:hAnsi="Arial" w:cs="Arial"/>
          <w:lang w:eastAsia="ar-SA"/>
        </w:rPr>
      </w:pPr>
    </w:p>
    <w:p w:rsidR="003754A7" w:rsidRPr="000B5C0C" w:rsidRDefault="000B5C0C" w:rsidP="000B5C0C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 w:rsidRPr="000B5C0C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16F08BB" wp14:editId="0BAEB4E5">
                <wp:simplePos x="0" y="0"/>
                <wp:positionH relativeFrom="column">
                  <wp:posOffset>1326625</wp:posOffset>
                </wp:positionH>
                <wp:positionV relativeFrom="paragraph">
                  <wp:posOffset>1726718</wp:posOffset>
                </wp:positionV>
                <wp:extent cx="866775" cy="314960"/>
                <wp:effectExtent l="0" t="0" r="0" b="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5C0C" w:rsidRPr="000B5C0C" w:rsidRDefault="000B5C0C" w:rsidP="000B5C0C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  <w:t>ERRADO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6F08B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04.45pt;margin-top:135.95pt;width:68.25pt;height:24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" filled="f" stroked="f">
                <v:textbox>
                  <w:txbxContent>
                    <w:p w:rsidR="000B5C0C" w:rsidRPr="000B5C0C" w:rsidRDefault="000B5C0C" w:rsidP="000B5C0C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  <w:t>ERRADO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5C0C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3472D02" wp14:editId="0C96978C">
                <wp:simplePos x="0" y="0"/>
                <wp:positionH relativeFrom="column">
                  <wp:posOffset>3475486</wp:posOffset>
                </wp:positionH>
                <wp:positionV relativeFrom="paragraph">
                  <wp:posOffset>1778373</wp:posOffset>
                </wp:positionV>
                <wp:extent cx="866775" cy="31496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5C0C" w:rsidRPr="000B5C0C" w:rsidRDefault="000B5C0C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</w:pPr>
                            <w:r w:rsidRPr="000B5C0C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  <w:t>CERTO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2D02" id="_x0000_s1027" type="#_x0000_t202" style="position:absolute;left:0;text-align:left;margin-left:273.65pt;margin-top:140.05pt;width:68.25pt;height:24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" filled="f" stroked="f">
                <v:textbox>
                  <w:txbxContent>
                    <w:p w:rsidR="000B5C0C" w:rsidRPr="000B5C0C" w:rsidRDefault="000B5C0C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</w:pPr>
                      <w:r w:rsidRPr="000B5C0C"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  <w:t>CERTO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66103AD" wp14:editId="22D6C1BE">
            <wp:simplePos x="0" y="0"/>
            <wp:positionH relativeFrom="column">
              <wp:posOffset>8255</wp:posOffset>
            </wp:positionH>
            <wp:positionV relativeFrom="paragraph">
              <wp:posOffset>420620</wp:posOffset>
            </wp:positionV>
            <wp:extent cx="2500275" cy="1670184"/>
            <wp:effectExtent l="0" t="0" r="0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00275" cy="167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693B07C3" wp14:editId="18A5C46B">
            <wp:simplePos x="0" y="0"/>
            <wp:positionH relativeFrom="column">
              <wp:posOffset>2718741</wp:posOffset>
            </wp:positionH>
            <wp:positionV relativeFrom="paragraph">
              <wp:posOffset>565216</wp:posOffset>
            </wp:positionV>
            <wp:extent cx="3184525" cy="152717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21" r="41019"/>
                    <a:stretch/>
                  </pic:blipFill>
                  <pic:spPr bwMode="auto">
                    <a:xfrm>
                      <a:off x="0" y="0"/>
                      <a:ext cx="3184525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eastAsia="ar-SA"/>
        </w:rPr>
        <w:t>Derreter um pouco de solda na ponta do ferro e depois limpa-lo na esponja umedecida</w:t>
      </w:r>
      <w:r w:rsidRPr="000B5C0C">
        <w:rPr>
          <w:noProof/>
          <w:lang w:eastAsia="pt-BR"/>
        </w:rPr>
        <w:t xml:space="preserve"> </w:t>
      </w:r>
    </w:p>
    <w:p w:rsidR="000B5C0C" w:rsidRPr="000B5C0C" w:rsidRDefault="000B5C0C" w:rsidP="000B5C0C">
      <w:pPr>
        <w:pStyle w:val="PargrafodaLista"/>
        <w:rPr>
          <w:rFonts w:ascii="Arial" w:hAnsi="Arial" w:cs="Arial"/>
          <w:lang w:eastAsia="ar-SA"/>
        </w:rPr>
      </w:pPr>
    </w:p>
    <w:p w:rsidR="000B5C0C" w:rsidRDefault="000B5C0C" w:rsidP="000B5C0C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Com a ponta do ferro estanhada, pegue a placa PCI, encoste a ponta do ferro ao mesmo tempo na trilha e no terminal do componente. Mantendo o ferro imóvel durante a operação</w:t>
      </w:r>
    </w:p>
    <w:p w:rsidR="000B5C0C" w:rsidRDefault="000B5C0C" w:rsidP="000B5C0C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Aplique a solda até cobrir toda a ilha e o terminal</w:t>
      </w:r>
    </w:p>
    <w:p w:rsidR="000B5C0C" w:rsidRPr="000B5C0C" w:rsidRDefault="000B5C0C" w:rsidP="000B5C0C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0833F486" wp14:editId="4C386E5C">
            <wp:simplePos x="0" y="0"/>
            <wp:positionH relativeFrom="column">
              <wp:posOffset>685165</wp:posOffset>
            </wp:positionH>
            <wp:positionV relativeFrom="paragraph">
              <wp:posOffset>220980</wp:posOffset>
            </wp:positionV>
            <wp:extent cx="4028440" cy="208153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eastAsia="ar-SA"/>
        </w:rPr>
        <w:t>Retire o ferro rapidamente</w:t>
      </w:r>
    </w:p>
    <w:p w:rsidR="000B5C0C" w:rsidRPr="000B5C0C" w:rsidRDefault="000B5C0C" w:rsidP="000B5C0C">
      <w:pPr>
        <w:pStyle w:val="PargrafodaLista"/>
        <w:ind w:left="2148"/>
        <w:jc w:val="center"/>
        <w:rPr>
          <w:rFonts w:ascii="Arial" w:hAnsi="Arial" w:cs="Arial"/>
          <w:lang w:eastAsia="ar-SA"/>
        </w:rPr>
      </w:pPr>
    </w:p>
    <w:p w:rsidR="000B5C0C" w:rsidRPr="00887FB2" w:rsidRDefault="000B5C0C" w:rsidP="000B5C0C">
      <w:pPr>
        <w:pStyle w:val="PargrafodaLista"/>
        <w:ind w:left="2148"/>
        <w:jc w:val="both"/>
        <w:rPr>
          <w:rFonts w:ascii="Arial" w:hAnsi="Arial" w:cs="Arial"/>
          <w:lang w:eastAsia="ar-SA"/>
        </w:rPr>
      </w:pPr>
    </w:p>
    <w:p w:rsidR="00FB35C0" w:rsidRPr="005B0106" w:rsidRDefault="005768BD" w:rsidP="00FB35C0">
      <w:pPr>
        <w:pStyle w:val="Ttulo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B35C0" w:rsidRPr="005B0106">
        <w:rPr>
          <w:sz w:val="24"/>
          <w:szCs w:val="24"/>
        </w:rPr>
        <w:t>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Default="005B0106" w:rsidP="005B0106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</w:p>
    <w:p w:rsidR="00332978" w:rsidRDefault="00332978" w:rsidP="003E00DB">
      <w:pPr>
        <w:pStyle w:val="Ttulo1"/>
        <w:rPr>
          <w:sz w:val="24"/>
        </w:rPr>
      </w:pPr>
      <w:r w:rsidRPr="00332978">
        <w:rPr>
          <w:sz w:val="24"/>
        </w:rPr>
        <w:t xml:space="preserve">BIBLIOGRAFIA </w:t>
      </w:r>
      <w:r>
        <w:rPr>
          <w:sz w:val="24"/>
        </w:rPr>
        <w:t>:</w:t>
      </w:r>
    </w:p>
    <w:p w:rsidR="00332978" w:rsidRDefault="00332978" w:rsidP="00D44DB7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106">
        <w:rPr>
          <w:sz w:val="24"/>
          <w:szCs w:val="24"/>
          <w:lang w:eastAsia="ar-SA"/>
        </w:rPr>
        <w:tab/>
      </w:r>
      <w:r w:rsidR="00D44DB7" w:rsidRPr="00D44DB7">
        <w:rPr>
          <w:rFonts w:ascii="Times New Roman" w:hAnsi="Times New Roman" w:cs="Times New Roman"/>
          <w:sz w:val="24"/>
          <w:szCs w:val="24"/>
        </w:rPr>
        <w:t>http://www.eletronica24h.com.br/Curso%20CC/aparte1/Tecnicas%20de%20Solda/soldando2.htm</w:t>
      </w:r>
    </w:p>
    <w:p w:rsidR="007D625A" w:rsidRDefault="00D44DB7" w:rsidP="00D44DB7">
      <w:pPr>
        <w:pStyle w:val="PargrafodaLista"/>
        <w:numPr>
          <w:ilvl w:val="1"/>
          <w:numId w:val="10"/>
        </w:numPr>
        <w:rPr>
          <w:rFonts w:ascii="Arial" w:hAnsi="Arial" w:cs="Arial"/>
          <w:sz w:val="24"/>
          <w:szCs w:val="24"/>
          <w:lang w:eastAsia="ar-SA"/>
        </w:rPr>
      </w:pPr>
      <w:r w:rsidRPr="00D44DB7">
        <w:rPr>
          <w:rFonts w:ascii="Arial" w:hAnsi="Arial" w:cs="Arial"/>
          <w:sz w:val="24"/>
          <w:szCs w:val="24"/>
          <w:lang w:eastAsia="ar-SA"/>
        </w:rPr>
        <w:t>http://recytronic.blogspot.com.br/2011/04/soldar-e-facil.html</w:t>
      </w:r>
    </w:p>
    <w:p w:rsidR="007D625A" w:rsidRDefault="007D625A" w:rsidP="007D625A">
      <w:pPr>
        <w:pStyle w:val="PargrafodaLista"/>
        <w:ind w:left="0"/>
        <w:rPr>
          <w:rFonts w:ascii="Arial" w:hAnsi="Arial" w:cs="Arial"/>
          <w:sz w:val="24"/>
          <w:szCs w:val="24"/>
          <w:lang w:eastAsia="ar-SA"/>
        </w:rPr>
      </w:pPr>
    </w:p>
    <w:sectPr w:rsidR="007D625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7AB" w:rsidRDefault="00C757AB" w:rsidP="002D43F3">
      <w:pPr>
        <w:spacing w:after="0" w:line="240" w:lineRule="auto"/>
      </w:pPr>
      <w:r>
        <w:separator/>
      </w:r>
    </w:p>
  </w:endnote>
  <w:endnote w:type="continuationSeparator" w:id="0">
    <w:p w:rsidR="00C757AB" w:rsidRDefault="00C757AB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A5E" w:rsidRDefault="00C24A5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238277"/>
      <w:docPartObj>
        <w:docPartGallery w:val="Page Numbers (Bottom of Page)"/>
        <w:docPartUnique/>
      </w:docPartObj>
    </w:sdtPr>
    <w:sdtEndPr/>
    <w:sdtContent>
      <w:p w:rsidR="00191F3D" w:rsidRDefault="00191F3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E71">
          <w:rPr>
            <w:noProof/>
          </w:rPr>
          <w:t>1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A5E" w:rsidRDefault="00C24A5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7AB" w:rsidRDefault="00C757AB" w:rsidP="002D43F3">
      <w:pPr>
        <w:spacing w:after="0" w:line="240" w:lineRule="auto"/>
      </w:pPr>
      <w:r>
        <w:separator/>
      </w:r>
    </w:p>
  </w:footnote>
  <w:footnote w:type="continuationSeparator" w:id="0">
    <w:p w:rsidR="00C757AB" w:rsidRDefault="00C757AB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A5E" w:rsidRDefault="00C24A5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Ind w:w="-743" w:type="dxa"/>
      <w:tblLook w:val="04A0" w:firstRow="1" w:lastRow="0" w:firstColumn="1" w:lastColumn="0" w:noHBand="0" w:noVBand="1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58752" behindDoc="0" locked="0" layoutInCell="1" allowOverlap="1" wp14:anchorId="0707B478" wp14:editId="4DA3117F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 xml:space="preserve">CENTRO </w:t>
          </w:r>
          <w:r w:rsidR="00026BF5" w:rsidRPr="00C24A09">
            <w:rPr>
              <w:sz w:val="24"/>
              <w:szCs w:val="24"/>
            </w:rPr>
            <w:t>EDUCACIONAL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2D43F3" w:rsidRPr="00C24A09" w:rsidRDefault="0076326A" w:rsidP="002D43F3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Técnicas de Soldagem – </w:t>
          </w:r>
          <w:r w:rsidR="000B5C0C">
            <w:rPr>
              <w:rFonts w:ascii="Arial" w:hAnsi="Arial" w:cs="Arial"/>
              <w:b/>
              <w:i/>
            </w:rPr>
            <w:t>Soldagem de Componentes</w:t>
          </w:r>
        </w:p>
        <w:p w:rsidR="002D43F3" w:rsidRDefault="00EA4CA2" w:rsidP="00C70E71">
          <w:pPr>
            <w:pStyle w:val="Cabealho"/>
            <w:jc w:val="center"/>
          </w:pPr>
          <w:r>
            <w:rPr>
              <w:rFonts w:ascii="Arial" w:hAnsi="Arial" w:cs="Arial"/>
              <w:b/>
              <w:i/>
            </w:rPr>
            <w:t>Prá</w:t>
          </w:r>
          <w:r w:rsidR="002D43F3" w:rsidRPr="00C24A09">
            <w:rPr>
              <w:rFonts w:ascii="Arial" w:hAnsi="Arial" w:cs="Arial"/>
              <w:b/>
              <w:i/>
            </w:rPr>
            <w:t xml:space="preserve">tica </w:t>
          </w:r>
          <w:r w:rsidR="00C70E71">
            <w:rPr>
              <w:rFonts w:ascii="Arial" w:hAnsi="Arial" w:cs="Arial"/>
              <w:b/>
              <w:i/>
            </w:rPr>
            <w:t xml:space="preserve">3 </w:t>
          </w:r>
          <w:r w:rsidR="002D43F3" w:rsidRPr="00C24A09">
            <w:rPr>
              <w:rFonts w:ascii="Arial" w:hAnsi="Arial" w:cs="Arial"/>
              <w:b/>
              <w:i/>
            </w:rPr>
            <w:t xml:space="preserve">- 4h </w:t>
          </w:r>
          <w:r w:rsidR="00026BF5" w:rsidRPr="00C24A09">
            <w:rPr>
              <w:rFonts w:ascii="Arial" w:hAnsi="Arial" w:cs="Arial"/>
              <w:b/>
              <w:i/>
            </w:rPr>
            <w:t>– Rev</w:t>
          </w:r>
          <w:r w:rsidR="002D43F3" w:rsidRPr="00C24A09">
            <w:rPr>
              <w:rFonts w:ascii="Arial" w:hAnsi="Arial" w:cs="Arial"/>
              <w:b/>
              <w:i/>
            </w:rPr>
            <w:t>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A5E" w:rsidRDefault="00C24A5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3.4pt;height:11.2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D4E4BBCE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  <w:sz w:val="24"/>
      </w:rPr>
    </w:lvl>
    <w:lvl w:ilvl="1">
      <w:start w:val="1"/>
      <w:numFmt w:val="none"/>
      <w:pStyle w:val="Ttulo2"/>
      <w:suff w:val="nothing"/>
      <w:lvlText w:val=""/>
      <w:lvlJc w:val="left"/>
      <w:pPr>
        <w:ind w:left="-1775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A408F1"/>
    <w:multiLevelType w:val="hybridMultilevel"/>
    <w:tmpl w:val="4ED00C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B9749A"/>
    <w:multiLevelType w:val="hybridMultilevel"/>
    <w:tmpl w:val="25BE59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BCF4D5C"/>
    <w:multiLevelType w:val="hybridMultilevel"/>
    <w:tmpl w:val="27FE96D0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>
    <w:nsid w:val="6D9E207E"/>
    <w:multiLevelType w:val="hybridMultilevel"/>
    <w:tmpl w:val="7A604AEA"/>
    <w:lvl w:ilvl="0" w:tplc="0416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574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294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3014" w:hanging="360"/>
      </w:pPr>
      <w:rPr>
        <w:rFonts w:hint="default"/>
      </w:rPr>
    </w:lvl>
    <w:lvl w:ilvl="4" w:tplc="0416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8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9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8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3"/>
  </w:num>
  <w:num w:numId="11">
    <w:abstractNumId w:val="7"/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3F3"/>
    <w:rsid w:val="00016468"/>
    <w:rsid w:val="00026BF5"/>
    <w:rsid w:val="000532A0"/>
    <w:rsid w:val="000852F0"/>
    <w:rsid w:val="0009322F"/>
    <w:rsid w:val="000944D5"/>
    <w:rsid w:val="000A60FD"/>
    <w:rsid w:val="000B555C"/>
    <w:rsid w:val="000B5C0C"/>
    <w:rsid w:val="000B6724"/>
    <w:rsid w:val="000C5AD7"/>
    <w:rsid w:val="000E648F"/>
    <w:rsid w:val="001468B9"/>
    <w:rsid w:val="00147B3E"/>
    <w:rsid w:val="00191F3D"/>
    <w:rsid w:val="001D599D"/>
    <w:rsid w:val="001E118A"/>
    <w:rsid w:val="001E1985"/>
    <w:rsid w:val="001F15F1"/>
    <w:rsid w:val="002537B5"/>
    <w:rsid w:val="002976A2"/>
    <w:rsid w:val="002C62E3"/>
    <w:rsid w:val="002D43F3"/>
    <w:rsid w:val="0030282A"/>
    <w:rsid w:val="00302E12"/>
    <w:rsid w:val="0031332E"/>
    <w:rsid w:val="00332978"/>
    <w:rsid w:val="00340C6B"/>
    <w:rsid w:val="003754A7"/>
    <w:rsid w:val="00385007"/>
    <w:rsid w:val="003A3491"/>
    <w:rsid w:val="003E097E"/>
    <w:rsid w:val="0040425D"/>
    <w:rsid w:val="00420FBE"/>
    <w:rsid w:val="00454A78"/>
    <w:rsid w:val="0047091A"/>
    <w:rsid w:val="004852F5"/>
    <w:rsid w:val="005020CE"/>
    <w:rsid w:val="0051773B"/>
    <w:rsid w:val="00532C08"/>
    <w:rsid w:val="00554FDB"/>
    <w:rsid w:val="005768BD"/>
    <w:rsid w:val="00583EB1"/>
    <w:rsid w:val="005A1B24"/>
    <w:rsid w:val="005B0106"/>
    <w:rsid w:val="005D143B"/>
    <w:rsid w:val="005D71F5"/>
    <w:rsid w:val="005F3FE5"/>
    <w:rsid w:val="00622190"/>
    <w:rsid w:val="00655FD1"/>
    <w:rsid w:val="00656F0A"/>
    <w:rsid w:val="006809B7"/>
    <w:rsid w:val="00684594"/>
    <w:rsid w:val="0069511C"/>
    <w:rsid w:val="006C3027"/>
    <w:rsid w:val="006D01D0"/>
    <w:rsid w:val="00707FB6"/>
    <w:rsid w:val="00740F9B"/>
    <w:rsid w:val="00755206"/>
    <w:rsid w:val="0076326A"/>
    <w:rsid w:val="00780E83"/>
    <w:rsid w:val="00782C9C"/>
    <w:rsid w:val="007938B4"/>
    <w:rsid w:val="007D2EA5"/>
    <w:rsid w:val="007D5445"/>
    <w:rsid w:val="007D625A"/>
    <w:rsid w:val="007E30CC"/>
    <w:rsid w:val="008128A3"/>
    <w:rsid w:val="00821817"/>
    <w:rsid w:val="00837E4E"/>
    <w:rsid w:val="0084586C"/>
    <w:rsid w:val="00857A18"/>
    <w:rsid w:val="00887FB2"/>
    <w:rsid w:val="008D6572"/>
    <w:rsid w:val="008F0539"/>
    <w:rsid w:val="0096206D"/>
    <w:rsid w:val="00965E44"/>
    <w:rsid w:val="00971084"/>
    <w:rsid w:val="009721AC"/>
    <w:rsid w:val="0099321E"/>
    <w:rsid w:val="009B5CF7"/>
    <w:rsid w:val="009D3D1E"/>
    <w:rsid w:val="009E19B9"/>
    <w:rsid w:val="009E6705"/>
    <w:rsid w:val="009F394F"/>
    <w:rsid w:val="00A01B46"/>
    <w:rsid w:val="00A67480"/>
    <w:rsid w:val="00AA31E4"/>
    <w:rsid w:val="00AD2781"/>
    <w:rsid w:val="00AF1CCC"/>
    <w:rsid w:val="00AF302F"/>
    <w:rsid w:val="00AF43CE"/>
    <w:rsid w:val="00B228B7"/>
    <w:rsid w:val="00B73172"/>
    <w:rsid w:val="00B76893"/>
    <w:rsid w:val="00B94F4B"/>
    <w:rsid w:val="00C24A5E"/>
    <w:rsid w:val="00C2506B"/>
    <w:rsid w:val="00C34024"/>
    <w:rsid w:val="00C46FAE"/>
    <w:rsid w:val="00C617FE"/>
    <w:rsid w:val="00C646DB"/>
    <w:rsid w:val="00C70E71"/>
    <w:rsid w:val="00C757AB"/>
    <w:rsid w:val="00CB0190"/>
    <w:rsid w:val="00CB7DD9"/>
    <w:rsid w:val="00CD2401"/>
    <w:rsid w:val="00CF12B1"/>
    <w:rsid w:val="00D20D03"/>
    <w:rsid w:val="00D409EE"/>
    <w:rsid w:val="00D44DB7"/>
    <w:rsid w:val="00D5417D"/>
    <w:rsid w:val="00D828F4"/>
    <w:rsid w:val="00D839C7"/>
    <w:rsid w:val="00D9456C"/>
    <w:rsid w:val="00DC5577"/>
    <w:rsid w:val="00E51EFF"/>
    <w:rsid w:val="00EA4CA2"/>
    <w:rsid w:val="00EE3981"/>
    <w:rsid w:val="00EE45FA"/>
    <w:rsid w:val="00EF684F"/>
    <w:rsid w:val="00F23908"/>
    <w:rsid w:val="00F4285B"/>
    <w:rsid w:val="00F468D2"/>
    <w:rsid w:val="00F5527B"/>
    <w:rsid w:val="00F55A8E"/>
    <w:rsid w:val="00F963C4"/>
    <w:rsid w:val="00FB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985E0EE-D92D-4A83-A006-A42B194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12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12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41A94-014C-41C2-8B21-F273D2686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157</Words>
  <Characters>849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Mauro</dc:creator>
  <cp:lastModifiedBy>Wencelewski</cp:lastModifiedBy>
  <cp:revision>10</cp:revision>
  <dcterms:created xsi:type="dcterms:W3CDTF">2013-11-11T14:38:00Z</dcterms:created>
  <dcterms:modified xsi:type="dcterms:W3CDTF">2014-01-28T13:55:00Z</dcterms:modified>
</cp:coreProperties>
</file>