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A8A0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/>
        <w:textAlignment w:val="auto"/>
        <w:rPr>
          <w:sz w:val="16"/>
          <w:szCs w:val="16"/>
        </w:rPr>
      </w:pPr>
      <w:r>
        <w:rPr>
          <w:rFonts w:ascii="Microsoft YaHei UI" w:hAnsi="Microsoft YaHei UI" w:eastAsia="Microsoft YaHei UI" w:cs="Microsoft YaHei UI"/>
          <w:color w:val="3F7F5F"/>
          <w:sz w:val="16"/>
          <w:szCs w:val="16"/>
          <w:shd w:val="clear" w:fill="FFFFFF"/>
        </w:rPr>
        <w:t>* @Function 扫描按键，将被按下的键的值写入队列。</w:t>
      </w:r>
    </w:p>
    <w:p w14:paraId="215AA4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/>
        <w:textAlignment w:val="auto"/>
        <w:rPr>
          <w:rFonts w:hint="eastAsia" w:ascii="Microsoft YaHei UI" w:hAnsi="Microsoft YaHei UI" w:eastAsia="Microsoft YaHei UI" w:cs="Microsoft YaHei UI"/>
          <w:color w:val="3F7F5F"/>
          <w:sz w:val="16"/>
          <w:szCs w:val="16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color w:val="3F7F5F"/>
          <w:sz w:val="16"/>
          <w:szCs w:val="16"/>
          <w:shd w:val="clear" w:fill="FFFFFF"/>
        </w:rPr>
        <w:t>* @执行完写入后，</w:t>
      </w:r>
      <w:r>
        <w:rPr>
          <w:rFonts w:hint="eastAsia" w:ascii="Microsoft YaHei UI" w:hAnsi="Microsoft YaHei UI" w:eastAsia="Microsoft YaHei UI" w:cs="Microsoft YaHei UI"/>
          <w:color w:val="3F7F5F"/>
          <w:sz w:val="16"/>
          <w:szCs w:val="16"/>
          <w:shd w:val="clear" w:fill="FFFFFF"/>
          <w:lang w:val="en-US" w:eastAsia="zh-CN"/>
        </w:rPr>
        <w:t>又</w:t>
      </w:r>
      <w:r>
        <w:rPr>
          <w:rFonts w:hint="eastAsia" w:ascii="Microsoft YaHei UI" w:hAnsi="Microsoft YaHei UI" w:eastAsia="Microsoft YaHei UI" w:cs="Microsoft YaHei UI"/>
          <w:color w:val="3F7F5F"/>
          <w:sz w:val="16"/>
          <w:szCs w:val="16"/>
          <w:shd w:val="clear" w:fill="FFFFFF"/>
        </w:rPr>
        <w:t>调用vTaskDelay(300)，</w:t>
      </w:r>
    </w:p>
    <w:p w14:paraId="4AFDD3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/>
        <w:textAlignment w:val="auto"/>
        <w:rPr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color w:val="3F7F5F"/>
          <w:sz w:val="16"/>
          <w:szCs w:val="16"/>
          <w:shd w:val="clear" w:fill="FFFFFF"/>
          <w:lang w:val="en-US" w:eastAsia="zh-CN"/>
        </w:rPr>
        <w:t>* @</w:t>
      </w:r>
      <w:r>
        <w:rPr>
          <w:rFonts w:hint="eastAsia" w:ascii="Microsoft YaHei UI" w:hAnsi="Microsoft YaHei UI" w:eastAsia="Microsoft YaHei UI" w:cs="Microsoft YaHei UI"/>
          <w:color w:val="3F7F5F"/>
          <w:sz w:val="16"/>
          <w:szCs w:val="16"/>
          <w:shd w:val="clear" w:fill="FFFFFF"/>
        </w:rPr>
        <w:t>这是用软件的方法消抖，同时又使任务进入阻塞状态，</w:t>
      </w:r>
    </w:p>
    <w:p w14:paraId="3F93D62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/>
        <w:textAlignment w:val="auto"/>
        <w:rPr>
          <w:rFonts w:hint="eastAsia" w:ascii="Microsoft YaHei UI" w:hAnsi="Microsoft YaHei UI" w:eastAsia="Microsoft YaHei UI" w:cs="Microsoft YaHei UI"/>
          <w:color w:val="3F7F5F"/>
          <w:sz w:val="16"/>
          <w:szCs w:val="16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color w:val="3F7F5F"/>
          <w:sz w:val="16"/>
          <w:szCs w:val="16"/>
          <w:shd w:val="clear" w:fill="FFFFFF"/>
        </w:rPr>
        <w:t>* @让低优先级的任务进入运行状态，及时读取队列里的消息并处理。</w:t>
      </w:r>
    </w:p>
    <w:p w14:paraId="3973E87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/>
        <w:textAlignment w:val="auto"/>
        <w:rPr>
          <w:rFonts w:hint="eastAsia" w:ascii="Microsoft YaHei UI" w:hAnsi="Microsoft YaHei UI" w:eastAsia="Microsoft YaHei UI" w:cs="Microsoft YaHei UI"/>
          <w:color w:val="3F7F5F"/>
          <w:sz w:val="16"/>
          <w:szCs w:val="16"/>
          <w:shd w:val="clear" w:fill="FFFFFF"/>
        </w:rPr>
      </w:pPr>
      <w:bookmarkStart w:id="0" w:name="_GoBack"/>
      <w:bookmarkEnd w:id="0"/>
    </w:p>
    <w:p w14:paraId="3766B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* @Scan the key and write to the queue. </w:t>
      </w:r>
    </w:p>
    <w:p w14:paraId="45871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* @After write</w:t>
      </w:r>
      <w:r>
        <w:rPr>
          <w:rFonts w:hint="eastAsia"/>
          <w:sz w:val="20"/>
          <w:szCs w:val="20"/>
          <w:lang w:val="en-US" w:eastAsia="zh-CN"/>
        </w:rPr>
        <w:t>n</w:t>
      </w:r>
      <w:r>
        <w:rPr>
          <w:rFonts w:hint="eastAsia"/>
          <w:sz w:val="20"/>
          <w:szCs w:val="20"/>
        </w:rPr>
        <w:t xml:space="preserve">, vTaskDelay(300) is called, </w:t>
      </w:r>
    </w:p>
    <w:p w14:paraId="564C4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* @to </w:t>
      </w:r>
      <w:r>
        <w:rPr>
          <w:rFonts w:hint="eastAsia"/>
          <w:sz w:val="20"/>
          <w:szCs w:val="20"/>
          <w:lang w:val="en-US" w:eastAsia="zh-CN"/>
        </w:rPr>
        <w:t xml:space="preserve">be </w:t>
      </w:r>
      <w:r>
        <w:rPr>
          <w:rFonts w:hint="eastAsia"/>
          <w:sz w:val="20"/>
          <w:szCs w:val="20"/>
        </w:rPr>
        <w:t>use</w:t>
      </w:r>
      <w:r>
        <w:rPr>
          <w:rFonts w:hint="eastAsia"/>
          <w:sz w:val="20"/>
          <w:szCs w:val="20"/>
          <w:lang w:val="en-US" w:eastAsia="zh-CN"/>
        </w:rPr>
        <w:t>d</w:t>
      </w:r>
      <w:r>
        <w:rPr>
          <w:rFonts w:hint="eastAsia"/>
          <w:sz w:val="20"/>
          <w:szCs w:val="20"/>
        </w:rPr>
        <w:t xml:space="preserve"> to de-jitter, and at the same time </w:t>
      </w:r>
      <w:r>
        <w:rPr>
          <w:rFonts w:hint="eastAsia"/>
          <w:sz w:val="20"/>
          <w:szCs w:val="20"/>
          <w:lang w:val="en-US" w:eastAsia="zh-CN"/>
        </w:rPr>
        <w:t>turn</w:t>
      </w:r>
      <w:r>
        <w:rPr>
          <w:rFonts w:hint="eastAsia"/>
          <w:sz w:val="20"/>
          <w:szCs w:val="20"/>
        </w:rPr>
        <w:t xml:space="preserve"> the task </w:t>
      </w:r>
      <w:r>
        <w:rPr>
          <w:rFonts w:hint="eastAsia"/>
          <w:sz w:val="20"/>
          <w:szCs w:val="20"/>
          <w:lang w:val="en-US" w:eastAsia="zh-CN"/>
        </w:rPr>
        <w:t>into</w:t>
      </w:r>
      <w:r>
        <w:rPr>
          <w:rFonts w:hint="eastAsia"/>
          <w:sz w:val="20"/>
          <w:szCs w:val="20"/>
        </w:rPr>
        <w:t xml:space="preserve"> blocking state. </w:t>
      </w:r>
    </w:p>
    <w:p w14:paraId="21BAE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sz w:val="20"/>
          <w:szCs w:val="20"/>
        </w:rPr>
      </w:pPr>
      <w:r>
        <w:rPr>
          <w:rFonts w:hint="eastAsia"/>
          <w:sz w:val="20"/>
          <w:szCs w:val="20"/>
        </w:rPr>
        <w:t>* @Low priority tasks into the running state, read and process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eastAsia"/>
          <w:sz w:val="20"/>
          <w:szCs w:val="20"/>
        </w:rPr>
        <w:t>messages in the queue time</w:t>
      </w:r>
      <w:r>
        <w:rPr>
          <w:rFonts w:hint="eastAsia"/>
          <w:sz w:val="20"/>
          <w:szCs w:val="20"/>
          <w:lang w:val="en-US" w:eastAsia="zh-CN"/>
        </w:rPr>
        <w:t>ly</w:t>
      </w:r>
      <w:r>
        <w:rPr>
          <w:rFonts w:hint="eastAsia"/>
          <w:sz w:val="20"/>
          <w:szCs w:val="20"/>
        </w:rPr>
        <w:t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E932D4"/>
    <w:rsid w:val="444E4F44"/>
    <w:rsid w:val="44C70E65"/>
    <w:rsid w:val="51E657D3"/>
    <w:rsid w:val="5293213C"/>
    <w:rsid w:val="55F304BE"/>
    <w:rsid w:val="6B427AC6"/>
    <w:rsid w:val="7984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111</Characters>
  <Lines>0</Lines>
  <Paragraphs>0</Paragraphs>
  <TotalTime>5</TotalTime>
  <ScaleCrop>false</ScaleCrop>
  <LinksUpToDate>false</LinksUpToDate>
  <CharactersWithSpaces>115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2025-04-22T01:41:00Z</dcterms:created>
  <dc:creator>YCZN_MT</dc:creator>
  <cp:lastModifiedBy>文长明</cp:lastModifiedBy>
  <dcterms:modified xsi:type="dcterms:W3CDTF">2025-04-22T03:25:43Z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eyJoZGlkIjoiOThjMzBiN2JmMTQyMjhhNWY1NDMyMWFkNGI2YTVkZGQiLCJ1c2VySWQiOiI3MTYwNDI2NjYifQ==</vt:lpwstr>
  </property>
  <property fmtid="{D5CDD505-2E9C-101B-9397-08002B2CF9AE}" pid="4" name="ICV">
    <vt:lpwstr>91D6233864494FF2AB83CA48873F2123_12</vt:lpwstr>
  </property>
</Properties>
</file>