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B655" w14:textId="77817F01" w:rsidR="00DA77B1" w:rsidRPr="00823FBD" w:rsidRDefault="00327683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t>例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 xml:space="preserve">1. 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用板框压滤机在恒压过滤某悬浮液，过滤系数为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K=6.0×10</w:t>
      </w:r>
      <w:r w:rsidRPr="00823FBD">
        <w:rPr>
          <w:rFonts w:ascii="Times New Roman" w:eastAsia="仿宋" w:hAnsi="Times New Roman" w:cs="Times New Roman"/>
          <w:b/>
          <w:sz w:val="28"/>
          <w:szCs w:val="28"/>
          <w:vertAlign w:val="superscript"/>
        </w:rPr>
        <w:t xml:space="preserve">-5 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m</w:t>
      </w:r>
      <w:r w:rsidRPr="00823FBD">
        <w:rPr>
          <w:rFonts w:ascii="Times New Roman" w:eastAsia="仿宋" w:hAnsi="Times New Roman" w:cs="Times New Roman"/>
          <w:b/>
          <w:sz w:val="28"/>
          <w:szCs w:val="28"/>
          <w:vertAlign w:val="superscript"/>
        </w:rPr>
        <w:t>2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/s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，介质常数</w:t>
      </w:r>
      <w:proofErr w:type="spellStart"/>
      <w:r w:rsidRPr="00823FBD">
        <w:rPr>
          <w:rFonts w:ascii="Times New Roman" w:eastAsia="仿宋" w:hAnsi="Times New Roman" w:cs="Times New Roman"/>
          <w:b/>
          <w:i/>
          <w:sz w:val="28"/>
          <w:szCs w:val="28"/>
        </w:rPr>
        <w:t>V</w:t>
      </w:r>
      <w:r w:rsidRPr="00823FBD">
        <w:rPr>
          <w:rFonts w:ascii="Times New Roman" w:eastAsia="仿宋" w:hAnsi="Times New Roman" w:cs="Times New Roman"/>
          <w:b/>
          <w:sz w:val="28"/>
          <w:szCs w:val="28"/>
          <w:vertAlign w:val="subscript"/>
        </w:rPr>
        <w:t>e</w:t>
      </w:r>
      <w:proofErr w:type="spellEnd"/>
      <w:r w:rsidRPr="00823FBD">
        <w:rPr>
          <w:rFonts w:ascii="Times New Roman" w:eastAsia="仿宋" w:hAnsi="Times New Roman" w:cs="Times New Roman"/>
          <w:b/>
          <w:sz w:val="28"/>
          <w:szCs w:val="28"/>
        </w:rPr>
        <w:t>= 0.38 m</w:t>
      </w:r>
      <w:r w:rsidRPr="00823FBD">
        <w:rPr>
          <w:rFonts w:ascii="Times New Roman" w:eastAsia="仿宋" w:hAnsi="Times New Roman" w:cs="Times New Roman"/>
          <w:b/>
          <w:sz w:val="28"/>
          <w:szCs w:val="28"/>
          <w:vertAlign w:val="superscript"/>
        </w:rPr>
        <w:t>3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。若滤饼不可压缩，滤框尺寸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800×800×50 mm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。滤渣充满滤框，所用时间为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0.48h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，得到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12m</w:t>
      </w:r>
      <w:r w:rsidRPr="00823FBD">
        <w:rPr>
          <w:rFonts w:ascii="Times New Roman" w:eastAsia="仿宋" w:hAnsi="Times New Roman" w:cs="Times New Roman"/>
          <w:b/>
          <w:sz w:val="28"/>
          <w:szCs w:val="28"/>
          <w:vertAlign w:val="superscript"/>
        </w:rPr>
        <w:t>3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滤液。用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2m</w:t>
      </w:r>
      <w:r w:rsidRPr="00823FBD">
        <w:rPr>
          <w:rFonts w:ascii="Times New Roman" w:eastAsia="仿宋" w:hAnsi="Times New Roman" w:cs="Times New Roman"/>
          <w:b/>
          <w:sz w:val="28"/>
          <w:szCs w:val="28"/>
          <w:vertAlign w:val="superscript"/>
        </w:rPr>
        <w:t>3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清水进行横穿洗涤，洗涤后卸渣、清理、重装等辅助时间为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0.9h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，试求：（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1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）过滤面积；（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2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）滤框数；（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3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）洗涤时间；（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4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）生产能力（以平均每小时所得到的滤饼体积计）。</w:t>
      </w:r>
    </w:p>
    <w:p w14:paraId="234CEE86" w14:textId="096E4CCF" w:rsidR="00327683" w:rsidRPr="00823FBD" w:rsidRDefault="00327683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 w:hint="eastAsia"/>
          <w:b/>
          <w:sz w:val="28"/>
          <w:szCs w:val="28"/>
        </w:rPr>
        <w:t>解：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(1)</w:t>
      </w:r>
    </w:p>
    <w:p w14:paraId="3EC715BE" w14:textId="10872038" w:rsidR="00327683" w:rsidRPr="00823FBD" w:rsidRDefault="00AA3F9F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eastAsia="仿宋" w:hAnsi="Cambria Math" w:cs="Times New Roman"/>
            <w:sz w:val="28"/>
            <w:szCs w:val="28"/>
          </w:rPr>
          <m:t>+2</m:t>
        </m:r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V</m:t>
        </m:r>
        <m:sSub>
          <m:sSub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e</m:t>
            </m:r>
          </m:sub>
        </m:sSub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=K</m:t>
        </m:r>
        <m:sSup>
          <m:sSupPr>
            <m:ctrlPr>
              <w:rPr>
                <w:rFonts w:ascii="Cambria Math" w:eastAsia="仿宋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θ</m:t>
        </m:r>
      </m:oMath>
      <w:r w:rsidR="00327683" w:rsidRPr="00823FBD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</w:p>
    <w:p w14:paraId="7699FF40" w14:textId="0A2BF457" w:rsidR="00327683" w:rsidRPr="00823FBD" w:rsidRDefault="00327683" w:rsidP="00327683">
      <w:pPr>
        <w:jc w:val="left"/>
        <w:rPr>
          <w:rFonts w:ascii="Times New Roman" w:eastAsia="仿宋" w:hAnsi="Times New Roman" w:cs="Times New Roman" w:hint="eastAsia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t>144+2×12×0.38=6×10</w:t>
      </w:r>
      <w:r w:rsidRPr="00823FBD">
        <w:rPr>
          <w:rFonts w:ascii="Times New Roman" w:eastAsia="仿宋" w:hAnsi="Times New Roman" w:cs="Times New Roman"/>
          <w:b/>
          <w:sz w:val="28"/>
          <w:szCs w:val="28"/>
          <w:vertAlign w:val="superscript"/>
        </w:rPr>
        <w:t>-5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×0.48×3600×A</w:t>
      </w:r>
      <w:r w:rsidRPr="00823FBD">
        <w:rPr>
          <w:rFonts w:ascii="Times New Roman" w:eastAsia="仿宋" w:hAnsi="Times New Roman" w:cs="Times New Roman"/>
          <w:b/>
          <w:sz w:val="28"/>
          <w:szCs w:val="28"/>
          <w:vertAlign w:val="superscript"/>
        </w:rPr>
        <w:t>2</w:t>
      </w:r>
    </w:p>
    <w:p w14:paraId="0CE2234E" w14:textId="7BACC97B" w:rsidR="00327683" w:rsidRPr="00823FBD" w:rsidRDefault="00823FBD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A</m:t>
        </m:r>
        <m:r>
          <m:rPr>
            <m:sty m:val="b"/>
          </m:rPr>
          <w:rPr>
            <w:rFonts w:ascii="Cambria Math" w:eastAsia="仿宋" w:hAnsi="Cambria Math" w:cs="Times New Roman"/>
            <w:sz w:val="28"/>
            <w:szCs w:val="28"/>
          </w:rPr>
          <m:t>=38.4</m:t>
        </m:r>
        <m:sSup>
          <m:sSup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2</m:t>
            </m:r>
          </m:sup>
        </m:sSup>
      </m:oMath>
      <w:r w:rsidR="00327683" w:rsidRPr="00823FBD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</w:p>
    <w:p w14:paraId="5A710DEC" w14:textId="77777777" w:rsidR="00327683" w:rsidRPr="00823FBD" w:rsidRDefault="00327683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t>(2)</w:t>
      </w:r>
    </w:p>
    <w:p w14:paraId="3E30057B" w14:textId="6007D23E" w:rsidR="00327683" w:rsidRPr="00823FBD" w:rsidRDefault="00823FBD" w:rsidP="00327683">
      <w:pPr>
        <w:rPr>
          <w:rFonts w:ascii="Times New Roman" w:eastAsia="仿宋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A</m:t>
        </m:r>
        <m:r>
          <m:rPr>
            <m:sty m:val="b"/>
          </m:rPr>
          <w:rPr>
            <w:rFonts w:ascii="Cambria Math" w:eastAsia="仿宋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0.8</m:t>
            </m:r>
          </m:e>
          <m:sup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×2×n                   n=30</m:t>
        </m:r>
      </m:oMath>
      <w:r w:rsidR="00327683" w:rsidRPr="00823FBD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</w:p>
    <w:p w14:paraId="534F04FE" w14:textId="77777777" w:rsidR="00327683" w:rsidRPr="00823FBD" w:rsidRDefault="00327683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t>(3)</w:t>
      </w:r>
    </w:p>
    <w:p w14:paraId="197F5ECA" w14:textId="77777777" w:rsidR="00327683" w:rsidRPr="00823FBD" w:rsidRDefault="00327683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position w:val="-30"/>
          <w:sz w:val="28"/>
          <w:szCs w:val="28"/>
        </w:rPr>
        <w:object w:dxaOrig="5637" w:dyaOrig="598" w14:anchorId="68BDFD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15pt;height:30pt" o:ole="">
            <v:imagedata r:id="rId6" o:title=""/>
          </v:shape>
          <o:OLEObject Type="Embed" ProgID="Equation.KSEE3" ShapeID="_x0000_i1025" DrawAspect="Content" ObjectID="_1679733253" r:id="rId7"/>
        </w:object>
      </w:r>
    </w:p>
    <w:p w14:paraId="46642F0B" w14:textId="09CA7307" w:rsidR="00327683" w:rsidRPr="00823FBD" w:rsidRDefault="00AA3F9F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w</m:t>
            </m:r>
          </m:sub>
        </m:sSub>
        <m:r>
          <m:rPr>
            <m:sty m:val="b"/>
          </m:rPr>
          <w:rPr>
            <w:rFonts w:ascii="Cambria Math" w:eastAsia="仿宋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89.4×</m:t>
            </m:r>
            <m:sSup>
              <m:sSupPr>
                <m:ctrlPr>
                  <w:rPr>
                    <w:rFonts w:ascii="Cambria Math" w:eastAsia="仿宋" w:hAnsi="Cambria Math" w:cs="Times New Roman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="仿宋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="仿宋" w:hAnsi="Cambria Math" w:cs="Times New Roman"/>
                    <w:sz w:val="28"/>
                    <w:szCs w:val="28"/>
                  </w:rPr>
                  <m:t>-5</m:t>
                </m:r>
              </m:sup>
            </m:sSup>
          </m:den>
        </m:f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=2237</m:t>
        </m:r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s=0.62</m:t>
        </m:r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h</m:t>
        </m:r>
      </m:oMath>
      <w:r w:rsidR="00327683" w:rsidRPr="00823FBD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</w:p>
    <w:p w14:paraId="0C6D93AA" w14:textId="77777777" w:rsidR="00327683" w:rsidRPr="00823FBD" w:rsidRDefault="00327683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t>(4)</w:t>
      </w:r>
    </w:p>
    <w:p w14:paraId="62C68BFD" w14:textId="610E2FD3" w:rsidR="00327683" w:rsidRPr="00823FBD" w:rsidRDefault="00AA3F9F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渣</m:t>
            </m:r>
          </m:sub>
        </m:sSub>
        <m:r>
          <m:rPr>
            <m:sty m:val="b"/>
          </m:rPr>
          <w:rPr>
            <w:rFonts w:ascii="Cambria Math" w:eastAsia="仿宋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0.8</m:t>
            </m:r>
          </m:e>
          <m:sup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 xml:space="preserve">×0.05×30=0.96 </m:t>
        </m:r>
        <m:sSup>
          <m:sSupPr>
            <m:ctrlPr>
              <w:rPr>
                <w:rFonts w:ascii="Cambria Math" w:eastAsia="仿宋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/h</m:t>
        </m:r>
      </m:oMath>
      <w:r w:rsidR="00327683" w:rsidRPr="00823FBD">
        <w:rPr>
          <w:rFonts w:ascii="Times New Roman" w:eastAsia="仿宋" w:hAnsi="Times New Roman" w:cs="Times New Roman"/>
          <w:b/>
          <w:sz w:val="28"/>
          <w:szCs w:val="28"/>
        </w:rPr>
        <w:t xml:space="preserve"> </w:t>
      </w:r>
    </w:p>
    <w:p w14:paraId="75F561B1" w14:textId="75D06BCA" w:rsidR="00327683" w:rsidRPr="00823FBD" w:rsidRDefault="00AA3F9F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>
        <m:f>
          <m:f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仿宋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 w:cs="Times New Roman"/>
                    <w:position w:val="-30"/>
                    <w:sz w:val="28"/>
                    <w:szCs w:val="28"/>
                  </w:rPr>
                  <m:t>渣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仿宋" w:hAnsi="Cambria Math" w:cs="Times New Roman"/>
                    <w:b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eastAsia="仿宋" w:hAnsi="Cambria Math" w:cs="Times New Roman"/>
                    <w:sz w:val="28"/>
                    <w:szCs w:val="28"/>
                  </w:rPr>
                  <m:t>θ</m:t>
                </m:r>
              </m:e>
            </m:nary>
          </m:den>
        </m:f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仿宋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0.96</m:t>
            </m:r>
          </m:num>
          <m:den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0.48+0.62+0.9</m:t>
            </m:r>
          </m:den>
        </m:f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 xml:space="preserve">=0.48 </m:t>
        </m:r>
        <m:sSup>
          <m:sSupPr>
            <m:ctrlPr>
              <w:rPr>
                <w:rFonts w:ascii="Cambria Math" w:eastAsia="仿宋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/</m:t>
        </m:r>
        <m:r>
          <m:rPr>
            <m:sty m:val="b"/>
          </m:rPr>
          <w:rPr>
            <w:rFonts w:ascii="Cambria Math" w:eastAsia="仿宋" w:hAnsi="Cambria Math" w:cs="Times New Roman"/>
            <w:sz w:val="28"/>
            <w:szCs w:val="28"/>
          </w:rPr>
          <m:t>h</m:t>
        </m:r>
      </m:oMath>
      <w:r w:rsidR="00327683" w:rsidRPr="00823FBD">
        <w:rPr>
          <w:rFonts w:ascii="Times New Roman" w:eastAsia="仿宋" w:hAnsi="Times New Roman" w:cs="Times New Roman"/>
          <w:b/>
          <w:sz w:val="28"/>
          <w:szCs w:val="28"/>
        </w:rPr>
        <w:t xml:space="preserve">   </w:t>
      </w:r>
    </w:p>
    <w:p w14:paraId="3DF231BD" w14:textId="593BF15A" w:rsidR="00327683" w:rsidRPr="00823FBD" w:rsidRDefault="00327683">
      <w:pPr>
        <w:widowControl/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br w:type="page"/>
      </w:r>
    </w:p>
    <w:p w14:paraId="3E9A0C7D" w14:textId="11F05893" w:rsidR="00327683" w:rsidRPr="00823FBD" w:rsidRDefault="00327683">
      <w:pPr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lastRenderedPageBreak/>
        <w:t>例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 xml:space="preserve">2. 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用板框压滤机恒压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120KPa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下过滤某悬浮液，已知操作条件下的过滤常数</w:t>
      </w:r>
      <w:r w:rsidRPr="00823FBD">
        <w:rPr>
          <w:rFonts w:ascii="Times New Roman" w:eastAsia="仿宋" w:hAnsi="Times New Roman" w:cs="Times New Roman"/>
          <w:b/>
          <w:i/>
          <w:sz w:val="28"/>
          <w:szCs w:val="28"/>
        </w:rPr>
        <w:t>K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为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2.5×10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5"/>
          <w:attr w:name="UnitName" w:val="m2"/>
        </w:smartTagPr>
        <w:r w:rsidRPr="00823FBD">
          <w:rPr>
            <w:rFonts w:ascii="Times New Roman" w:eastAsia="仿宋" w:hAnsi="Times New Roman" w:cs="Times New Roman"/>
            <w:b/>
            <w:sz w:val="28"/>
            <w:szCs w:val="28"/>
            <w:vertAlign w:val="superscript"/>
          </w:rPr>
          <w:t xml:space="preserve">-5 </w:t>
        </w:r>
        <w:r w:rsidRPr="00823FBD">
          <w:rPr>
            <w:rFonts w:ascii="Times New Roman" w:eastAsia="仿宋" w:hAnsi="Times New Roman" w:cs="Times New Roman"/>
            <w:b/>
            <w:sz w:val="28"/>
            <w:szCs w:val="28"/>
          </w:rPr>
          <w:t>m</w:t>
        </w:r>
        <w:r w:rsidRPr="00823FBD">
          <w:rPr>
            <w:rFonts w:ascii="Times New Roman" w:eastAsia="仿宋" w:hAnsi="Times New Roman" w:cs="Times New Roman"/>
            <w:b/>
            <w:sz w:val="28"/>
            <w:szCs w:val="28"/>
            <w:vertAlign w:val="superscript"/>
          </w:rPr>
          <w:t>2</w:t>
        </w:r>
      </w:smartTag>
      <w:r w:rsidRPr="00823FBD">
        <w:rPr>
          <w:rFonts w:ascii="Times New Roman" w:eastAsia="仿宋" w:hAnsi="Times New Roman" w:cs="Times New Roman"/>
          <w:b/>
          <w:sz w:val="28"/>
          <w:szCs w:val="28"/>
        </w:rPr>
        <w:t>/s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，</w:t>
      </w:r>
      <w:proofErr w:type="spellStart"/>
      <w:r w:rsidRPr="00823FBD">
        <w:rPr>
          <w:rFonts w:ascii="Times New Roman" w:eastAsia="仿宋" w:hAnsi="Times New Roman" w:cs="Times New Roman"/>
          <w:b/>
          <w:i/>
          <w:sz w:val="28"/>
          <w:szCs w:val="28"/>
        </w:rPr>
        <w:t>q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e</w:t>
      </w:r>
      <w:proofErr w:type="spellEnd"/>
      <w:r w:rsidRPr="00823FBD">
        <w:rPr>
          <w:rFonts w:ascii="Times New Roman" w:eastAsia="仿宋" w:hAnsi="Times New Roman" w:cs="Times New Roman"/>
          <w:b/>
          <w:sz w:val="28"/>
          <w:szCs w:val="28"/>
        </w:rPr>
        <w:t>为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3.5×10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3"/>
          <w:attr w:name="UnitName" w:val="m3"/>
        </w:smartTagPr>
        <w:r w:rsidRPr="00823FBD">
          <w:rPr>
            <w:rFonts w:ascii="Times New Roman" w:eastAsia="仿宋" w:hAnsi="Times New Roman" w:cs="Times New Roman"/>
            <w:b/>
            <w:sz w:val="28"/>
            <w:szCs w:val="28"/>
            <w:vertAlign w:val="superscript"/>
          </w:rPr>
          <w:t xml:space="preserve">-3 </w:t>
        </w:r>
        <w:r w:rsidRPr="00823FBD">
          <w:rPr>
            <w:rFonts w:ascii="Times New Roman" w:eastAsia="仿宋" w:hAnsi="Times New Roman" w:cs="Times New Roman"/>
            <w:b/>
            <w:sz w:val="28"/>
            <w:szCs w:val="28"/>
          </w:rPr>
          <w:t>m</w:t>
        </w:r>
        <w:r w:rsidRPr="00823FBD">
          <w:rPr>
            <w:rFonts w:ascii="Times New Roman" w:eastAsia="仿宋" w:hAnsi="Times New Roman" w:cs="Times New Roman"/>
            <w:b/>
            <w:sz w:val="28"/>
            <w:szCs w:val="28"/>
            <w:vertAlign w:val="superscript"/>
          </w:rPr>
          <w:t>3</w:t>
        </w:r>
      </w:smartTag>
      <w:r w:rsidRPr="00823FBD">
        <w:rPr>
          <w:rFonts w:ascii="Times New Roman" w:eastAsia="仿宋" w:hAnsi="Times New Roman" w:cs="Times New Roman"/>
          <w:b/>
          <w:sz w:val="28"/>
          <w:szCs w:val="28"/>
        </w:rPr>
        <w:t>/m</w:t>
      </w:r>
      <w:r w:rsidRPr="00823FBD">
        <w:rPr>
          <w:rFonts w:ascii="Times New Roman" w:eastAsia="仿宋" w:hAnsi="Times New Roman" w:cs="Times New Roman"/>
          <w:b/>
          <w:sz w:val="28"/>
          <w:szCs w:val="28"/>
          <w:vertAlign w:val="superscript"/>
        </w:rPr>
        <w:t>2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，滤饼体积与滤液体积之比为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0.1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。板框尺寸为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800×800×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m"/>
        </w:smartTagPr>
        <w:r w:rsidRPr="00823FBD">
          <w:rPr>
            <w:rFonts w:ascii="Times New Roman" w:eastAsia="仿宋" w:hAnsi="Times New Roman" w:cs="Times New Roman"/>
            <w:b/>
            <w:sz w:val="28"/>
            <w:szCs w:val="28"/>
          </w:rPr>
          <w:t>25mm</w:t>
        </w:r>
      </w:smartTag>
      <w:r w:rsidRPr="00823FBD">
        <w:rPr>
          <w:rFonts w:ascii="Times New Roman" w:eastAsia="仿宋" w:hAnsi="Times New Roman" w:cs="Times New Roman"/>
          <w:b/>
          <w:sz w:val="28"/>
          <w:szCs w:val="28"/>
        </w:rPr>
        <w:t>，共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30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个框。试求：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(1)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滤框全部充满滤渣所需要的时间；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(2)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过滤完成后用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.2"/>
          <w:attr w:name="UnitName" w:val="m3"/>
        </w:smartTagPr>
        <w:r w:rsidRPr="00823FBD">
          <w:rPr>
            <w:rFonts w:ascii="Times New Roman" w:eastAsia="仿宋" w:hAnsi="Times New Roman" w:cs="Times New Roman"/>
            <w:b/>
            <w:sz w:val="28"/>
            <w:szCs w:val="28"/>
          </w:rPr>
          <w:t>0.2 m</w:t>
        </w:r>
        <w:r w:rsidRPr="00823FBD">
          <w:rPr>
            <w:rFonts w:ascii="Times New Roman" w:eastAsia="仿宋" w:hAnsi="Times New Roman" w:cs="Times New Roman"/>
            <w:b/>
            <w:sz w:val="28"/>
            <w:szCs w:val="28"/>
            <w:vertAlign w:val="superscript"/>
          </w:rPr>
          <w:t>3</w:t>
        </w:r>
      </w:smartTag>
      <w:r w:rsidRPr="00823FBD">
        <w:rPr>
          <w:rFonts w:ascii="Times New Roman" w:eastAsia="仿宋" w:hAnsi="Times New Roman" w:cs="Times New Roman"/>
          <w:b/>
          <w:sz w:val="28"/>
          <w:szCs w:val="28"/>
        </w:rPr>
        <w:t>清水洗涤，求洗涤时间；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(3)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若辅助时间为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0.2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小时，求过滤机的生产能力。</w:t>
      </w:r>
    </w:p>
    <w:p w14:paraId="0E870D2F" w14:textId="1F9837BD" w:rsidR="00327683" w:rsidRPr="00823FBD" w:rsidRDefault="00327683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  <w:vertAlign w:val="superscript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t>（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1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）</w:t>
      </w:r>
      <m:oMath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A</m:t>
        </m:r>
        <m:r>
          <m:rPr>
            <m:sty m:val="b"/>
          </m:rPr>
          <w:rPr>
            <w:rFonts w:ascii="Cambria Math" w:eastAsia="仿宋" w:hAnsi="Cambria Math" w:cs="Times New Roman"/>
            <w:sz w:val="28"/>
            <w:szCs w:val="28"/>
          </w:rPr>
          <m:t>=0.8×0.8×2×30=38.4</m:t>
        </m:r>
        <m:sSup>
          <m:sSupPr>
            <m:ctrlPr>
              <w:rPr>
                <w:rFonts w:ascii="Cambria Math" w:eastAsia="仿宋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eastAsia="仿宋" w:hAnsi="Cambria Math" w:cs="Times New Roman"/>
                <w:sz w:val="28"/>
                <w:szCs w:val="28"/>
              </w:rPr>
              <m:t>2</m:t>
            </m:r>
          </m:sup>
        </m:sSup>
      </m:oMath>
    </w:p>
    <w:p w14:paraId="6E118D80" w14:textId="40A32D19" w:rsidR="00327683" w:rsidRPr="00823FBD" w:rsidRDefault="00AA3F9F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饼</m:t>
              </m:r>
            </m:sub>
          </m:sSub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</m:t>
          </m:r>
          <m:r>
            <m:rPr>
              <m:sty m:val="b"/>
            </m:rPr>
            <w:rPr>
              <w:rFonts w:ascii="Cambria Math" w:eastAsia="仿宋" w:hAnsi="Cambria Math" w:cs="Times New Roman"/>
              <w:sz w:val="28"/>
              <w:szCs w:val="28"/>
            </w:rPr>
            <m:t>0.8×0.8×0.025×30=0.48</m:t>
          </m:r>
          <m:sSup>
            <m:sSup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26E6801" w14:textId="6FC8E51C" w:rsidR="00327683" w:rsidRPr="00823FBD" w:rsidRDefault="00823FBD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V</m:t>
          </m:r>
          <m:r>
            <m:rPr>
              <m:sty m:val="b"/>
            </m:rPr>
            <w:rPr>
              <w:rFonts w:ascii="Cambria Math" w:eastAsia="仿宋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饼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c</m:t>
              </m:r>
            </m:den>
          </m:f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0.48</m:t>
              </m:r>
            </m:num>
            <m:den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0.1</m:t>
              </m:r>
            </m:den>
          </m:f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=4.8</m:t>
          </m:r>
          <m:sSup>
            <m:sSup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5098B59F" w14:textId="332C3798" w:rsidR="00327683" w:rsidRPr="00823FBD" w:rsidRDefault="00823FBD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q</m:t>
          </m:r>
          <m:r>
            <m:rPr>
              <m:sty m:val="b"/>
            </m:rPr>
            <w:rPr>
              <w:rFonts w:ascii="Cambria Math" w:eastAsia="仿宋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A</m:t>
              </m:r>
            </m:den>
          </m:f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=0.125</m:t>
          </m:r>
          <m:sSup>
            <m:sSup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/</m:t>
          </m:r>
          <m:sSup>
            <m:sSup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D7C64A4" w14:textId="3DC7EB87" w:rsidR="00327683" w:rsidRPr="00823FBD" w:rsidRDefault="00AA3F9F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q</m:t>
              </m:r>
            </m:e>
            <m:sup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+2</m:t>
          </m:r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q</m:t>
          </m:r>
          <m:sSub>
            <m:sSub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e</m:t>
              </m:r>
            </m:sub>
          </m:sSub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=Kθ</m:t>
          </m:r>
        </m:oMath>
      </m:oMathPara>
    </w:p>
    <w:p w14:paraId="782D8CD0" w14:textId="410BF77A" w:rsidR="00327683" w:rsidRPr="00823FBD" w:rsidRDefault="00327683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t>解得：</w:t>
      </w:r>
      <m:oMath>
        <m:r>
          <m:rPr>
            <m:sty m:val="bi"/>
          </m:rPr>
          <w:rPr>
            <w:rFonts w:ascii="Cambria Math" w:eastAsia="仿宋" w:hAnsi="Cambria Math" w:cs="Times New Roman"/>
            <w:sz w:val="28"/>
            <w:szCs w:val="28"/>
          </w:rPr>
          <m:t>θ</m:t>
        </m:r>
        <m:r>
          <m:rPr>
            <m:sty m:val="b"/>
          </m:rPr>
          <w:rPr>
            <w:rFonts w:ascii="Cambria Math" w:eastAsia="仿宋" w:hAnsi="Cambria Math" w:cs="Times New Roman"/>
            <w:sz w:val="28"/>
            <w:szCs w:val="28"/>
          </w:rPr>
          <m:t>=660s</m:t>
        </m:r>
      </m:oMath>
    </w:p>
    <w:p w14:paraId="06801255" w14:textId="5AB7822E" w:rsidR="00327683" w:rsidRPr="00823FBD" w:rsidRDefault="00327683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t>（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2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）终了过滤速率为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dV</m:t>
              </m:r>
            </m:num>
            <m:den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dθ</m:t>
              </m:r>
            </m:den>
          </m:f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KA</m:t>
              </m:r>
            </m:num>
            <m:den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="仿宋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q+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</m:den>
          </m:f>
        </m:oMath>
      </m:oMathPara>
    </w:p>
    <w:p w14:paraId="7A4C09A3" w14:textId="1F91BACD" w:rsidR="00327683" w:rsidRPr="00823FBD" w:rsidRDefault="00327683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w:r w:rsidRPr="00823FBD">
        <w:rPr>
          <w:rFonts w:ascii="Times New Roman" w:eastAsia="仿宋" w:hAnsi="Times New Roman" w:cs="Times New Roman"/>
          <w:b/>
          <w:sz w:val="28"/>
          <w:szCs w:val="28"/>
        </w:rPr>
        <w:t>洗涤时间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洗</m:t>
              </m:r>
            </m:sub>
          </m:sSub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洗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仿宋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="仿宋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仿宋" w:hAnsi="Cambria Math" w:cs="Times New Roman"/>
                          <w:b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  <w:sz w:val="28"/>
                          <w:szCs w:val="28"/>
                        </w:rPr>
                        <m:t>dV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  <w:sz w:val="28"/>
                          <w:szCs w:val="28"/>
                        </w:rPr>
                        <m:t>dθ</m:t>
                      </m:r>
                    </m:den>
                  </m:f>
                </m:e>
              </m:d>
            </m:den>
          </m:f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8</m:t>
              </m:r>
              <m:d>
                <m:dPr>
                  <m:ctrlPr>
                    <w:rPr>
                      <w:rFonts w:ascii="Cambria Math" w:eastAsia="仿宋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q+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KA</m:t>
              </m:r>
            </m:den>
          </m:f>
          <m:sSub>
            <m:sSub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洗</m:t>
              </m:r>
            </m:sub>
          </m:sSub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8×</m:t>
              </m:r>
              <m:d>
                <m:dPr>
                  <m:ctrlPr>
                    <w:rPr>
                      <w:rFonts w:ascii="Cambria Math" w:eastAsia="仿宋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0.125+3.5×</m:t>
                  </m:r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eastAsia="仿宋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e>
              </m:d>
            </m:num>
            <m:den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2.5×</m:t>
              </m:r>
              <m:sSup>
                <m:sSupPr>
                  <m:ctrlPr>
                    <w:rPr>
                      <w:rFonts w:ascii="Cambria Math" w:eastAsia="仿宋" w:hAnsi="Cambria Math" w:cs="Times New Roman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微软雅黑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5</m:t>
                  </m:r>
                </m:sup>
              </m:sSup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×38.4</m:t>
              </m:r>
            </m:den>
          </m:f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×0.2=538.2</m:t>
          </m:r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s</m:t>
          </m:r>
          <m:r>
            <m:rPr>
              <m:sty m:val="b"/>
            </m:rPr>
            <w:rPr>
              <w:rFonts w:ascii="Cambria Math" w:eastAsia="仿宋" w:hAnsi="Cambria Math" w:cs="Times New Roman"/>
              <w:sz w:val="28"/>
              <w:szCs w:val="28"/>
            </w:rPr>
            <w:br/>
          </m:r>
        </m:oMath>
      </m:oMathPara>
      <w:r w:rsidRPr="00823FBD">
        <w:rPr>
          <w:rFonts w:ascii="Times New Roman" w:eastAsia="仿宋" w:hAnsi="Times New Roman" w:cs="Times New Roman"/>
          <w:b/>
          <w:sz w:val="28"/>
          <w:szCs w:val="28"/>
        </w:rPr>
        <w:t>（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3</w:t>
      </w:r>
      <w:r w:rsidRPr="00823FBD">
        <w:rPr>
          <w:rFonts w:ascii="Times New Roman" w:eastAsia="仿宋" w:hAnsi="Times New Roman" w:cs="Times New Roman"/>
          <w:b/>
          <w:sz w:val="28"/>
          <w:szCs w:val="28"/>
        </w:rPr>
        <w:t>）生产能力</w:t>
      </w:r>
    </w:p>
    <w:p w14:paraId="521AAC59" w14:textId="683D85D1" w:rsidR="00327683" w:rsidRPr="00823FBD" w:rsidRDefault="00AA3F9F" w:rsidP="00327683">
      <w:pPr>
        <w:jc w:val="left"/>
        <w:rPr>
          <w:rFonts w:ascii="Times New Roman" w:eastAsia="仿宋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V</m:t>
              </m:r>
            </m:num>
            <m:den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θ+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洗</m:t>
                  </m:r>
                </m:sub>
              </m:sSub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b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仿宋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4.8</m:t>
              </m:r>
            </m:num>
            <m:den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660+538.4+720</m:t>
              </m:r>
            </m:den>
          </m:f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=0.0025</m:t>
          </m:r>
          <m:sSup>
            <m:sSup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/s=9.0</m:t>
          </m:r>
          <m:sSup>
            <m:sSupPr>
              <m:ctrlPr>
                <w:rPr>
                  <w:rFonts w:ascii="Cambria Math" w:eastAsia="仿宋" w:hAnsi="Cambria Math" w:cs="Times New Roman"/>
                  <w:b/>
                  <w:sz w:val="28"/>
                  <w:szCs w:val="28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="仿宋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="仿宋" w:hAnsi="Cambria Math" w:cs="Times New Roman"/>
              <w:sz w:val="28"/>
              <w:szCs w:val="28"/>
            </w:rPr>
            <m:t>/h</m:t>
          </m:r>
        </m:oMath>
      </m:oMathPara>
    </w:p>
    <w:p w14:paraId="4C82C71C" w14:textId="77777777" w:rsidR="00327683" w:rsidRPr="00823FBD" w:rsidRDefault="00327683">
      <w:pPr>
        <w:rPr>
          <w:rFonts w:ascii="Times New Roman" w:eastAsia="仿宋" w:hAnsi="Times New Roman" w:cs="Times New Roman"/>
          <w:b/>
          <w:sz w:val="28"/>
          <w:szCs w:val="28"/>
        </w:rPr>
      </w:pPr>
    </w:p>
    <w:sectPr w:rsidR="00327683" w:rsidRPr="00823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7D555" w14:textId="77777777" w:rsidR="00327683" w:rsidRDefault="00327683" w:rsidP="00327683">
      <w:r>
        <w:separator/>
      </w:r>
    </w:p>
  </w:endnote>
  <w:endnote w:type="continuationSeparator" w:id="0">
    <w:p w14:paraId="17B9564F" w14:textId="77777777" w:rsidR="00327683" w:rsidRDefault="00327683" w:rsidP="00327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56B0F" w14:textId="77777777" w:rsidR="00327683" w:rsidRDefault="00327683" w:rsidP="00327683">
      <w:r>
        <w:separator/>
      </w:r>
    </w:p>
  </w:footnote>
  <w:footnote w:type="continuationSeparator" w:id="0">
    <w:p w14:paraId="7AABE418" w14:textId="77777777" w:rsidR="00327683" w:rsidRDefault="00327683" w:rsidP="003276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E3"/>
    <w:rsid w:val="00321315"/>
    <w:rsid w:val="00327683"/>
    <w:rsid w:val="00823FBD"/>
    <w:rsid w:val="00AA3F9F"/>
    <w:rsid w:val="00DA77B1"/>
    <w:rsid w:val="00F4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1"/>
    <o:shapelayout v:ext="edit">
      <o:idmap v:ext="edit" data="2"/>
    </o:shapelayout>
  </w:shapeDefaults>
  <w:decimalSymbol w:val="."/>
  <w:listSeparator w:val=","/>
  <w14:docId w14:val="40F930F6"/>
  <w15:chartTrackingRefBased/>
  <w15:docId w15:val="{36461197-8122-474B-985E-E307A74B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6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6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6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683"/>
    <w:rPr>
      <w:sz w:val="18"/>
      <w:szCs w:val="18"/>
    </w:rPr>
  </w:style>
  <w:style w:type="paragraph" w:styleId="a7">
    <w:name w:val="List Paragraph"/>
    <w:basedOn w:val="a"/>
    <w:uiPriority w:val="34"/>
    <w:qFormat/>
    <w:rsid w:val="003276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堃</dc:creator>
  <cp:keywords/>
  <dc:description/>
  <cp:lastModifiedBy>岳 堃</cp:lastModifiedBy>
  <cp:revision>3</cp:revision>
  <dcterms:created xsi:type="dcterms:W3CDTF">2021-04-07T02:38:00Z</dcterms:created>
  <dcterms:modified xsi:type="dcterms:W3CDTF">2021-04-12T03:48:00Z</dcterms:modified>
</cp:coreProperties>
</file>