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35218" w14:textId="77777777" w:rsidR="00CC4F15" w:rsidRPr="007F6F99" w:rsidRDefault="00CC4F15">
      <w:pPr>
        <w:pStyle w:val="Title"/>
        <w:rPr>
          <w:szCs w:val="24"/>
        </w:rPr>
      </w:pPr>
    </w:p>
    <w:p w14:paraId="7B49D02C" w14:textId="6911AFE4" w:rsidR="007F6F99" w:rsidRPr="007F6F99" w:rsidRDefault="007F6F99" w:rsidP="007F6F99">
      <w:pPr>
        <w:jc w:val="center"/>
        <w:rPr>
          <w:rFonts w:eastAsia="Calibri"/>
          <w:b/>
          <w:sz w:val="24"/>
          <w:szCs w:val="24"/>
        </w:rPr>
      </w:pPr>
      <w:r w:rsidRPr="007F6F99">
        <w:rPr>
          <w:rFonts w:eastAsia="Calibri"/>
          <w:b/>
          <w:sz w:val="24"/>
          <w:szCs w:val="24"/>
        </w:rPr>
        <w:t>Week 3 Lab Handout- Instrumental Variables and Two-Stage Lease Squares</w:t>
      </w:r>
    </w:p>
    <w:p w14:paraId="59C426E9" w14:textId="77777777" w:rsidR="007F6F99" w:rsidRPr="007F6F99" w:rsidRDefault="007F6F99" w:rsidP="007F6F99">
      <w:pPr>
        <w:jc w:val="center"/>
        <w:rPr>
          <w:rFonts w:eastAsia="Calibri"/>
          <w:b/>
          <w:sz w:val="24"/>
          <w:szCs w:val="24"/>
        </w:rPr>
      </w:pPr>
      <w:r w:rsidRPr="007F6F99">
        <w:rPr>
          <w:rFonts w:eastAsia="Calibri"/>
          <w:b/>
          <w:sz w:val="24"/>
          <w:szCs w:val="24"/>
        </w:rPr>
        <w:t>PA 5033 – Multivariate Techniques</w:t>
      </w:r>
    </w:p>
    <w:p w14:paraId="5515AD75" w14:textId="612A7123" w:rsidR="007F6F99" w:rsidRPr="007F6F99" w:rsidRDefault="00BA3725" w:rsidP="007F6F99">
      <w:pPr>
        <w:jc w:val="center"/>
        <w:rPr>
          <w:rFonts w:eastAsia="Calibri"/>
          <w:sz w:val="24"/>
          <w:szCs w:val="24"/>
        </w:rPr>
      </w:pPr>
      <w:r>
        <w:rPr>
          <w:rFonts w:eastAsia="Calibri"/>
          <w:sz w:val="24"/>
          <w:szCs w:val="24"/>
        </w:rPr>
        <w:t>April 1</w:t>
      </w:r>
      <w:r w:rsidRPr="00584E08">
        <w:rPr>
          <w:rFonts w:eastAsia="Calibri"/>
          <w:sz w:val="24"/>
          <w:szCs w:val="24"/>
          <w:vertAlign w:val="superscript"/>
        </w:rPr>
        <w:t>st</w:t>
      </w:r>
      <w:r w:rsidR="00584E08">
        <w:rPr>
          <w:rFonts w:eastAsia="Calibri"/>
          <w:sz w:val="24"/>
          <w:szCs w:val="24"/>
        </w:rPr>
        <w:t xml:space="preserve"> &amp; April 8th</w:t>
      </w:r>
      <w:r w:rsidR="007F6F99" w:rsidRPr="007F6F99">
        <w:rPr>
          <w:rFonts w:eastAsia="Calibri"/>
          <w:sz w:val="24"/>
          <w:szCs w:val="24"/>
        </w:rPr>
        <w:t>, 202</w:t>
      </w:r>
      <w:r>
        <w:rPr>
          <w:rFonts w:eastAsia="Calibri"/>
          <w:sz w:val="24"/>
          <w:szCs w:val="24"/>
        </w:rPr>
        <w:t>2</w:t>
      </w:r>
    </w:p>
    <w:p w14:paraId="3BAC4229" w14:textId="77777777" w:rsidR="007F6F99" w:rsidRPr="007F6F99" w:rsidRDefault="007F6F99" w:rsidP="007F6F99">
      <w:pPr>
        <w:jc w:val="center"/>
        <w:rPr>
          <w:rFonts w:eastAsia="Calibri"/>
          <w:sz w:val="24"/>
          <w:szCs w:val="24"/>
        </w:rPr>
      </w:pPr>
      <w:r w:rsidRPr="007F6F99">
        <w:rPr>
          <w:rFonts w:eastAsia="Calibri"/>
          <w:sz w:val="24"/>
          <w:szCs w:val="24"/>
        </w:rPr>
        <w:t>Wenchen Wang</w:t>
      </w:r>
    </w:p>
    <w:p w14:paraId="56911AC4" w14:textId="7DF5169E" w:rsidR="00CC4F15" w:rsidRDefault="00CC4F15">
      <w:pPr>
        <w:pStyle w:val="Title"/>
        <w:rPr>
          <w:szCs w:val="24"/>
        </w:rPr>
      </w:pPr>
    </w:p>
    <w:p w14:paraId="3E71B69E" w14:textId="77777777" w:rsidR="00DF1273" w:rsidRPr="007F6F99" w:rsidRDefault="00DF1273">
      <w:pPr>
        <w:pStyle w:val="Title"/>
        <w:rPr>
          <w:szCs w:val="24"/>
        </w:rPr>
      </w:pPr>
    </w:p>
    <w:p w14:paraId="3B371F76" w14:textId="189C3F4F" w:rsidR="007C56CC" w:rsidRPr="007F6F99" w:rsidRDefault="007F6F99">
      <w:pPr>
        <w:rPr>
          <w:b/>
          <w:bCs/>
          <w:sz w:val="24"/>
          <w:szCs w:val="24"/>
        </w:rPr>
      </w:pPr>
      <w:r w:rsidRPr="007F6F99">
        <w:rPr>
          <w:b/>
          <w:bCs/>
          <w:sz w:val="24"/>
          <w:szCs w:val="24"/>
        </w:rPr>
        <w:t>PART A: TWO-STAGE LEASE SQUARES</w:t>
      </w:r>
      <w:r>
        <w:rPr>
          <w:b/>
          <w:bCs/>
          <w:sz w:val="24"/>
          <w:szCs w:val="24"/>
        </w:rPr>
        <w:t xml:space="preserve"> ~25 min</w:t>
      </w:r>
    </w:p>
    <w:p w14:paraId="7DBDCF20" w14:textId="060AD2A2" w:rsidR="007F6F99" w:rsidRPr="007F6F99" w:rsidRDefault="007F6F99">
      <w:pPr>
        <w:rPr>
          <w:b/>
          <w:bCs/>
          <w:sz w:val="24"/>
          <w:szCs w:val="24"/>
        </w:rPr>
      </w:pPr>
      <w:r w:rsidRPr="007F6F99">
        <w:rPr>
          <w:b/>
          <w:bCs/>
          <w:sz w:val="24"/>
          <w:szCs w:val="24"/>
        </w:rPr>
        <w:t>PART B: STATA 2SLS SHORTCUT AND THE ORDER CONDITION</w:t>
      </w:r>
      <w:r>
        <w:rPr>
          <w:b/>
          <w:bCs/>
          <w:sz w:val="24"/>
          <w:szCs w:val="24"/>
        </w:rPr>
        <w:t>~25 min</w:t>
      </w:r>
    </w:p>
    <w:p w14:paraId="32F79F28" w14:textId="77777777" w:rsidR="007F6F99" w:rsidRPr="007F6F99" w:rsidRDefault="007F6F99">
      <w:pPr>
        <w:rPr>
          <w:sz w:val="24"/>
          <w:szCs w:val="24"/>
        </w:rPr>
      </w:pPr>
    </w:p>
    <w:p w14:paraId="3EBD816E" w14:textId="77777777" w:rsidR="007F6F99" w:rsidRDefault="007F6F99">
      <w:pPr>
        <w:rPr>
          <w:sz w:val="24"/>
          <w:szCs w:val="24"/>
        </w:rPr>
      </w:pPr>
    </w:p>
    <w:p w14:paraId="4CBED6F2" w14:textId="683F52A3" w:rsidR="007C56CC" w:rsidRDefault="007C56CC">
      <w:pPr>
        <w:rPr>
          <w:sz w:val="24"/>
          <w:szCs w:val="24"/>
        </w:rPr>
      </w:pPr>
      <w:r w:rsidRPr="007F6F99">
        <w:rPr>
          <w:sz w:val="24"/>
          <w:szCs w:val="24"/>
        </w:rPr>
        <w:t>Retrieve data (</w:t>
      </w:r>
      <w:proofErr w:type="spellStart"/>
      <w:r w:rsidR="007F6F99" w:rsidRPr="007F6F99">
        <w:rPr>
          <w:b/>
          <w:sz w:val="24"/>
          <w:szCs w:val="24"/>
        </w:rPr>
        <w:t>P</w:t>
      </w:r>
      <w:r w:rsidRPr="007F6F99">
        <w:rPr>
          <w:b/>
          <w:sz w:val="24"/>
          <w:szCs w:val="24"/>
        </w:rPr>
        <w:t>rtime.</w:t>
      </w:r>
      <w:r w:rsidR="00A54FB5" w:rsidRPr="007F6F99">
        <w:rPr>
          <w:b/>
          <w:sz w:val="24"/>
          <w:szCs w:val="24"/>
        </w:rPr>
        <w:t>dta</w:t>
      </w:r>
      <w:proofErr w:type="spellEnd"/>
      <w:r w:rsidRPr="007F6F99">
        <w:rPr>
          <w:sz w:val="24"/>
          <w:szCs w:val="24"/>
        </w:rPr>
        <w:t>) from class</w:t>
      </w:r>
      <w:r w:rsidR="003A6452" w:rsidRPr="007F6F99">
        <w:rPr>
          <w:sz w:val="24"/>
          <w:szCs w:val="24"/>
        </w:rPr>
        <w:t xml:space="preserve"> CANVAS</w:t>
      </w:r>
      <w:r w:rsidR="00A54FB5" w:rsidRPr="007F6F99">
        <w:rPr>
          <w:sz w:val="24"/>
          <w:szCs w:val="24"/>
        </w:rPr>
        <w:t xml:space="preserve"> site.</w:t>
      </w:r>
    </w:p>
    <w:p w14:paraId="60522EFB" w14:textId="77777777" w:rsidR="007F6F99" w:rsidRPr="007F6F99" w:rsidRDefault="007F6F99">
      <w:pPr>
        <w:rPr>
          <w:sz w:val="24"/>
          <w:szCs w:val="24"/>
        </w:rPr>
      </w:pPr>
    </w:p>
    <w:p w14:paraId="5048DD07" w14:textId="77777777" w:rsidR="007C56CC" w:rsidRPr="007F6F99" w:rsidRDefault="007C56CC">
      <w:pPr>
        <w:rPr>
          <w:sz w:val="24"/>
          <w:szCs w:val="24"/>
        </w:rPr>
      </w:pPr>
    </w:p>
    <w:p w14:paraId="16542A97" w14:textId="603D390A" w:rsidR="007C56CC" w:rsidRPr="00CD2529" w:rsidRDefault="00CD2529" w:rsidP="00CD2529">
      <w:pPr>
        <w:rPr>
          <w:sz w:val="24"/>
          <w:szCs w:val="24"/>
        </w:rPr>
      </w:pPr>
      <w:r>
        <w:rPr>
          <w:b/>
          <w:sz w:val="24"/>
          <w:szCs w:val="24"/>
        </w:rPr>
        <w:t xml:space="preserve">PART A: </w:t>
      </w:r>
      <w:r w:rsidRPr="007F6F99">
        <w:rPr>
          <w:b/>
          <w:bCs/>
          <w:sz w:val="24"/>
          <w:szCs w:val="24"/>
        </w:rPr>
        <w:t>TWO-STAGE LEASE SQUARES</w:t>
      </w:r>
    </w:p>
    <w:p w14:paraId="35F29C8D" w14:textId="77777777" w:rsidR="007C56CC" w:rsidRPr="007F6F99" w:rsidRDefault="007C56CC">
      <w:pPr>
        <w:rPr>
          <w:sz w:val="24"/>
          <w:szCs w:val="24"/>
        </w:rPr>
      </w:pPr>
    </w:p>
    <w:p w14:paraId="376CA1D1" w14:textId="46E633C4" w:rsidR="007C56CC" w:rsidRPr="007F6F99" w:rsidRDefault="007C56CC">
      <w:pPr>
        <w:numPr>
          <w:ilvl w:val="0"/>
          <w:numId w:val="1"/>
        </w:numPr>
        <w:rPr>
          <w:b/>
          <w:sz w:val="24"/>
          <w:szCs w:val="24"/>
        </w:rPr>
      </w:pPr>
      <w:r w:rsidRPr="007F6F99">
        <w:rPr>
          <w:b/>
          <w:sz w:val="24"/>
          <w:szCs w:val="24"/>
          <w:u w:val="single"/>
        </w:rPr>
        <w:t>Ordinary Least Squares</w:t>
      </w:r>
      <w:r w:rsidR="0087715D">
        <w:rPr>
          <w:b/>
          <w:sz w:val="24"/>
          <w:szCs w:val="24"/>
          <w:u w:val="single"/>
        </w:rPr>
        <w:t xml:space="preserve"> (OLS)</w:t>
      </w:r>
      <w:r w:rsidRPr="007F6F99">
        <w:rPr>
          <w:b/>
          <w:sz w:val="24"/>
          <w:szCs w:val="24"/>
          <w:u w:val="single"/>
        </w:rPr>
        <w:t xml:space="preserve"> Regression and Simultaneity Bias</w:t>
      </w:r>
      <w:r w:rsidRPr="007F6F99">
        <w:rPr>
          <w:b/>
          <w:sz w:val="24"/>
          <w:szCs w:val="24"/>
        </w:rPr>
        <w:t>:</w:t>
      </w:r>
    </w:p>
    <w:p w14:paraId="5D88AB89" w14:textId="77777777" w:rsidR="007C56CC" w:rsidRPr="007F6F99" w:rsidRDefault="007C56CC">
      <w:pPr>
        <w:ind w:left="360"/>
        <w:rPr>
          <w:b/>
          <w:sz w:val="24"/>
          <w:szCs w:val="24"/>
        </w:rPr>
      </w:pPr>
      <w:r w:rsidRPr="007F6F99">
        <w:rPr>
          <w:sz w:val="24"/>
          <w:szCs w:val="24"/>
        </w:rPr>
        <w:t xml:space="preserve">We are interested in examining the effect of wages on employment and employment on wages. However, wages and employment may be determined at the same time, causing bias in the coefficients and biasing downward the standard errors. This is called simultaneity bias. To correct for this, we will use two-stage least squares. </w:t>
      </w:r>
    </w:p>
    <w:p w14:paraId="5F299417" w14:textId="17487FE8" w:rsidR="007C56CC" w:rsidRDefault="007C56CC">
      <w:pPr>
        <w:ind w:firstLine="360"/>
        <w:rPr>
          <w:sz w:val="24"/>
          <w:szCs w:val="24"/>
        </w:rPr>
      </w:pPr>
      <w:r w:rsidRPr="007F6F99">
        <w:rPr>
          <w:sz w:val="24"/>
          <w:szCs w:val="24"/>
        </w:rPr>
        <w:t>We will consider the following system of structural equations:</w:t>
      </w:r>
    </w:p>
    <w:p w14:paraId="535FA52C" w14:textId="77777777" w:rsidR="0087715D" w:rsidRPr="007F6F99" w:rsidRDefault="0087715D">
      <w:pPr>
        <w:ind w:firstLine="360"/>
        <w:rPr>
          <w:sz w:val="24"/>
          <w:szCs w:val="24"/>
        </w:rPr>
      </w:pPr>
    </w:p>
    <w:p w14:paraId="592310B8" w14:textId="77777777" w:rsidR="007C56CC" w:rsidRPr="007F6F99" w:rsidRDefault="007C56CC">
      <w:pPr>
        <w:ind w:firstLine="720"/>
        <w:rPr>
          <w:sz w:val="24"/>
          <w:szCs w:val="24"/>
        </w:rPr>
      </w:pPr>
      <w:r w:rsidRPr="007F6F99">
        <w:rPr>
          <w:b/>
          <w:sz w:val="24"/>
          <w:szCs w:val="24"/>
        </w:rPr>
        <w:t>Equation 1</w:t>
      </w:r>
      <w:r w:rsidRPr="007F6F99">
        <w:rPr>
          <w:sz w:val="24"/>
          <w:szCs w:val="24"/>
        </w:rPr>
        <w:t xml:space="preserve">: </w:t>
      </w:r>
      <w:r w:rsidRPr="007F6F99">
        <w:rPr>
          <w:b/>
          <w:i/>
          <w:sz w:val="24"/>
          <w:szCs w:val="24"/>
        </w:rPr>
        <w:t xml:space="preserve">prepop = </w:t>
      </w:r>
      <w:proofErr w:type="gramStart"/>
      <w:r w:rsidRPr="007F6F99">
        <w:rPr>
          <w:b/>
          <w:i/>
          <w:sz w:val="24"/>
          <w:szCs w:val="24"/>
        </w:rPr>
        <w:t>f(</w:t>
      </w:r>
      <w:bookmarkStart w:id="0" w:name="_GoBack"/>
      <w:proofErr w:type="gramEnd"/>
      <w:r w:rsidRPr="007F6F99">
        <w:rPr>
          <w:b/>
          <w:i/>
          <w:sz w:val="24"/>
          <w:szCs w:val="24"/>
        </w:rPr>
        <w:t>avewage, prgnp</w:t>
      </w:r>
      <w:r w:rsidR="008261CB" w:rsidRPr="007F6F99">
        <w:rPr>
          <w:b/>
          <w:i/>
          <w:sz w:val="24"/>
          <w:szCs w:val="24"/>
          <w:vertAlign w:val="subscript"/>
        </w:rPr>
        <w:t>t-1</w:t>
      </w:r>
      <w:r w:rsidRPr="007F6F99">
        <w:rPr>
          <w:b/>
          <w:i/>
          <w:sz w:val="24"/>
          <w:szCs w:val="24"/>
        </w:rPr>
        <w:t>, usgnp, yr</w:t>
      </w:r>
      <w:bookmarkEnd w:id="0"/>
      <w:r w:rsidRPr="007F6F99">
        <w:rPr>
          <w:b/>
          <w:i/>
          <w:sz w:val="24"/>
          <w:szCs w:val="24"/>
        </w:rPr>
        <w:t>)</w:t>
      </w:r>
    </w:p>
    <w:p w14:paraId="31453EEF" w14:textId="52BE6E5E" w:rsidR="007C56CC" w:rsidRDefault="007C56CC">
      <w:pPr>
        <w:ind w:firstLine="720"/>
        <w:rPr>
          <w:b/>
          <w:i/>
          <w:sz w:val="24"/>
          <w:szCs w:val="24"/>
        </w:rPr>
      </w:pPr>
      <w:r w:rsidRPr="007F6F99">
        <w:rPr>
          <w:b/>
          <w:sz w:val="24"/>
          <w:szCs w:val="24"/>
        </w:rPr>
        <w:t>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w:t>
      </w:r>
      <w:proofErr w:type="gramStart"/>
      <w:r w:rsidRPr="007F6F99">
        <w:rPr>
          <w:b/>
          <w:i/>
          <w:sz w:val="24"/>
          <w:szCs w:val="24"/>
        </w:rPr>
        <w:t>f(</w:t>
      </w:r>
      <w:proofErr w:type="spellStart"/>
      <w:proofErr w:type="gramEnd"/>
      <w:r w:rsidRPr="007F6F99">
        <w:rPr>
          <w:b/>
          <w:i/>
          <w:sz w:val="24"/>
          <w:szCs w:val="24"/>
        </w:rPr>
        <w:t>prepop</w:t>
      </w:r>
      <w:proofErr w:type="spellEnd"/>
      <w:r w:rsidRPr="007F6F99">
        <w:rPr>
          <w:b/>
          <w:i/>
          <w:sz w:val="24"/>
          <w:szCs w:val="24"/>
        </w:rPr>
        <w:t xml:space="preserve">, </w:t>
      </w:r>
      <w:proofErr w:type="spellStart"/>
      <w:r w:rsidRPr="007F6F99">
        <w:rPr>
          <w:b/>
          <w:i/>
          <w:sz w:val="24"/>
          <w:szCs w:val="24"/>
        </w:rPr>
        <w:t>prgnp</w:t>
      </w:r>
      <w:proofErr w:type="spellEnd"/>
      <w:r w:rsidRPr="007F6F99">
        <w:rPr>
          <w:b/>
          <w:i/>
          <w:sz w:val="24"/>
          <w:szCs w:val="24"/>
        </w:rPr>
        <w:t>)</w:t>
      </w:r>
    </w:p>
    <w:p w14:paraId="6E9CDF04" w14:textId="5CD3E516" w:rsidR="00224EF9" w:rsidRDefault="00224EF9">
      <w:pPr>
        <w:ind w:firstLine="720"/>
        <w:rPr>
          <w:b/>
          <w:i/>
          <w:sz w:val="24"/>
          <w:szCs w:val="24"/>
        </w:rPr>
      </w:pPr>
      <w:r>
        <w:rPr>
          <w:b/>
          <w:i/>
          <w:sz w:val="24"/>
          <w:szCs w:val="24"/>
        </w:rPr>
        <w:t xml:space="preserve">Equation3: </w:t>
      </w:r>
      <w:proofErr w:type="spellStart"/>
      <w:r>
        <w:rPr>
          <w:b/>
          <w:i/>
          <w:sz w:val="24"/>
          <w:szCs w:val="24"/>
        </w:rPr>
        <w:t>Prgnp</w:t>
      </w:r>
      <w:proofErr w:type="spellEnd"/>
      <w:r>
        <w:rPr>
          <w:b/>
          <w:i/>
          <w:sz w:val="24"/>
          <w:szCs w:val="24"/>
        </w:rPr>
        <w:t>=x1+x2</w:t>
      </w:r>
    </w:p>
    <w:p w14:paraId="021FC800" w14:textId="77777777" w:rsidR="0087715D" w:rsidRPr="007F6F99" w:rsidRDefault="0087715D">
      <w:pPr>
        <w:ind w:firstLine="720"/>
        <w:rPr>
          <w:sz w:val="24"/>
          <w:szCs w:val="24"/>
        </w:rPr>
      </w:pPr>
    </w:p>
    <w:p w14:paraId="488C135E" w14:textId="77777777" w:rsidR="007C56CC" w:rsidRPr="007F6F99" w:rsidRDefault="007C56CC">
      <w:pPr>
        <w:ind w:left="360"/>
        <w:rPr>
          <w:sz w:val="24"/>
          <w:szCs w:val="24"/>
        </w:rPr>
      </w:pPr>
      <w:r w:rsidRPr="007F6F99">
        <w:rPr>
          <w:sz w:val="24"/>
          <w:szCs w:val="24"/>
        </w:rPr>
        <w:t xml:space="preserve">Run each of these regressions. Note that </w:t>
      </w:r>
      <w:r w:rsidRPr="007F6F99">
        <w:rPr>
          <w:b/>
          <w:i/>
          <w:iCs/>
          <w:sz w:val="24"/>
          <w:szCs w:val="24"/>
        </w:rPr>
        <w:t>prepop</w:t>
      </w:r>
      <w:r w:rsidRPr="007F6F99">
        <w:rPr>
          <w:sz w:val="24"/>
          <w:szCs w:val="24"/>
        </w:rPr>
        <w:t xml:space="preserve"> and </w:t>
      </w:r>
      <w:r w:rsidRPr="007F6F99">
        <w:rPr>
          <w:b/>
          <w:i/>
          <w:iCs/>
          <w:sz w:val="24"/>
          <w:szCs w:val="24"/>
        </w:rPr>
        <w:t>avewage</w:t>
      </w:r>
      <w:r w:rsidRPr="007F6F99">
        <w:rPr>
          <w:sz w:val="24"/>
          <w:szCs w:val="24"/>
        </w:rPr>
        <w:t xml:space="preserve"> are simultaneously determined (endogenous).</w:t>
      </w:r>
    </w:p>
    <w:p w14:paraId="40CFCDFF" w14:textId="77777777" w:rsidR="00CE6702" w:rsidRPr="007F6F99" w:rsidRDefault="00CE6702">
      <w:pPr>
        <w:ind w:left="360"/>
        <w:rPr>
          <w:sz w:val="24"/>
          <w:szCs w:val="24"/>
        </w:rPr>
      </w:pPr>
    </w:p>
    <w:p w14:paraId="7F1E8919" w14:textId="77777777" w:rsidR="00CE6702" w:rsidRPr="007F6F99" w:rsidRDefault="00CE6702">
      <w:pPr>
        <w:ind w:left="360"/>
        <w:rPr>
          <w:sz w:val="24"/>
          <w:szCs w:val="24"/>
        </w:rPr>
      </w:pPr>
      <w:r w:rsidRPr="007F6F99">
        <w:rPr>
          <w:noProof/>
          <w:sz w:val="24"/>
          <w:szCs w:val="24"/>
          <w:lang w:eastAsia="en-US"/>
        </w:rPr>
        <w:drawing>
          <wp:inline distT="0" distB="0" distL="0" distR="0" wp14:anchorId="01A2C36F" wp14:editId="5C301C64">
            <wp:extent cx="5486400" cy="764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64885"/>
                    </a:xfrm>
                    <a:prstGeom prst="rect">
                      <a:avLst/>
                    </a:prstGeom>
                    <a:noFill/>
                    <a:ln>
                      <a:noFill/>
                    </a:ln>
                  </pic:spPr>
                </pic:pic>
              </a:graphicData>
            </a:graphic>
          </wp:inline>
        </w:drawing>
      </w:r>
    </w:p>
    <w:p w14:paraId="517E7FA3" w14:textId="77777777" w:rsidR="002B0AFD" w:rsidRPr="007F6F99" w:rsidRDefault="002B0AFD" w:rsidP="002B0AFD">
      <w:pPr>
        <w:rPr>
          <w:sz w:val="24"/>
          <w:szCs w:val="24"/>
        </w:rPr>
      </w:pPr>
    </w:p>
    <w:p w14:paraId="7CF37E48" w14:textId="77777777" w:rsidR="002B0AFD" w:rsidRPr="007F6F99" w:rsidRDefault="00BB2831" w:rsidP="002B0AFD">
      <w:pPr>
        <w:rPr>
          <w:sz w:val="24"/>
          <w:szCs w:val="24"/>
        </w:rPr>
      </w:pPr>
      <w:r w:rsidRPr="007F6F99">
        <w:rPr>
          <w:noProof/>
          <w:sz w:val="24"/>
          <w:szCs w:val="24"/>
          <w:lang w:eastAsia="en-US"/>
        </w:rPr>
        <w:drawing>
          <wp:inline distT="0" distB="0" distL="0" distR="0" wp14:anchorId="3CBE0278" wp14:editId="6071883D">
            <wp:extent cx="4981575" cy="2065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5485" cy="2075189"/>
                    </a:xfrm>
                    <a:prstGeom prst="rect">
                      <a:avLst/>
                    </a:prstGeom>
                    <a:noFill/>
                    <a:ln>
                      <a:noFill/>
                    </a:ln>
                  </pic:spPr>
                </pic:pic>
              </a:graphicData>
            </a:graphic>
          </wp:inline>
        </w:drawing>
      </w:r>
    </w:p>
    <w:p w14:paraId="244089D8" w14:textId="77777777" w:rsidR="007C56CC" w:rsidRPr="007F6F99" w:rsidRDefault="007C56CC" w:rsidP="002B0AFD">
      <w:pPr>
        <w:rPr>
          <w:sz w:val="24"/>
          <w:szCs w:val="24"/>
        </w:rPr>
      </w:pPr>
    </w:p>
    <w:p w14:paraId="5AF4D658" w14:textId="77777777" w:rsidR="002B0AFD" w:rsidRPr="007F6F99" w:rsidRDefault="002B0AFD" w:rsidP="002B0AFD">
      <w:pPr>
        <w:rPr>
          <w:sz w:val="24"/>
          <w:szCs w:val="24"/>
        </w:rPr>
      </w:pPr>
    </w:p>
    <w:p w14:paraId="7DCFD49E" w14:textId="77777777" w:rsidR="002B0AFD" w:rsidRPr="007F6F99" w:rsidRDefault="00BB2831" w:rsidP="002B0AFD">
      <w:pPr>
        <w:rPr>
          <w:sz w:val="24"/>
          <w:szCs w:val="24"/>
        </w:rPr>
      </w:pPr>
      <w:r w:rsidRPr="007F6F99">
        <w:rPr>
          <w:noProof/>
          <w:sz w:val="24"/>
          <w:szCs w:val="24"/>
          <w:lang w:eastAsia="en-US"/>
        </w:rPr>
        <w:drawing>
          <wp:inline distT="0" distB="0" distL="0" distR="0" wp14:anchorId="7E847368" wp14:editId="3A4C6886">
            <wp:extent cx="4981575" cy="1743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5468" cy="1744914"/>
                    </a:xfrm>
                    <a:prstGeom prst="rect">
                      <a:avLst/>
                    </a:prstGeom>
                    <a:noFill/>
                    <a:ln>
                      <a:noFill/>
                    </a:ln>
                  </pic:spPr>
                </pic:pic>
              </a:graphicData>
            </a:graphic>
          </wp:inline>
        </w:drawing>
      </w:r>
    </w:p>
    <w:p w14:paraId="291CABC2" w14:textId="77777777" w:rsidR="002B0AFD" w:rsidRPr="007F6F99" w:rsidRDefault="002B0AFD" w:rsidP="002B0AFD">
      <w:pPr>
        <w:rPr>
          <w:sz w:val="24"/>
          <w:szCs w:val="24"/>
        </w:rPr>
      </w:pPr>
    </w:p>
    <w:p w14:paraId="4BF5FCC7" w14:textId="62B142CB" w:rsidR="002B0AFD" w:rsidRDefault="005647A7" w:rsidP="002B0AFD">
      <w:pPr>
        <w:rPr>
          <w:sz w:val="24"/>
          <w:szCs w:val="24"/>
        </w:rPr>
      </w:pPr>
      <w:r>
        <w:rPr>
          <w:sz w:val="24"/>
          <w:szCs w:val="24"/>
        </w:rPr>
        <w:t>How do you interpret the coefficients on the main independent variables in these two equations? Do they meet your assumption?</w:t>
      </w:r>
    </w:p>
    <w:p w14:paraId="455C42E2" w14:textId="126F6221" w:rsidR="005647A7" w:rsidRDefault="005647A7" w:rsidP="002B0AFD">
      <w:pPr>
        <w:rPr>
          <w:sz w:val="24"/>
          <w:szCs w:val="24"/>
        </w:rPr>
      </w:pPr>
    </w:p>
    <w:p w14:paraId="561436EC" w14:textId="77777777" w:rsidR="0037144A" w:rsidRDefault="0037144A" w:rsidP="002B0AFD">
      <w:pPr>
        <w:rPr>
          <w:sz w:val="24"/>
          <w:szCs w:val="24"/>
        </w:rPr>
      </w:pPr>
    </w:p>
    <w:p w14:paraId="39386AD6" w14:textId="72AD7DD2" w:rsidR="005647A7" w:rsidRDefault="005647A7" w:rsidP="002B0AFD">
      <w:pPr>
        <w:rPr>
          <w:sz w:val="24"/>
          <w:szCs w:val="24"/>
        </w:rPr>
      </w:pPr>
      <w:r>
        <w:rPr>
          <w:sz w:val="24"/>
          <w:szCs w:val="24"/>
        </w:rPr>
        <w:t>What might be wrong with this model?</w:t>
      </w:r>
    </w:p>
    <w:p w14:paraId="04C0D415" w14:textId="608BD8A5" w:rsidR="005647A7" w:rsidRDefault="005647A7" w:rsidP="002B0AFD">
      <w:pPr>
        <w:rPr>
          <w:sz w:val="24"/>
          <w:szCs w:val="24"/>
        </w:rPr>
      </w:pPr>
    </w:p>
    <w:p w14:paraId="700314C5" w14:textId="77777777" w:rsidR="0037144A" w:rsidRPr="007F6F99" w:rsidRDefault="0037144A" w:rsidP="002B0AFD">
      <w:pPr>
        <w:rPr>
          <w:sz w:val="24"/>
          <w:szCs w:val="24"/>
        </w:rPr>
      </w:pPr>
    </w:p>
    <w:p w14:paraId="36EF4D30" w14:textId="77777777" w:rsidR="002B0AFD" w:rsidRPr="007F6F99" w:rsidRDefault="002B0AFD" w:rsidP="00D21070">
      <w:pPr>
        <w:tabs>
          <w:tab w:val="left" w:pos="6105"/>
        </w:tabs>
        <w:rPr>
          <w:sz w:val="24"/>
          <w:szCs w:val="24"/>
        </w:rPr>
      </w:pPr>
    </w:p>
    <w:p w14:paraId="1570FDB0" w14:textId="77777777" w:rsidR="007C56CC" w:rsidRPr="007F6F99" w:rsidRDefault="007C56CC">
      <w:pPr>
        <w:numPr>
          <w:ilvl w:val="0"/>
          <w:numId w:val="1"/>
        </w:numPr>
        <w:rPr>
          <w:b/>
          <w:sz w:val="24"/>
          <w:szCs w:val="24"/>
        </w:rPr>
      </w:pPr>
      <w:r w:rsidRPr="007F6F99">
        <w:rPr>
          <w:b/>
          <w:sz w:val="24"/>
          <w:szCs w:val="24"/>
          <w:u w:val="single"/>
        </w:rPr>
        <w:t>Two Stage Least Squares Regression, Stage 1:  Get instruments to replace endogenous variables (</w:t>
      </w:r>
      <w:r w:rsidRPr="007F6F99">
        <w:rPr>
          <w:b/>
          <w:i/>
          <w:sz w:val="24"/>
          <w:szCs w:val="24"/>
          <w:u w:val="single"/>
        </w:rPr>
        <w:t>prepop</w:t>
      </w:r>
      <w:r w:rsidRPr="007F6F99">
        <w:rPr>
          <w:b/>
          <w:sz w:val="24"/>
          <w:szCs w:val="24"/>
          <w:u w:val="single"/>
        </w:rPr>
        <w:t xml:space="preserve">, </w:t>
      </w:r>
      <w:r w:rsidRPr="007F6F99">
        <w:rPr>
          <w:b/>
          <w:i/>
          <w:sz w:val="24"/>
          <w:szCs w:val="24"/>
          <w:u w:val="single"/>
        </w:rPr>
        <w:t>avewage</w:t>
      </w:r>
      <w:r w:rsidRPr="007F6F99">
        <w:rPr>
          <w:b/>
          <w:sz w:val="24"/>
          <w:szCs w:val="24"/>
          <w:u w:val="single"/>
        </w:rPr>
        <w:t>):</w:t>
      </w:r>
      <w:r w:rsidRPr="007F6F99">
        <w:rPr>
          <w:b/>
          <w:sz w:val="24"/>
          <w:szCs w:val="24"/>
        </w:rPr>
        <w:t xml:space="preserve"> </w:t>
      </w:r>
    </w:p>
    <w:p w14:paraId="2AC0F4D9" w14:textId="77777777" w:rsidR="0036089F" w:rsidRPr="007F6F99" w:rsidRDefault="007C56CC" w:rsidP="0036089F">
      <w:pPr>
        <w:ind w:left="360"/>
        <w:rPr>
          <w:sz w:val="24"/>
          <w:szCs w:val="24"/>
        </w:rPr>
      </w:pPr>
      <w:r w:rsidRPr="007F6F99">
        <w:rPr>
          <w:sz w:val="24"/>
          <w:szCs w:val="24"/>
        </w:rPr>
        <w:t>Next, we will run regressions on the reduced-form equations for each of the endogenous variables that appear as explanatory variables in the structural equation</w:t>
      </w:r>
      <w:r w:rsidR="00A378D0" w:rsidRPr="007F6F99">
        <w:rPr>
          <w:sz w:val="24"/>
          <w:szCs w:val="24"/>
        </w:rPr>
        <w:t xml:space="preserve">s in the system. </w:t>
      </w:r>
    </w:p>
    <w:p w14:paraId="477DED3E" w14:textId="77777777" w:rsidR="008261CB" w:rsidRPr="007F6F99" w:rsidRDefault="008261CB" w:rsidP="0036089F">
      <w:pPr>
        <w:ind w:left="360"/>
        <w:rPr>
          <w:sz w:val="24"/>
          <w:szCs w:val="24"/>
        </w:rPr>
      </w:pPr>
    </w:p>
    <w:p w14:paraId="45033725" w14:textId="77777777" w:rsidR="008261CB" w:rsidRPr="007F6F99" w:rsidRDefault="008261CB" w:rsidP="00DD7771">
      <w:pPr>
        <w:ind w:left="720"/>
        <w:rPr>
          <w:sz w:val="24"/>
          <w:szCs w:val="24"/>
        </w:rPr>
      </w:pPr>
      <w:r w:rsidRPr="007F6F99">
        <w:rPr>
          <w:b/>
          <w:sz w:val="24"/>
          <w:szCs w:val="24"/>
          <w:u w:val="single"/>
        </w:rPr>
        <w:t>Equation System</w:t>
      </w:r>
    </w:p>
    <w:p w14:paraId="27675531" w14:textId="77777777" w:rsidR="008261CB" w:rsidRPr="007F6F99" w:rsidRDefault="008261CB" w:rsidP="008261CB">
      <w:pPr>
        <w:ind w:firstLine="720"/>
        <w:rPr>
          <w:sz w:val="24"/>
          <w:szCs w:val="24"/>
        </w:rPr>
      </w:pPr>
      <w:r w:rsidRPr="007F6F99">
        <w:rPr>
          <w:b/>
          <w:sz w:val="24"/>
          <w:szCs w:val="24"/>
        </w:rPr>
        <w:t>Structural Equation 1</w:t>
      </w:r>
      <w:r w:rsidRPr="007F6F99">
        <w:rPr>
          <w:sz w:val="24"/>
          <w:szCs w:val="24"/>
        </w:rPr>
        <w:t xml:space="preserve">: </w:t>
      </w:r>
      <w:r w:rsidRPr="007F6F99">
        <w:rPr>
          <w:b/>
          <w:i/>
          <w:sz w:val="24"/>
          <w:szCs w:val="24"/>
        </w:rPr>
        <w:t xml:space="preserve">prepop = </w:t>
      </w:r>
      <w:proofErr w:type="gramStart"/>
      <w:r w:rsidRPr="007F6F99">
        <w:rPr>
          <w:b/>
          <w:i/>
          <w:sz w:val="24"/>
          <w:szCs w:val="24"/>
        </w:rPr>
        <w:t>f(</w:t>
      </w:r>
      <w:proofErr w:type="gramEnd"/>
      <w:r w:rsidRPr="007F6F99">
        <w:rPr>
          <w:b/>
          <w:i/>
          <w:sz w:val="24"/>
          <w:szCs w:val="24"/>
        </w:rPr>
        <w:t>avewage, prgnp</w:t>
      </w:r>
      <w:r w:rsidRPr="007F6F99">
        <w:rPr>
          <w:b/>
          <w:i/>
          <w:sz w:val="24"/>
          <w:szCs w:val="24"/>
          <w:vertAlign w:val="subscript"/>
        </w:rPr>
        <w:t>t-1</w:t>
      </w:r>
      <w:r w:rsidRPr="007F6F99">
        <w:rPr>
          <w:b/>
          <w:i/>
          <w:sz w:val="24"/>
          <w:szCs w:val="24"/>
        </w:rPr>
        <w:t>, usgnp, yr)</w:t>
      </w:r>
    </w:p>
    <w:p w14:paraId="423C0EF8" w14:textId="77777777" w:rsidR="008261CB" w:rsidRPr="007F6F99" w:rsidRDefault="008261CB" w:rsidP="008261CB">
      <w:pPr>
        <w:ind w:firstLine="720"/>
        <w:rPr>
          <w:sz w:val="24"/>
          <w:szCs w:val="24"/>
        </w:rPr>
      </w:pPr>
      <w:r w:rsidRPr="007F6F99">
        <w:rPr>
          <w:b/>
          <w:sz w:val="24"/>
          <w:szCs w:val="24"/>
        </w:rPr>
        <w:t>Structural 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w:t>
      </w:r>
      <w:proofErr w:type="gramStart"/>
      <w:r w:rsidRPr="007F6F99">
        <w:rPr>
          <w:b/>
          <w:i/>
          <w:sz w:val="24"/>
          <w:szCs w:val="24"/>
        </w:rPr>
        <w:t>f(</w:t>
      </w:r>
      <w:proofErr w:type="spellStart"/>
      <w:proofErr w:type="gramEnd"/>
      <w:r w:rsidRPr="007F6F99">
        <w:rPr>
          <w:b/>
          <w:i/>
          <w:sz w:val="24"/>
          <w:szCs w:val="24"/>
        </w:rPr>
        <w:t>prepop</w:t>
      </w:r>
      <w:proofErr w:type="spellEnd"/>
      <w:r w:rsidRPr="007F6F99">
        <w:rPr>
          <w:b/>
          <w:i/>
          <w:sz w:val="24"/>
          <w:szCs w:val="24"/>
        </w:rPr>
        <w:t xml:space="preserve">, </w:t>
      </w:r>
      <w:proofErr w:type="spellStart"/>
      <w:r w:rsidRPr="007F6F99">
        <w:rPr>
          <w:b/>
          <w:i/>
          <w:sz w:val="24"/>
          <w:szCs w:val="24"/>
        </w:rPr>
        <w:t>prgnp</w:t>
      </w:r>
      <w:proofErr w:type="spellEnd"/>
      <w:r w:rsidRPr="007F6F99">
        <w:rPr>
          <w:b/>
          <w:i/>
          <w:sz w:val="24"/>
          <w:szCs w:val="24"/>
        </w:rPr>
        <w:t>)</w:t>
      </w:r>
    </w:p>
    <w:p w14:paraId="15171597" w14:textId="77777777" w:rsidR="008261CB" w:rsidRPr="007F6F99" w:rsidRDefault="008261CB" w:rsidP="0036089F">
      <w:pPr>
        <w:ind w:left="360"/>
        <w:rPr>
          <w:sz w:val="24"/>
          <w:szCs w:val="24"/>
        </w:rPr>
      </w:pPr>
    </w:p>
    <w:p w14:paraId="31A3FF00" w14:textId="77777777" w:rsidR="008261CB" w:rsidRPr="007F6F99" w:rsidRDefault="008261CB" w:rsidP="0036089F">
      <w:pPr>
        <w:ind w:left="360"/>
        <w:rPr>
          <w:sz w:val="24"/>
          <w:szCs w:val="24"/>
        </w:rPr>
      </w:pPr>
      <w:r w:rsidRPr="007F6F99">
        <w:rPr>
          <w:sz w:val="24"/>
          <w:szCs w:val="24"/>
        </w:rPr>
        <w:t>Remember that to run reduced form equations you must perform a regression with each endogenous variable regressed on all of the exogenous and lagged endogenous variables in the equation system.  That is, all exogenous or lagged endogenous variables from every structural equation must be included in the regression for every reduced form regression.</w:t>
      </w:r>
    </w:p>
    <w:p w14:paraId="7B7A5EDD" w14:textId="77777777" w:rsidR="008261CB" w:rsidRPr="007F6F99" w:rsidRDefault="008261CB" w:rsidP="0036089F">
      <w:pPr>
        <w:ind w:left="360"/>
        <w:rPr>
          <w:sz w:val="24"/>
          <w:szCs w:val="24"/>
        </w:rPr>
      </w:pPr>
    </w:p>
    <w:p w14:paraId="20964983" w14:textId="77777777" w:rsidR="00DD7771" w:rsidRPr="007F6F99" w:rsidRDefault="00DD7771" w:rsidP="00DD7771">
      <w:pPr>
        <w:ind w:left="720"/>
        <w:rPr>
          <w:sz w:val="24"/>
          <w:szCs w:val="24"/>
        </w:rPr>
      </w:pPr>
      <w:r w:rsidRPr="007F6F99">
        <w:rPr>
          <w:b/>
          <w:sz w:val="24"/>
          <w:szCs w:val="24"/>
          <w:u w:val="single"/>
        </w:rPr>
        <w:t>Reduced Form Regressions</w:t>
      </w:r>
    </w:p>
    <w:p w14:paraId="408ED891" w14:textId="77777777" w:rsidR="00DD7771" w:rsidRPr="007F6F99" w:rsidRDefault="00DD7771" w:rsidP="0036089F">
      <w:pPr>
        <w:ind w:left="360"/>
        <w:rPr>
          <w:sz w:val="24"/>
          <w:szCs w:val="24"/>
        </w:rPr>
      </w:pPr>
      <w:r w:rsidRPr="007F6F99">
        <w:rPr>
          <w:sz w:val="24"/>
          <w:szCs w:val="24"/>
        </w:rPr>
        <w:tab/>
      </w:r>
      <w:r w:rsidRPr="007F6F99">
        <w:rPr>
          <w:b/>
          <w:sz w:val="24"/>
          <w:szCs w:val="24"/>
        </w:rPr>
        <w:t>Reduced Form Equation 1:</w:t>
      </w:r>
      <w:r w:rsidRPr="007F6F99">
        <w:rPr>
          <w:sz w:val="24"/>
          <w:szCs w:val="24"/>
        </w:rPr>
        <w:t xml:space="preserve"> </w:t>
      </w:r>
      <m:oMath>
        <m:r>
          <w:rPr>
            <w:rFonts w:ascii="Cambria Math" w:hAnsi="Cambria Math"/>
            <w:sz w:val="24"/>
            <w:szCs w:val="24"/>
          </w:rPr>
          <m:t>prepop=f(prgnp,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w:p>
    <w:p w14:paraId="4317126F" w14:textId="77777777" w:rsidR="00DD7771" w:rsidRPr="007F6F99" w:rsidRDefault="00DD7771" w:rsidP="0036089F">
      <w:pPr>
        <w:ind w:left="360"/>
        <w:rPr>
          <w:sz w:val="24"/>
          <w:szCs w:val="24"/>
        </w:rPr>
      </w:pPr>
      <w:r w:rsidRPr="007F6F99">
        <w:rPr>
          <w:b/>
          <w:sz w:val="24"/>
          <w:szCs w:val="24"/>
        </w:rPr>
        <w:tab/>
        <w:t>Reduced Form Equation 2:</w:t>
      </w:r>
      <w:r w:rsidRPr="007F6F99">
        <w:rPr>
          <w:sz w:val="24"/>
          <w:szCs w:val="24"/>
        </w:rPr>
        <w:t xml:space="preserve"> </w:t>
      </w:r>
      <m:oMath>
        <m:r>
          <w:rPr>
            <w:rFonts w:ascii="Cambria Math" w:hAnsi="Cambria Math"/>
            <w:sz w:val="24"/>
            <w:szCs w:val="24"/>
          </w:rPr>
          <m:t>avewage=f(prgnp,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w:p>
    <w:p w14:paraId="672B0B68" w14:textId="77777777" w:rsidR="008261CB" w:rsidRPr="007F6F99" w:rsidRDefault="008261CB" w:rsidP="007E2E56">
      <w:pPr>
        <w:rPr>
          <w:sz w:val="24"/>
          <w:szCs w:val="24"/>
        </w:rPr>
      </w:pPr>
    </w:p>
    <w:p w14:paraId="796181E0" w14:textId="77777777" w:rsidR="007C56CC" w:rsidRPr="007F6F99" w:rsidRDefault="007C56CC" w:rsidP="007E2E56">
      <w:pPr>
        <w:numPr>
          <w:ilvl w:val="0"/>
          <w:numId w:val="14"/>
        </w:numPr>
        <w:rPr>
          <w:b/>
          <w:sz w:val="24"/>
          <w:szCs w:val="24"/>
        </w:rPr>
      </w:pPr>
      <w:r w:rsidRPr="007F6F99">
        <w:rPr>
          <w:b/>
          <w:sz w:val="24"/>
          <w:szCs w:val="24"/>
          <w:u w:val="single"/>
        </w:rPr>
        <w:t xml:space="preserve">Stage 1:  Create instrument to replace </w:t>
      </w:r>
      <w:r w:rsidRPr="007F6F99">
        <w:rPr>
          <w:b/>
          <w:i/>
          <w:sz w:val="24"/>
          <w:szCs w:val="24"/>
          <w:u w:val="single"/>
        </w:rPr>
        <w:t>prepop</w:t>
      </w:r>
      <w:r w:rsidRPr="007F6F99">
        <w:rPr>
          <w:b/>
          <w:sz w:val="24"/>
          <w:szCs w:val="24"/>
        </w:rPr>
        <w:t>:</w:t>
      </w:r>
    </w:p>
    <w:p w14:paraId="2CC05A33" w14:textId="33F5E0DB" w:rsidR="007C56CC" w:rsidRPr="007F6F99" w:rsidRDefault="007C56CC">
      <w:pPr>
        <w:ind w:left="720"/>
        <w:rPr>
          <w:sz w:val="24"/>
          <w:szCs w:val="24"/>
        </w:rPr>
      </w:pPr>
      <w:r w:rsidRPr="007F6F99">
        <w:rPr>
          <w:sz w:val="24"/>
          <w:szCs w:val="24"/>
        </w:rPr>
        <w:t xml:space="preserve">Estimate an OLS equation using </w:t>
      </w:r>
      <w:r w:rsidRPr="007F6F99">
        <w:rPr>
          <w:b/>
          <w:i/>
          <w:sz w:val="24"/>
          <w:szCs w:val="24"/>
        </w:rPr>
        <w:t>prepop</w:t>
      </w:r>
      <w:r w:rsidRPr="007F6F99">
        <w:rPr>
          <w:i/>
          <w:sz w:val="24"/>
          <w:szCs w:val="24"/>
        </w:rPr>
        <w:t xml:space="preserve"> </w:t>
      </w:r>
      <w:r w:rsidRPr="007F6F99">
        <w:rPr>
          <w:sz w:val="24"/>
          <w:szCs w:val="24"/>
        </w:rPr>
        <w:t xml:space="preserve">as the dependent variable and </w:t>
      </w:r>
      <w:proofErr w:type="spellStart"/>
      <w:r w:rsidR="007E2E56" w:rsidRPr="007F6F99">
        <w:rPr>
          <w:b/>
          <w:i/>
          <w:sz w:val="24"/>
          <w:szCs w:val="24"/>
        </w:rPr>
        <w:t>prgnp</w:t>
      </w:r>
      <w:proofErr w:type="spellEnd"/>
      <w:r w:rsidR="00331E51" w:rsidRPr="007F6F99">
        <w:rPr>
          <w:b/>
          <w:i/>
          <w:sz w:val="24"/>
          <w:szCs w:val="24"/>
        </w:rPr>
        <w:t xml:space="preserve">, </w:t>
      </w:r>
      <w:r w:rsidRPr="007F6F99">
        <w:rPr>
          <w:b/>
          <w:i/>
          <w:sz w:val="24"/>
          <w:szCs w:val="24"/>
        </w:rPr>
        <w:t>prgnp</w:t>
      </w:r>
      <w:r w:rsidR="00331E51"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 xml:space="preserve">and </w:t>
      </w:r>
      <w:proofErr w:type="spellStart"/>
      <w:r w:rsidRPr="007F6F99">
        <w:rPr>
          <w:b/>
          <w:i/>
          <w:sz w:val="24"/>
          <w:szCs w:val="24"/>
        </w:rPr>
        <w:t>yr</w:t>
      </w:r>
      <w:proofErr w:type="spellEnd"/>
      <w:r w:rsidRPr="007F6F99">
        <w:rPr>
          <w:sz w:val="24"/>
          <w:szCs w:val="24"/>
        </w:rPr>
        <w:t xml:space="preserve"> (all</w:t>
      </w:r>
      <w:r w:rsidR="00E628C4" w:rsidRPr="007F6F99">
        <w:rPr>
          <w:sz w:val="24"/>
          <w:szCs w:val="24"/>
        </w:rPr>
        <w:t xml:space="preserve"> predetermined</w:t>
      </w:r>
      <w:r w:rsidR="0037144A">
        <w:rPr>
          <w:sz w:val="24"/>
          <w:szCs w:val="24"/>
        </w:rPr>
        <w:t xml:space="preserve">/exogenous </w:t>
      </w:r>
      <w:r w:rsidR="00E628C4" w:rsidRPr="007F6F99">
        <w:rPr>
          <w:sz w:val="24"/>
          <w:szCs w:val="24"/>
        </w:rPr>
        <w:t>variables</w:t>
      </w:r>
      <w:r w:rsidRPr="007F6F99">
        <w:rPr>
          <w:sz w:val="24"/>
          <w:szCs w:val="24"/>
        </w:rPr>
        <w:t xml:space="preserve">). </w:t>
      </w:r>
    </w:p>
    <w:p w14:paraId="6A5118B0" w14:textId="77777777" w:rsidR="007C56CC" w:rsidRPr="007F6F99" w:rsidRDefault="007C56CC" w:rsidP="00D21850">
      <w:pPr>
        <w:rPr>
          <w:sz w:val="24"/>
          <w:szCs w:val="24"/>
        </w:rPr>
      </w:pPr>
    </w:p>
    <w:p w14:paraId="442D00B0" w14:textId="77777777" w:rsidR="00331E51" w:rsidRPr="007F6F99" w:rsidRDefault="00331E51" w:rsidP="00331E51">
      <w:pPr>
        <w:ind w:left="360"/>
        <w:rPr>
          <w:sz w:val="24"/>
          <w:szCs w:val="24"/>
        </w:rPr>
      </w:pPr>
      <m:oMathPara>
        <m:oMath>
          <m:r>
            <w:rPr>
              <w:rFonts w:ascii="Cambria Math" w:hAnsi="Cambria Math"/>
              <w:sz w:val="24"/>
              <w:szCs w:val="24"/>
            </w:rPr>
            <m:t>prepop=f(prgnp,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m:oMathPara>
    </w:p>
    <w:p w14:paraId="0D80373B" w14:textId="77777777" w:rsidR="00331E51" w:rsidRPr="007F6F99" w:rsidRDefault="00D21070" w:rsidP="00D21850">
      <w:pPr>
        <w:rPr>
          <w:sz w:val="24"/>
          <w:szCs w:val="24"/>
        </w:rPr>
      </w:pPr>
      <w:r w:rsidRPr="007F6F99">
        <w:rPr>
          <w:noProof/>
          <w:sz w:val="24"/>
          <w:szCs w:val="24"/>
          <w:lang w:eastAsia="en-US"/>
        </w:rPr>
        <w:lastRenderedPageBreak/>
        <w:drawing>
          <wp:anchor distT="0" distB="0" distL="114300" distR="114300" simplePos="0" relativeHeight="251658240" behindDoc="1" locked="0" layoutInCell="1" allowOverlap="1" wp14:anchorId="2052AD61" wp14:editId="1ED22DC5">
            <wp:simplePos x="0" y="0"/>
            <wp:positionH relativeFrom="column">
              <wp:posOffset>0</wp:posOffset>
            </wp:positionH>
            <wp:positionV relativeFrom="paragraph">
              <wp:posOffset>134620</wp:posOffset>
            </wp:positionV>
            <wp:extent cx="5372100" cy="2115185"/>
            <wp:effectExtent l="0" t="0" r="0" b="0"/>
            <wp:wrapTight wrapText="bothSides">
              <wp:wrapPolygon edited="0">
                <wp:start x="6664" y="0"/>
                <wp:lineTo x="77" y="0"/>
                <wp:lineTo x="77" y="3113"/>
                <wp:lineTo x="3600" y="3113"/>
                <wp:lineTo x="153" y="3891"/>
                <wp:lineTo x="77" y="4085"/>
                <wp:lineTo x="996" y="6225"/>
                <wp:lineTo x="77" y="7392"/>
                <wp:lineTo x="306" y="8754"/>
                <wp:lineTo x="3600" y="9338"/>
                <wp:lineTo x="230" y="10894"/>
                <wp:lineTo x="77" y="11283"/>
                <wp:lineTo x="1532" y="12450"/>
                <wp:lineTo x="0" y="13423"/>
                <wp:lineTo x="0" y="14201"/>
                <wp:lineTo x="2911" y="15563"/>
                <wp:lineTo x="1379" y="15563"/>
                <wp:lineTo x="1379" y="16341"/>
                <wp:lineTo x="2604" y="18675"/>
                <wp:lineTo x="2528" y="18675"/>
                <wp:lineTo x="0" y="21204"/>
                <wp:lineTo x="21217" y="21204"/>
                <wp:lineTo x="21370" y="11089"/>
                <wp:lineTo x="3906" y="9338"/>
                <wp:lineTo x="19685" y="9338"/>
                <wp:lineTo x="21447" y="8949"/>
                <wp:lineTo x="21294" y="584"/>
                <wp:lineTo x="7200" y="0"/>
                <wp:lineTo x="666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100" cy="2115185"/>
                    </a:xfrm>
                    <a:prstGeom prst="rect">
                      <a:avLst/>
                    </a:prstGeom>
                    <a:noFill/>
                    <a:ln>
                      <a:noFill/>
                    </a:ln>
                  </pic:spPr>
                </pic:pic>
              </a:graphicData>
            </a:graphic>
          </wp:anchor>
        </w:drawing>
      </w:r>
    </w:p>
    <w:p w14:paraId="0AD39D5E" w14:textId="77777777" w:rsidR="00331E51" w:rsidRPr="007F6F99" w:rsidRDefault="00331E51" w:rsidP="00D21850">
      <w:pPr>
        <w:rPr>
          <w:sz w:val="24"/>
          <w:szCs w:val="24"/>
        </w:rPr>
      </w:pPr>
    </w:p>
    <w:p w14:paraId="2045F0C5" w14:textId="77777777" w:rsidR="00D21850" w:rsidRPr="007F6F99" w:rsidRDefault="00D21850" w:rsidP="00D21850">
      <w:pPr>
        <w:rPr>
          <w:sz w:val="24"/>
          <w:szCs w:val="24"/>
        </w:rPr>
      </w:pPr>
    </w:p>
    <w:p w14:paraId="36327329" w14:textId="77777777" w:rsidR="00D21850" w:rsidRPr="007F6F99" w:rsidRDefault="00D21850" w:rsidP="0037144A">
      <w:pPr>
        <w:rPr>
          <w:sz w:val="24"/>
          <w:szCs w:val="24"/>
        </w:rPr>
      </w:pPr>
      <w:r w:rsidRPr="007F6F99">
        <w:rPr>
          <w:sz w:val="24"/>
          <w:szCs w:val="24"/>
        </w:rPr>
        <w:t xml:space="preserve">Save the predicted values after running the regression using the “predict” command shown below.  The new variable created from this regression, </w:t>
      </w:r>
      <w:r w:rsidRPr="007F6F99">
        <w:rPr>
          <w:b/>
          <w:i/>
          <w:iCs/>
          <w:sz w:val="24"/>
          <w:szCs w:val="24"/>
        </w:rPr>
        <w:t>pre_1</w:t>
      </w:r>
      <w:r w:rsidRPr="007F6F99">
        <w:rPr>
          <w:sz w:val="24"/>
          <w:szCs w:val="24"/>
        </w:rPr>
        <w:t xml:space="preserve">, is an instrumental variable for </w:t>
      </w:r>
      <w:r w:rsidRPr="007F6F99">
        <w:rPr>
          <w:b/>
          <w:i/>
          <w:sz w:val="24"/>
          <w:szCs w:val="24"/>
        </w:rPr>
        <w:t>prepop</w:t>
      </w:r>
      <w:r w:rsidRPr="007F6F99">
        <w:rPr>
          <w:sz w:val="24"/>
          <w:szCs w:val="24"/>
        </w:rPr>
        <w:t>.</w:t>
      </w:r>
    </w:p>
    <w:p w14:paraId="4878AB35" w14:textId="77777777" w:rsidR="00D9584E" w:rsidRPr="007F6F99" w:rsidRDefault="00D9584E" w:rsidP="00D21850">
      <w:pPr>
        <w:ind w:left="720"/>
        <w:rPr>
          <w:sz w:val="24"/>
          <w:szCs w:val="24"/>
        </w:rPr>
      </w:pPr>
    </w:p>
    <w:p w14:paraId="584CFCC0" w14:textId="1E1E9DBB" w:rsidR="00D9584E" w:rsidRPr="007F6F99" w:rsidRDefault="00D9584E" w:rsidP="00D21850">
      <w:pPr>
        <w:ind w:left="720"/>
        <w:rPr>
          <w:sz w:val="24"/>
          <w:szCs w:val="24"/>
        </w:rPr>
      </w:pPr>
      <w:r w:rsidRPr="007F6F99">
        <w:rPr>
          <w:sz w:val="24"/>
          <w:szCs w:val="24"/>
        </w:rPr>
        <w:t>Note: Predicting “</w:t>
      </w:r>
      <w:proofErr w:type="spellStart"/>
      <w:r w:rsidRPr="007F6F99">
        <w:rPr>
          <w:sz w:val="24"/>
          <w:szCs w:val="24"/>
        </w:rPr>
        <w:t>yhat</w:t>
      </w:r>
      <w:proofErr w:type="spellEnd"/>
      <w:r w:rsidRPr="007F6F99">
        <w:rPr>
          <w:sz w:val="24"/>
          <w:szCs w:val="24"/>
        </w:rPr>
        <w:t xml:space="preserve">” </w:t>
      </w:r>
      <w:r w:rsidR="00331E51" w:rsidRPr="007F6F99">
        <w:rPr>
          <w:sz w:val="24"/>
          <w:szCs w:val="24"/>
        </w:rPr>
        <w:t>calculates</w:t>
      </w:r>
      <w:r w:rsidRPr="007F6F99">
        <w:rPr>
          <w:sz w:val="24"/>
          <w:szCs w:val="24"/>
        </w:rPr>
        <w:t xml:space="preserve"> the value of the dependent variable based on the results of the most recent regression. In this case, the dependent variable is prepop.  This new variable will, by default, be named “</w:t>
      </w:r>
      <w:proofErr w:type="spellStart"/>
      <w:r w:rsidRPr="007F6F99">
        <w:rPr>
          <w:sz w:val="24"/>
          <w:szCs w:val="24"/>
        </w:rPr>
        <w:t>yhat</w:t>
      </w:r>
      <w:proofErr w:type="spellEnd"/>
      <w:r w:rsidRPr="007F6F99">
        <w:rPr>
          <w:sz w:val="24"/>
          <w:szCs w:val="24"/>
        </w:rPr>
        <w:t xml:space="preserve">”.  Use the “rename” command below to rename the variable “pre_1”.  </w:t>
      </w:r>
      <w:r w:rsidR="0037144A">
        <w:rPr>
          <w:sz w:val="24"/>
          <w:szCs w:val="24"/>
        </w:rPr>
        <w:t>This is the instrumental variable we will use in the structural equation later.</w:t>
      </w:r>
    </w:p>
    <w:p w14:paraId="1C892C31" w14:textId="77777777" w:rsidR="00D21850" w:rsidRPr="007F6F99" w:rsidRDefault="00D21850" w:rsidP="00D21850">
      <w:pPr>
        <w:rPr>
          <w:sz w:val="24"/>
          <w:szCs w:val="24"/>
        </w:rPr>
      </w:pPr>
    </w:p>
    <w:p w14:paraId="5571107E" w14:textId="77777777" w:rsidR="00D21850" w:rsidRPr="007F6F99" w:rsidRDefault="00D21070" w:rsidP="00D21850">
      <w:pPr>
        <w:rPr>
          <w:sz w:val="24"/>
          <w:szCs w:val="24"/>
        </w:rPr>
      </w:pPr>
      <w:r w:rsidRPr="007F6F99">
        <w:rPr>
          <w:noProof/>
          <w:sz w:val="24"/>
          <w:szCs w:val="24"/>
          <w:lang w:eastAsia="en-US"/>
        </w:rPr>
        <w:drawing>
          <wp:anchor distT="0" distB="0" distL="114300" distR="114300" simplePos="0" relativeHeight="251659264" behindDoc="0" locked="0" layoutInCell="1" allowOverlap="1" wp14:anchorId="003295A5" wp14:editId="2FA37B76">
            <wp:simplePos x="0" y="0"/>
            <wp:positionH relativeFrom="column">
              <wp:posOffset>0</wp:posOffset>
            </wp:positionH>
            <wp:positionV relativeFrom="paragraph">
              <wp:posOffset>42545</wp:posOffset>
            </wp:positionV>
            <wp:extent cx="5848350" cy="6330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50" cy="633095"/>
                    </a:xfrm>
                    <a:prstGeom prst="rect">
                      <a:avLst/>
                    </a:prstGeom>
                    <a:noFill/>
                    <a:ln>
                      <a:noFill/>
                    </a:ln>
                  </pic:spPr>
                </pic:pic>
              </a:graphicData>
            </a:graphic>
          </wp:anchor>
        </w:drawing>
      </w:r>
    </w:p>
    <w:p w14:paraId="6D92908E" w14:textId="77777777" w:rsidR="00D21850" w:rsidRPr="007F6F99" w:rsidRDefault="00D21850" w:rsidP="00D21850">
      <w:pPr>
        <w:rPr>
          <w:sz w:val="24"/>
          <w:szCs w:val="24"/>
        </w:rPr>
      </w:pPr>
    </w:p>
    <w:p w14:paraId="2AC08F2C" w14:textId="77777777" w:rsidR="007C56CC" w:rsidRPr="007F6F99" w:rsidRDefault="007C56CC" w:rsidP="007E2E56">
      <w:pPr>
        <w:numPr>
          <w:ilvl w:val="0"/>
          <w:numId w:val="14"/>
        </w:numPr>
        <w:rPr>
          <w:b/>
          <w:sz w:val="24"/>
          <w:szCs w:val="24"/>
        </w:rPr>
      </w:pPr>
      <w:r w:rsidRPr="007F6F99">
        <w:rPr>
          <w:b/>
          <w:sz w:val="24"/>
          <w:szCs w:val="24"/>
          <w:u w:val="single"/>
        </w:rPr>
        <w:t xml:space="preserve">Stage 1:  Create instrument to replace </w:t>
      </w:r>
      <w:r w:rsidRPr="007F6F99">
        <w:rPr>
          <w:b/>
          <w:i/>
          <w:sz w:val="24"/>
          <w:szCs w:val="24"/>
          <w:u w:val="single"/>
        </w:rPr>
        <w:t>avewage</w:t>
      </w:r>
      <w:r w:rsidRPr="007F6F99">
        <w:rPr>
          <w:b/>
          <w:sz w:val="24"/>
          <w:szCs w:val="24"/>
        </w:rPr>
        <w:t>:</w:t>
      </w:r>
    </w:p>
    <w:p w14:paraId="384160EE" w14:textId="77777777" w:rsidR="007C56CC" w:rsidRPr="007F6F99" w:rsidRDefault="007C56CC">
      <w:pPr>
        <w:tabs>
          <w:tab w:val="left" w:pos="720"/>
        </w:tabs>
        <w:ind w:left="720"/>
        <w:rPr>
          <w:sz w:val="24"/>
          <w:szCs w:val="24"/>
        </w:rPr>
      </w:pPr>
      <w:r w:rsidRPr="007F6F99">
        <w:rPr>
          <w:sz w:val="24"/>
          <w:szCs w:val="24"/>
        </w:rPr>
        <w:t xml:space="preserve">Estimate an OLS equation using </w:t>
      </w:r>
      <w:r w:rsidRPr="007F6F99">
        <w:rPr>
          <w:b/>
          <w:i/>
          <w:sz w:val="24"/>
          <w:szCs w:val="24"/>
        </w:rPr>
        <w:t>avewage</w:t>
      </w:r>
      <w:r w:rsidRPr="007F6F99">
        <w:rPr>
          <w:sz w:val="24"/>
          <w:szCs w:val="24"/>
        </w:rPr>
        <w:t xml:space="preserve"> as the dependent variable and </w:t>
      </w:r>
      <w:proofErr w:type="spellStart"/>
      <w:r w:rsidR="00331E51" w:rsidRPr="007F6F99">
        <w:rPr>
          <w:b/>
          <w:i/>
          <w:sz w:val="24"/>
          <w:szCs w:val="24"/>
        </w:rPr>
        <w:t>pr</w:t>
      </w:r>
      <w:r w:rsidR="002F1785" w:rsidRPr="007F6F99">
        <w:rPr>
          <w:b/>
          <w:i/>
          <w:sz w:val="24"/>
          <w:szCs w:val="24"/>
        </w:rPr>
        <w:t>gnp</w:t>
      </w:r>
      <w:proofErr w:type="spellEnd"/>
      <w:r w:rsidR="00331E51" w:rsidRPr="007F6F99">
        <w:rPr>
          <w:b/>
          <w:i/>
          <w:sz w:val="24"/>
          <w:szCs w:val="24"/>
        </w:rPr>
        <w:t xml:space="preserve">, </w:t>
      </w:r>
      <w:r w:rsidRPr="007F6F99">
        <w:rPr>
          <w:b/>
          <w:i/>
          <w:sz w:val="24"/>
          <w:szCs w:val="24"/>
        </w:rPr>
        <w:t>prgnp</w:t>
      </w:r>
      <w:r w:rsidR="00331E51" w:rsidRPr="007F6F99">
        <w:rPr>
          <w:b/>
          <w:i/>
          <w:sz w:val="24"/>
          <w:szCs w:val="24"/>
          <w:vertAlign w:val="subscript"/>
        </w:rPr>
        <w:t>t-1</w:t>
      </w:r>
      <w:r w:rsidR="00331E51" w:rsidRPr="007F6F99">
        <w:rPr>
          <w:b/>
          <w:i/>
          <w:sz w:val="24"/>
          <w:szCs w:val="24"/>
        </w:rPr>
        <w:t>,</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 xml:space="preserve">and </w:t>
      </w:r>
      <w:r w:rsidRPr="007F6F99">
        <w:rPr>
          <w:b/>
          <w:i/>
          <w:sz w:val="24"/>
          <w:szCs w:val="24"/>
        </w:rPr>
        <w:t>yr</w:t>
      </w:r>
      <w:r w:rsidRPr="007F6F99">
        <w:rPr>
          <w:sz w:val="24"/>
          <w:szCs w:val="24"/>
        </w:rPr>
        <w:t xml:space="preserve"> as the independent variables. Again, save the predicted values. The new instrumental variable created will be </w:t>
      </w:r>
      <w:r w:rsidR="00476E96" w:rsidRPr="007F6F99">
        <w:rPr>
          <w:b/>
          <w:sz w:val="24"/>
          <w:szCs w:val="24"/>
        </w:rPr>
        <w:t>ave_1</w:t>
      </w:r>
      <w:r w:rsidRPr="007F6F99">
        <w:rPr>
          <w:sz w:val="24"/>
          <w:szCs w:val="24"/>
        </w:rPr>
        <w:t>.</w:t>
      </w:r>
    </w:p>
    <w:p w14:paraId="3F304B0D" w14:textId="77777777" w:rsidR="007C56CC" w:rsidRPr="007F6F99" w:rsidRDefault="007C56CC">
      <w:pPr>
        <w:rPr>
          <w:sz w:val="24"/>
          <w:szCs w:val="24"/>
        </w:rPr>
      </w:pPr>
    </w:p>
    <w:p w14:paraId="3ABBFB3A" w14:textId="77777777" w:rsidR="00331E51" w:rsidRPr="007F6F99" w:rsidRDefault="00331E51">
      <w:pPr>
        <w:rPr>
          <w:sz w:val="24"/>
          <w:szCs w:val="24"/>
        </w:rPr>
      </w:pPr>
      <m:oMathPara>
        <m:oMath>
          <m:r>
            <w:rPr>
              <w:rFonts w:ascii="Cambria Math" w:hAnsi="Cambria Math"/>
              <w:sz w:val="24"/>
              <w:szCs w:val="24"/>
            </w:rPr>
            <m:t>avewage=f(prgnp,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m:oMathPara>
    </w:p>
    <w:p w14:paraId="58A1C12D" w14:textId="77777777" w:rsidR="00D21850" w:rsidRPr="007F6F99" w:rsidRDefault="00D21850">
      <w:pPr>
        <w:rPr>
          <w:sz w:val="24"/>
          <w:szCs w:val="24"/>
        </w:rPr>
      </w:pPr>
    </w:p>
    <w:p w14:paraId="518948D2" w14:textId="68B3FA20" w:rsidR="00A128BB" w:rsidRPr="007F6F99" w:rsidRDefault="00EE6D26" w:rsidP="00CD2529">
      <w:pPr>
        <w:jc w:val="center"/>
        <w:rPr>
          <w:sz w:val="24"/>
          <w:szCs w:val="24"/>
        </w:rPr>
      </w:pPr>
      <w:r w:rsidRPr="007F6F99">
        <w:rPr>
          <w:noProof/>
          <w:sz w:val="24"/>
          <w:szCs w:val="24"/>
          <w:lang w:eastAsia="en-US"/>
        </w:rPr>
        <w:drawing>
          <wp:inline distT="0" distB="0" distL="0" distR="0" wp14:anchorId="2DC43144" wp14:editId="1D73ACBE">
            <wp:extent cx="5029200" cy="19802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7270" cy="1983426"/>
                    </a:xfrm>
                    <a:prstGeom prst="rect">
                      <a:avLst/>
                    </a:prstGeom>
                    <a:noFill/>
                    <a:ln>
                      <a:noFill/>
                    </a:ln>
                  </pic:spPr>
                </pic:pic>
              </a:graphicData>
            </a:graphic>
          </wp:inline>
        </w:drawing>
      </w:r>
    </w:p>
    <w:p w14:paraId="1F954EFC" w14:textId="08FE2C29" w:rsidR="00D9584E" w:rsidRDefault="00D9584E" w:rsidP="00601803">
      <w:pPr>
        <w:ind w:left="720"/>
        <w:rPr>
          <w:sz w:val="24"/>
          <w:szCs w:val="24"/>
        </w:rPr>
      </w:pPr>
      <w:r w:rsidRPr="007F6F99">
        <w:rPr>
          <w:sz w:val="24"/>
          <w:szCs w:val="24"/>
        </w:rPr>
        <w:lastRenderedPageBreak/>
        <w:t>Using</w:t>
      </w:r>
      <w:r w:rsidR="00D21850" w:rsidRPr="007F6F99">
        <w:rPr>
          <w:sz w:val="24"/>
          <w:szCs w:val="24"/>
        </w:rPr>
        <w:t xml:space="preserve"> the same commands as above</w:t>
      </w:r>
      <w:r w:rsidRPr="007F6F99">
        <w:rPr>
          <w:sz w:val="24"/>
          <w:szCs w:val="24"/>
        </w:rPr>
        <w:t>,</w:t>
      </w:r>
      <w:r w:rsidR="00D21850" w:rsidRPr="007F6F99">
        <w:rPr>
          <w:sz w:val="24"/>
          <w:szCs w:val="24"/>
        </w:rPr>
        <w:t xml:space="preserve"> save the predicted value of “avewage” and rename it “</w:t>
      </w:r>
      <w:r w:rsidR="00476E96" w:rsidRPr="007F6F99">
        <w:rPr>
          <w:sz w:val="24"/>
          <w:szCs w:val="24"/>
        </w:rPr>
        <w:t>ave_1</w:t>
      </w:r>
      <w:r w:rsidR="00D21850" w:rsidRPr="007F6F99">
        <w:rPr>
          <w:sz w:val="24"/>
          <w:szCs w:val="24"/>
        </w:rPr>
        <w:t>”.</w:t>
      </w:r>
      <w:r w:rsidR="00601803">
        <w:rPr>
          <w:sz w:val="24"/>
          <w:szCs w:val="24"/>
        </w:rPr>
        <w:t xml:space="preserve"> This is the instrumental variable we will use in the structural equation later.</w:t>
      </w:r>
    </w:p>
    <w:p w14:paraId="19F0CE9A" w14:textId="77777777" w:rsidR="00601803" w:rsidRPr="007F6F99" w:rsidRDefault="00601803" w:rsidP="00601803">
      <w:pPr>
        <w:ind w:left="720"/>
        <w:rPr>
          <w:sz w:val="24"/>
          <w:szCs w:val="24"/>
        </w:rPr>
      </w:pPr>
    </w:p>
    <w:p w14:paraId="3E03DA10" w14:textId="77777777" w:rsidR="00D21850" w:rsidRPr="007F6F99" w:rsidRDefault="00EE6D26">
      <w:pPr>
        <w:rPr>
          <w:sz w:val="24"/>
          <w:szCs w:val="24"/>
        </w:rPr>
      </w:pPr>
      <w:r w:rsidRPr="007F6F99">
        <w:rPr>
          <w:noProof/>
          <w:sz w:val="24"/>
          <w:szCs w:val="24"/>
          <w:lang w:eastAsia="en-US"/>
        </w:rPr>
        <w:drawing>
          <wp:inline distT="0" distB="0" distL="0" distR="0" wp14:anchorId="31903F90" wp14:editId="05E333B5">
            <wp:extent cx="5724525" cy="7513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278" cy="751705"/>
                    </a:xfrm>
                    <a:prstGeom prst="rect">
                      <a:avLst/>
                    </a:prstGeom>
                    <a:noFill/>
                    <a:ln>
                      <a:noFill/>
                    </a:ln>
                  </pic:spPr>
                </pic:pic>
              </a:graphicData>
            </a:graphic>
          </wp:inline>
        </w:drawing>
      </w:r>
    </w:p>
    <w:p w14:paraId="34D15A5A" w14:textId="77777777" w:rsidR="00476E96" w:rsidRPr="007F6F99" w:rsidRDefault="00476E96">
      <w:pPr>
        <w:rPr>
          <w:sz w:val="24"/>
          <w:szCs w:val="24"/>
        </w:rPr>
      </w:pPr>
    </w:p>
    <w:p w14:paraId="5E83ED8F" w14:textId="77777777" w:rsidR="00476E96" w:rsidRPr="007F6F99" w:rsidRDefault="00476E96">
      <w:pPr>
        <w:rPr>
          <w:sz w:val="24"/>
          <w:szCs w:val="24"/>
        </w:rPr>
      </w:pPr>
    </w:p>
    <w:p w14:paraId="063D7001" w14:textId="77777777" w:rsidR="007C56CC" w:rsidRPr="007F6F99" w:rsidRDefault="007C56CC">
      <w:pPr>
        <w:numPr>
          <w:ilvl w:val="0"/>
          <w:numId w:val="1"/>
        </w:numPr>
        <w:rPr>
          <w:b/>
          <w:sz w:val="24"/>
          <w:szCs w:val="24"/>
        </w:rPr>
      </w:pPr>
      <w:r w:rsidRPr="007F6F99">
        <w:rPr>
          <w:b/>
          <w:sz w:val="24"/>
          <w:szCs w:val="24"/>
          <w:u w:val="single"/>
        </w:rPr>
        <w:t>Two Stage Least Squares Regression, Stage 2:  Use the instruments in the original structural equations:</w:t>
      </w:r>
      <w:r w:rsidRPr="007F6F99">
        <w:rPr>
          <w:b/>
          <w:sz w:val="24"/>
          <w:szCs w:val="24"/>
        </w:rPr>
        <w:t xml:space="preserve"> </w:t>
      </w:r>
    </w:p>
    <w:p w14:paraId="7DFE7CCC" w14:textId="77777777" w:rsidR="007C56CC" w:rsidRPr="007F6F99" w:rsidRDefault="007C56CC">
      <w:pPr>
        <w:ind w:left="360"/>
        <w:rPr>
          <w:sz w:val="24"/>
          <w:szCs w:val="24"/>
        </w:rPr>
      </w:pPr>
    </w:p>
    <w:p w14:paraId="2706A548" w14:textId="77777777" w:rsidR="007C56CC" w:rsidRPr="007F6F99" w:rsidRDefault="007C56CC" w:rsidP="00F541A7">
      <w:pPr>
        <w:numPr>
          <w:ilvl w:val="0"/>
          <w:numId w:val="7"/>
        </w:numPr>
        <w:rPr>
          <w:sz w:val="24"/>
          <w:szCs w:val="24"/>
        </w:rPr>
      </w:pPr>
      <w:r w:rsidRPr="007F6F99">
        <w:rPr>
          <w:sz w:val="24"/>
          <w:szCs w:val="24"/>
        </w:rPr>
        <w:t xml:space="preserve">To correct for the simultaneity bias in </w:t>
      </w:r>
      <w:r w:rsidRPr="007F6F99">
        <w:rPr>
          <w:b/>
          <w:sz w:val="24"/>
          <w:szCs w:val="24"/>
        </w:rPr>
        <w:t>Equation 1</w:t>
      </w:r>
      <w:r w:rsidRPr="007F6F99">
        <w:rPr>
          <w:sz w:val="24"/>
          <w:szCs w:val="24"/>
        </w:rPr>
        <w:t xml:space="preserve">, use the same model but replace the actual variable </w:t>
      </w:r>
      <w:r w:rsidRPr="007F6F99">
        <w:rPr>
          <w:b/>
          <w:i/>
          <w:sz w:val="24"/>
          <w:szCs w:val="24"/>
        </w:rPr>
        <w:t>avewage</w:t>
      </w:r>
      <w:r w:rsidRPr="007F6F99">
        <w:rPr>
          <w:sz w:val="24"/>
          <w:szCs w:val="24"/>
        </w:rPr>
        <w:t xml:space="preserve"> with the </w:t>
      </w:r>
      <w:r w:rsidRPr="007F6F99">
        <w:rPr>
          <w:b/>
          <w:sz w:val="24"/>
          <w:szCs w:val="24"/>
        </w:rPr>
        <w:t xml:space="preserve">predicted values </w:t>
      </w:r>
      <w:r w:rsidRPr="007F6F99">
        <w:rPr>
          <w:sz w:val="24"/>
          <w:szCs w:val="24"/>
        </w:rPr>
        <w:t xml:space="preserve">of </w:t>
      </w:r>
      <w:r w:rsidRPr="007F6F99">
        <w:rPr>
          <w:b/>
          <w:i/>
          <w:sz w:val="24"/>
          <w:szCs w:val="24"/>
        </w:rPr>
        <w:t>avewage</w:t>
      </w:r>
      <w:r w:rsidRPr="007F6F99">
        <w:rPr>
          <w:sz w:val="24"/>
          <w:szCs w:val="24"/>
        </w:rPr>
        <w:t xml:space="preserve"> (</w:t>
      </w:r>
      <w:r w:rsidR="00476E96" w:rsidRPr="007F6F99">
        <w:rPr>
          <w:b/>
          <w:bCs/>
          <w:i/>
          <w:iCs/>
          <w:sz w:val="24"/>
          <w:szCs w:val="24"/>
        </w:rPr>
        <w:t>ave_1</w:t>
      </w:r>
      <w:r w:rsidRPr="007F6F99">
        <w:rPr>
          <w:bCs/>
          <w:sz w:val="24"/>
          <w:szCs w:val="24"/>
        </w:rPr>
        <w:t>)</w:t>
      </w:r>
      <w:r w:rsidRPr="007F6F99">
        <w:rPr>
          <w:sz w:val="24"/>
          <w:szCs w:val="24"/>
        </w:rPr>
        <w:t xml:space="preserve">. More specifically, run a regression with </w:t>
      </w:r>
      <w:r w:rsidRPr="007F6F99">
        <w:rPr>
          <w:b/>
          <w:i/>
          <w:sz w:val="24"/>
          <w:szCs w:val="24"/>
        </w:rPr>
        <w:t>prepop</w:t>
      </w:r>
      <w:r w:rsidRPr="007F6F99">
        <w:rPr>
          <w:sz w:val="24"/>
          <w:szCs w:val="24"/>
        </w:rPr>
        <w:t xml:space="preserve"> as the dependent variable and</w:t>
      </w:r>
      <w:r w:rsidR="00476E96" w:rsidRPr="007F6F99">
        <w:rPr>
          <w:b/>
          <w:i/>
          <w:sz w:val="24"/>
          <w:szCs w:val="24"/>
        </w:rPr>
        <w:t xml:space="preserve"> ave_1</w:t>
      </w:r>
      <w:r w:rsidRPr="007F6F99">
        <w:rPr>
          <w:b/>
          <w:i/>
          <w:sz w:val="24"/>
          <w:szCs w:val="24"/>
        </w:rPr>
        <w:t>,</w:t>
      </w:r>
      <w:r w:rsidR="00476E96" w:rsidRPr="007F6F99">
        <w:rPr>
          <w:b/>
          <w:i/>
          <w:sz w:val="24"/>
          <w:szCs w:val="24"/>
        </w:rPr>
        <w:t xml:space="preserve"> </w:t>
      </w:r>
      <w:r w:rsidRPr="007F6F99">
        <w:rPr>
          <w:b/>
          <w:i/>
          <w:sz w:val="24"/>
          <w:szCs w:val="24"/>
        </w:rPr>
        <w:t>prgnp</w:t>
      </w:r>
      <w:r w:rsidR="00DD3BE9" w:rsidRPr="007F6F99">
        <w:rPr>
          <w:b/>
          <w:i/>
          <w:sz w:val="24"/>
          <w:szCs w:val="24"/>
        </w:rPr>
        <w:t>_1</w:t>
      </w:r>
      <w:r w:rsidRPr="007F6F99">
        <w:rPr>
          <w:b/>
          <w:i/>
          <w:sz w:val="24"/>
          <w:szCs w:val="24"/>
        </w:rPr>
        <w:t xml:space="preserve">, usgnp, </w:t>
      </w:r>
      <w:r w:rsidRPr="007F6F99">
        <w:rPr>
          <w:sz w:val="24"/>
          <w:szCs w:val="24"/>
        </w:rPr>
        <w:t xml:space="preserve">and </w:t>
      </w:r>
      <w:r w:rsidRPr="007F6F99">
        <w:rPr>
          <w:b/>
          <w:i/>
          <w:sz w:val="24"/>
          <w:szCs w:val="24"/>
        </w:rPr>
        <w:t>yr</w:t>
      </w:r>
      <w:r w:rsidRPr="007F6F99">
        <w:rPr>
          <w:sz w:val="24"/>
          <w:szCs w:val="24"/>
        </w:rPr>
        <w:t xml:space="preserve"> as the dependent variables.</w:t>
      </w:r>
      <w:r w:rsidR="00476E96" w:rsidRPr="007F6F99">
        <w:rPr>
          <w:sz w:val="24"/>
          <w:szCs w:val="24"/>
        </w:rPr>
        <w:t xml:space="preserve"> </w:t>
      </w:r>
      <w:r w:rsidRPr="007F6F99">
        <w:rPr>
          <w:sz w:val="24"/>
          <w:szCs w:val="24"/>
        </w:rPr>
        <w:t xml:space="preserve"> What do your results show?</w:t>
      </w:r>
    </w:p>
    <w:p w14:paraId="44FF88B5" w14:textId="77777777" w:rsidR="00A128BB" w:rsidRPr="007F6F99" w:rsidRDefault="00A128BB" w:rsidP="00A128BB">
      <w:pPr>
        <w:ind w:left="720"/>
        <w:rPr>
          <w:sz w:val="24"/>
          <w:szCs w:val="24"/>
        </w:rPr>
      </w:pPr>
    </w:p>
    <w:p w14:paraId="1A2C6185" w14:textId="77777777" w:rsidR="00A128BB" w:rsidRPr="007F6F99" w:rsidRDefault="00A128BB" w:rsidP="00A128BB">
      <w:pPr>
        <w:ind w:left="720"/>
        <w:jc w:val="center"/>
        <w:rPr>
          <w:sz w:val="24"/>
          <w:szCs w:val="24"/>
        </w:rPr>
      </w:pPr>
      <m:oMath>
        <m:r>
          <w:rPr>
            <w:rFonts w:ascii="Cambria Math" w:hAnsi="Cambria Math"/>
            <w:sz w:val="24"/>
            <w:szCs w:val="24"/>
          </w:rPr>
          <m:t>prepop=f(ave_1,prgnp_1, usgnp, yr</m:t>
        </m:r>
      </m:oMath>
      <w:r w:rsidRPr="007F6F99">
        <w:rPr>
          <w:sz w:val="24"/>
          <w:szCs w:val="24"/>
        </w:rPr>
        <w:t>)</w:t>
      </w:r>
    </w:p>
    <w:p w14:paraId="24108C16" w14:textId="1D1564B6" w:rsidR="00A128BB" w:rsidRPr="007F6F99" w:rsidRDefault="00A128BB">
      <w:pPr>
        <w:rPr>
          <w:sz w:val="24"/>
          <w:szCs w:val="24"/>
        </w:rPr>
      </w:pPr>
    </w:p>
    <w:p w14:paraId="29DAE822" w14:textId="77777777" w:rsidR="007C56CC" w:rsidRPr="007F6F99" w:rsidRDefault="007C56CC">
      <w:pPr>
        <w:numPr>
          <w:ilvl w:val="0"/>
          <w:numId w:val="7"/>
        </w:numPr>
        <w:rPr>
          <w:sz w:val="24"/>
          <w:szCs w:val="24"/>
        </w:rPr>
      </w:pPr>
      <w:r w:rsidRPr="007F6F99">
        <w:rPr>
          <w:sz w:val="24"/>
          <w:szCs w:val="24"/>
        </w:rPr>
        <w:t xml:space="preserve">To correct for the simultaneity bias in </w:t>
      </w:r>
      <w:r w:rsidRPr="007F6F99">
        <w:rPr>
          <w:b/>
          <w:sz w:val="24"/>
          <w:szCs w:val="24"/>
        </w:rPr>
        <w:t>Equation 2</w:t>
      </w:r>
      <w:r w:rsidRPr="007F6F99">
        <w:rPr>
          <w:i/>
          <w:sz w:val="24"/>
          <w:szCs w:val="24"/>
        </w:rPr>
        <w:t xml:space="preserve">, </w:t>
      </w:r>
      <w:r w:rsidRPr="007F6F99">
        <w:rPr>
          <w:sz w:val="24"/>
          <w:szCs w:val="24"/>
        </w:rPr>
        <w:t xml:space="preserve">use the same model but replace the actual variable </w:t>
      </w:r>
      <w:r w:rsidRPr="007F6F99">
        <w:rPr>
          <w:b/>
          <w:i/>
          <w:sz w:val="24"/>
          <w:szCs w:val="24"/>
        </w:rPr>
        <w:t>prepop</w:t>
      </w:r>
      <w:r w:rsidRPr="007F6F99">
        <w:rPr>
          <w:i/>
          <w:sz w:val="24"/>
          <w:szCs w:val="24"/>
        </w:rPr>
        <w:t xml:space="preserve"> </w:t>
      </w:r>
      <w:r w:rsidRPr="007F6F99">
        <w:rPr>
          <w:sz w:val="24"/>
          <w:szCs w:val="24"/>
        </w:rPr>
        <w:t xml:space="preserve">with the </w:t>
      </w:r>
      <w:r w:rsidRPr="007F6F99">
        <w:rPr>
          <w:b/>
          <w:sz w:val="24"/>
          <w:szCs w:val="24"/>
        </w:rPr>
        <w:t>predicted values</w:t>
      </w:r>
      <w:r w:rsidRPr="007F6F99">
        <w:rPr>
          <w:sz w:val="24"/>
          <w:szCs w:val="24"/>
        </w:rPr>
        <w:t xml:space="preserve"> of </w:t>
      </w:r>
      <w:r w:rsidRPr="007F6F99">
        <w:rPr>
          <w:b/>
          <w:i/>
          <w:sz w:val="24"/>
          <w:szCs w:val="24"/>
        </w:rPr>
        <w:t>prepop</w:t>
      </w:r>
      <w:r w:rsidRPr="007F6F99">
        <w:rPr>
          <w:sz w:val="24"/>
          <w:szCs w:val="24"/>
        </w:rPr>
        <w:t xml:space="preserve"> (</w:t>
      </w:r>
      <w:r w:rsidRPr="007F6F99">
        <w:rPr>
          <w:b/>
          <w:i/>
          <w:iCs/>
          <w:sz w:val="24"/>
          <w:szCs w:val="24"/>
        </w:rPr>
        <w:t>pre_1</w:t>
      </w:r>
      <w:r w:rsidRPr="007F6F99">
        <w:rPr>
          <w:bCs/>
          <w:sz w:val="24"/>
          <w:szCs w:val="24"/>
        </w:rPr>
        <w:t>)</w:t>
      </w:r>
      <w:r w:rsidRPr="007F6F99">
        <w:rPr>
          <w:sz w:val="24"/>
          <w:szCs w:val="24"/>
        </w:rPr>
        <w:t>. More specifically, run a regression</w:t>
      </w:r>
      <w:r w:rsidRPr="007F6F99">
        <w:rPr>
          <w:b/>
          <w:sz w:val="24"/>
          <w:szCs w:val="24"/>
        </w:rPr>
        <w:t xml:space="preserve"> </w:t>
      </w:r>
      <w:r w:rsidRPr="007F6F99">
        <w:rPr>
          <w:sz w:val="24"/>
          <w:szCs w:val="24"/>
        </w:rPr>
        <w:t xml:space="preserve">with </w:t>
      </w:r>
      <w:r w:rsidRPr="007F6F99">
        <w:rPr>
          <w:b/>
          <w:i/>
          <w:sz w:val="24"/>
          <w:szCs w:val="24"/>
        </w:rPr>
        <w:t>avewage</w:t>
      </w:r>
      <w:r w:rsidRPr="007F6F99">
        <w:rPr>
          <w:sz w:val="24"/>
          <w:szCs w:val="24"/>
        </w:rPr>
        <w:t xml:space="preserve"> as the dependent variable and </w:t>
      </w:r>
      <w:r w:rsidRPr="007F6F99">
        <w:rPr>
          <w:b/>
          <w:i/>
          <w:sz w:val="24"/>
          <w:szCs w:val="24"/>
        </w:rPr>
        <w:t xml:space="preserve">pre_1, </w:t>
      </w:r>
      <w:r w:rsidRPr="007F6F99">
        <w:rPr>
          <w:sz w:val="24"/>
          <w:szCs w:val="24"/>
        </w:rPr>
        <w:t xml:space="preserve">and </w:t>
      </w:r>
      <w:r w:rsidRPr="007F6F99">
        <w:rPr>
          <w:b/>
          <w:i/>
          <w:sz w:val="24"/>
          <w:szCs w:val="24"/>
        </w:rPr>
        <w:t>prgnp</w:t>
      </w:r>
      <w:r w:rsidRPr="007F6F99">
        <w:rPr>
          <w:sz w:val="24"/>
          <w:szCs w:val="24"/>
        </w:rPr>
        <w:t xml:space="preserve"> as the independent variables. What do your results show?</w:t>
      </w:r>
    </w:p>
    <w:p w14:paraId="4E082669" w14:textId="77777777" w:rsidR="007C56CC" w:rsidRPr="007F6F99" w:rsidRDefault="007C56CC">
      <w:pPr>
        <w:rPr>
          <w:sz w:val="24"/>
          <w:szCs w:val="24"/>
        </w:rPr>
      </w:pPr>
    </w:p>
    <w:p w14:paraId="54323736" w14:textId="7E1613AC" w:rsidR="00A128BB" w:rsidRPr="007F6F99" w:rsidRDefault="00A128BB" w:rsidP="00601803">
      <w:pPr>
        <w:jc w:val="center"/>
        <w:rPr>
          <w:sz w:val="24"/>
          <w:szCs w:val="24"/>
        </w:rPr>
      </w:pPr>
      <m:oMath>
        <m:r>
          <w:rPr>
            <w:rFonts w:ascii="Cambria Math" w:hAnsi="Cambria Math"/>
            <w:sz w:val="24"/>
            <w:szCs w:val="24"/>
          </w:rPr>
          <m:t>avewage=f(pre_1, prgnp</m:t>
        </m:r>
      </m:oMath>
      <w:r w:rsidRPr="007F6F99">
        <w:rPr>
          <w:sz w:val="24"/>
          <w:szCs w:val="24"/>
        </w:rPr>
        <w:t>)</w:t>
      </w:r>
    </w:p>
    <w:p w14:paraId="257CF107" w14:textId="77777777" w:rsidR="00A128BB" w:rsidRPr="007F6F99" w:rsidRDefault="00A128BB" w:rsidP="00A128BB">
      <w:pPr>
        <w:jc w:val="center"/>
        <w:rPr>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679"/>
        <w:gridCol w:w="1490"/>
        <w:gridCol w:w="1490"/>
        <w:gridCol w:w="1490"/>
        <w:gridCol w:w="1490"/>
      </w:tblGrid>
      <w:tr w:rsidR="00601803" w14:paraId="5BD08253" w14:textId="77777777" w:rsidTr="00601803">
        <w:trPr>
          <w:trHeight w:val="262"/>
          <w:jc w:val="center"/>
        </w:trPr>
        <w:tc>
          <w:tcPr>
            <w:tcW w:w="1679" w:type="dxa"/>
            <w:tcBorders>
              <w:top w:val="single" w:sz="6" w:space="0" w:color="auto"/>
              <w:left w:val="nil"/>
              <w:bottom w:val="nil"/>
              <w:right w:val="nil"/>
            </w:tcBorders>
          </w:tcPr>
          <w:p w14:paraId="12D229A1" w14:textId="77777777" w:rsidR="00601803" w:rsidRDefault="00601803" w:rsidP="00601803">
            <w:pPr>
              <w:widowControl w:val="0"/>
              <w:autoSpaceDE w:val="0"/>
              <w:autoSpaceDN w:val="0"/>
              <w:adjustRightInd w:val="0"/>
              <w:jc w:val="center"/>
              <w:rPr>
                <w:sz w:val="24"/>
                <w:szCs w:val="24"/>
              </w:rPr>
            </w:pPr>
          </w:p>
        </w:tc>
        <w:tc>
          <w:tcPr>
            <w:tcW w:w="1490" w:type="dxa"/>
            <w:tcBorders>
              <w:top w:val="single" w:sz="6" w:space="0" w:color="auto"/>
              <w:left w:val="nil"/>
              <w:bottom w:val="nil"/>
              <w:right w:val="nil"/>
            </w:tcBorders>
          </w:tcPr>
          <w:p w14:paraId="2393D18B" w14:textId="77777777" w:rsidR="00601803" w:rsidRDefault="00601803" w:rsidP="00585530">
            <w:pPr>
              <w:widowControl w:val="0"/>
              <w:autoSpaceDE w:val="0"/>
              <w:autoSpaceDN w:val="0"/>
              <w:adjustRightInd w:val="0"/>
              <w:jc w:val="center"/>
              <w:rPr>
                <w:sz w:val="24"/>
                <w:szCs w:val="24"/>
              </w:rPr>
            </w:pPr>
            <w:r>
              <w:rPr>
                <w:sz w:val="24"/>
                <w:szCs w:val="24"/>
              </w:rPr>
              <w:t>(1)</w:t>
            </w:r>
          </w:p>
        </w:tc>
        <w:tc>
          <w:tcPr>
            <w:tcW w:w="1490" w:type="dxa"/>
            <w:tcBorders>
              <w:top w:val="single" w:sz="6" w:space="0" w:color="auto"/>
              <w:left w:val="nil"/>
              <w:bottom w:val="nil"/>
              <w:right w:val="nil"/>
            </w:tcBorders>
          </w:tcPr>
          <w:p w14:paraId="78DA82FB" w14:textId="77777777" w:rsidR="00601803" w:rsidRDefault="00601803" w:rsidP="00585530">
            <w:pPr>
              <w:widowControl w:val="0"/>
              <w:autoSpaceDE w:val="0"/>
              <w:autoSpaceDN w:val="0"/>
              <w:adjustRightInd w:val="0"/>
              <w:jc w:val="center"/>
              <w:rPr>
                <w:sz w:val="24"/>
                <w:szCs w:val="24"/>
              </w:rPr>
            </w:pPr>
            <w:r>
              <w:rPr>
                <w:sz w:val="24"/>
                <w:szCs w:val="24"/>
              </w:rPr>
              <w:t>(2)</w:t>
            </w:r>
          </w:p>
        </w:tc>
        <w:tc>
          <w:tcPr>
            <w:tcW w:w="1490" w:type="dxa"/>
            <w:tcBorders>
              <w:top w:val="single" w:sz="6" w:space="0" w:color="auto"/>
              <w:left w:val="nil"/>
              <w:bottom w:val="nil"/>
              <w:right w:val="nil"/>
            </w:tcBorders>
          </w:tcPr>
          <w:p w14:paraId="71DFCDF1" w14:textId="77777777" w:rsidR="00601803" w:rsidRDefault="00601803" w:rsidP="00585530">
            <w:pPr>
              <w:widowControl w:val="0"/>
              <w:autoSpaceDE w:val="0"/>
              <w:autoSpaceDN w:val="0"/>
              <w:adjustRightInd w:val="0"/>
              <w:jc w:val="center"/>
              <w:rPr>
                <w:sz w:val="24"/>
                <w:szCs w:val="24"/>
              </w:rPr>
            </w:pPr>
            <w:r>
              <w:rPr>
                <w:sz w:val="24"/>
                <w:szCs w:val="24"/>
              </w:rPr>
              <w:t>(3)</w:t>
            </w:r>
          </w:p>
        </w:tc>
        <w:tc>
          <w:tcPr>
            <w:tcW w:w="1490" w:type="dxa"/>
            <w:tcBorders>
              <w:top w:val="single" w:sz="6" w:space="0" w:color="auto"/>
              <w:left w:val="nil"/>
              <w:bottom w:val="nil"/>
              <w:right w:val="nil"/>
            </w:tcBorders>
          </w:tcPr>
          <w:p w14:paraId="31EC9302" w14:textId="77777777" w:rsidR="00601803" w:rsidRDefault="00601803" w:rsidP="00585530">
            <w:pPr>
              <w:widowControl w:val="0"/>
              <w:autoSpaceDE w:val="0"/>
              <w:autoSpaceDN w:val="0"/>
              <w:adjustRightInd w:val="0"/>
              <w:jc w:val="center"/>
              <w:rPr>
                <w:sz w:val="24"/>
                <w:szCs w:val="24"/>
              </w:rPr>
            </w:pPr>
            <w:r>
              <w:rPr>
                <w:sz w:val="24"/>
                <w:szCs w:val="24"/>
              </w:rPr>
              <w:t>(4)</w:t>
            </w:r>
          </w:p>
        </w:tc>
      </w:tr>
      <w:tr w:rsidR="00601803" w14:paraId="1063143E" w14:textId="77777777" w:rsidTr="00601803">
        <w:trPr>
          <w:trHeight w:val="277"/>
          <w:jc w:val="center"/>
        </w:trPr>
        <w:tc>
          <w:tcPr>
            <w:tcW w:w="1679" w:type="dxa"/>
            <w:tcBorders>
              <w:top w:val="nil"/>
              <w:left w:val="nil"/>
              <w:bottom w:val="single" w:sz="6" w:space="0" w:color="auto"/>
              <w:right w:val="nil"/>
            </w:tcBorders>
          </w:tcPr>
          <w:p w14:paraId="692498BF" w14:textId="77777777" w:rsidR="00601803" w:rsidRDefault="00601803" w:rsidP="00585530">
            <w:pPr>
              <w:widowControl w:val="0"/>
              <w:autoSpaceDE w:val="0"/>
              <w:autoSpaceDN w:val="0"/>
              <w:adjustRightInd w:val="0"/>
              <w:rPr>
                <w:sz w:val="24"/>
                <w:szCs w:val="24"/>
              </w:rPr>
            </w:pPr>
            <w:r>
              <w:rPr>
                <w:sz w:val="24"/>
                <w:szCs w:val="24"/>
              </w:rPr>
              <w:t>VARIABLES</w:t>
            </w:r>
          </w:p>
        </w:tc>
        <w:tc>
          <w:tcPr>
            <w:tcW w:w="1490" w:type="dxa"/>
            <w:tcBorders>
              <w:top w:val="nil"/>
              <w:left w:val="nil"/>
              <w:bottom w:val="single" w:sz="6" w:space="0" w:color="auto"/>
              <w:right w:val="nil"/>
            </w:tcBorders>
          </w:tcPr>
          <w:p w14:paraId="3C04B51F" w14:textId="77777777" w:rsidR="00601803" w:rsidRDefault="00601803" w:rsidP="00585530">
            <w:pPr>
              <w:widowControl w:val="0"/>
              <w:autoSpaceDE w:val="0"/>
              <w:autoSpaceDN w:val="0"/>
              <w:adjustRightInd w:val="0"/>
              <w:jc w:val="center"/>
              <w:rPr>
                <w:sz w:val="24"/>
                <w:szCs w:val="24"/>
              </w:rPr>
            </w:pPr>
            <w:r>
              <w:rPr>
                <w:sz w:val="24"/>
                <w:szCs w:val="24"/>
              </w:rPr>
              <w:t>OLS 1</w:t>
            </w:r>
          </w:p>
        </w:tc>
        <w:tc>
          <w:tcPr>
            <w:tcW w:w="1490" w:type="dxa"/>
            <w:tcBorders>
              <w:top w:val="nil"/>
              <w:left w:val="nil"/>
              <w:bottom w:val="single" w:sz="6" w:space="0" w:color="auto"/>
              <w:right w:val="nil"/>
            </w:tcBorders>
          </w:tcPr>
          <w:p w14:paraId="1BA54905" w14:textId="77777777" w:rsidR="00601803" w:rsidRDefault="00601803" w:rsidP="00585530">
            <w:pPr>
              <w:widowControl w:val="0"/>
              <w:autoSpaceDE w:val="0"/>
              <w:autoSpaceDN w:val="0"/>
              <w:adjustRightInd w:val="0"/>
              <w:jc w:val="center"/>
              <w:rPr>
                <w:sz w:val="24"/>
                <w:szCs w:val="24"/>
              </w:rPr>
            </w:pPr>
            <w:r>
              <w:rPr>
                <w:sz w:val="24"/>
                <w:szCs w:val="24"/>
              </w:rPr>
              <w:t>OLS 2</w:t>
            </w:r>
          </w:p>
        </w:tc>
        <w:tc>
          <w:tcPr>
            <w:tcW w:w="1490" w:type="dxa"/>
            <w:tcBorders>
              <w:top w:val="nil"/>
              <w:left w:val="nil"/>
              <w:bottom w:val="single" w:sz="6" w:space="0" w:color="auto"/>
              <w:right w:val="nil"/>
            </w:tcBorders>
          </w:tcPr>
          <w:p w14:paraId="2EEF07BB" w14:textId="77777777" w:rsidR="00601803" w:rsidRDefault="00601803" w:rsidP="00585530">
            <w:pPr>
              <w:widowControl w:val="0"/>
              <w:autoSpaceDE w:val="0"/>
              <w:autoSpaceDN w:val="0"/>
              <w:adjustRightInd w:val="0"/>
              <w:jc w:val="center"/>
              <w:rPr>
                <w:sz w:val="24"/>
                <w:szCs w:val="24"/>
              </w:rPr>
            </w:pPr>
            <w:r>
              <w:rPr>
                <w:sz w:val="24"/>
                <w:szCs w:val="24"/>
              </w:rPr>
              <w:t>2SLS 1</w:t>
            </w:r>
          </w:p>
        </w:tc>
        <w:tc>
          <w:tcPr>
            <w:tcW w:w="1490" w:type="dxa"/>
            <w:tcBorders>
              <w:top w:val="nil"/>
              <w:left w:val="nil"/>
              <w:bottom w:val="single" w:sz="6" w:space="0" w:color="auto"/>
              <w:right w:val="nil"/>
            </w:tcBorders>
          </w:tcPr>
          <w:p w14:paraId="23084C47" w14:textId="77777777" w:rsidR="00601803" w:rsidRDefault="00601803" w:rsidP="00585530">
            <w:pPr>
              <w:widowControl w:val="0"/>
              <w:autoSpaceDE w:val="0"/>
              <w:autoSpaceDN w:val="0"/>
              <w:adjustRightInd w:val="0"/>
              <w:jc w:val="center"/>
              <w:rPr>
                <w:sz w:val="24"/>
                <w:szCs w:val="24"/>
              </w:rPr>
            </w:pPr>
            <w:r>
              <w:rPr>
                <w:sz w:val="24"/>
                <w:szCs w:val="24"/>
              </w:rPr>
              <w:t>2SLS 2</w:t>
            </w:r>
          </w:p>
        </w:tc>
      </w:tr>
      <w:tr w:rsidR="00601803" w14:paraId="15A81DF3" w14:textId="77777777" w:rsidTr="00601803">
        <w:trPr>
          <w:trHeight w:val="262"/>
          <w:jc w:val="center"/>
        </w:trPr>
        <w:tc>
          <w:tcPr>
            <w:tcW w:w="1679" w:type="dxa"/>
            <w:tcBorders>
              <w:top w:val="nil"/>
              <w:left w:val="nil"/>
              <w:bottom w:val="nil"/>
              <w:right w:val="nil"/>
            </w:tcBorders>
          </w:tcPr>
          <w:p w14:paraId="440C36D6"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23A07EF2"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5F32BD2A"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88FD764"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146D6B9" w14:textId="77777777" w:rsidR="00601803" w:rsidRDefault="00601803" w:rsidP="00585530">
            <w:pPr>
              <w:widowControl w:val="0"/>
              <w:autoSpaceDE w:val="0"/>
              <w:autoSpaceDN w:val="0"/>
              <w:adjustRightInd w:val="0"/>
              <w:jc w:val="center"/>
              <w:rPr>
                <w:sz w:val="24"/>
                <w:szCs w:val="24"/>
              </w:rPr>
            </w:pPr>
          </w:p>
        </w:tc>
      </w:tr>
      <w:tr w:rsidR="00601803" w14:paraId="0F746487" w14:textId="77777777" w:rsidTr="00601803">
        <w:trPr>
          <w:trHeight w:val="277"/>
          <w:jc w:val="center"/>
        </w:trPr>
        <w:tc>
          <w:tcPr>
            <w:tcW w:w="1679" w:type="dxa"/>
            <w:tcBorders>
              <w:top w:val="nil"/>
              <w:left w:val="nil"/>
              <w:bottom w:val="nil"/>
              <w:right w:val="nil"/>
            </w:tcBorders>
          </w:tcPr>
          <w:p w14:paraId="6D91A33B" w14:textId="77777777" w:rsidR="00601803" w:rsidRDefault="00601803" w:rsidP="00585530">
            <w:pPr>
              <w:widowControl w:val="0"/>
              <w:autoSpaceDE w:val="0"/>
              <w:autoSpaceDN w:val="0"/>
              <w:adjustRightInd w:val="0"/>
              <w:rPr>
                <w:sz w:val="24"/>
                <w:szCs w:val="24"/>
              </w:rPr>
            </w:pPr>
            <w:proofErr w:type="spellStart"/>
            <w:r>
              <w:rPr>
                <w:sz w:val="24"/>
                <w:szCs w:val="24"/>
              </w:rPr>
              <w:t>avewage</w:t>
            </w:r>
            <w:proofErr w:type="spellEnd"/>
          </w:p>
        </w:tc>
        <w:tc>
          <w:tcPr>
            <w:tcW w:w="1490" w:type="dxa"/>
            <w:tcBorders>
              <w:top w:val="nil"/>
              <w:left w:val="nil"/>
              <w:bottom w:val="nil"/>
              <w:right w:val="nil"/>
            </w:tcBorders>
          </w:tcPr>
          <w:p w14:paraId="072FFD5E" w14:textId="77777777" w:rsidR="00601803" w:rsidRDefault="00601803" w:rsidP="00585530">
            <w:pPr>
              <w:widowControl w:val="0"/>
              <w:autoSpaceDE w:val="0"/>
              <w:autoSpaceDN w:val="0"/>
              <w:adjustRightInd w:val="0"/>
              <w:jc w:val="center"/>
              <w:rPr>
                <w:sz w:val="24"/>
                <w:szCs w:val="24"/>
              </w:rPr>
            </w:pPr>
            <w:r>
              <w:rPr>
                <w:sz w:val="24"/>
                <w:szCs w:val="24"/>
              </w:rPr>
              <w:t>-0.0412***</w:t>
            </w:r>
          </w:p>
        </w:tc>
        <w:tc>
          <w:tcPr>
            <w:tcW w:w="1490" w:type="dxa"/>
            <w:tcBorders>
              <w:top w:val="nil"/>
              <w:left w:val="nil"/>
              <w:bottom w:val="nil"/>
              <w:right w:val="nil"/>
            </w:tcBorders>
          </w:tcPr>
          <w:p w14:paraId="5717C2CF"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59959DD"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71944E2" w14:textId="77777777" w:rsidR="00601803" w:rsidRDefault="00601803" w:rsidP="00585530">
            <w:pPr>
              <w:widowControl w:val="0"/>
              <w:autoSpaceDE w:val="0"/>
              <w:autoSpaceDN w:val="0"/>
              <w:adjustRightInd w:val="0"/>
              <w:jc w:val="center"/>
              <w:rPr>
                <w:sz w:val="24"/>
                <w:szCs w:val="24"/>
              </w:rPr>
            </w:pPr>
          </w:p>
        </w:tc>
      </w:tr>
      <w:tr w:rsidR="00601803" w14:paraId="53ACB3E5" w14:textId="77777777" w:rsidTr="00601803">
        <w:trPr>
          <w:trHeight w:val="262"/>
          <w:jc w:val="center"/>
        </w:trPr>
        <w:tc>
          <w:tcPr>
            <w:tcW w:w="1679" w:type="dxa"/>
            <w:tcBorders>
              <w:top w:val="nil"/>
              <w:left w:val="nil"/>
              <w:bottom w:val="nil"/>
              <w:right w:val="nil"/>
            </w:tcBorders>
          </w:tcPr>
          <w:p w14:paraId="7F413B06"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48246ED" w14:textId="77777777" w:rsidR="00601803" w:rsidRDefault="00601803" w:rsidP="00585530">
            <w:pPr>
              <w:widowControl w:val="0"/>
              <w:autoSpaceDE w:val="0"/>
              <w:autoSpaceDN w:val="0"/>
              <w:adjustRightInd w:val="0"/>
              <w:jc w:val="center"/>
              <w:rPr>
                <w:sz w:val="24"/>
                <w:szCs w:val="24"/>
              </w:rPr>
            </w:pPr>
            <w:r>
              <w:rPr>
                <w:sz w:val="24"/>
                <w:szCs w:val="24"/>
              </w:rPr>
              <w:t>(0.00681)</w:t>
            </w:r>
          </w:p>
        </w:tc>
        <w:tc>
          <w:tcPr>
            <w:tcW w:w="1490" w:type="dxa"/>
            <w:tcBorders>
              <w:top w:val="nil"/>
              <w:left w:val="nil"/>
              <w:bottom w:val="nil"/>
              <w:right w:val="nil"/>
            </w:tcBorders>
          </w:tcPr>
          <w:p w14:paraId="14E79B6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440DBAA"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737D32A" w14:textId="77777777" w:rsidR="00601803" w:rsidRDefault="00601803" w:rsidP="00585530">
            <w:pPr>
              <w:widowControl w:val="0"/>
              <w:autoSpaceDE w:val="0"/>
              <w:autoSpaceDN w:val="0"/>
              <w:adjustRightInd w:val="0"/>
              <w:jc w:val="center"/>
              <w:rPr>
                <w:sz w:val="24"/>
                <w:szCs w:val="24"/>
              </w:rPr>
            </w:pPr>
          </w:p>
        </w:tc>
      </w:tr>
      <w:tr w:rsidR="00601803" w14:paraId="6755D4CC" w14:textId="77777777" w:rsidTr="00601803">
        <w:trPr>
          <w:trHeight w:val="262"/>
          <w:jc w:val="center"/>
        </w:trPr>
        <w:tc>
          <w:tcPr>
            <w:tcW w:w="1679" w:type="dxa"/>
            <w:tcBorders>
              <w:top w:val="nil"/>
              <w:left w:val="nil"/>
              <w:bottom w:val="nil"/>
              <w:right w:val="nil"/>
            </w:tcBorders>
          </w:tcPr>
          <w:p w14:paraId="237E3687" w14:textId="77777777" w:rsidR="00601803" w:rsidRDefault="00601803" w:rsidP="00585530">
            <w:pPr>
              <w:widowControl w:val="0"/>
              <w:autoSpaceDE w:val="0"/>
              <w:autoSpaceDN w:val="0"/>
              <w:adjustRightInd w:val="0"/>
              <w:rPr>
                <w:sz w:val="24"/>
                <w:szCs w:val="24"/>
              </w:rPr>
            </w:pPr>
            <w:r>
              <w:rPr>
                <w:sz w:val="24"/>
                <w:szCs w:val="24"/>
              </w:rPr>
              <w:t>prgnp_1</w:t>
            </w:r>
          </w:p>
        </w:tc>
        <w:tc>
          <w:tcPr>
            <w:tcW w:w="1490" w:type="dxa"/>
            <w:tcBorders>
              <w:top w:val="nil"/>
              <w:left w:val="nil"/>
              <w:bottom w:val="nil"/>
              <w:right w:val="nil"/>
            </w:tcBorders>
          </w:tcPr>
          <w:p w14:paraId="3BFEA6D2" w14:textId="77777777" w:rsidR="00601803" w:rsidRDefault="00601803" w:rsidP="00585530">
            <w:pPr>
              <w:widowControl w:val="0"/>
              <w:autoSpaceDE w:val="0"/>
              <w:autoSpaceDN w:val="0"/>
              <w:adjustRightInd w:val="0"/>
              <w:jc w:val="center"/>
              <w:rPr>
                <w:sz w:val="24"/>
                <w:szCs w:val="24"/>
              </w:rPr>
            </w:pPr>
            <w:r>
              <w:rPr>
                <w:sz w:val="24"/>
                <w:szCs w:val="24"/>
              </w:rPr>
              <w:t>3.04e-05**</w:t>
            </w:r>
          </w:p>
        </w:tc>
        <w:tc>
          <w:tcPr>
            <w:tcW w:w="1490" w:type="dxa"/>
            <w:tcBorders>
              <w:top w:val="nil"/>
              <w:left w:val="nil"/>
              <w:bottom w:val="nil"/>
              <w:right w:val="nil"/>
            </w:tcBorders>
          </w:tcPr>
          <w:p w14:paraId="33528E99"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13541ED" w14:textId="77777777" w:rsidR="00601803" w:rsidRDefault="00601803" w:rsidP="00585530">
            <w:pPr>
              <w:widowControl w:val="0"/>
              <w:autoSpaceDE w:val="0"/>
              <w:autoSpaceDN w:val="0"/>
              <w:adjustRightInd w:val="0"/>
              <w:jc w:val="center"/>
              <w:rPr>
                <w:sz w:val="24"/>
                <w:szCs w:val="24"/>
              </w:rPr>
            </w:pPr>
            <w:r>
              <w:rPr>
                <w:sz w:val="24"/>
                <w:szCs w:val="24"/>
              </w:rPr>
              <w:t>3.18e-05**</w:t>
            </w:r>
          </w:p>
        </w:tc>
        <w:tc>
          <w:tcPr>
            <w:tcW w:w="1490" w:type="dxa"/>
            <w:tcBorders>
              <w:top w:val="nil"/>
              <w:left w:val="nil"/>
              <w:bottom w:val="nil"/>
              <w:right w:val="nil"/>
            </w:tcBorders>
          </w:tcPr>
          <w:p w14:paraId="732ED95E" w14:textId="77777777" w:rsidR="00601803" w:rsidRDefault="00601803" w:rsidP="00585530">
            <w:pPr>
              <w:widowControl w:val="0"/>
              <w:autoSpaceDE w:val="0"/>
              <w:autoSpaceDN w:val="0"/>
              <w:adjustRightInd w:val="0"/>
              <w:jc w:val="center"/>
              <w:rPr>
                <w:sz w:val="24"/>
                <w:szCs w:val="24"/>
              </w:rPr>
            </w:pPr>
          </w:p>
        </w:tc>
      </w:tr>
      <w:tr w:rsidR="00601803" w14:paraId="66507522" w14:textId="77777777" w:rsidTr="00601803">
        <w:trPr>
          <w:trHeight w:val="277"/>
          <w:jc w:val="center"/>
        </w:trPr>
        <w:tc>
          <w:tcPr>
            <w:tcW w:w="1679" w:type="dxa"/>
            <w:tcBorders>
              <w:top w:val="nil"/>
              <w:left w:val="nil"/>
              <w:bottom w:val="nil"/>
              <w:right w:val="nil"/>
            </w:tcBorders>
          </w:tcPr>
          <w:p w14:paraId="62D17FD5"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1A21F389" w14:textId="77777777" w:rsidR="00601803" w:rsidRDefault="00601803" w:rsidP="00585530">
            <w:pPr>
              <w:widowControl w:val="0"/>
              <w:autoSpaceDE w:val="0"/>
              <w:autoSpaceDN w:val="0"/>
              <w:adjustRightInd w:val="0"/>
              <w:jc w:val="center"/>
              <w:rPr>
                <w:sz w:val="24"/>
                <w:szCs w:val="24"/>
              </w:rPr>
            </w:pPr>
            <w:r>
              <w:rPr>
                <w:sz w:val="24"/>
                <w:szCs w:val="24"/>
              </w:rPr>
              <w:t>(1.16e-05)</w:t>
            </w:r>
          </w:p>
        </w:tc>
        <w:tc>
          <w:tcPr>
            <w:tcW w:w="1490" w:type="dxa"/>
            <w:tcBorders>
              <w:top w:val="nil"/>
              <w:left w:val="nil"/>
              <w:bottom w:val="nil"/>
              <w:right w:val="nil"/>
            </w:tcBorders>
          </w:tcPr>
          <w:p w14:paraId="23888A7D"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835AE55" w14:textId="77777777" w:rsidR="00601803" w:rsidRDefault="00601803" w:rsidP="00585530">
            <w:pPr>
              <w:widowControl w:val="0"/>
              <w:autoSpaceDE w:val="0"/>
              <w:autoSpaceDN w:val="0"/>
              <w:adjustRightInd w:val="0"/>
              <w:jc w:val="center"/>
              <w:rPr>
                <w:sz w:val="24"/>
                <w:szCs w:val="24"/>
              </w:rPr>
            </w:pPr>
            <w:r>
              <w:rPr>
                <w:sz w:val="24"/>
                <w:szCs w:val="24"/>
              </w:rPr>
              <w:t>(1.23e-05)</w:t>
            </w:r>
          </w:p>
        </w:tc>
        <w:tc>
          <w:tcPr>
            <w:tcW w:w="1490" w:type="dxa"/>
            <w:tcBorders>
              <w:top w:val="nil"/>
              <w:left w:val="nil"/>
              <w:bottom w:val="nil"/>
              <w:right w:val="nil"/>
            </w:tcBorders>
          </w:tcPr>
          <w:p w14:paraId="4E6DD350" w14:textId="77777777" w:rsidR="00601803" w:rsidRDefault="00601803" w:rsidP="00585530">
            <w:pPr>
              <w:widowControl w:val="0"/>
              <w:autoSpaceDE w:val="0"/>
              <w:autoSpaceDN w:val="0"/>
              <w:adjustRightInd w:val="0"/>
              <w:jc w:val="center"/>
              <w:rPr>
                <w:sz w:val="24"/>
                <w:szCs w:val="24"/>
              </w:rPr>
            </w:pPr>
          </w:p>
        </w:tc>
      </w:tr>
      <w:tr w:rsidR="00601803" w14:paraId="4C8231BB" w14:textId="77777777" w:rsidTr="00601803">
        <w:trPr>
          <w:trHeight w:val="262"/>
          <w:jc w:val="center"/>
        </w:trPr>
        <w:tc>
          <w:tcPr>
            <w:tcW w:w="1679" w:type="dxa"/>
            <w:tcBorders>
              <w:top w:val="nil"/>
              <w:left w:val="nil"/>
              <w:bottom w:val="nil"/>
              <w:right w:val="nil"/>
            </w:tcBorders>
          </w:tcPr>
          <w:p w14:paraId="37AA87B9" w14:textId="77777777" w:rsidR="00601803" w:rsidRDefault="00601803" w:rsidP="00585530">
            <w:pPr>
              <w:widowControl w:val="0"/>
              <w:autoSpaceDE w:val="0"/>
              <w:autoSpaceDN w:val="0"/>
              <w:adjustRightInd w:val="0"/>
              <w:rPr>
                <w:sz w:val="24"/>
                <w:szCs w:val="24"/>
              </w:rPr>
            </w:pPr>
            <w:proofErr w:type="spellStart"/>
            <w:r>
              <w:rPr>
                <w:sz w:val="24"/>
                <w:szCs w:val="24"/>
              </w:rPr>
              <w:t>usgnp</w:t>
            </w:r>
            <w:proofErr w:type="spellEnd"/>
          </w:p>
        </w:tc>
        <w:tc>
          <w:tcPr>
            <w:tcW w:w="1490" w:type="dxa"/>
            <w:tcBorders>
              <w:top w:val="nil"/>
              <w:left w:val="nil"/>
              <w:bottom w:val="nil"/>
              <w:right w:val="nil"/>
            </w:tcBorders>
          </w:tcPr>
          <w:p w14:paraId="24258D0A" w14:textId="77777777" w:rsidR="00601803" w:rsidRDefault="00601803" w:rsidP="00585530">
            <w:pPr>
              <w:widowControl w:val="0"/>
              <w:autoSpaceDE w:val="0"/>
              <w:autoSpaceDN w:val="0"/>
              <w:adjustRightInd w:val="0"/>
              <w:jc w:val="center"/>
              <w:rPr>
                <w:sz w:val="24"/>
                <w:szCs w:val="24"/>
              </w:rPr>
            </w:pPr>
            <w:r>
              <w:rPr>
                <w:sz w:val="24"/>
                <w:szCs w:val="24"/>
              </w:rPr>
              <w:t>0.000135***</w:t>
            </w:r>
          </w:p>
        </w:tc>
        <w:tc>
          <w:tcPr>
            <w:tcW w:w="1490" w:type="dxa"/>
            <w:tcBorders>
              <w:top w:val="nil"/>
              <w:left w:val="nil"/>
              <w:bottom w:val="nil"/>
              <w:right w:val="nil"/>
            </w:tcBorders>
          </w:tcPr>
          <w:p w14:paraId="4FA0816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5B909B1D" w14:textId="77777777" w:rsidR="00601803" w:rsidRDefault="00601803" w:rsidP="00585530">
            <w:pPr>
              <w:widowControl w:val="0"/>
              <w:autoSpaceDE w:val="0"/>
              <w:autoSpaceDN w:val="0"/>
              <w:adjustRightInd w:val="0"/>
              <w:jc w:val="center"/>
              <w:rPr>
                <w:sz w:val="24"/>
                <w:szCs w:val="24"/>
              </w:rPr>
            </w:pPr>
            <w:r>
              <w:rPr>
                <w:sz w:val="24"/>
                <w:szCs w:val="24"/>
              </w:rPr>
              <w:t>0.000159***</w:t>
            </w:r>
          </w:p>
        </w:tc>
        <w:tc>
          <w:tcPr>
            <w:tcW w:w="1490" w:type="dxa"/>
            <w:tcBorders>
              <w:top w:val="nil"/>
              <w:left w:val="nil"/>
              <w:bottom w:val="nil"/>
              <w:right w:val="nil"/>
            </w:tcBorders>
          </w:tcPr>
          <w:p w14:paraId="559B93CE" w14:textId="77777777" w:rsidR="00601803" w:rsidRDefault="00601803" w:rsidP="00585530">
            <w:pPr>
              <w:widowControl w:val="0"/>
              <w:autoSpaceDE w:val="0"/>
              <w:autoSpaceDN w:val="0"/>
              <w:adjustRightInd w:val="0"/>
              <w:jc w:val="center"/>
              <w:rPr>
                <w:sz w:val="24"/>
                <w:szCs w:val="24"/>
              </w:rPr>
            </w:pPr>
          </w:p>
        </w:tc>
      </w:tr>
      <w:tr w:rsidR="00601803" w14:paraId="0DAE955E" w14:textId="77777777" w:rsidTr="00601803">
        <w:trPr>
          <w:trHeight w:val="277"/>
          <w:jc w:val="center"/>
        </w:trPr>
        <w:tc>
          <w:tcPr>
            <w:tcW w:w="1679" w:type="dxa"/>
            <w:tcBorders>
              <w:top w:val="nil"/>
              <w:left w:val="nil"/>
              <w:bottom w:val="nil"/>
              <w:right w:val="nil"/>
            </w:tcBorders>
          </w:tcPr>
          <w:p w14:paraId="39BAC25A"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4CBED45B" w14:textId="77777777" w:rsidR="00601803" w:rsidRDefault="00601803" w:rsidP="00585530">
            <w:pPr>
              <w:widowControl w:val="0"/>
              <w:autoSpaceDE w:val="0"/>
              <w:autoSpaceDN w:val="0"/>
              <w:adjustRightInd w:val="0"/>
              <w:jc w:val="center"/>
              <w:rPr>
                <w:sz w:val="24"/>
                <w:szCs w:val="24"/>
              </w:rPr>
            </w:pPr>
            <w:r>
              <w:rPr>
                <w:sz w:val="24"/>
                <w:szCs w:val="24"/>
              </w:rPr>
              <w:t>(2.79e-05)</w:t>
            </w:r>
          </w:p>
        </w:tc>
        <w:tc>
          <w:tcPr>
            <w:tcW w:w="1490" w:type="dxa"/>
            <w:tcBorders>
              <w:top w:val="nil"/>
              <w:left w:val="nil"/>
              <w:bottom w:val="nil"/>
              <w:right w:val="nil"/>
            </w:tcBorders>
          </w:tcPr>
          <w:p w14:paraId="4FE582D8"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2D985DD" w14:textId="77777777" w:rsidR="00601803" w:rsidRDefault="00601803" w:rsidP="00585530">
            <w:pPr>
              <w:widowControl w:val="0"/>
              <w:autoSpaceDE w:val="0"/>
              <w:autoSpaceDN w:val="0"/>
              <w:adjustRightInd w:val="0"/>
              <w:jc w:val="center"/>
              <w:rPr>
                <w:sz w:val="24"/>
                <w:szCs w:val="24"/>
              </w:rPr>
            </w:pPr>
            <w:r>
              <w:rPr>
                <w:sz w:val="24"/>
                <w:szCs w:val="24"/>
              </w:rPr>
              <w:t>(3.20e-05)</w:t>
            </w:r>
          </w:p>
        </w:tc>
        <w:tc>
          <w:tcPr>
            <w:tcW w:w="1490" w:type="dxa"/>
            <w:tcBorders>
              <w:top w:val="nil"/>
              <w:left w:val="nil"/>
              <w:bottom w:val="nil"/>
              <w:right w:val="nil"/>
            </w:tcBorders>
          </w:tcPr>
          <w:p w14:paraId="5DF1509E" w14:textId="77777777" w:rsidR="00601803" w:rsidRDefault="00601803" w:rsidP="00585530">
            <w:pPr>
              <w:widowControl w:val="0"/>
              <w:autoSpaceDE w:val="0"/>
              <w:autoSpaceDN w:val="0"/>
              <w:adjustRightInd w:val="0"/>
              <w:jc w:val="center"/>
              <w:rPr>
                <w:sz w:val="24"/>
                <w:szCs w:val="24"/>
              </w:rPr>
            </w:pPr>
          </w:p>
        </w:tc>
      </w:tr>
      <w:tr w:rsidR="00601803" w14:paraId="066B9958" w14:textId="77777777" w:rsidTr="00601803">
        <w:trPr>
          <w:trHeight w:val="262"/>
          <w:jc w:val="center"/>
        </w:trPr>
        <w:tc>
          <w:tcPr>
            <w:tcW w:w="1679" w:type="dxa"/>
            <w:tcBorders>
              <w:top w:val="nil"/>
              <w:left w:val="nil"/>
              <w:bottom w:val="nil"/>
              <w:right w:val="nil"/>
            </w:tcBorders>
          </w:tcPr>
          <w:p w14:paraId="7DA4F410" w14:textId="77777777" w:rsidR="00601803" w:rsidRDefault="00601803" w:rsidP="00585530">
            <w:pPr>
              <w:widowControl w:val="0"/>
              <w:autoSpaceDE w:val="0"/>
              <w:autoSpaceDN w:val="0"/>
              <w:adjustRightInd w:val="0"/>
              <w:rPr>
                <w:sz w:val="24"/>
                <w:szCs w:val="24"/>
              </w:rPr>
            </w:pPr>
            <w:proofErr w:type="spellStart"/>
            <w:r>
              <w:rPr>
                <w:sz w:val="24"/>
                <w:szCs w:val="24"/>
              </w:rPr>
              <w:t>yr</w:t>
            </w:r>
            <w:proofErr w:type="spellEnd"/>
          </w:p>
        </w:tc>
        <w:tc>
          <w:tcPr>
            <w:tcW w:w="1490" w:type="dxa"/>
            <w:tcBorders>
              <w:top w:val="nil"/>
              <w:left w:val="nil"/>
              <w:bottom w:val="nil"/>
              <w:right w:val="nil"/>
            </w:tcBorders>
          </w:tcPr>
          <w:p w14:paraId="3C33FD81" w14:textId="77777777" w:rsidR="00601803" w:rsidRDefault="00601803" w:rsidP="00585530">
            <w:pPr>
              <w:widowControl w:val="0"/>
              <w:autoSpaceDE w:val="0"/>
              <w:autoSpaceDN w:val="0"/>
              <w:adjustRightInd w:val="0"/>
              <w:jc w:val="center"/>
              <w:rPr>
                <w:sz w:val="24"/>
                <w:szCs w:val="24"/>
              </w:rPr>
            </w:pPr>
            <w:r>
              <w:rPr>
                <w:sz w:val="24"/>
                <w:szCs w:val="24"/>
              </w:rPr>
              <w:t>-0.00969***</w:t>
            </w:r>
          </w:p>
        </w:tc>
        <w:tc>
          <w:tcPr>
            <w:tcW w:w="1490" w:type="dxa"/>
            <w:tcBorders>
              <w:top w:val="nil"/>
              <w:left w:val="nil"/>
              <w:bottom w:val="nil"/>
              <w:right w:val="nil"/>
            </w:tcBorders>
          </w:tcPr>
          <w:p w14:paraId="319102B9"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3224A47" w14:textId="77777777" w:rsidR="00601803" w:rsidRDefault="00601803" w:rsidP="00585530">
            <w:pPr>
              <w:widowControl w:val="0"/>
              <w:autoSpaceDE w:val="0"/>
              <w:autoSpaceDN w:val="0"/>
              <w:adjustRightInd w:val="0"/>
              <w:jc w:val="center"/>
              <w:rPr>
                <w:sz w:val="24"/>
                <w:szCs w:val="24"/>
              </w:rPr>
            </w:pPr>
            <w:r>
              <w:rPr>
                <w:sz w:val="24"/>
                <w:szCs w:val="24"/>
              </w:rPr>
              <w:t>-0.00984***</w:t>
            </w:r>
          </w:p>
        </w:tc>
        <w:tc>
          <w:tcPr>
            <w:tcW w:w="1490" w:type="dxa"/>
            <w:tcBorders>
              <w:top w:val="nil"/>
              <w:left w:val="nil"/>
              <w:bottom w:val="nil"/>
              <w:right w:val="nil"/>
            </w:tcBorders>
          </w:tcPr>
          <w:p w14:paraId="75883BD0" w14:textId="77777777" w:rsidR="00601803" w:rsidRDefault="00601803" w:rsidP="00585530">
            <w:pPr>
              <w:widowControl w:val="0"/>
              <w:autoSpaceDE w:val="0"/>
              <w:autoSpaceDN w:val="0"/>
              <w:adjustRightInd w:val="0"/>
              <w:jc w:val="center"/>
              <w:rPr>
                <w:sz w:val="24"/>
                <w:szCs w:val="24"/>
              </w:rPr>
            </w:pPr>
          </w:p>
        </w:tc>
      </w:tr>
      <w:tr w:rsidR="00601803" w14:paraId="1DA48C58" w14:textId="77777777" w:rsidTr="00601803">
        <w:trPr>
          <w:trHeight w:val="262"/>
          <w:jc w:val="center"/>
        </w:trPr>
        <w:tc>
          <w:tcPr>
            <w:tcW w:w="1679" w:type="dxa"/>
            <w:tcBorders>
              <w:top w:val="nil"/>
              <w:left w:val="nil"/>
              <w:bottom w:val="nil"/>
              <w:right w:val="nil"/>
            </w:tcBorders>
          </w:tcPr>
          <w:p w14:paraId="68E68554"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6E95E8D7" w14:textId="77777777" w:rsidR="00601803" w:rsidRDefault="00601803" w:rsidP="00585530">
            <w:pPr>
              <w:widowControl w:val="0"/>
              <w:autoSpaceDE w:val="0"/>
              <w:autoSpaceDN w:val="0"/>
              <w:adjustRightInd w:val="0"/>
              <w:jc w:val="center"/>
              <w:rPr>
                <w:sz w:val="24"/>
                <w:szCs w:val="24"/>
              </w:rPr>
            </w:pPr>
            <w:r>
              <w:rPr>
                <w:sz w:val="24"/>
                <w:szCs w:val="24"/>
              </w:rPr>
              <w:t>(0.00190)</w:t>
            </w:r>
          </w:p>
        </w:tc>
        <w:tc>
          <w:tcPr>
            <w:tcW w:w="1490" w:type="dxa"/>
            <w:tcBorders>
              <w:top w:val="nil"/>
              <w:left w:val="nil"/>
              <w:bottom w:val="nil"/>
              <w:right w:val="nil"/>
            </w:tcBorders>
          </w:tcPr>
          <w:p w14:paraId="08126D94"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60288C7" w14:textId="77777777" w:rsidR="00601803" w:rsidRDefault="00601803" w:rsidP="00585530">
            <w:pPr>
              <w:widowControl w:val="0"/>
              <w:autoSpaceDE w:val="0"/>
              <w:autoSpaceDN w:val="0"/>
              <w:adjustRightInd w:val="0"/>
              <w:jc w:val="center"/>
              <w:rPr>
                <w:sz w:val="24"/>
                <w:szCs w:val="24"/>
              </w:rPr>
            </w:pPr>
            <w:r>
              <w:rPr>
                <w:sz w:val="24"/>
                <w:szCs w:val="24"/>
              </w:rPr>
              <w:t>(0.00200)</w:t>
            </w:r>
          </w:p>
        </w:tc>
        <w:tc>
          <w:tcPr>
            <w:tcW w:w="1490" w:type="dxa"/>
            <w:tcBorders>
              <w:top w:val="nil"/>
              <w:left w:val="nil"/>
              <w:bottom w:val="nil"/>
              <w:right w:val="nil"/>
            </w:tcBorders>
          </w:tcPr>
          <w:p w14:paraId="6A46151B" w14:textId="77777777" w:rsidR="00601803" w:rsidRDefault="00601803" w:rsidP="00585530">
            <w:pPr>
              <w:widowControl w:val="0"/>
              <w:autoSpaceDE w:val="0"/>
              <w:autoSpaceDN w:val="0"/>
              <w:adjustRightInd w:val="0"/>
              <w:jc w:val="center"/>
              <w:rPr>
                <w:sz w:val="24"/>
                <w:szCs w:val="24"/>
              </w:rPr>
            </w:pPr>
          </w:p>
        </w:tc>
      </w:tr>
      <w:tr w:rsidR="00601803" w14:paraId="04B21A33" w14:textId="77777777" w:rsidTr="00601803">
        <w:trPr>
          <w:trHeight w:val="277"/>
          <w:jc w:val="center"/>
        </w:trPr>
        <w:tc>
          <w:tcPr>
            <w:tcW w:w="1679" w:type="dxa"/>
            <w:tcBorders>
              <w:top w:val="nil"/>
              <w:left w:val="nil"/>
              <w:bottom w:val="nil"/>
              <w:right w:val="nil"/>
            </w:tcBorders>
          </w:tcPr>
          <w:p w14:paraId="4CA8D626" w14:textId="77777777" w:rsidR="00601803" w:rsidRDefault="00601803" w:rsidP="00585530">
            <w:pPr>
              <w:widowControl w:val="0"/>
              <w:autoSpaceDE w:val="0"/>
              <w:autoSpaceDN w:val="0"/>
              <w:adjustRightInd w:val="0"/>
              <w:rPr>
                <w:sz w:val="24"/>
                <w:szCs w:val="24"/>
              </w:rPr>
            </w:pPr>
            <w:proofErr w:type="spellStart"/>
            <w:r>
              <w:rPr>
                <w:sz w:val="24"/>
                <w:szCs w:val="24"/>
              </w:rPr>
              <w:t>prepop</w:t>
            </w:r>
            <w:proofErr w:type="spellEnd"/>
          </w:p>
        </w:tc>
        <w:tc>
          <w:tcPr>
            <w:tcW w:w="1490" w:type="dxa"/>
            <w:tcBorders>
              <w:top w:val="nil"/>
              <w:left w:val="nil"/>
              <w:bottom w:val="nil"/>
              <w:right w:val="nil"/>
            </w:tcBorders>
          </w:tcPr>
          <w:p w14:paraId="042C42E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10F5C41" w14:textId="77777777" w:rsidR="00601803" w:rsidRDefault="00601803" w:rsidP="00585530">
            <w:pPr>
              <w:widowControl w:val="0"/>
              <w:autoSpaceDE w:val="0"/>
              <w:autoSpaceDN w:val="0"/>
              <w:adjustRightInd w:val="0"/>
              <w:jc w:val="center"/>
              <w:rPr>
                <w:sz w:val="24"/>
                <w:szCs w:val="24"/>
              </w:rPr>
            </w:pPr>
            <w:r>
              <w:rPr>
                <w:sz w:val="24"/>
                <w:szCs w:val="24"/>
              </w:rPr>
              <w:t>-11.15***</w:t>
            </w:r>
          </w:p>
        </w:tc>
        <w:tc>
          <w:tcPr>
            <w:tcW w:w="1490" w:type="dxa"/>
            <w:tcBorders>
              <w:top w:val="nil"/>
              <w:left w:val="nil"/>
              <w:bottom w:val="nil"/>
              <w:right w:val="nil"/>
            </w:tcBorders>
          </w:tcPr>
          <w:p w14:paraId="3552F644"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ABE6193" w14:textId="77777777" w:rsidR="00601803" w:rsidRDefault="00601803" w:rsidP="00585530">
            <w:pPr>
              <w:widowControl w:val="0"/>
              <w:autoSpaceDE w:val="0"/>
              <w:autoSpaceDN w:val="0"/>
              <w:adjustRightInd w:val="0"/>
              <w:jc w:val="center"/>
              <w:rPr>
                <w:sz w:val="24"/>
                <w:szCs w:val="24"/>
              </w:rPr>
            </w:pPr>
          </w:p>
        </w:tc>
      </w:tr>
      <w:tr w:rsidR="00601803" w14:paraId="019FD3F7" w14:textId="77777777" w:rsidTr="00601803">
        <w:trPr>
          <w:trHeight w:val="262"/>
          <w:jc w:val="center"/>
        </w:trPr>
        <w:tc>
          <w:tcPr>
            <w:tcW w:w="1679" w:type="dxa"/>
            <w:tcBorders>
              <w:top w:val="nil"/>
              <w:left w:val="nil"/>
              <w:bottom w:val="nil"/>
              <w:right w:val="nil"/>
            </w:tcBorders>
          </w:tcPr>
          <w:p w14:paraId="3FA3C92E"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969BB76"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84957DD" w14:textId="77777777" w:rsidR="00601803" w:rsidRDefault="00601803" w:rsidP="00585530">
            <w:pPr>
              <w:widowControl w:val="0"/>
              <w:autoSpaceDE w:val="0"/>
              <w:autoSpaceDN w:val="0"/>
              <w:adjustRightInd w:val="0"/>
              <w:jc w:val="center"/>
              <w:rPr>
                <w:sz w:val="24"/>
                <w:szCs w:val="24"/>
              </w:rPr>
            </w:pPr>
            <w:r>
              <w:rPr>
                <w:sz w:val="24"/>
                <w:szCs w:val="24"/>
              </w:rPr>
              <w:t>(2.544)</w:t>
            </w:r>
          </w:p>
        </w:tc>
        <w:tc>
          <w:tcPr>
            <w:tcW w:w="1490" w:type="dxa"/>
            <w:tcBorders>
              <w:top w:val="nil"/>
              <w:left w:val="nil"/>
              <w:bottom w:val="nil"/>
              <w:right w:val="nil"/>
            </w:tcBorders>
          </w:tcPr>
          <w:p w14:paraId="70BC836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B095F75" w14:textId="77777777" w:rsidR="00601803" w:rsidRDefault="00601803" w:rsidP="00585530">
            <w:pPr>
              <w:widowControl w:val="0"/>
              <w:autoSpaceDE w:val="0"/>
              <w:autoSpaceDN w:val="0"/>
              <w:adjustRightInd w:val="0"/>
              <w:jc w:val="center"/>
              <w:rPr>
                <w:sz w:val="24"/>
                <w:szCs w:val="24"/>
              </w:rPr>
            </w:pPr>
          </w:p>
        </w:tc>
      </w:tr>
      <w:tr w:rsidR="00601803" w14:paraId="79EC192C" w14:textId="77777777" w:rsidTr="00601803">
        <w:trPr>
          <w:trHeight w:val="277"/>
          <w:jc w:val="center"/>
        </w:trPr>
        <w:tc>
          <w:tcPr>
            <w:tcW w:w="1679" w:type="dxa"/>
            <w:tcBorders>
              <w:top w:val="nil"/>
              <w:left w:val="nil"/>
              <w:bottom w:val="nil"/>
              <w:right w:val="nil"/>
            </w:tcBorders>
          </w:tcPr>
          <w:p w14:paraId="6B9350A4" w14:textId="77777777" w:rsidR="00601803" w:rsidRDefault="00601803" w:rsidP="00585530">
            <w:pPr>
              <w:widowControl w:val="0"/>
              <w:autoSpaceDE w:val="0"/>
              <w:autoSpaceDN w:val="0"/>
              <w:adjustRightInd w:val="0"/>
              <w:rPr>
                <w:sz w:val="24"/>
                <w:szCs w:val="24"/>
              </w:rPr>
            </w:pPr>
            <w:proofErr w:type="spellStart"/>
            <w:r>
              <w:rPr>
                <w:sz w:val="24"/>
                <w:szCs w:val="24"/>
              </w:rPr>
              <w:t>prgnp</w:t>
            </w:r>
            <w:proofErr w:type="spellEnd"/>
          </w:p>
        </w:tc>
        <w:tc>
          <w:tcPr>
            <w:tcW w:w="1490" w:type="dxa"/>
            <w:tcBorders>
              <w:top w:val="nil"/>
              <w:left w:val="nil"/>
              <w:bottom w:val="nil"/>
              <w:right w:val="nil"/>
            </w:tcBorders>
          </w:tcPr>
          <w:p w14:paraId="0D89A05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73D8D2E3" w14:textId="77777777" w:rsidR="00601803" w:rsidRDefault="00601803" w:rsidP="00585530">
            <w:pPr>
              <w:widowControl w:val="0"/>
              <w:autoSpaceDE w:val="0"/>
              <w:autoSpaceDN w:val="0"/>
              <w:adjustRightInd w:val="0"/>
              <w:jc w:val="center"/>
              <w:rPr>
                <w:sz w:val="24"/>
                <w:szCs w:val="24"/>
              </w:rPr>
            </w:pPr>
            <w:r>
              <w:rPr>
                <w:sz w:val="24"/>
                <w:szCs w:val="24"/>
              </w:rPr>
              <w:t>0.000935***</w:t>
            </w:r>
          </w:p>
        </w:tc>
        <w:tc>
          <w:tcPr>
            <w:tcW w:w="1490" w:type="dxa"/>
            <w:tcBorders>
              <w:top w:val="nil"/>
              <w:left w:val="nil"/>
              <w:bottom w:val="nil"/>
              <w:right w:val="nil"/>
            </w:tcBorders>
          </w:tcPr>
          <w:p w14:paraId="601F51E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C956262" w14:textId="77777777" w:rsidR="00601803" w:rsidRDefault="00601803" w:rsidP="00585530">
            <w:pPr>
              <w:widowControl w:val="0"/>
              <w:autoSpaceDE w:val="0"/>
              <w:autoSpaceDN w:val="0"/>
              <w:adjustRightInd w:val="0"/>
              <w:jc w:val="center"/>
              <w:rPr>
                <w:sz w:val="24"/>
                <w:szCs w:val="24"/>
              </w:rPr>
            </w:pPr>
            <w:r>
              <w:rPr>
                <w:sz w:val="24"/>
                <w:szCs w:val="24"/>
              </w:rPr>
              <w:t>0.000864***</w:t>
            </w:r>
          </w:p>
        </w:tc>
      </w:tr>
      <w:tr w:rsidR="00601803" w14:paraId="1235A0B2" w14:textId="77777777" w:rsidTr="00601803">
        <w:trPr>
          <w:trHeight w:val="262"/>
          <w:jc w:val="center"/>
        </w:trPr>
        <w:tc>
          <w:tcPr>
            <w:tcW w:w="1679" w:type="dxa"/>
            <w:tcBorders>
              <w:top w:val="nil"/>
              <w:left w:val="nil"/>
              <w:bottom w:val="nil"/>
              <w:right w:val="nil"/>
            </w:tcBorders>
          </w:tcPr>
          <w:p w14:paraId="718EA970"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90722A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71C928F9" w14:textId="77777777" w:rsidR="00601803" w:rsidRDefault="00601803" w:rsidP="00585530">
            <w:pPr>
              <w:widowControl w:val="0"/>
              <w:autoSpaceDE w:val="0"/>
              <w:autoSpaceDN w:val="0"/>
              <w:adjustRightInd w:val="0"/>
              <w:jc w:val="center"/>
              <w:rPr>
                <w:sz w:val="24"/>
                <w:szCs w:val="24"/>
              </w:rPr>
            </w:pPr>
            <w:r>
              <w:rPr>
                <w:sz w:val="24"/>
                <w:szCs w:val="24"/>
              </w:rPr>
              <w:t>(7.49e-05)</w:t>
            </w:r>
          </w:p>
        </w:tc>
        <w:tc>
          <w:tcPr>
            <w:tcW w:w="1490" w:type="dxa"/>
            <w:tcBorders>
              <w:top w:val="nil"/>
              <w:left w:val="nil"/>
              <w:bottom w:val="nil"/>
              <w:right w:val="nil"/>
            </w:tcBorders>
          </w:tcPr>
          <w:p w14:paraId="4D35BD29"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1A6AC88" w14:textId="77777777" w:rsidR="00601803" w:rsidRDefault="00601803" w:rsidP="00585530">
            <w:pPr>
              <w:widowControl w:val="0"/>
              <w:autoSpaceDE w:val="0"/>
              <w:autoSpaceDN w:val="0"/>
              <w:adjustRightInd w:val="0"/>
              <w:jc w:val="center"/>
              <w:rPr>
                <w:sz w:val="24"/>
                <w:szCs w:val="24"/>
              </w:rPr>
            </w:pPr>
            <w:r>
              <w:rPr>
                <w:sz w:val="24"/>
                <w:szCs w:val="24"/>
              </w:rPr>
              <w:t>(7.90e-05)</w:t>
            </w:r>
          </w:p>
        </w:tc>
      </w:tr>
      <w:tr w:rsidR="00601803" w14:paraId="484A2EE8" w14:textId="77777777" w:rsidTr="00601803">
        <w:trPr>
          <w:trHeight w:val="262"/>
          <w:jc w:val="center"/>
        </w:trPr>
        <w:tc>
          <w:tcPr>
            <w:tcW w:w="1679" w:type="dxa"/>
            <w:tcBorders>
              <w:top w:val="nil"/>
              <w:left w:val="nil"/>
              <w:bottom w:val="nil"/>
              <w:right w:val="nil"/>
            </w:tcBorders>
          </w:tcPr>
          <w:p w14:paraId="2E62847D" w14:textId="77777777" w:rsidR="00601803" w:rsidRDefault="00601803" w:rsidP="00585530">
            <w:pPr>
              <w:widowControl w:val="0"/>
              <w:autoSpaceDE w:val="0"/>
              <w:autoSpaceDN w:val="0"/>
              <w:adjustRightInd w:val="0"/>
              <w:rPr>
                <w:sz w:val="24"/>
                <w:szCs w:val="24"/>
              </w:rPr>
            </w:pPr>
            <w:proofErr w:type="spellStart"/>
            <w:r>
              <w:rPr>
                <w:sz w:val="24"/>
                <w:szCs w:val="24"/>
              </w:rPr>
              <w:t>avewage_IV</w:t>
            </w:r>
            <w:proofErr w:type="spellEnd"/>
          </w:p>
        </w:tc>
        <w:tc>
          <w:tcPr>
            <w:tcW w:w="1490" w:type="dxa"/>
            <w:tcBorders>
              <w:top w:val="nil"/>
              <w:left w:val="nil"/>
              <w:bottom w:val="nil"/>
              <w:right w:val="nil"/>
            </w:tcBorders>
          </w:tcPr>
          <w:p w14:paraId="14816F41"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495BACC"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F2C0810" w14:textId="77777777" w:rsidR="00601803" w:rsidRDefault="00601803" w:rsidP="00585530">
            <w:pPr>
              <w:widowControl w:val="0"/>
              <w:autoSpaceDE w:val="0"/>
              <w:autoSpaceDN w:val="0"/>
              <w:adjustRightInd w:val="0"/>
              <w:jc w:val="center"/>
              <w:rPr>
                <w:sz w:val="24"/>
                <w:szCs w:val="24"/>
              </w:rPr>
            </w:pPr>
            <w:r>
              <w:rPr>
                <w:sz w:val="24"/>
                <w:szCs w:val="24"/>
              </w:rPr>
              <w:t>-0.0541***</w:t>
            </w:r>
          </w:p>
        </w:tc>
        <w:tc>
          <w:tcPr>
            <w:tcW w:w="1490" w:type="dxa"/>
            <w:tcBorders>
              <w:top w:val="nil"/>
              <w:left w:val="nil"/>
              <w:bottom w:val="nil"/>
              <w:right w:val="nil"/>
            </w:tcBorders>
          </w:tcPr>
          <w:p w14:paraId="173E337E" w14:textId="77777777" w:rsidR="00601803" w:rsidRDefault="00601803" w:rsidP="00585530">
            <w:pPr>
              <w:widowControl w:val="0"/>
              <w:autoSpaceDE w:val="0"/>
              <w:autoSpaceDN w:val="0"/>
              <w:adjustRightInd w:val="0"/>
              <w:jc w:val="center"/>
              <w:rPr>
                <w:sz w:val="24"/>
                <w:szCs w:val="24"/>
              </w:rPr>
            </w:pPr>
          </w:p>
        </w:tc>
      </w:tr>
      <w:tr w:rsidR="00601803" w14:paraId="5672B0F4" w14:textId="77777777" w:rsidTr="00601803">
        <w:trPr>
          <w:trHeight w:val="277"/>
          <w:jc w:val="center"/>
        </w:trPr>
        <w:tc>
          <w:tcPr>
            <w:tcW w:w="1679" w:type="dxa"/>
            <w:tcBorders>
              <w:top w:val="nil"/>
              <w:left w:val="nil"/>
              <w:bottom w:val="nil"/>
              <w:right w:val="nil"/>
            </w:tcBorders>
          </w:tcPr>
          <w:p w14:paraId="60F654B8"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651CF9E6"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3ABCB5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0A499D5" w14:textId="77777777" w:rsidR="00601803" w:rsidRDefault="00601803" w:rsidP="00585530">
            <w:pPr>
              <w:widowControl w:val="0"/>
              <w:autoSpaceDE w:val="0"/>
              <w:autoSpaceDN w:val="0"/>
              <w:adjustRightInd w:val="0"/>
              <w:jc w:val="center"/>
              <w:rPr>
                <w:sz w:val="24"/>
                <w:szCs w:val="24"/>
              </w:rPr>
            </w:pPr>
            <w:r>
              <w:rPr>
                <w:sz w:val="24"/>
                <w:szCs w:val="24"/>
              </w:rPr>
              <w:t>(0.00984)</w:t>
            </w:r>
          </w:p>
        </w:tc>
        <w:tc>
          <w:tcPr>
            <w:tcW w:w="1490" w:type="dxa"/>
            <w:tcBorders>
              <w:top w:val="nil"/>
              <w:left w:val="nil"/>
              <w:bottom w:val="nil"/>
              <w:right w:val="nil"/>
            </w:tcBorders>
          </w:tcPr>
          <w:p w14:paraId="15AE2FF6" w14:textId="77777777" w:rsidR="00601803" w:rsidRDefault="00601803" w:rsidP="00585530">
            <w:pPr>
              <w:widowControl w:val="0"/>
              <w:autoSpaceDE w:val="0"/>
              <w:autoSpaceDN w:val="0"/>
              <w:adjustRightInd w:val="0"/>
              <w:jc w:val="center"/>
              <w:rPr>
                <w:sz w:val="24"/>
                <w:szCs w:val="24"/>
              </w:rPr>
            </w:pPr>
          </w:p>
        </w:tc>
      </w:tr>
      <w:tr w:rsidR="00601803" w14:paraId="248BFA5F" w14:textId="77777777" w:rsidTr="00601803">
        <w:trPr>
          <w:trHeight w:val="262"/>
          <w:jc w:val="center"/>
        </w:trPr>
        <w:tc>
          <w:tcPr>
            <w:tcW w:w="1679" w:type="dxa"/>
            <w:tcBorders>
              <w:top w:val="nil"/>
              <w:left w:val="nil"/>
              <w:bottom w:val="nil"/>
              <w:right w:val="nil"/>
            </w:tcBorders>
          </w:tcPr>
          <w:p w14:paraId="08FB7083" w14:textId="77777777" w:rsidR="00601803" w:rsidRDefault="00601803" w:rsidP="00585530">
            <w:pPr>
              <w:widowControl w:val="0"/>
              <w:autoSpaceDE w:val="0"/>
              <w:autoSpaceDN w:val="0"/>
              <w:adjustRightInd w:val="0"/>
              <w:rPr>
                <w:sz w:val="24"/>
                <w:szCs w:val="24"/>
              </w:rPr>
            </w:pPr>
            <w:proofErr w:type="spellStart"/>
            <w:r>
              <w:rPr>
                <w:sz w:val="24"/>
                <w:szCs w:val="24"/>
              </w:rPr>
              <w:t>prepop_IV</w:t>
            </w:r>
            <w:proofErr w:type="spellEnd"/>
          </w:p>
        </w:tc>
        <w:tc>
          <w:tcPr>
            <w:tcW w:w="1490" w:type="dxa"/>
            <w:tcBorders>
              <w:top w:val="nil"/>
              <w:left w:val="nil"/>
              <w:bottom w:val="nil"/>
              <w:right w:val="nil"/>
            </w:tcBorders>
          </w:tcPr>
          <w:p w14:paraId="31180C56"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29E024F"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2CB339F"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888009A" w14:textId="77777777" w:rsidR="00601803" w:rsidRDefault="00601803" w:rsidP="00585530">
            <w:pPr>
              <w:widowControl w:val="0"/>
              <w:autoSpaceDE w:val="0"/>
              <w:autoSpaceDN w:val="0"/>
              <w:adjustRightInd w:val="0"/>
              <w:jc w:val="center"/>
              <w:rPr>
                <w:sz w:val="24"/>
                <w:szCs w:val="24"/>
              </w:rPr>
            </w:pPr>
            <w:r>
              <w:rPr>
                <w:sz w:val="24"/>
                <w:szCs w:val="24"/>
              </w:rPr>
              <w:t>-15.91***</w:t>
            </w:r>
          </w:p>
        </w:tc>
      </w:tr>
      <w:tr w:rsidR="00601803" w14:paraId="447A1224" w14:textId="77777777" w:rsidTr="00601803">
        <w:trPr>
          <w:trHeight w:val="277"/>
          <w:jc w:val="center"/>
        </w:trPr>
        <w:tc>
          <w:tcPr>
            <w:tcW w:w="1679" w:type="dxa"/>
            <w:tcBorders>
              <w:top w:val="nil"/>
              <w:left w:val="nil"/>
              <w:bottom w:val="nil"/>
              <w:right w:val="nil"/>
            </w:tcBorders>
          </w:tcPr>
          <w:p w14:paraId="2910C5F6"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38731BB"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748B91B8"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962484A"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A7C0FE2" w14:textId="77777777" w:rsidR="00601803" w:rsidRDefault="00601803" w:rsidP="00585530">
            <w:pPr>
              <w:widowControl w:val="0"/>
              <w:autoSpaceDE w:val="0"/>
              <w:autoSpaceDN w:val="0"/>
              <w:adjustRightInd w:val="0"/>
              <w:jc w:val="center"/>
              <w:rPr>
                <w:sz w:val="24"/>
                <w:szCs w:val="24"/>
              </w:rPr>
            </w:pPr>
            <w:r>
              <w:rPr>
                <w:sz w:val="24"/>
                <w:szCs w:val="24"/>
              </w:rPr>
              <w:t>(3.049)</w:t>
            </w:r>
          </w:p>
        </w:tc>
      </w:tr>
      <w:tr w:rsidR="00601803" w14:paraId="444C008C" w14:textId="77777777" w:rsidTr="00601803">
        <w:trPr>
          <w:trHeight w:val="262"/>
          <w:jc w:val="center"/>
        </w:trPr>
        <w:tc>
          <w:tcPr>
            <w:tcW w:w="1679" w:type="dxa"/>
            <w:tcBorders>
              <w:top w:val="nil"/>
              <w:left w:val="nil"/>
              <w:bottom w:val="nil"/>
              <w:right w:val="nil"/>
            </w:tcBorders>
          </w:tcPr>
          <w:p w14:paraId="1A16BC08" w14:textId="77777777" w:rsidR="00601803" w:rsidRDefault="00601803" w:rsidP="00585530">
            <w:pPr>
              <w:widowControl w:val="0"/>
              <w:autoSpaceDE w:val="0"/>
              <w:autoSpaceDN w:val="0"/>
              <w:adjustRightInd w:val="0"/>
              <w:rPr>
                <w:sz w:val="24"/>
                <w:szCs w:val="24"/>
              </w:rPr>
            </w:pPr>
            <w:r>
              <w:rPr>
                <w:sz w:val="24"/>
                <w:szCs w:val="24"/>
              </w:rPr>
              <w:t>Constant</w:t>
            </w:r>
          </w:p>
        </w:tc>
        <w:tc>
          <w:tcPr>
            <w:tcW w:w="1490" w:type="dxa"/>
            <w:tcBorders>
              <w:top w:val="nil"/>
              <w:left w:val="nil"/>
              <w:bottom w:val="nil"/>
              <w:right w:val="nil"/>
            </w:tcBorders>
          </w:tcPr>
          <w:p w14:paraId="75384749" w14:textId="77777777" w:rsidR="00601803" w:rsidRDefault="00601803" w:rsidP="00585530">
            <w:pPr>
              <w:widowControl w:val="0"/>
              <w:autoSpaceDE w:val="0"/>
              <w:autoSpaceDN w:val="0"/>
              <w:adjustRightInd w:val="0"/>
              <w:jc w:val="center"/>
              <w:rPr>
                <w:sz w:val="24"/>
                <w:szCs w:val="24"/>
              </w:rPr>
            </w:pPr>
            <w:r>
              <w:rPr>
                <w:sz w:val="24"/>
                <w:szCs w:val="24"/>
              </w:rPr>
              <w:t>0.742***</w:t>
            </w:r>
          </w:p>
        </w:tc>
        <w:tc>
          <w:tcPr>
            <w:tcW w:w="1490" w:type="dxa"/>
            <w:tcBorders>
              <w:top w:val="nil"/>
              <w:left w:val="nil"/>
              <w:bottom w:val="nil"/>
              <w:right w:val="nil"/>
            </w:tcBorders>
          </w:tcPr>
          <w:p w14:paraId="0B13A732" w14:textId="77777777" w:rsidR="00601803" w:rsidRDefault="00601803" w:rsidP="00585530">
            <w:pPr>
              <w:widowControl w:val="0"/>
              <w:autoSpaceDE w:val="0"/>
              <w:autoSpaceDN w:val="0"/>
              <w:adjustRightInd w:val="0"/>
              <w:jc w:val="center"/>
              <w:rPr>
                <w:sz w:val="24"/>
                <w:szCs w:val="24"/>
              </w:rPr>
            </w:pPr>
            <w:r>
              <w:rPr>
                <w:sz w:val="24"/>
                <w:szCs w:val="24"/>
              </w:rPr>
              <w:t>3.994***</w:t>
            </w:r>
          </w:p>
        </w:tc>
        <w:tc>
          <w:tcPr>
            <w:tcW w:w="1490" w:type="dxa"/>
            <w:tcBorders>
              <w:top w:val="nil"/>
              <w:left w:val="nil"/>
              <w:bottom w:val="nil"/>
              <w:right w:val="nil"/>
            </w:tcBorders>
          </w:tcPr>
          <w:p w14:paraId="0C01DD65" w14:textId="77777777" w:rsidR="00601803" w:rsidRDefault="00601803" w:rsidP="00585530">
            <w:pPr>
              <w:widowControl w:val="0"/>
              <w:autoSpaceDE w:val="0"/>
              <w:autoSpaceDN w:val="0"/>
              <w:adjustRightInd w:val="0"/>
              <w:jc w:val="center"/>
              <w:rPr>
                <w:sz w:val="24"/>
                <w:szCs w:val="24"/>
              </w:rPr>
            </w:pPr>
            <w:r>
              <w:rPr>
                <w:sz w:val="24"/>
                <w:szCs w:val="24"/>
              </w:rPr>
              <w:t>0.717***</w:t>
            </w:r>
          </w:p>
        </w:tc>
        <w:tc>
          <w:tcPr>
            <w:tcW w:w="1490" w:type="dxa"/>
            <w:tcBorders>
              <w:top w:val="nil"/>
              <w:left w:val="nil"/>
              <w:bottom w:val="nil"/>
              <w:right w:val="nil"/>
            </w:tcBorders>
          </w:tcPr>
          <w:p w14:paraId="3E970FF5" w14:textId="77777777" w:rsidR="00601803" w:rsidRDefault="00601803" w:rsidP="00585530">
            <w:pPr>
              <w:widowControl w:val="0"/>
              <w:autoSpaceDE w:val="0"/>
              <w:autoSpaceDN w:val="0"/>
              <w:adjustRightInd w:val="0"/>
              <w:jc w:val="center"/>
              <w:rPr>
                <w:sz w:val="24"/>
                <w:szCs w:val="24"/>
              </w:rPr>
            </w:pPr>
            <w:r>
              <w:rPr>
                <w:sz w:val="24"/>
                <w:szCs w:val="24"/>
              </w:rPr>
              <w:t>6.006***</w:t>
            </w:r>
          </w:p>
        </w:tc>
      </w:tr>
      <w:tr w:rsidR="00601803" w14:paraId="1205E1B2" w14:textId="77777777" w:rsidTr="00601803">
        <w:trPr>
          <w:trHeight w:val="262"/>
          <w:jc w:val="center"/>
        </w:trPr>
        <w:tc>
          <w:tcPr>
            <w:tcW w:w="1679" w:type="dxa"/>
            <w:tcBorders>
              <w:top w:val="nil"/>
              <w:left w:val="nil"/>
              <w:bottom w:val="nil"/>
              <w:right w:val="nil"/>
            </w:tcBorders>
          </w:tcPr>
          <w:p w14:paraId="32BDCCD5"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3667D648" w14:textId="77777777" w:rsidR="00601803" w:rsidRDefault="00601803" w:rsidP="00585530">
            <w:pPr>
              <w:widowControl w:val="0"/>
              <w:autoSpaceDE w:val="0"/>
              <w:autoSpaceDN w:val="0"/>
              <w:adjustRightInd w:val="0"/>
              <w:jc w:val="center"/>
              <w:rPr>
                <w:sz w:val="24"/>
                <w:szCs w:val="24"/>
              </w:rPr>
            </w:pPr>
            <w:r>
              <w:rPr>
                <w:sz w:val="24"/>
                <w:szCs w:val="24"/>
              </w:rPr>
              <w:t>(0.0749)</w:t>
            </w:r>
          </w:p>
        </w:tc>
        <w:tc>
          <w:tcPr>
            <w:tcW w:w="1490" w:type="dxa"/>
            <w:tcBorders>
              <w:top w:val="nil"/>
              <w:left w:val="nil"/>
              <w:bottom w:val="nil"/>
              <w:right w:val="nil"/>
            </w:tcBorders>
          </w:tcPr>
          <w:p w14:paraId="489445E6" w14:textId="77777777" w:rsidR="00601803" w:rsidRDefault="00601803" w:rsidP="00585530">
            <w:pPr>
              <w:widowControl w:val="0"/>
              <w:autoSpaceDE w:val="0"/>
              <w:autoSpaceDN w:val="0"/>
              <w:adjustRightInd w:val="0"/>
              <w:jc w:val="center"/>
              <w:rPr>
                <w:sz w:val="24"/>
                <w:szCs w:val="24"/>
              </w:rPr>
            </w:pPr>
            <w:r>
              <w:rPr>
                <w:sz w:val="24"/>
                <w:szCs w:val="24"/>
              </w:rPr>
              <w:t>(1.150)</w:t>
            </w:r>
          </w:p>
        </w:tc>
        <w:tc>
          <w:tcPr>
            <w:tcW w:w="1490" w:type="dxa"/>
            <w:tcBorders>
              <w:top w:val="nil"/>
              <w:left w:val="nil"/>
              <w:bottom w:val="nil"/>
              <w:right w:val="nil"/>
            </w:tcBorders>
          </w:tcPr>
          <w:p w14:paraId="7B4A55CD" w14:textId="77777777" w:rsidR="00601803" w:rsidRDefault="00601803" w:rsidP="00585530">
            <w:pPr>
              <w:widowControl w:val="0"/>
              <w:autoSpaceDE w:val="0"/>
              <w:autoSpaceDN w:val="0"/>
              <w:adjustRightInd w:val="0"/>
              <w:jc w:val="center"/>
              <w:rPr>
                <w:sz w:val="24"/>
                <w:szCs w:val="24"/>
              </w:rPr>
            </w:pPr>
            <w:r>
              <w:rPr>
                <w:sz w:val="24"/>
                <w:szCs w:val="24"/>
              </w:rPr>
              <w:t>(0.0798)</w:t>
            </w:r>
          </w:p>
        </w:tc>
        <w:tc>
          <w:tcPr>
            <w:tcW w:w="1490" w:type="dxa"/>
            <w:tcBorders>
              <w:top w:val="nil"/>
              <w:left w:val="nil"/>
              <w:bottom w:val="nil"/>
              <w:right w:val="nil"/>
            </w:tcBorders>
          </w:tcPr>
          <w:p w14:paraId="6DCAA416" w14:textId="77777777" w:rsidR="00601803" w:rsidRDefault="00601803" w:rsidP="00585530">
            <w:pPr>
              <w:widowControl w:val="0"/>
              <w:autoSpaceDE w:val="0"/>
              <w:autoSpaceDN w:val="0"/>
              <w:adjustRightInd w:val="0"/>
              <w:jc w:val="center"/>
              <w:rPr>
                <w:sz w:val="24"/>
                <w:szCs w:val="24"/>
              </w:rPr>
            </w:pPr>
            <w:r>
              <w:rPr>
                <w:sz w:val="24"/>
                <w:szCs w:val="24"/>
              </w:rPr>
              <w:t>(1.360)</w:t>
            </w:r>
          </w:p>
        </w:tc>
      </w:tr>
      <w:tr w:rsidR="00601803" w14:paraId="6C8DD31F" w14:textId="77777777" w:rsidTr="00601803">
        <w:trPr>
          <w:trHeight w:val="277"/>
          <w:jc w:val="center"/>
        </w:trPr>
        <w:tc>
          <w:tcPr>
            <w:tcW w:w="1679" w:type="dxa"/>
            <w:tcBorders>
              <w:top w:val="nil"/>
              <w:left w:val="nil"/>
              <w:bottom w:val="nil"/>
              <w:right w:val="nil"/>
            </w:tcBorders>
          </w:tcPr>
          <w:p w14:paraId="06B02D54"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2FC7A3D1"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8E45A8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B71991B"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00B4CCB" w14:textId="77777777" w:rsidR="00601803" w:rsidRDefault="00601803" w:rsidP="00585530">
            <w:pPr>
              <w:widowControl w:val="0"/>
              <w:autoSpaceDE w:val="0"/>
              <w:autoSpaceDN w:val="0"/>
              <w:adjustRightInd w:val="0"/>
              <w:jc w:val="center"/>
              <w:rPr>
                <w:sz w:val="24"/>
                <w:szCs w:val="24"/>
              </w:rPr>
            </w:pPr>
          </w:p>
        </w:tc>
      </w:tr>
      <w:tr w:rsidR="00601803" w14:paraId="03E1E975" w14:textId="77777777" w:rsidTr="00601803">
        <w:trPr>
          <w:trHeight w:val="262"/>
          <w:jc w:val="center"/>
        </w:trPr>
        <w:tc>
          <w:tcPr>
            <w:tcW w:w="1679" w:type="dxa"/>
            <w:tcBorders>
              <w:top w:val="nil"/>
              <w:left w:val="nil"/>
              <w:bottom w:val="nil"/>
              <w:right w:val="nil"/>
            </w:tcBorders>
          </w:tcPr>
          <w:p w14:paraId="17E94220" w14:textId="77777777" w:rsidR="00601803" w:rsidRDefault="00601803" w:rsidP="00585530">
            <w:pPr>
              <w:widowControl w:val="0"/>
              <w:autoSpaceDE w:val="0"/>
              <w:autoSpaceDN w:val="0"/>
              <w:adjustRightInd w:val="0"/>
              <w:rPr>
                <w:sz w:val="24"/>
                <w:szCs w:val="24"/>
              </w:rPr>
            </w:pPr>
            <w:r>
              <w:rPr>
                <w:sz w:val="24"/>
                <w:szCs w:val="24"/>
              </w:rPr>
              <w:t>Observations</w:t>
            </w:r>
          </w:p>
        </w:tc>
        <w:tc>
          <w:tcPr>
            <w:tcW w:w="1490" w:type="dxa"/>
            <w:tcBorders>
              <w:top w:val="nil"/>
              <w:left w:val="nil"/>
              <w:bottom w:val="nil"/>
              <w:right w:val="nil"/>
            </w:tcBorders>
          </w:tcPr>
          <w:p w14:paraId="6A9A94D2" w14:textId="77777777" w:rsidR="00601803" w:rsidRDefault="00601803" w:rsidP="00585530">
            <w:pPr>
              <w:widowControl w:val="0"/>
              <w:autoSpaceDE w:val="0"/>
              <w:autoSpaceDN w:val="0"/>
              <w:adjustRightInd w:val="0"/>
              <w:jc w:val="center"/>
              <w:rPr>
                <w:sz w:val="24"/>
                <w:szCs w:val="24"/>
              </w:rPr>
            </w:pPr>
            <w:r>
              <w:rPr>
                <w:sz w:val="24"/>
                <w:szCs w:val="24"/>
              </w:rPr>
              <w:t>37</w:t>
            </w:r>
          </w:p>
        </w:tc>
        <w:tc>
          <w:tcPr>
            <w:tcW w:w="1490" w:type="dxa"/>
            <w:tcBorders>
              <w:top w:val="nil"/>
              <w:left w:val="nil"/>
              <w:bottom w:val="nil"/>
              <w:right w:val="nil"/>
            </w:tcBorders>
          </w:tcPr>
          <w:p w14:paraId="474C3C44" w14:textId="77777777" w:rsidR="00601803" w:rsidRDefault="00601803" w:rsidP="00585530">
            <w:pPr>
              <w:widowControl w:val="0"/>
              <w:autoSpaceDE w:val="0"/>
              <w:autoSpaceDN w:val="0"/>
              <w:adjustRightInd w:val="0"/>
              <w:jc w:val="center"/>
              <w:rPr>
                <w:sz w:val="24"/>
                <w:szCs w:val="24"/>
              </w:rPr>
            </w:pPr>
            <w:r>
              <w:rPr>
                <w:sz w:val="24"/>
                <w:szCs w:val="24"/>
              </w:rPr>
              <w:t>38</w:t>
            </w:r>
          </w:p>
        </w:tc>
        <w:tc>
          <w:tcPr>
            <w:tcW w:w="1490" w:type="dxa"/>
            <w:tcBorders>
              <w:top w:val="nil"/>
              <w:left w:val="nil"/>
              <w:bottom w:val="nil"/>
              <w:right w:val="nil"/>
            </w:tcBorders>
          </w:tcPr>
          <w:p w14:paraId="52B0DFD5" w14:textId="77777777" w:rsidR="00601803" w:rsidRDefault="00601803" w:rsidP="00585530">
            <w:pPr>
              <w:widowControl w:val="0"/>
              <w:autoSpaceDE w:val="0"/>
              <w:autoSpaceDN w:val="0"/>
              <w:adjustRightInd w:val="0"/>
              <w:jc w:val="center"/>
              <w:rPr>
                <w:sz w:val="24"/>
                <w:szCs w:val="24"/>
              </w:rPr>
            </w:pPr>
            <w:r>
              <w:rPr>
                <w:sz w:val="24"/>
                <w:szCs w:val="24"/>
              </w:rPr>
              <w:t>37</w:t>
            </w:r>
          </w:p>
        </w:tc>
        <w:tc>
          <w:tcPr>
            <w:tcW w:w="1490" w:type="dxa"/>
            <w:tcBorders>
              <w:top w:val="nil"/>
              <w:left w:val="nil"/>
              <w:bottom w:val="nil"/>
              <w:right w:val="nil"/>
            </w:tcBorders>
          </w:tcPr>
          <w:p w14:paraId="6687D421" w14:textId="77777777" w:rsidR="00601803" w:rsidRDefault="00601803" w:rsidP="00585530">
            <w:pPr>
              <w:widowControl w:val="0"/>
              <w:autoSpaceDE w:val="0"/>
              <w:autoSpaceDN w:val="0"/>
              <w:adjustRightInd w:val="0"/>
              <w:jc w:val="center"/>
              <w:rPr>
                <w:sz w:val="24"/>
                <w:szCs w:val="24"/>
              </w:rPr>
            </w:pPr>
            <w:r>
              <w:rPr>
                <w:sz w:val="24"/>
                <w:szCs w:val="24"/>
              </w:rPr>
              <w:t>37</w:t>
            </w:r>
          </w:p>
        </w:tc>
      </w:tr>
      <w:tr w:rsidR="00601803" w14:paraId="5C9C28A4" w14:textId="77777777" w:rsidTr="00601803">
        <w:tblPrEx>
          <w:tblBorders>
            <w:bottom w:val="single" w:sz="6" w:space="0" w:color="auto"/>
          </w:tblBorders>
        </w:tblPrEx>
        <w:trPr>
          <w:trHeight w:val="277"/>
          <w:jc w:val="center"/>
        </w:trPr>
        <w:tc>
          <w:tcPr>
            <w:tcW w:w="1679" w:type="dxa"/>
            <w:tcBorders>
              <w:top w:val="nil"/>
              <w:left w:val="nil"/>
              <w:bottom w:val="single" w:sz="6" w:space="0" w:color="auto"/>
              <w:right w:val="nil"/>
            </w:tcBorders>
          </w:tcPr>
          <w:p w14:paraId="0CC5DD76" w14:textId="77777777" w:rsidR="00601803" w:rsidRDefault="00601803" w:rsidP="00585530">
            <w:pPr>
              <w:widowControl w:val="0"/>
              <w:autoSpaceDE w:val="0"/>
              <w:autoSpaceDN w:val="0"/>
              <w:adjustRightInd w:val="0"/>
              <w:rPr>
                <w:sz w:val="24"/>
                <w:szCs w:val="24"/>
              </w:rPr>
            </w:pPr>
            <w:r>
              <w:rPr>
                <w:sz w:val="24"/>
                <w:szCs w:val="24"/>
              </w:rPr>
              <w:t>R-squared</w:t>
            </w:r>
          </w:p>
        </w:tc>
        <w:tc>
          <w:tcPr>
            <w:tcW w:w="1490" w:type="dxa"/>
            <w:tcBorders>
              <w:top w:val="nil"/>
              <w:left w:val="nil"/>
              <w:bottom w:val="single" w:sz="6" w:space="0" w:color="auto"/>
              <w:right w:val="nil"/>
            </w:tcBorders>
          </w:tcPr>
          <w:p w14:paraId="1DCDB4F0" w14:textId="77777777" w:rsidR="00601803" w:rsidRDefault="00601803" w:rsidP="00585530">
            <w:pPr>
              <w:widowControl w:val="0"/>
              <w:autoSpaceDE w:val="0"/>
              <w:autoSpaceDN w:val="0"/>
              <w:adjustRightInd w:val="0"/>
              <w:jc w:val="center"/>
              <w:rPr>
                <w:sz w:val="24"/>
                <w:szCs w:val="24"/>
              </w:rPr>
            </w:pPr>
            <w:r>
              <w:rPr>
                <w:sz w:val="24"/>
                <w:szCs w:val="24"/>
              </w:rPr>
              <w:t>0.862</w:t>
            </w:r>
          </w:p>
        </w:tc>
        <w:tc>
          <w:tcPr>
            <w:tcW w:w="1490" w:type="dxa"/>
            <w:tcBorders>
              <w:top w:val="nil"/>
              <w:left w:val="nil"/>
              <w:bottom w:val="single" w:sz="6" w:space="0" w:color="auto"/>
              <w:right w:val="nil"/>
            </w:tcBorders>
          </w:tcPr>
          <w:p w14:paraId="77A31015" w14:textId="77777777" w:rsidR="00601803" w:rsidRDefault="00601803" w:rsidP="00585530">
            <w:pPr>
              <w:widowControl w:val="0"/>
              <w:autoSpaceDE w:val="0"/>
              <w:autoSpaceDN w:val="0"/>
              <w:adjustRightInd w:val="0"/>
              <w:jc w:val="center"/>
              <w:rPr>
                <w:sz w:val="24"/>
                <w:szCs w:val="24"/>
              </w:rPr>
            </w:pPr>
            <w:r>
              <w:rPr>
                <w:sz w:val="24"/>
                <w:szCs w:val="24"/>
              </w:rPr>
              <w:t>0.945</w:t>
            </w:r>
          </w:p>
        </w:tc>
        <w:tc>
          <w:tcPr>
            <w:tcW w:w="1490" w:type="dxa"/>
            <w:tcBorders>
              <w:top w:val="nil"/>
              <w:left w:val="nil"/>
              <w:bottom w:val="single" w:sz="6" w:space="0" w:color="auto"/>
              <w:right w:val="nil"/>
            </w:tcBorders>
          </w:tcPr>
          <w:p w14:paraId="45ACFEF9" w14:textId="77777777" w:rsidR="00601803" w:rsidRDefault="00601803" w:rsidP="00585530">
            <w:pPr>
              <w:widowControl w:val="0"/>
              <w:autoSpaceDE w:val="0"/>
              <w:autoSpaceDN w:val="0"/>
              <w:adjustRightInd w:val="0"/>
              <w:jc w:val="center"/>
              <w:rPr>
                <w:sz w:val="24"/>
                <w:szCs w:val="24"/>
              </w:rPr>
            </w:pPr>
            <w:r>
              <w:rPr>
                <w:sz w:val="24"/>
                <w:szCs w:val="24"/>
              </w:rPr>
              <w:t>0.848</w:t>
            </w:r>
          </w:p>
        </w:tc>
        <w:tc>
          <w:tcPr>
            <w:tcW w:w="1490" w:type="dxa"/>
            <w:tcBorders>
              <w:top w:val="nil"/>
              <w:left w:val="nil"/>
              <w:bottom w:val="single" w:sz="6" w:space="0" w:color="auto"/>
              <w:right w:val="nil"/>
            </w:tcBorders>
          </w:tcPr>
          <w:p w14:paraId="18BE6E5A" w14:textId="77777777" w:rsidR="00601803" w:rsidRDefault="00601803" w:rsidP="00585530">
            <w:pPr>
              <w:widowControl w:val="0"/>
              <w:autoSpaceDE w:val="0"/>
              <w:autoSpaceDN w:val="0"/>
              <w:adjustRightInd w:val="0"/>
              <w:jc w:val="center"/>
              <w:rPr>
                <w:sz w:val="24"/>
                <w:szCs w:val="24"/>
              </w:rPr>
            </w:pPr>
            <w:r>
              <w:rPr>
                <w:sz w:val="24"/>
                <w:szCs w:val="24"/>
              </w:rPr>
              <w:t>0.952</w:t>
            </w:r>
          </w:p>
        </w:tc>
      </w:tr>
    </w:tbl>
    <w:p w14:paraId="5E13A214" w14:textId="77777777" w:rsidR="00601803" w:rsidRDefault="00601803" w:rsidP="00601803">
      <w:pPr>
        <w:widowControl w:val="0"/>
        <w:autoSpaceDE w:val="0"/>
        <w:autoSpaceDN w:val="0"/>
        <w:adjustRightInd w:val="0"/>
        <w:jc w:val="center"/>
        <w:rPr>
          <w:sz w:val="24"/>
          <w:szCs w:val="24"/>
        </w:rPr>
      </w:pPr>
      <w:r>
        <w:rPr>
          <w:sz w:val="24"/>
          <w:szCs w:val="24"/>
        </w:rPr>
        <w:t>Standard errors in parentheses</w:t>
      </w:r>
    </w:p>
    <w:p w14:paraId="323DC131" w14:textId="77777777" w:rsidR="00601803" w:rsidRDefault="00601803" w:rsidP="00601803">
      <w:pPr>
        <w:widowControl w:val="0"/>
        <w:autoSpaceDE w:val="0"/>
        <w:autoSpaceDN w:val="0"/>
        <w:adjustRightInd w:val="0"/>
        <w:jc w:val="center"/>
        <w:rPr>
          <w:sz w:val="24"/>
          <w:szCs w:val="24"/>
        </w:rPr>
      </w:pPr>
      <w:r>
        <w:rPr>
          <w:sz w:val="24"/>
          <w:szCs w:val="24"/>
        </w:rPr>
        <w:t>*** p&lt;0.01, ** p&lt;0.05, * p&lt;0.1</w:t>
      </w:r>
    </w:p>
    <w:p w14:paraId="29A392EC" w14:textId="77777777" w:rsidR="00601803" w:rsidRDefault="00601803">
      <w:pPr>
        <w:rPr>
          <w:sz w:val="24"/>
          <w:szCs w:val="24"/>
        </w:rPr>
      </w:pPr>
    </w:p>
    <w:p w14:paraId="53F75E41" w14:textId="11D89A32" w:rsidR="00F541A7" w:rsidRDefault="00601803">
      <w:pPr>
        <w:rPr>
          <w:sz w:val="24"/>
          <w:szCs w:val="24"/>
        </w:rPr>
      </w:pPr>
      <w:r>
        <w:rPr>
          <w:sz w:val="24"/>
          <w:szCs w:val="24"/>
        </w:rPr>
        <w:t>How do the results change compared with OLS equations?</w:t>
      </w:r>
    </w:p>
    <w:p w14:paraId="3DA03360" w14:textId="45DFC117" w:rsidR="00601803" w:rsidRDefault="00601803">
      <w:pPr>
        <w:rPr>
          <w:sz w:val="24"/>
          <w:szCs w:val="24"/>
        </w:rPr>
      </w:pPr>
    </w:p>
    <w:p w14:paraId="33FF79AE" w14:textId="6AEBD862" w:rsidR="00601803" w:rsidRDefault="00601803">
      <w:pPr>
        <w:rPr>
          <w:sz w:val="24"/>
          <w:szCs w:val="24"/>
        </w:rPr>
      </w:pPr>
    </w:p>
    <w:p w14:paraId="7C8F9A7B" w14:textId="4AB43713" w:rsidR="00B11B51" w:rsidRDefault="00B11B51" w:rsidP="00F541A7">
      <w:pPr>
        <w:rPr>
          <w:sz w:val="24"/>
          <w:szCs w:val="24"/>
        </w:rPr>
      </w:pPr>
    </w:p>
    <w:p w14:paraId="7ED5DBF6" w14:textId="77777777" w:rsidR="00CD2529" w:rsidRDefault="00CD2529" w:rsidP="00F541A7">
      <w:pPr>
        <w:rPr>
          <w:b/>
          <w:bCs/>
          <w:sz w:val="24"/>
          <w:szCs w:val="24"/>
        </w:rPr>
      </w:pPr>
    </w:p>
    <w:p w14:paraId="7EB1B801" w14:textId="6D645B42" w:rsidR="00CD2529" w:rsidRDefault="00CD2529" w:rsidP="00F541A7">
      <w:pPr>
        <w:rPr>
          <w:b/>
          <w:bCs/>
          <w:sz w:val="24"/>
          <w:szCs w:val="24"/>
        </w:rPr>
      </w:pPr>
      <w:r w:rsidRPr="007F6F99">
        <w:rPr>
          <w:b/>
          <w:bCs/>
          <w:sz w:val="24"/>
          <w:szCs w:val="24"/>
        </w:rPr>
        <w:t>PART B: STATA 2SLS SHORTCUT AND THE ORDER CONDITION</w:t>
      </w:r>
    </w:p>
    <w:p w14:paraId="3E0DEC96" w14:textId="77777777" w:rsidR="00CD2529" w:rsidRPr="007F6F99" w:rsidRDefault="00CD2529" w:rsidP="00F541A7">
      <w:pPr>
        <w:rPr>
          <w:sz w:val="24"/>
          <w:szCs w:val="24"/>
        </w:rPr>
      </w:pPr>
    </w:p>
    <w:p w14:paraId="2C2662FC" w14:textId="77777777" w:rsidR="007C56CC" w:rsidRPr="007F6F99" w:rsidRDefault="007C56CC">
      <w:pPr>
        <w:numPr>
          <w:ilvl w:val="0"/>
          <w:numId w:val="11"/>
        </w:numPr>
        <w:tabs>
          <w:tab w:val="clear" w:pos="720"/>
        </w:tabs>
        <w:ind w:left="360"/>
        <w:rPr>
          <w:b/>
          <w:sz w:val="24"/>
          <w:szCs w:val="24"/>
        </w:rPr>
      </w:pPr>
      <w:r w:rsidRPr="007F6F99">
        <w:rPr>
          <w:b/>
          <w:sz w:val="24"/>
          <w:szCs w:val="24"/>
          <w:u w:val="single"/>
        </w:rPr>
        <w:t>Two Sta</w:t>
      </w:r>
      <w:r w:rsidR="00645BCF" w:rsidRPr="007F6F99">
        <w:rPr>
          <w:b/>
          <w:sz w:val="24"/>
          <w:szCs w:val="24"/>
          <w:u w:val="single"/>
        </w:rPr>
        <w:t>ge Least Squares of t</w:t>
      </w:r>
      <w:r w:rsidRPr="007F6F99">
        <w:rPr>
          <w:b/>
          <w:sz w:val="24"/>
          <w:szCs w:val="24"/>
          <w:u w:val="single"/>
        </w:rPr>
        <w:t xml:space="preserve">he </w:t>
      </w:r>
      <w:r w:rsidR="0067026F" w:rsidRPr="007F6F99">
        <w:rPr>
          <w:b/>
          <w:sz w:val="24"/>
          <w:szCs w:val="24"/>
          <w:u w:val="single"/>
        </w:rPr>
        <w:t>STATA</w:t>
      </w:r>
      <w:r w:rsidRPr="007F6F99">
        <w:rPr>
          <w:b/>
          <w:sz w:val="24"/>
          <w:szCs w:val="24"/>
          <w:u w:val="single"/>
        </w:rPr>
        <w:t xml:space="preserve"> “Shortcut”</w:t>
      </w:r>
      <w:r w:rsidRPr="007F6F99">
        <w:rPr>
          <w:b/>
          <w:sz w:val="24"/>
          <w:szCs w:val="24"/>
        </w:rPr>
        <w:t>:</w:t>
      </w:r>
    </w:p>
    <w:p w14:paraId="57B03297" w14:textId="41501DE7" w:rsidR="00645BCF" w:rsidRPr="007F6F99" w:rsidRDefault="007C56CC" w:rsidP="00645BCF">
      <w:pPr>
        <w:pStyle w:val="ListParagraph"/>
        <w:tabs>
          <w:tab w:val="left" w:pos="360"/>
        </w:tabs>
        <w:ind w:left="360"/>
        <w:rPr>
          <w:sz w:val="24"/>
          <w:szCs w:val="24"/>
        </w:rPr>
      </w:pPr>
      <w:r w:rsidRPr="007F6F99">
        <w:rPr>
          <w:sz w:val="24"/>
          <w:szCs w:val="24"/>
        </w:rPr>
        <w:t xml:space="preserve">Run a two-stage least squares regression of </w:t>
      </w:r>
      <w:proofErr w:type="spellStart"/>
      <w:r w:rsidR="00E2233E" w:rsidRPr="007F6F99">
        <w:rPr>
          <w:b/>
          <w:i/>
          <w:sz w:val="24"/>
          <w:szCs w:val="24"/>
        </w:rPr>
        <w:t>prepop</w:t>
      </w:r>
      <w:proofErr w:type="spellEnd"/>
      <w:r w:rsidRPr="007F6F99">
        <w:rPr>
          <w:sz w:val="24"/>
          <w:szCs w:val="24"/>
        </w:rPr>
        <w:t xml:space="preserve"> as a function of </w:t>
      </w:r>
      <w:proofErr w:type="spellStart"/>
      <w:r w:rsidR="00E2233E" w:rsidRPr="007F6F99">
        <w:rPr>
          <w:b/>
          <w:i/>
          <w:iCs/>
          <w:sz w:val="24"/>
          <w:szCs w:val="24"/>
        </w:rPr>
        <w:t>avewage</w:t>
      </w:r>
      <w:proofErr w:type="spellEnd"/>
      <w:r w:rsidRPr="007F6F99">
        <w:rPr>
          <w:b/>
          <w:i/>
          <w:sz w:val="24"/>
          <w:szCs w:val="24"/>
        </w:rPr>
        <w:t>,</w:t>
      </w:r>
      <w:r w:rsidRPr="007F6F99">
        <w:rPr>
          <w:b/>
          <w:i/>
          <w:sz w:val="24"/>
          <w:szCs w:val="24"/>
          <w:lang w:eastAsia="ko-KR"/>
        </w:rPr>
        <w:t xml:space="preserve"> </w:t>
      </w:r>
      <w:r w:rsidRPr="007F6F99">
        <w:rPr>
          <w:sz w:val="24"/>
          <w:szCs w:val="24"/>
          <w:lang w:eastAsia="ko-KR"/>
        </w:rPr>
        <w:t>and</w:t>
      </w:r>
      <w:r w:rsidRPr="007F6F99">
        <w:rPr>
          <w:b/>
          <w:i/>
          <w:sz w:val="24"/>
          <w:szCs w:val="24"/>
        </w:rPr>
        <w:t xml:space="preserve"> prgnp</w:t>
      </w:r>
      <w:r w:rsidR="00CC4661" w:rsidRPr="007F6F99">
        <w:rPr>
          <w:b/>
          <w:i/>
          <w:sz w:val="24"/>
          <w:szCs w:val="24"/>
          <w:vertAlign w:val="subscript"/>
        </w:rPr>
        <w:t>t-1</w:t>
      </w:r>
      <w:r w:rsidR="00E2233E" w:rsidRPr="007F6F99">
        <w:rPr>
          <w:b/>
          <w:i/>
          <w:sz w:val="24"/>
          <w:szCs w:val="24"/>
        </w:rPr>
        <w:t xml:space="preserve">, </w:t>
      </w:r>
      <w:proofErr w:type="spellStart"/>
      <w:r w:rsidR="00E2233E" w:rsidRPr="007F6F99">
        <w:rPr>
          <w:b/>
          <w:i/>
          <w:sz w:val="24"/>
          <w:szCs w:val="24"/>
        </w:rPr>
        <w:t>usgnp</w:t>
      </w:r>
      <w:proofErr w:type="spellEnd"/>
      <w:r w:rsidR="00E2233E" w:rsidRPr="007F6F99">
        <w:rPr>
          <w:b/>
          <w:i/>
          <w:sz w:val="24"/>
          <w:szCs w:val="24"/>
        </w:rPr>
        <w:t>,</w:t>
      </w:r>
      <w:r w:rsidR="00E2233E" w:rsidRPr="007F6F99">
        <w:rPr>
          <w:sz w:val="24"/>
          <w:szCs w:val="24"/>
        </w:rPr>
        <w:t xml:space="preserve"> and </w:t>
      </w:r>
      <w:r w:rsidR="00E2233E" w:rsidRPr="007F6F99">
        <w:rPr>
          <w:b/>
          <w:i/>
          <w:sz w:val="24"/>
          <w:szCs w:val="24"/>
        </w:rPr>
        <w:t>yr</w:t>
      </w:r>
      <w:r w:rsidR="00645BCF" w:rsidRPr="007F6F99">
        <w:rPr>
          <w:sz w:val="24"/>
          <w:szCs w:val="24"/>
        </w:rPr>
        <w:t>.  The command to run regressions using instrumental variables in STATA is “</w:t>
      </w:r>
      <w:proofErr w:type="spellStart"/>
      <w:r w:rsidR="00645BCF" w:rsidRPr="007F6F99">
        <w:rPr>
          <w:sz w:val="24"/>
          <w:szCs w:val="24"/>
        </w:rPr>
        <w:t>ivreg</w:t>
      </w:r>
      <w:proofErr w:type="spellEnd"/>
      <w:r w:rsidR="00645BCF" w:rsidRPr="007F6F99">
        <w:rPr>
          <w:sz w:val="24"/>
          <w:szCs w:val="24"/>
        </w:rPr>
        <w:t>”.  After the “</w:t>
      </w:r>
      <w:proofErr w:type="spellStart"/>
      <w:r w:rsidR="00645BCF" w:rsidRPr="007F6F99">
        <w:rPr>
          <w:sz w:val="24"/>
          <w:szCs w:val="24"/>
        </w:rPr>
        <w:t>ivreg</w:t>
      </w:r>
      <w:proofErr w:type="spellEnd"/>
      <w:r w:rsidR="00645BCF" w:rsidRPr="007F6F99">
        <w:rPr>
          <w:sz w:val="24"/>
          <w:szCs w:val="24"/>
        </w:rPr>
        <w:t>” command, the syntax is basically the same as with the normal regress command</w:t>
      </w:r>
      <w:r w:rsidR="006A0234" w:rsidRPr="007F6F99">
        <w:rPr>
          <w:sz w:val="24"/>
          <w:szCs w:val="24"/>
        </w:rPr>
        <w:t>.  In addition, when instrumenting an endogenous variable with the “</w:t>
      </w:r>
      <w:proofErr w:type="spellStart"/>
      <w:r w:rsidR="006A0234" w:rsidRPr="007F6F99">
        <w:rPr>
          <w:sz w:val="24"/>
          <w:szCs w:val="24"/>
        </w:rPr>
        <w:t>ivregress</w:t>
      </w:r>
      <w:proofErr w:type="spellEnd"/>
      <w:r w:rsidR="006A0234" w:rsidRPr="007F6F99">
        <w:rPr>
          <w:sz w:val="24"/>
          <w:szCs w:val="24"/>
        </w:rPr>
        <w:t>” command, you must tell STATA how the instrumental variable will be calculated.  Effectively, add the Reduced Form equation in parentheses to the end of the command</w:t>
      </w:r>
      <w:r w:rsidR="00CD2529">
        <w:rPr>
          <w:sz w:val="24"/>
          <w:szCs w:val="24"/>
        </w:rPr>
        <w:t>.</w:t>
      </w:r>
    </w:p>
    <w:p w14:paraId="1D91AAEA" w14:textId="77777777" w:rsidR="00645BCF" w:rsidRPr="007F6F99" w:rsidRDefault="00645BCF" w:rsidP="00645BCF">
      <w:pPr>
        <w:pStyle w:val="ListParagraph"/>
        <w:tabs>
          <w:tab w:val="left" w:pos="360"/>
        </w:tabs>
        <w:ind w:left="360"/>
        <w:rPr>
          <w:sz w:val="24"/>
          <w:szCs w:val="24"/>
        </w:rPr>
      </w:pPr>
    </w:p>
    <w:p w14:paraId="7856A799" w14:textId="77777777" w:rsidR="006A0234" w:rsidRPr="007F6F99" w:rsidRDefault="00B11B51" w:rsidP="006A0234">
      <w:pPr>
        <w:pStyle w:val="ListParagraph"/>
        <w:tabs>
          <w:tab w:val="left" w:pos="360"/>
        </w:tabs>
        <w:ind w:left="360"/>
        <w:rPr>
          <w:sz w:val="24"/>
          <w:szCs w:val="24"/>
        </w:rPr>
      </w:pPr>
      <w:r w:rsidRPr="007F6F99">
        <w:rPr>
          <w:sz w:val="24"/>
          <w:szCs w:val="24"/>
        </w:rPr>
        <w:t xml:space="preserve">We will need to create an instrument for the endogenous variable </w:t>
      </w:r>
      <w:proofErr w:type="spellStart"/>
      <w:r w:rsidR="00953097" w:rsidRPr="007F6F99">
        <w:rPr>
          <w:b/>
          <w:i/>
          <w:sz w:val="24"/>
          <w:szCs w:val="24"/>
        </w:rPr>
        <w:t>avewage</w:t>
      </w:r>
      <w:proofErr w:type="spellEnd"/>
      <w:r w:rsidRPr="007F6F99">
        <w:rPr>
          <w:sz w:val="24"/>
          <w:szCs w:val="24"/>
        </w:rPr>
        <w:t xml:space="preserve">.  We will calculate the instrument as a function of </w:t>
      </w:r>
      <w:proofErr w:type="spellStart"/>
      <w:r w:rsidR="00953097" w:rsidRPr="007F6F99">
        <w:rPr>
          <w:b/>
          <w:i/>
          <w:sz w:val="24"/>
          <w:szCs w:val="24"/>
        </w:rPr>
        <w:t>prgnp</w:t>
      </w:r>
      <w:proofErr w:type="spellEnd"/>
      <w:r w:rsidR="00953097" w:rsidRPr="007F6F99">
        <w:rPr>
          <w:b/>
          <w:i/>
          <w:sz w:val="24"/>
          <w:szCs w:val="24"/>
        </w:rPr>
        <w:t xml:space="preserve">, </w:t>
      </w:r>
      <w:r w:rsidRPr="007F6F99">
        <w:rPr>
          <w:b/>
          <w:i/>
          <w:sz w:val="24"/>
          <w:szCs w:val="24"/>
        </w:rPr>
        <w:t>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and</w:t>
      </w:r>
      <w:r w:rsidRPr="007F6F99">
        <w:rPr>
          <w:b/>
          <w:i/>
          <w:sz w:val="24"/>
          <w:szCs w:val="24"/>
        </w:rPr>
        <w:t xml:space="preserve"> yr</w:t>
      </w:r>
      <w:r w:rsidR="007C56CC" w:rsidRPr="007F6F99">
        <w:rPr>
          <w:sz w:val="24"/>
          <w:szCs w:val="24"/>
        </w:rPr>
        <w:t>.</w:t>
      </w:r>
    </w:p>
    <w:p w14:paraId="2F689B8F" w14:textId="77777777" w:rsidR="007C56CC" w:rsidRPr="007F6F99" w:rsidRDefault="007C56CC" w:rsidP="006A0234">
      <w:pPr>
        <w:pStyle w:val="ListParagraph"/>
        <w:tabs>
          <w:tab w:val="left" w:pos="360"/>
        </w:tabs>
        <w:ind w:left="360"/>
        <w:rPr>
          <w:b/>
          <w:i/>
          <w:sz w:val="24"/>
          <w:szCs w:val="24"/>
        </w:rPr>
      </w:pPr>
    </w:p>
    <w:p w14:paraId="5B2483E8" w14:textId="77777777" w:rsidR="006A0234" w:rsidRPr="007F6F99" w:rsidRDefault="006A0234" w:rsidP="006A0234">
      <w:pPr>
        <w:pStyle w:val="ListParagraph"/>
        <w:tabs>
          <w:tab w:val="left" w:pos="360"/>
        </w:tabs>
        <w:ind w:left="360"/>
        <w:rPr>
          <w:sz w:val="24"/>
          <w:szCs w:val="24"/>
        </w:rPr>
      </w:pPr>
      <w:r w:rsidRPr="007F6F99">
        <w:rPr>
          <w:sz w:val="24"/>
          <w:szCs w:val="24"/>
        </w:rPr>
        <w:t>Make sure, you do NOT write the instrumental variable twice in the regression.</w:t>
      </w:r>
    </w:p>
    <w:p w14:paraId="22E535A6" w14:textId="77777777" w:rsidR="007C56CC" w:rsidRPr="007F6F99" w:rsidRDefault="007C56CC">
      <w:pPr>
        <w:ind w:left="360"/>
        <w:rPr>
          <w:sz w:val="24"/>
          <w:szCs w:val="24"/>
        </w:rPr>
      </w:pPr>
    </w:p>
    <w:p w14:paraId="4E47D707" w14:textId="77777777" w:rsidR="0067026F" w:rsidRPr="007F6F99" w:rsidRDefault="0067026F">
      <w:pPr>
        <w:ind w:left="360"/>
        <w:rPr>
          <w:sz w:val="24"/>
          <w:szCs w:val="24"/>
        </w:rPr>
      </w:pPr>
    </w:p>
    <w:p w14:paraId="69CAAE9F" w14:textId="3997EEB3" w:rsidR="0067026F" w:rsidRPr="007F6F99" w:rsidRDefault="00953097" w:rsidP="00CD2529">
      <w:pPr>
        <w:ind w:left="360"/>
        <w:rPr>
          <w:sz w:val="24"/>
          <w:szCs w:val="24"/>
        </w:rPr>
      </w:pPr>
      <w:r w:rsidRPr="007F6F99">
        <w:rPr>
          <w:noProof/>
          <w:sz w:val="24"/>
          <w:szCs w:val="24"/>
          <w:lang w:eastAsia="en-US"/>
        </w:rPr>
        <w:drawing>
          <wp:inline distT="0" distB="0" distL="0" distR="0" wp14:anchorId="2AEC03E1" wp14:editId="3B5DA85A">
            <wp:extent cx="5257800" cy="26398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9859" cy="2640888"/>
                    </a:xfrm>
                    <a:prstGeom prst="rect">
                      <a:avLst/>
                    </a:prstGeom>
                    <a:noFill/>
                    <a:ln>
                      <a:noFill/>
                    </a:ln>
                  </pic:spPr>
                </pic:pic>
              </a:graphicData>
            </a:graphic>
          </wp:inline>
        </w:drawing>
      </w:r>
    </w:p>
    <w:p w14:paraId="1F9A0997" w14:textId="77777777" w:rsidR="00E2233E" w:rsidRPr="007F6F99" w:rsidRDefault="00E2233E" w:rsidP="00E2233E">
      <w:pPr>
        <w:ind w:left="360"/>
        <w:rPr>
          <w:sz w:val="24"/>
          <w:szCs w:val="24"/>
        </w:rPr>
      </w:pPr>
    </w:p>
    <w:p w14:paraId="736EBB0C" w14:textId="77777777" w:rsidR="00E2233E" w:rsidRPr="007F6F99" w:rsidRDefault="00E2233E" w:rsidP="00E2233E">
      <w:pPr>
        <w:ind w:left="360"/>
        <w:rPr>
          <w:sz w:val="24"/>
          <w:szCs w:val="24"/>
        </w:rPr>
      </w:pPr>
      <w:r w:rsidRPr="007F6F99">
        <w:rPr>
          <w:sz w:val="24"/>
          <w:szCs w:val="24"/>
        </w:rPr>
        <w:t xml:space="preserve">Run a two-stage least squares regression of </w:t>
      </w:r>
      <w:proofErr w:type="spellStart"/>
      <w:r w:rsidRPr="007F6F99">
        <w:rPr>
          <w:b/>
          <w:i/>
          <w:sz w:val="24"/>
          <w:szCs w:val="24"/>
        </w:rPr>
        <w:t>avewage</w:t>
      </w:r>
      <w:proofErr w:type="spellEnd"/>
      <w:r w:rsidRPr="007F6F99">
        <w:rPr>
          <w:sz w:val="24"/>
          <w:szCs w:val="24"/>
        </w:rPr>
        <w:t xml:space="preserve"> as a function of </w:t>
      </w:r>
      <w:proofErr w:type="spellStart"/>
      <w:r w:rsidRPr="007F6F99">
        <w:rPr>
          <w:b/>
          <w:i/>
          <w:iCs/>
          <w:sz w:val="24"/>
          <w:szCs w:val="24"/>
        </w:rPr>
        <w:t>prepop</w:t>
      </w:r>
      <w:proofErr w:type="spellEnd"/>
      <w:r w:rsidRPr="007F6F99">
        <w:rPr>
          <w:b/>
          <w:i/>
          <w:sz w:val="24"/>
          <w:szCs w:val="24"/>
        </w:rPr>
        <w:t>,</w:t>
      </w:r>
      <w:r w:rsidRPr="007F6F99">
        <w:rPr>
          <w:b/>
          <w:i/>
          <w:sz w:val="24"/>
          <w:szCs w:val="24"/>
          <w:lang w:eastAsia="ko-KR"/>
        </w:rPr>
        <w:t xml:space="preserve"> </w:t>
      </w:r>
      <w:r w:rsidRPr="007F6F99">
        <w:rPr>
          <w:sz w:val="24"/>
          <w:szCs w:val="24"/>
          <w:lang w:eastAsia="ko-KR"/>
        </w:rPr>
        <w:t>and</w:t>
      </w:r>
      <w:r w:rsidRPr="007F6F99">
        <w:rPr>
          <w:b/>
          <w:i/>
          <w:sz w:val="24"/>
          <w:szCs w:val="24"/>
        </w:rPr>
        <w:t xml:space="preserve"> </w:t>
      </w:r>
      <w:proofErr w:type="spellStart"/>
      <w:r w:rsidRPr="007F6F99">
        <w:rPr>
          <w:b/>
          <w:i/>
          <w:sz w:val="24"/>
          <w:szCs w:val="24"/>
        </w:rPr>
        <w:t>prgnp</w:t>
      </w:r>
      <w:proofErr w:type="spellEnd"/>
      <w:r w:rsidRPr="007F6F99">
        <w:rPr>
          <w:sz w:val="24"/>
          <w:szCs w:val="24"/>
        </w:rPr>
        <w:t>. Use the “</w:t>
      </w:r>
      <w:proofErr w:type="spellStart"/>
      <w:r w:rsidRPr="007F6F99">
        <w:rPr>
          <w:sz w:val="24"/>
          <w:szCs w:val="24"/>
        </w:rPr>
        <w:t>ivreg</w:t>
      </w:r>
      <w:proofErr w:type="spellEnd"/>
      <w:r w:rsidRPr="007F6F99">
        <w:rPr>
          <w:sz w:val="24"/>
          <w:szCs w:val="24"/>
        </w:rPr>
        <w:t xml:space="preserve">” command as we did above.  We will need to create an </w:t>
      </w:r>
      <w:r w:rsidRPr="007F6F99">
        <w:rPr>
          <w:sz w:val="24"/>
          <w:szCs w:val="24"/>
        </w:rPr>
        <w:lastRenderedPageBreak/>
        <w:t xml:space="preserve">instrument for the endogenous variable </w:t>
      </w:r>
      <w:proofErr w:type="spellStart"/>
      <w:r w:rsidRPr="007F6F99">
        <w:rPr>
          <w:b/>
          <w:i/>
          <w:sz w:val="24"/>
          <w:szCs w:val="24"/>
        </w:rPr>
        <w:t>prepop</w:t>
      </w:r>
      <w:proofErr w:type="spellEnd"/>
      <w:r w:rsidRPr="007F6F99">
        <w:rPr>
          <w:sz w:val="24"/>
          <w:szCs w:val="24"/>
        </w:rPr>
        <w:t xml:space="preserve">.  We will calculate the instrument as a function of </w:t>
      </w:r>
      <w:proofErr w:type="spellStart"/>
      <w:r w:rsidRPr="007F6F99">
        <w:rPr>
          <w:b/>
          <w:i/>
          <w:sz w:val="24"/>
          <w:szCs w:val="24"/>
        </w:rPr>
        <w:t>prgnp</w:t>
      </w:r>
      <w:proofErr w:type="spellEnd"/>
      <w:r w:rsidRPr="007F6F99">
        <w:rPr>
          <w:b/>
          <w:i/>
          <w:sz w:val="24"/>
          <w:szCs w:val="24"/>
        </w:rPr>
        <w:t>, 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and</w:t>
      </w:r>
      <w:r w:rsidRPr="007F6F99">
        <w:rPr>
          <w:b/>
          <w:i/>
          <w:sz w:val="24"/>
          <w:szCs w:val="24"/>
        </w:rPr>
        <w:t xml:space="preserve"> yr</w:t>
      </w:r>
      <w:r w:rsidRPr="007F6F99">
        <w:rPr>
          <w:sz w:val="24"/>
          <w:szCs w:val="24"/>
        </w:rPr>
        <w:t xml:space="preserve">.  Run that regression.  </w:t>
      </w:r>
    </w:p>
    <w:p w14:paraId="7A0AA95A" w14:textId="77777777" w:rsidR="00953097" w:rsidRPr="007F6F99" w:rsidRDefault="00953097" w:rsidP="00E2233E">
      <w:pPr>
        <w:ind w:left="360"/>
        <w:rPr>
          <w:sz w:val="24"/>
          <w:szCs w:val="24"/>
        </w:rPr>
      </w:pPr>
    </w:p>
    <w:p w14:paraId="060FD46A" w14:textId="77777777" w:rsidR="00953097" w:rsidRPr="007F6F99" w:rsidRDefault="00953097" w:rsidP="00E2233E">
      <w:pPr>
        <w:ind w:left="360"/>
        <w:rPr>
          <w:sz w:val="24"/>
          <w:szCs w:val="24"/>
        </w:rPr>
      </w:pPr>
      <w:r w:rsidRPr="007F6F99">
        <w:rPr>
          <w:noProof/>
          <w:sz w:val="24"/>
          <w:szCs w:val="24"/>
          <w:lang w:eastAsia="en-US"/>
        </w:rPr>
        <w:drawing>
          <wp:inline distT="0" distB="0" distL="0" distR="0" wp14:anchorId="131067D4" wp14:editId="776BEF67">
            <wp:extent cx="5343525" cy="2449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6876" cy="2450651"/>
                    </a:xfrm>
                    <a:prstGeom prst="rect">
                      <a:avLst/>
                    </a:prstGeom>
                    <a:noFill/>
                    <a:ln>
                      <a:noFill/>
                    </a:ln>
                  </pic:spPr>
                </pic:pic>
              </a:graphicData>
            </a:graphic>
          </wp:inline>
        </w:drawing>
      </w:r>
    </w:p>
    <w:p w14:paraId="0D381ED0" w14:textId="77777777" w:rsidR="00CC4661" w:rsidRPr="007F6F99" w:rsidRDefault="00CC4661" w:rsidP="00CD2529">
      <w:pPr>
        <w:rPr>
          <w:b/>
          <w:sz w:val="24"/>
          <w:szCs w:val="24"/>
        </w:rPr>
      </w:pPr>
    </w:p>
    <w:p w14:paraId="3D02D945" w14:textId="77777777" w:rsidR="00953097" w:rsidRPr="007F6F99" w:rsidRDefault="00953097" w:rsidP="00953097">
      <w:pPr>
        <w:numPr>
          <w:ilvl w:val="0"/>
          <w:numId w:val="11"/>
        </w:numPr>
        <w:tabs>
          <w:tab w:val="clear" w:pos="720"/>
        </w:tabs>
        <w:ind w:left="360"/>
        <w:rPr>
          <w:b/>
          <w:sz w:val="24"/>
          <w:szCs w:val="24"/>
        </w:rPr>
      </w:pPr>
      <w:r w:rsidRPr="007F6F99">
        <w:rPr>
          <w:b/>
          <w:sz w:val="24"/>
          <w:szCs w:val="24"/>
          <w:u w:val="single"/>
        </w:rPr>
        <w:t>Two Stage Least Squares</w:t>
      </w:r>
      <w:r w:rsidR="00645BCF" w:rsidRPr="007F6F99">
        <w:rPr>
          <w:b/>
          <w:sz w:val="24"/>
          <w:szCs w:val="24"/>
          <w:u w:val="single"/>
        </w:rPr>
        <w:t xml:space="preserve"> and the Order Condition</w:t>
      </w:r>
      <w:r w:rsidRPr="007F6F99">
        <w:rPr>
          <w:b/>
          <w:sz w:val="24"/>
          <w:szCs w:val="24"/>
        </w:rPr>
        <w:t>:</w:t>
      </w:r>
    </w:p>
    <w:p w14:paraId="3155FF63" w14:textId="77777777" w:rsidR="00953097" w:rsidRPr="007F6F99" w:rsidRDefault="00953097" w:rsidP="00953097">
      <w:pPr>
        <w:pStyle w:val="ListParagraph"/>
        <w:tabs>
          <w:tab w:val="left" w:pos="360"/>
        </w:tabs>
        <w:ind w:left="360"/>
        <w:rPr>
          <w:sz w:val="24"/>
          <w:szCs w:val="24"/>
        </w:rPr>
      </w:pPr>
    </w:p>
    <w:p w14:paraId="4B335234" w14:textId="6265CA10" w:rsidR="00953097" w:rsidRPr="007F6F99" w:rsidRDefault="006A0234" w:rsidP="00953097">
      <w:pPr>
        <w:pStyle w:val="ListParagraph"/>
        <w:tabs>
          <w:tab w:val="left" w:pos="360"/>
        </w:tabs>
        <w:ind w:left="360"/>
        <w:rPr>
          <w:sz w:val="24"/>
          <w:szCs w:val="24"/>
        </w:rPr>
      </w:pPr>
      <w:r w:rsidRPr="007F6F99">
        <w:rPr>
          <w:sz w:val="24"/>
          <w:szCs w:val="24"/>
        </w:rPr>
        <w:t xml:space="preserve">Let’s try a slightly different </w:t>
      </w:r>
      <w:r w:rsidR="00CD2529" w:rsidRPr="007F6F99">
        <w:rPr>
          <w:sz w:val="24"/>
          <w:szCs w:val="24"/>
        </w:rPr>
        <w:t>regression but</w:t>
      </w:r>
      <w:r w:rsidRPr="007F6F99">
        <w:rPr>
          <w:sz w:val="24"/>
          <w:szCs w:val="24"/>
        </w:rPr>
        <w:t xml:space="preserve"> disregard the use of </w:t>
      </w:r>
      <w:proofErr w:type="spellStart"/>
      <w:r w:rsidRPr="007F6F99">
        <w:rPr>
          <w:b/>
          <w:i/>
          <w:sz w:val="24"/>
          <w:szCs w:val="24"/>
        </w:rPr>
        <w:t>prgnp</w:t>
      </w:r>
      <w:proofErr w:type="spellEnd"/>
      <w:r w:rsidRPr="007F6F99">
        <w:rPr>
          <w:b/>
          <w:sz w:val="24"/>
          <w:szCs w:val="24"/>
        </w:rPr>
        <w:t>.</w:t>
      </w:r>
      <w:r w:rsidRPr="007F6F99">
        <w:rPr>
          <w:sz w:val="24"/>
          <w:szCs w:val="24"/>
        </w:rPr>
        <w:t xml:space="preserve">  </w:t>
      </w:r>
      <w:r w:rsidR="00953097" w:rsidRPr="007F6F99">
        <w:rPr>
          <w:sz w:val="24"/>
          <w:szCs w:val="24"/>
        </w:rPr>
        <w:t xml:space="preserve">Run a two-stage least squares regression of </w:t>
      </w:r>
      <w:proofErr w:type="spellStart"/>
      <w:r w:rsidR="00953097" w:rsidRPr="007F6F99">
        <w:rPr>
          <w:b/>
          <w:i/>
          <w:iCs/>
          <w:sz w:val="24"/>
          <w:szCs w:val="24"/>
        </w:rPr>
        <w:t>prepop</w:t>
      </w:r>
      <w:proofErr w:type="spellEnd"/>
      <w:r w:rsidR="00953097" w:rsidRPr="007F6F99">
        <w:rPr>
          <w:sz w:val="24"/>
          <w:szCs w:val="24"/>
        </w:rPr>
        <w:t xml:space="preserve"> as a function of </w:t>
      </w:r>
      <w:proofErr w:type="spellStart"/>
      <w:r w:rsidR="00953097" w:rsidRPr="007F6F99">
        <w:rPr>
          <w:b/>
          <w:i/>
          <w:sz w:val="24"/>
          <w:szCs w:val="24"/>
        </w:rPr>
        <w:t>avewage</w:t>
      </w:r>
      <w:proofErr w:type="spellEnd"/>
      <w:r w:rsidR="00953097" w:rsidRPr="007F6F99">
        <w:rPr>
          <w:b/>
          <w:i/>
          <w:sz w:val="24"/>
          <w:szCs w:val="24"/>
        </w:rPr>
        <w:t>, prgnp</w:t>
      </w:r>
      <w:r w:rsidRPr="007F6F99">
        <w:rPr>
          <w:b/>
          <w:i/>
          <w:sz w:val="24"/>
          <w:szCs w:val="24"/>
          <w:vertAlign w:val="subscript"/>
        </w:rPr>
        <w:t>t-1</w:t>
      </w:r>
      <w:r w:rsidR="00953097" w:rsidRPr="007F6F99">
        <w:rPr>
          <w:b/>
          <w:i/>
          <w:sz w:val="24"/>
          <w:szCs w:val="24"/>
        </w:rPr>
        <w:t xml:space="preserve">, </w:t>
      </w:r>
      <w:proofErr w:type="spellStart"/>
      <w:r w:rsidR="00953097" w:rsidRPr="007F6F99">
        <w:rPr>
          <w:b/>
          <w:i/>
          <w:sz w:val="24"/>
          <w:szCs w:val="24"/>
        </w:rPr>
        <w:t>usgnp</w:t>
      </w:r>
      <w:proofErr w:type="spellEnd"/>
      <w:r w:rsidR="00953097" w:rsidRPr="007F6F99">
        <w:rPr>
          <w:b/>
          <w:i/>
          <w:sz w:val="24"/>
          <w:szCs w:val="24"/>
        </w:rPr>
        <w:t>,</w:t>
      </w:r>
      <w:r w:rsidR="00953097" w:rsidRPr="007F6F99">
        <w:rPr>
          <w:b/>
          <w:i/>
          <w:sz w:val="24"/>
          <w:szCs w:val="24"/>
          <w:lang w:eastAsia="ko-KR"/>
        </w:rPr>
        <w:t xml:space="preserve"> </w:t>
      </w:r>
      <w:r w:rsidR="00953097" w:rsidRPr="007F6F99">
        <w:rPr>
          <w:sz w:val="24"/>
          <w:szCs w:val="24"/>
          <w:lang w:eastAsia="ko-KR"/>
        </w:rPr>
        <w:t>and</w:t>
      </w:r>
      <w:r w:rsidR="00953097" w:rsidRPr="007F6F99">
        <w:rPr>
          <w:b/>
          <w:i/>
          <w:sz w:val="24"/>
          <w:szCs w:val="24"/>
        </w:rPr>
        <w:t xml:space="preserve"> yr</w:t>
      </w:r>
      <w:r w:rsidR="00953097" w:rsidRPr="007F6F99">
        <w:rPr>
          <w:sz w:val="24"/>
          <w:szCs w:val="24"/>
        </w:rPr>
        <w:t xml:space="preserve">.  </w:t>
      </w:r>
    </w:p>
    <w:p w14:paraId="0AE57B8C" w14:textId="77777777" w:rsidR="006A0234" w:rsidRPr="007F6F99" w:rsidRDefault="006A0234" w:rsidP="006A0234">
      <w:pPr>
        <w:pStyle w:val="ListParagraph"/>
        <w:tabs>
          <w:tab w:val="left" w:pos="360"/>
        </w:tabs>
        <w:ind w:left="360"/>
        <w:rPr>
          <w:sz w:val="24"/>
          <w:szCs w:val="24"/>
        </w:rPr>
      </w:pPr>
    </w:p>
    <w:p w14:paraId="20C1577E" w14:textId="7605A3F9" w:rsidR="00953097" w:rsidRPr="007F6F99" w:rsidRDefault="00953097" w:rsidP="006A0234">
      <w:pPr>
        <w:pStyle w:val="ListParagraph"/>
        <w:tabs>
          <w:tab w:val="left" w:pos="360"/>
        </w:tabs>
        <w:ind w:left="360"/>
        <w:rPr>
          <w:b/>
          <w:sz w:val="24"/>
          <w:szCs w:val="24"/>
        </w:rPr>
      </w:pPr>
      <w:r w:rsidRPr="007F6F99">
        <w:rPr>
          <w:sz w:val="24"/>
          <w:szCs w:val="24"/>
        </w:rPr>
        <w:t xml:space="preserve">Use </w:t>
      </w:r>
      <w:proofErr w:type="spellStart"/>
      <w:r w:rsidRPr="007F6F99">
        <w:rPr>
          <w:b/>
          <w:i/>
          <w:iCs/>
          <w:sz w:val="24"/>
          <w:szCs w:val="24"/>
        </w:rPr>
        <w:t>prepop</w:t>
      </w:r>
      <w:proofErr w:type="spellEnd"/>
      <w:r w:rsidRPr="007F6F99">
        <w:rPr>
          <w:sz w:val="24"/>
          <w:szCs w:val="24"/>
        </w:rPr>
        <w:t xml:space="preserve"> as the dependent variable, and </w:t>
      </w:r>
      <w:proofErr w:type="spellStart"/>
      <w:r w:rsidRPr="007F6F99">
        <w:rPr>
          <w:b/>
          <w:i/>
          <w:sz w:val="24"/>
          <w:szCs w:val="24"/>
        </w:rPr>
        <w:t>avewage</w:t>
      </w:r>
      <w:proofErr w:type="spellEnd"/>
      <w:r w:rsidRPr="007F6F99">
        <w:rPr>
          <w:b/>
          <w:i/>
          <w:sz w:val="24"/>
          <w:szCs w:val="24"/>
        </w:rPr>
        <w:t>, 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w:t>
      </w:r>
      <w:r w:rsidRPr="007F6F99">
        <w:rPr>
          <w:b/>
          <w:i/>
          <w:sz w:val="24"/>
          <w:szCs w:val="24"/>
          <w:lang w:eastAsia="ko-KR"/>
        </w:rPr>
        <w:t xml:space="preserve"> </w:t>
      </w:r>
      <w:r w:rsidRPr="007F6F99">
        <w:rPr>
          <w:sz w:val="24"/>
          <w:szCs w:val="24"/>
          <w:lang w:eastAsia="ko-KR"/>
        </w:rPr>
        <w:t>and</w:t>
      </w:r>
      <w:r w:rsidRPr="007F6F99">
        <w:rPr>
          <w:b/>
          <w:i/>
          <w:sz w:val="24"/>
          <w:szCs w:val="24"/>
        </w:rPr>
        <w:t xml:space="preserve"> yr</w:t>
      </w:r>
      <w:r w:rsidRPr="007F6F99">
        <w:rPr>
          <w:sz w:val="24"/>
          <w:szCs w:val="24"/>
        </w:rPr>
        <w:t xml:space="preserve"> as the explanatory variables</w:t>
      </w:r>
      <w:r w:rsidR="006A0234" w:rsidRPr="007F6F99">
        <w:rPr>
          <w:sz w:val="24"/>
          <w:szCs w:val="24"/>
        </w:rPr>
        <w:t xml:space="preserve">, with </w:t>
      </w:r>
      <w:proofErr w:type="spellStart"/>
      <w:r w:rsidR="006A0234" w:rsidRPr="007F6F99">
        <w:rPr>
          <w:b/>
          <w:i/>
          <w:sz w:val="24"/>
          <w:szCs w:val="24"/>
        </w:rPr>
        <w:t>avewage</w:t>
      </w:r>
      <w:proofErr w:type="spellEnd"/>
      <w:r w:rsidR="006A0234" w:rsidRPr="007F6F99">
        <w:rPr>
          <w:sz w:val="24"/>
          <w:szCs w:val="24"/>
        </w:rPr>
        <w:t xml:space="preserve"> being a function of </w:t>
      </w:r>
      <w:r w:rsidR="006A0234" w:rsidRPr="007F6F99">
        <w:rPr>
          <w:b/>
          <w:i/>
          <w:sz w:val="24"/>
          <w:szCs w:val="24"/>
        </w:rPr>
        <w:t>prgnp</w:t>
      </w:r>
      <w:r w:rsidR="006A0234" w:rsidRPr="007F6F99">
        <w:rPr>
          <w:b/>
          <w:i/>
          <w:sz w:val="24"/>
          <w:szCs w:val="24"/>
          <w:vertAlign w:val="subscript"/>
        </w:rPr>
        <w:t>t-1</w:t>
      </w:r>
      <w:r w:rsidR="006A0234" w:rsidRPr="007F6F99">
        <w:rPr>
          <w:b/>
          <w:i/>
          <w:sz w:val="24"/>
          <w:szCs w:val="24"/>
        </w:rPr>
        <w:t xml:space="preserve">, </w:t>
      </w:r>
      <w:proofErr w:type="spellStart"/>
      <w:r w:rsidR="006A0234" w:rsidRPr="007F6F99">
        <w:rPr>
          <w:b/>
          <w:i/>
          <w:sz w:val="24"/>
          <w:szCs w:val="24"/>
        </w:rPr>
        <w:t>usgnp</w:t>
      </w:r>
      <w:proofErr w:type="spellEnd"/>
      <w:r w:rsidR="006A0234" w:rsidRPr="007F6F99">
        <w:rPr>
          <w:b/>
          <w:i/>
          <w:sz w:val="24"/>
          <w:szCs w:val="24"/>
        </w:rPr>
        <w:t xml:space="preserve">, </w:t>
      </w:r>
      <w:r w:rsidR="006A0234" w:rsidRPr="007F6F99">
        <w:rPr>
          <w:sz w:val="24"/>
          <w:szCs w:val="24"/>
        </w:rPr>
        <w:t xml:space="preserve">and </w:t>
      </w:r>
      <w:r w:rsidR="006A0234" w:rsidRPr="007F6F99">
        <w:rPr>
          <w:b/>
          <w:i/>
          <w:sz w:val="24"/>
          <w:szCs w:val="24"/>
        </w:rPr>
        <w:t>yr</w:t>
      </w:r>
      <w:r w:rsidR="006A0234" w:rsidRPr="007F6F99">
        <w:rPr>
          <w:b/>
          <w:sz w:val="24"/>
          <w:szCs w:val="24"/>
        </w:rPr>
        <w:t>.</w:t>
      </w:r>
    </w:p>
    <w:p w14:paraId="34464801" w14:textId="57DF486D" w:rsidR="00953097" w:rsidRDefault="00953097" w:rsidP="00953097">
      <w:pPr>
        <w:pStyle w:val="ListParagraph"/>
        <w:tabs>
          <w:tab w:val="left" w:pos="360"/>
        </w:tabs>
        <w:ind w:left="360"/>
        <w:rPr>
          <w:sz w:val="24"/>
          <w:szCs w:val="24"/>
        </w:rPr>
      </w:pPr>
    </w:p>
    <w:p w14:paraId="598DA552" w14:textId="77777777" w:rsidR="00CD2529" w:rsidRPr="007F6F99" w:rsidRDefault="00CD2529" w:rsidP="00CD2529">
      <w:pPr>
        <w:ind w:firstLine="720"/>
        <w:rPr>
          <w:sz w:val="24"/>
          <w:szCs w:val="24"/>
        </w:rPr>
      </w:pPr>
      <w:r w:rsidRPr="007F6F99">
        <w:rPr>
          <w:b/>
          <w:sz w:val="24"/>
          <w:szCs w:val="24"/>
        </w:rPr>
        <w:t>Structural Equation 1</w:t>
      </w:r>
      <w:r w:rsidRPr="007F6F99">
        <w:rPr>
          <w:sz w:val="24"/>
          <w:szCs w:val="24"/>
        </w:rPr>
        <w:t xml:space="preserve">: </w:t>
      </w:r>
      <w:proofErr w:type="spellStart"/>
      <w:r w:rsidRPr="007F6F99">
        <w:rPr>
          <w:b/>
          <w:i/>
          <w:sz w:val="24"/>
          <w:szCs w:val="24"/>
        </w:rPr>
        <w:t>prepop</w:t>
      </w:r>
      <w:proofErr w:type="spellEnd"/>
      <w:r w:rsidRPr="007F6F99">
        <w:rPr>
          <w:b/>
          <w:i/>
          <w:sz w:val="24"/>
          <w:szCs w:val="24"/>
        </w:rPr>
        <w:t xml:space="preserve"> = </w:t>
      </w:r>
      <w:proofErr w:type="gramStart"/>
      <w:r w:rsidRPr="007F6F99">
        <w:rPr>
          <w:b/>
          <w:i/>
          <w:sz w:val="24"/>
          <w:szCs w:val="24"/>
        </w:rPr>
        <w:t>f(</w:t>
      </w:r>
      <w:proofErr w:type="spellStart"/>
      <w:proofErr w:type="gramEnd"/>
      <w:r w:rsidRPr="007F6F99">
        <w:rPr>
          <w:b/>
          <w:i/>
          <w:sz w:val="24"/>
          <w:szCs w:val="24"/>
        </w:rPr>
        <w:t>avewage</w:t>
      </w:r>
      <w:proofErr w:type="spellEnd"/>
      <w:r w:rsidRPr="007F6F99">
        <w:rPr>
          <w:b/>
          <w:i/>
          <w:sz w:val="24"/>
          <w:szCs w:val="24"/>
        </w:rPr>
        <w:t>, 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proofErr w:type="spellStart"/>
      <w:r w:rsidRPr="007F6F99">
        <w:rPr>
          <w:b/>
          <w:i/>
          <w:sz w:val="24"/>
          <w:szCs w:val="24"/>
        </w:rPr>
        <w:t>yr</w:t>
      </w:r>
      <w:proofErr w:type="spellEnd"/>
      <w:r w:rsidRPr="007F6F99">
        <w:rPr>
          <w:b/>
          <w:i/>
          <w:sz w:val="24"/>
          <w:szCs w:val="24"/>
        </w:rPr>
        <w:t>)</w:t>
      </w:r>
    </w:p>
    <w:p w14:paraId="2BEA60BB" w14:textId="0EDEB8C5" w:rsidR="00CD2529" w:rsidRPr="00CD2529" w:rsidRDefault="00CD2529" w:rsidP="00CD2529">
      <w:pPr>
        <w:ind w:firstLine="720"/>
        <w:rPr>
          <w:sz w:val="24"/>
          <w:szCs w:val="24"/>
        </w:rPr>
      </w:pPr>
      <w:r w:rsidRPr="007F6F99">
        <w:rPr>
          <w:b/>
          <w:sz w:val="24"/>
          <w:szCs w:val="24"/>
        </w:rPr>
        <w:t>Structural 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w:t>
      </w:r>
      <w:proofErr w:type="gramStart"/>
      <w:r w:rsidRPr="007F6F99">
        <w:rPr>
          <w:b/>
          <w:i/>
          <w:sz w:val="24"/>
          <w:szCs w:val="24"/>
        </w:rPr>
        <w:t>f(</w:t>
      </w:r>
      <w:proofErr w:type="spellStart"/>
      <w:proofErr w:type="gramEnd"/>
      <w:r w:rsidRPr="007F6F99">
        <w:rPr>
          <w:b/>
          <w:i/>
          <w:sz w:val="24"/>
          <w:szCs w:val="24"/>
        </w:rPr>
        <w:t>prepop</w:t>
      </w:r>
      <w:proofErr w:type="spellEnd"/>
      <w:r w:rsidR="00080C74">
        <w:rPr>
          <w:b/>
          <w:i/>
          <w:sz w:val="24"/>
          <w:szCs w:val="24"/>
        </w:rPr>
        <w:t>,</w:t>
      </w:r>
      <w:r w:rsidR="00830802">
        <w:rPr>
          <w:b/>
          <w:i/>
          <w:sz w:val="24"/>
          <w:szCs w:val="24"/>
        </w:rPr>
        <w:t xml:space="preserve"> </w:t>
      </w:r>
      <w:r w:rsidR="00830802" w:rsidRPr="007F6F99">
        <w:rPr>
          <w:b/>
          <w:i/>
          <w:sz w:val="24"/>
          <w:szCs w:val="24"/>
        </w:rPr>
        <w:t>prgnp</w:t>
      </w:r>
      <w:r w:rsidR="00830802" w:rsidRPr="007F6F99">
        <w:rPr>
          <w:b/>
          <w:i/>
          <w:sz w:val="24"/>
          <w:szCs w:val="24"/>
          <w:vertAlign w:val="subscript"/>
        </w:rPr>
        <w:t>t-1</w:t>
      </w:r>
      <w:r w:rsidR="00830802" w:rsidRPr="007F6F99">
        <w:rPr>
          <w:b/>
          <w:i/>
          <w:sz w:val="24"/>
          <w:szCs w:val="24"/>
        </w:rPr>
        <w:t xml:space="preserve">, </w:t>
      </w:r>
      <w:proofErr w:type="spellStart"/>
      <w:r w:rsidR="00830802" w:rsidRPr="007F6F99">
        <w:rPr>
          <w:b/>
          <w:i/>
          <w:sz w:val="24"/>
          <w:szCs w:val="24"/>
        </w:rPr>
        <w:t>usgnp</w:t>
      </w:r>
      <w:proofErr w:type="spellEnd"/>
      <w:r w:rsidR="00830802" w:rsidRPr="007F6F99">
        <w:rPr>
          <w:b/>
          <w:i/>
          <w:sz w:val="24"/>
          <w:szCs w:val="24"/>
        </w:rPr>
        <w:t xml:space="preserve">, </w:t>
      </w:r>
      <w:proofErr w:type="spellStart"/>
      <w:r w:rsidR="00830802" w:rsidRPr="007F6F99">
        <w:rPr>
          <w:b/>
          <w:i/>
          <w:sz w:val="24"/>
          <w:szCs w:val="24"/>
        </w:rPr>
        <w:t>yr</w:t>
      </w:r>
      <w:proofErr w:type="spellEnd"/>
      <w:r w:rsidR="00080C74">
        <w:rPr>
          <w:b/>
          <w:i/>
          <w:sz w:val="24"/>
          <w:szCs w:val="24"/>
        </w:rPr>
        <w:t xml:space="preserve"> </w:t>
      </w:r>
      <w:r w:rsidRPr="007F6F99">
        <w:rPr>
          <w:b/>
          <w:i/>
          <w:sz w:val="24"/>
          <w:szCs w:val="24"/>
        </w:rPr>
        <w:t>)</w:t>
      </w:r>
    </w:p>
    <w:p w14:paraId="07450FEE" w14:textId="04BF84CD" w:rsidR="00953097" w:rsidRDefault="00953097" w:rsidP="00953097">
      <w:pPr>
        <w:pStyle w:val="ListParagraph"/>
        <w:tabs>
          <w:tab w:val="left" w:pos="360"/>
        </w:tabs>
        <w:ind w:left="360"/>
        <w:rPr>
          <w:sz w:val="24"/>
          <w:szCs w:val="24"/>
        </w:rPr>
      </w:pPr>
    </w:p>
    <w:p w14:paraId="42566D70" w14:textId="4415986F" w:rsidR="00E941D3" w:rsidRDefault="00E941D3" w:rsidP="00953097">
      <w:pPr>
        <w:pStyle w:val="ListParagraph"/>
        <w:tabs>
          <w:tab w:val="left" w:pos="360"/>
        </w:tabs>
        <w:ind w:left="360"/>
        <w:rPr>
          <w:sz w:val="24"/>
          <w:szCs w:val="24"/>
        </w:rPr>
      </w:pPr>
      <w:r>
        <w:rPr>
          <w:sz w:val="24"/>
          <w:szCs w:val="24"/>
        </w:rPr>
        <w:t>In this case, our first-stage 2SLS equations will be as below:</w:t>
      </w:r>
    </w:p>
    <w:p w14:paraId="1FD9FA39" w14:textId="08611788" w:rsidR="00E941D3" w:rsidRDefault="00E941D3" w:rsidP="00953097">
      <w:pPr>
        <w:pStyle w:val="ListParagraph"/>
        <w:tabs>
          <w:tab w:val="left" w:pos="360"/>
        </w:tabs>
        <w:ind w:left="360"/>
        <w:rPr>
          <w:sz w:val="24"/>
          <w:szCs w:val="24"/>
        </w:rPr>
      </w:pPr>
    </w:p>
    <w:p w14:paraId="48027E10" w14:textId="52B6F0CA" w:rsidR="00E941D3" w:rsidRPr="007F6F99" w:rsidRDefault="00E941D3" w:rsidP="00E941D3">
      <w:pPr>
        <w:ind w:firstLine="720"/>
        <w:rPr>
          <w:sz w:val="24"/>
          <w:szCs w:val="24"/>
        </w:rPr>
      </w:pPr>
      <w:r>
        <w:rPr>
          <w:b/>
          <w:sz w:val="24"/>
          <w:szCs w:val="24"/>
        </w:rPr>
        <w:t>2SLS</w:t>
      </w:r>
      <w:r w:rsidRPr="007F6F99">
        <w:rPr>
          <w:b/>
          <w:sz w:val="24"/>
          <w:szCs w:val="24"/>
        </w:rPr>
        <w:t xml:space="preserve"> Equation 1</w:t>
      </w:r>
      <w:r w:rsidRPr="007F6F99">
        <w:rPr>
          <w:sz w:val="24"/>
          <w:szCs w:val="24"/>
        </w:rPr>
        <w:t xml:space="preserve">: </w:t>
      </w:r>
      <w:proofErr w:type="spellStart"/>
      <w:r w:rsidRPr="007F6F99">
        <w:rPr>
          <w:b/>
          <w:i/>
          <w:sz w:val="24"/>
          <w:szCs w:val="24"/>
        </w:rPr>
        <w:t>prepop</w:t>
      </w:r>
      <w:proofErr w:type="spellEnd"/>
      <w:r w:rsidRPr="007F6F99">
        <w:rPr>
          <w:b/>
          <w:i/>
          <w:sz w:val="24"/>
          <w:szCs w:val="24"/>
        </w:rPr>
        <w:t xml:space="preserve"> = </w:t>
      </w:r>
      <w:proofErr w:type="gramStart"/>
      <w:r w:rsidRPr="007F6F99">
        <w:rPr>
          <w:b/>
          <w:i/>
          <w:sz w:val="24"/>
          <w:szCs w:val="24"/>
        </w:rPr>
        <w:t>f(</w:t>
      </w:r>
      <w:proofErr w:type="gramEnd"/>
      <w:r w:rsidRPr="007F6F99">
        <w:rPr>
          <w:b/>
          <w:i/>
          <w:sz w:val="24"/>
          <w:szCs w:val="24"/>
        </w:rPr>
        <w:t>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proofErr w:type="spellStart"/>
      <w:r w:rsidRPr="007F6F99">
        <w:rPr>
          <w:b/>
          <w:i/>
          <w:sz w:val="24"/>
          <w:szCs w:val="24"/>
        </w:rPr>
        <w:t>yr</w:t>
      </w:r>
      <w:proofErr w:type="spellEnd"/>
      <w:r w:rsidRPr="007F6F99">
        <w:rPr>
          <w:b/>
          <w:i/>
          <w:sz w:val="24"/>
          <w:szCs w:val="24"/>
        </w:rPr>
        <w:t>)</w:t>
      </w:r>
    </w:p>
    <w:p w14:paraId="22AAF864" w14:textId="6292A362" w:rsidR="00E941D3" w:rsidRPr="00CD2529" w:rsidRDefault="00E941D3" w:rsidP="00E941D3">
      <w:pPr>
        <w:ind w:firstLine="720"/>
        <w:rPr>
          <w:sz w:val="24"/>
          <w:szCs w:val="24"/>
        </w:rPr>
      </w:pPr>
      <w:r>
        <w:rPr>
          <w:b/>
          <w:sz w:val="24"/>
          <w:szCs w:val="24"/>
        </w:rPr>
        <w:t>2SLS</w:t>
      </w:r>
      <w:r w:rsidRPr="007F6F99">
        <w:rPr>
          <w:b/>
          <w:sz w:val="24"/>
          <w:szCs w:val="24"/>
        </w:rPr>
        <w:t xml:space="preserve"> 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w:t>
      </w:r>
      <w:proofErr w:type="gramStart"/>
      <w:r w:rsidRPr="007F6F99">
        <w:rPr>
          <w:b/>
          <w:i/>
          <w:sz w:val="24"/>
          <w:szCs w:val="24"/>
        </w:rPr>
        <w:t>f(</w:t>
      </w:r>
      <w:proofErr w:type="gramEnd"/>
      <w:r w:rsidRPr="007F6F99">
        <w:rPr>
          <w:b/>
          <w:i/>
          <w:sz w:val="24"/>
          <w:szCs w:val="24"/>
        </w:rPr>
        <w:t>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proofErr w:type="spellStart"/>
      <w:r w:rsidRPr="007F6F99">
        <w:rPr>
          <w:b/>
          <w:i/>
          <w:sz w:val="24"/>
          <w:szCs w:val="24"/>
        </w:rPr>
        <w:t>yr</w:t>
      </w:r>
      <w:proofErr w:type="spellEnd"/>
      <w:r w:rsidRPr="007F6F99">
        <w:rPr>
          <w:b/>
          <w:i/>
          <w:sz w:val="24"/>
          <w:szCs w:val="24"/>
        </w:rPr>
        <w:t>)</w:t>
      </w:r>
    </w:p>
    <w:p w14:paraId="0FD06013" w14:textId="77777777" w:rsidR="00E941D3" w:rsidRPr="007F6F99" w:rsidRDefault="00E941D3" w:rsidP="00953097">
      <w:pPr>
        <w:pStyle w:val="ListParagraph"/>
        <w:tabs>
          <w:tab w:val="left" w:pos="360"/>
        </w:tabs>
        <w:ind w:left="360"/>
        <w:rPr>
          <w:sz w:val="24"/>
          <w:szCs w:val="24"/>
        </w:rPr>
      </w:pPr>
    </w:p>
    <w:p w14:paraId="7F80CE76" w14:textId="77777777" w:rsidR="00953097" w:rsidRPr="007F6F99" w:rsidRDefault="00953097" w:rsidP="00953097">
      <w:pPr>
        <w:pStyle w:val="ListParagraph"/>
        <w:tabs>
          <w:tab w:val="left" w:pos="360"/>
        </w:tabs>
        <w:ind w:left="360"/>
        <w:rPr>
          <w:sz w:val="24"/>
          <w:szCs w:val="24"/>
        </w:rPr>
      </w:pPr>
      <w:r w:rsidRPr="007F6F99">
        <w:rPr>
          <w:noProof/>
          <w:sz w:val="24"/>
          <w:szCs w:val="24"/>
          <w:lang w:eastAsia="en-US"/>
        </w:rPr>
        <w:drawing>
          <wp:inline distT="0" distB="0" distL="0" distR="0" wp14:anchorId="02CC35E3" wp14:editId="6F3BF57E">
            <wp:extent cx="5486400" cy="366427"/>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486400" cy="366427"/>
                    </a:xfrm>
                    <a:prstGeom prst="rect">
                      <a:avLst/>
                    </a:prstGeom>
                    <a:noFill/>
                    <a:ln w="9525">
                      <a:noFill/>
                      <a:miter lim="800000"/>
                      <a:headEnd/>
                      <a:tailEnd/>
                    </a:ln>
                  </pic:spPr>
                </pic:pic>
              </a:graphicData>
            </a:graphic>
          </wp:inline>
        </w:drawing>
      </w:r>
    </w:p>
    <w:p w14:paraId="683622FE" w14:textId="77777777" w:rsidR="00953097" w:rsidRPr="00CD2529" w:rsidRDefault="00953097" w:rsidP="00CD2529">
      <w:pPr>
        <w:tabs>
          <w:tab w:val="left" w:pos="360"/>
        </w:tabs>
        <w:rPr>
          <w:sz w:val="24"/>
          <w:szCs w:val="24"/>
        </w:rPr>
      </w:pPr>
    </w:p>
    <w:p w14:paraId="7FE95977" w14:textId="77777777" w:rsidR="00953097" w:rsidRPr="00CD2529" w:rsidRDefault="00953097" w:rsidP="00953097">
      <w:pPr>
        <w:pStyle w:val="ListParagraph"/>
        <w:tabs>
          <w:tab w:val="left" w:pos="360"/>
        </w:tabs>
        <w:ind w:left="360"/>
        <w:rPr>
          <w:iCs/>
          <w:sz w:val="24"/>
          <w:szCs w:val="24"/>
        </w:rPr>
      </w:pPr>
      <w:r w:rsidRPr="00CD2529">
        <w:rPr>
          <w:iCs/>
          <w:sz w:val="24"/>
          <w:szCs w:val="24"/>
        </w:rPr>
        <w:t xml:space="preserve">  Why won’t STATA run this regression?</w:t>
      </w:r>
    </w:p>
    <w:p w14:paraId="361A195A" w14:textId="77777777" w:rsidR="007C56CC" w:rsidRPr="007F6F99" w:rsidRDefault="007C56CC">
      <w:pPr>
        <w:ind w:left="360"/>
        <w:rPr>
          <w:sz w:val="24"/>
          <w:szCs w:val="24"/>
        </w:rPr>
      </w:pPr>
    </w:p>
    <w:p w14:paraId="224B538F" w14:textId="77777777" w:rsidR="0032141E" w:rsidRPr="007F6F99" w:rsidRDefault="0032141E">
      <w:pPr>
        <w:ind w:left="360"/>
        <w:rPr>
          <w:sz w:val="24"/>
          <w:szCs w:val="24"/>
        </w:rPr>
      </w:pPr>
    </w:p>
    <w:p w14:paraId="3ED161D3" w14:textId="77777777" w:rsidR="003A1AF8" w:rsidRPr="007F6F99" w:rsidRDefault="003A1AF8" w:rsidP="003A1AF8">
      <w:pPr>
        <w:rPr>
          <w:sz w:val="24"/>
          <w:szCs w:val="24"/>
        </w:rPr>
      </w:pPr>
    </w:p>
    <w:sectPr w:rsidR="003A1AF8" w:rsidRPr="007F6F99" w:rsidSect="007D145E">
      <w:pgSz w:w="12240" w:h="15840"/>
      <w:pgMar w:top="1440" w:right="1800" w:bottom="9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0E0E0" w14:textId="77777777" w:rsidR="00577B5C" w:rsidRDefault="00577B5C">
      <w:r>
        <w:separator/>
      </w:r>
    </w:p>
  </w:endnote>
  <w:endnote w:type="continuationSeparator" w:id="0">
    <w:p w14:paraId="2B6564E6" w14:textId="77777777" w:rsidR="00577B5C" w:rsidRDefault="0057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5CD2C" w14:textId="77777777" w:rsidR="00577B5C" w:rsidRDefault="00577B5C">
      <w:r>
        <w:separator/>
      </w:r>
    </w:p>
  </w:footnote>
  <w:footnote w:type="continuationSeparator" w:id="0">
    <w:p w14:paraId="43374F26" w14:textId="77777777" w:rsidR="00577B5C" w:rsidRDefault="0057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0FCF"/>
    <w:multiLevelType w:val="singleLevel"/>
    <w:tmpl w:val="A13AAE94"/>
    <w:lvl w:ilvl="0">
      <w:start w:val="1"/>
      <w:numFmt w:val="upperLetter"/>
      <w:lvlText w:val="%1."/>
      <w:lvlJc w:val="left"/>
      <w:pPr>
        <w:tabs>
          <w:tab w:val="num" w:pos="720"/>
        </w:tabs>
        <w:ind w:left="720" w:hanging="360"/>
      </w:pPr>
      <w:rPr>
        <w:rFonts w:hint="default"/>
      </w:rPr>
    </w:lvl>
  </w:abstractNum>
  <w:abstractNum w:abstractNumId="1" w15:restartNumberingAfterBreak="0">
    <w:nsid w:val="033409E0"/>
    <w:multiLevelType w:val="hybridMultilevel"/>
    <w:tmpl w:val="FCC6F4FA"/>
    <w:lvl w:ilvl="0" w:tplc="B570326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7E408E"/>
    <w:multiLevelType w:val="singleLevel"/>
    <w:tmpl w:val="A13AAE94"/>
    <w:lvl w:ilvl="0">
      <w:start w:val="1"/>
      <w:numFmt w:val="upperLetter"/>
      <w:lvlText w:val="%1."/>
      <w:lvlJc w:val="left"/>
      <w:pPr>
        <w:tabs>
          <w:tab w:val="num" w:pos="720"/>
        </w:tabs>
        <w:ind w:left="720" w:hanging="360"/>
      </w:pPr>
      <w:rPr>
        <w:rFonts w:hint="default"/>
      </w:rPr>
    </w:lvl>
  </w:abstractNum>
  <w:abstractNum w:abstractNumId="3" w15:restartNumberingAfterBreak="0">
    <w:nsid w:val="2B701221"/>
    <w:multiLevelType w:val="multilevel"/>
    <w:tmpl w:val="FCC6F4FA"/>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21C0CCC"/>
    <w:multiLevelType w:val="hybridMultilevel"/>
    <w:tmpl w:val="1DA80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8613F"/>
    <w:multiLevelType w:val="singleLevel"/>
    <w:tmpl w:val="BFCA6174"/>
    <w:lvl w:ilvl="0">
      <w:start w:val="1"/>
      <w:numFmt w:val="decimal"/>
      <w:lvlText w:val="%1."/>
      <w:lvlJc w:val="left"/>
      <w:pPr>
        <w:tabs>
          <w:tab w:val="num" w:pos="360"/>
        </w:tabs>
        <w:ind w:left="360" w:hanging="360"/>
      </w:pPr>
      <w:rPr>
        <w:rFonts w:hint="default"/>
        <w:b/>
        <w:bCs/>
      </w:rPr>
    </w:lvl>
  </w:abstractNum>
  <w:abstractNum w:abstractNumId="6" w15:restartNumberingAfterBreak="0">
    <w:nsid w:val="3CA7226C"/>
    <w:multiLevelType w:val="hybridMultilevel"/>
    <w:tmpl w:val="791CAB4C"/>
    <w:lvl w:ilvl="0" w:tplc="43B2524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7A9535F"/>
    <w:multiLevelType w:val="hybridMultilevel"/>
    <w:tmpl w:val="C07271B4"/>
    <w:lvl w:ilvl="0" w:tplc="E302606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61A42"/>
    <w:multiLevelType w:val="hybridMultilevel"/>
    <w:tmpl w:val="D74CFA6C"/>
    <w:lvl w:ilvl="0" w:tplc="046E6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44DE6"/>
    <w:multiLevelType w:val="hybridMultilevel"/>
    <w:tmpl w:val="9CBEAFBA"/>
    <w:lvl w:ilvl="0" w:tplc="223CA41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806BA2"/>
    <w:multiLevelType w:val="multilevel"/>
    <w:tmpl w:val="9CBEAFBA"/>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CD806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2534E94"/>
    <w:multiLevelType w:val="singleLevel"/>
    <w:tmpl w:val="9E021EB8"/>
    <w:lvl w:ilvl="0">
      <w:start w:val="2"/>
      <w:numFmt w:val="upperRoman"/>
      <w:pStyle w:val="Heading1"/>
      <w:lvlText w:val="%1."/>
      <w:lvlJc w:val="left"/>
      <w:pPr>
        <w:tabs>
          <w:tab w:val="num" w:pos="720"/>
        </w:tabs>
        <w:ind w:left="720" w:hanging="720"/>
      </w:pPr>
      <w:rPr>
        <w:rFonts w:hint="default"/>
      </w:rPr>
    </w:lvl>
  </w:abstractNum>
  <w:abstractNum w:abstractNumId="13" w15:restartNumberingAfterBreak="0">
    <w:nsid w:val="6BB978A6"/>
    <w:multiLevelType w:val="singleLevel"/>
    <w:tmpl w:val="04090013"/>
    <w:lvl w:ilvl="0">
      <w:start w:val="1"/>
      <w:numFmt w:val="upperRoman"/>
      <w:lvlText w:val="%1."/>
      <w:lvlJc w:val="left"/>
      <w:pPr>
        <w:tabs>
          <w:tab w:val="num" w:pos="720"/>
        </w:tabs>
        <w:ind w:left="720" w:hanging="720"/>
      </w:pPr>
      <w:rPr>
        <w:rFonts w:hint="default"/>
      </w:rPr>
    </w:lvl>
  </w:abstractNum>
  <w:abstractNum w:abstractNumId="14" w15:restartNumberingAfterBreak="0">
    <w:nsid w:val="7E4B4F86"/>
    <w:multiLevelType w:val="singleLevel"/>
    <w:tmpl w:val="2782F282"/>
    <w:lvl w:ilvl="0">
      <w:start w:val="1"/>
      <w:numFmt w:val="upperLetter"/>
      <w:lvlText w:val="%1."/>
      <w:lvlJc w:val="left"/>
      <w:pPr>
        <w:tabs>
          <w:tab w:val="num" w:pos="720"/>
        </w:tabs>
        <w:ind w:left="720" w:hanging="360"/>
      </w:pPr>
      <w:rPr>
        <w:rFonts w:hint="default"/>
      </w:rPr>
    </w:lvl>
  </w:abstractNum>
  <w:num w:numId="1">
    <w:abstractNumId w:val="5"/>
  </w:num>
  <w:num w:numId="2">
    <w:abstractNumId w:val="14"/>
  </w:num>
  <w:num w:numId="3">
    <w:abstractNumId w:val="2"/>
  </w:num>
  <w:num w:numId="4">
    <w:abstractNumId w:val="13"/>
  </w:num>
  <w:num w:numId="5">
    <w:abstractNumId w:val="11"/>
  </w:num>
  <w:num w:numId="6">
    <w:abstractNumId w:val="12"/>
  </w:num>
  <w:num w:numId="7">
    <w:abstractNumId w:val="9"/>
  </w:num>
  <w:num w:numId="8">
    <w:abstractNumId w:val="10"/>
  </w:num>
  <w:num w:numId="9">
    <w:abstractNumId w:val="1"/>
  </w:num>
  <w:num w:numId="10">
    <w:abstractNumId w:val="3"/>
  </w:num>
  <w:num w:numId="11">
    <w:abstractNumId w:val="6"/>
  </w:num>
  <w:num w:numId="12">
    <w:abstractNumId w:val="4"/>
  </w:num>
  <w:num w:numId="13">
    <w:abstractNumId w:val="8"/>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CC"/>
    <w:rsid w:val="00034627"/>
    <w:rsid w:val="00080C74"/>
    <w:rsid w:val="0011188F"/>
    <w:rsid w:val="00135B30"/>
    <w:rsid w:val="001C506D"/>
    <w:rsid w:val="001E4CD6"/>
    <w:rsid w:val="00224EF9"/>
    <w:rsid w:val="00245D2E"/>
    <w:rsid w:val="002B0AFD"/>
    <w:rsid w:val="002F1785"/>
    <w:rsid w:val="0032141E"/>
    <w:rsid w:val="00331E51"/>
    <w:rsid w:val="0036089F"/>
    <w:rsid w:val="0037144A"/>
    <w:rsid w:val="003855E1"/>
    <w:rsid w:val="003A1AF8"/>
    <w:rsid w:val="003A6452"/>
    <w:rsid w:val="003F7E47"/>
    <w:rsid w:val="00460DC6"/>
    <w:rsid w:val="00476E96"/>
    <w:rsid w:val="004D1CBD"/>
    <w:rsid w:val="00544A65"/>
    <w:rsid w:val="005647A7"/>
    <w:rsid w:val="00577B5C"/>
    <w:rsid w:val="00584E08"/>
    <w:rsid w:val="005F24E1"/>
    <w:rsid w:val="006013FE"/>
    <w:rsid w:val="00601803"/>
    <w:rsid w:val="00645BCF"/>
    <w:rsid w:val="0067026F"/>
    <w:rsid w:val="006A0234"/>
    <w:rsid w:val="007430AA"/>
    <w:rsid w:val="00746C48"/>
    <w:rsid w:val="007C56CC"/>
    <w:rsid w:val="007D145E"/>
    <w:rsid w:val="007E2E56"/>
    <w:rsid w:val="007E444E"/>
    <w:rsid w:val="007F6F99"/>
    <w:rsid w:val="00824B80"/>
    <w:rsid w:val="008261CB"/>
    <w:rsid w:val="00830802"/>
    <w:rsid w:val="0087715D"/>
    <w:rsid w:val="008C3CA2"/>
    <w:rsid w:val="008C5B0D"/>
    <w:rsid w:val="008D30AB"/>
    <w:rsid w:val="00953097"/>
    <w:rsid w:val="00964B3C"/>
    <w:rsid w:val="00970DAF"/>
    <w:rsid w:val="00A128BB"/>
    <w:rsid w:val="00A378D0"/>
    <w:rsid w:val="00A54FB5"/>
    <w:rsid w:val="00AE28BD"/>
    <w:rsid w:val="00AF1F01"/>
    <w:rsid w:val="00B11B51"/>
    <w:rsid w:val="00B17723"/>
    <w:rsid w:val="00BA2013"/>
    <w:rsid w:val="00BA3725"/>
    <w:rsid w:val="00BB2831"/>
    <w:rsid w:val="00C37A08"/>
    <w:rsid w:val="00C8100D"/>
    <w:rsid w:val="00CA4DB6"/>
    <w:rsid w:val="00CB0460"/>
    <w:rsid w:val="00CC4661"/>
    <w:rsid w:val="00CC4F15"/>
    <w:rsid w:val="00CD2529"/>
    <w:rsid w:val="00CE6702"/>
    <w:rsid w:val="00D21070"/>
    <w:rsid w:val="00D21850"/>
    <w:rsid w:val="00D9584E"/>
    <w:rsid w:val="00DA660A"/>
    <w:rsid w:val="00DD3BE9"/>
    <w:rsid w:val="00DD7771"/>
    <w:rsid w:val="00DF1273"/>
    <w:rsid w:val="00E2233E"/>
    <w:rsid w:val="00E628C4"/>
    <w:rsid w:val="00E868FF"/>
    <w:rsid w:val="00E941D3"/>
    <w:rsid w:val="00EE6D26"/>
    <w:rsid w:val="00F541A7"/>
    <w:rsid w:val="00F8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EC95C"/>
  <w15:docId w15:val="{5C89E5DC-E475-EE46-BDD6-5B0C1D8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45E"/>
    <w:rPr>
      <w:lang w:eastAsia="zh-CN"/>
    </w:rPr>
  </w:style>
  <w:style w:type="paragraph" w:styleId="Heading1">
    <w:name w:val="heading 1"/>
    <w:basedOn w:val="Normal"/>
    <w:next w:val="Normal"/>
    <w:qFormat/>
    <w:rsid w:val="007D145E"/>
    <w:pPr>
      <w:keepNext/>
      <w:numPr>
        <w:numId w:val="6"/>
      </w:num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145E"/>
    <w:pPr>
      <w:tabs>
        <w:tab w:val="center" w:pos="4320"/>
        <w:tab w:val="right" w:pos="8640"/>
      </w:tabs>
    </w:pPr>
  </w:style>
  <w:style w:type="paragraph" w:styleId="Footer">
    <w:name w:val="footer"/>
    <w:basedOn w:val="Normal"/>
    <w:rsid w:val="007D145E"/>
    <w:pPr>
      <w:tabs>
        <w:tab w:val="center" w:pos="4320"/>
        <w:tab w:val="right" w:pos="8640"/>
      </w:tabs>
    </w:pPr>
  </w:style>
  <w:style w:type="paragraph" w:styleId="Title">
    <w:name w:val="Title"/>
    <w:basedOn w:val="Normal"/>
    <w:qFormat/>
    <w:rsid w:val="007D145E"/>
    <w:pPr>
      <w:jc w:val="center"/>
    </w:pPr>
    <w:rPr>
      <w:b/>
      <w:sz w:val="24"/>
      <w:u w:val="single"/>
    </w:rPr>
  </w:style>
  <w:style w:type="paragraph" w:styleId="BalloonText">
    <w:name w:val="Balloon Text"/>
    <w:basedOn w:val="Normal"/>
    <w:link w:val="BalloonTextChar"/>
    <w:rsid w:val="00B17723"/>
    <w:rPr>
      <w:rFonts w:ascii="Tahoma" w:hAnsi="Tahoma" w:cs="Tahoma"/>
      <w:sz w:val="16"/>
      <w:szCs w:val="16"/>
    </w:rPr>
  </w:style>
  <w:style w:type="character" w:customStyle="1" w:styleId="BalloonTextChar">
    <w:name w:val="Balloon Text Char"/>
    <w:basedOn w:val="DefaultParagraphFont"/>
    <w:link w:val="BalloonText"/>
    <w:rsid w:val="00B17723"/>
    <w:rPr>
      <w:rFonts w:ascii="Tahoma" w:hAnsi="Tahoma" w:cs="Tahoma"/>
      <w:sz w:val="16"/>
      <w:szCs w:val="16"/>
      <w:lang w:eastAsia="zh-CN"/>
    </w:rPr>
  </w:style>
  <w:style w:type="character" w:styleId="PlaceholderText">
    <w:name w:val="Placeholder Text"/>
    <w:basedOn w:val="DefaultParagraphFont"/>
    <w:uiPriority w:val="99"/>
    <w:semiHidden/>
    <w:rsid w:val="00B17723"/>
    <w:rPr>
      <w:color w:val="808080"/>
    </w:rPr>
  </w:style>
  <w:style w:type="character" w:styleId="CommentReference">
    <w:name w:val="annotation reference"/>
    <w:basedOn w:val="DefaultParagraphFont"/>
    <w:rsid w:val="00D9584E"/>
    <w:rPr>
      <w:sz w:val="16"/>
      <w:szCs w:val="16"/>
    </w:rPr>
  </w:style>
  <w:style w:type="paragraph" w:styleId="CommentText">
    <w:name w:val="annotation text"/>
    <w:basedOn w:val="Normal"/>
    <w:link w:val="CommentTextChar"/>
    <w:rsid w:val="00D9584E"/>
  </w:style>
  <w:style w:type="character" w:customStyle="1" w:styleId="CommentTextChar">
    <w:name w:val="Comment Text Char"/>
    <w:basedOn w:val="DefaultParagraphFont"/>
    <w:link w:val="CommentText"/>
    <w:rsid w:val="00D9584E"/>
    <w:rPr>
      <w:lang w:eastAsia="zh-CN"/>
    </w:rPr>
  </w:style>
  <w:style w:type="paragraph" w:styleId="CommentSubject">
    <w:name w:val="annotation subject"/>
    <w:basedOn w:val="CommentText"/>
    <w:next w:val="CommentText"/>
    <w:link w:val="CommentSubjectChar"/>
    <w:rsid w:val="00D9584E"/>
    <w:rPr>
      <w:b/>
      <w:bCs/>
    </w:rPr>
  </w:style>
  <w:style w:type="character" w:customStyle="1" w:styleId="CommentSubjectChar">
    <w:name w:val="Comment Subject Char"/>
    <w:basedOn w:val="CommentTextChar"/>
    <w:link w:val="CommentSubject"/>
    <w:rsid w:val="00D9584E"/>
    <w:rPr>
      <w:b/>
      <w:bCs/>
      <w:lang w:eastAsia="zh-CN"/>
    </w:rPr>
  </w:style>
  <w:style w:type="paragraph" w:styleId="ListParagraph">
    <w:name w:val="List Paragraph"/>
    <w:basedOn w:val="Normal"/>
    <w:uiPriority w:val="34"/>
    <w:qFormat/>
    <w:rsid w:val="0036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C860F-1DF5-4ABB-A750-F8329F76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1003</Words>
  <Characters>5981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Instrumental Variables and Two-Stage Least Squares</vt:lpstr>
    </vt:vector>
  </TitlesOfParts>
  <Company>hhhi</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Instrumental Variables and Two-Stage Least Squares</dc:title>
  <dc:creator>clp-1</dc:creator>
  <cp:lastModifiedBy>Wenchen Wang</cp:lastModifiedBy>
  <cp:revision>8</cp:revision>
  <cp:lastPrinted>2011-04-06T20:45:00Z</cp:lastPrinted>
  <dcterms:created xsi:type="dcterms:W3CDTF">2020-04-01T22:10:00Z</dcterms:created>
  <dcterms:modified xsi:type="dcterms:W3CDTF">2022-04-08T18:21:00Z</dcterms:modified>
</cp:coreProperties>
</file>