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keepNext w:val="0"/>
        <w:keepLines w:val="0"/>
        <w:widowControl/>
        <w:suppressLineNumbers w:val="0"/>
        <w:shd w:val="clear" w:fill="FFFFFF"/>
        <w:spacing w:before="0" w:beforeAutospacing="0" w:after="294" w:afterAutospacing="0"/>
        <w:ind w:left="0" w:right="0" w:firstLine="0"/>
        <w:rPr>
          <w:rFonts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b/>
          <w:bCs/>
          <w:i w:val="0"/>
          <w:iCs w:val="0"/>
          <w:caps w:val="0"/>
          <w:color w:val="121212"/>
          <w:spacing w:val="0"/>
          <w:sz w:val="18"/>
          <w:szCs w:val="18"/>
          <w:shd w:val="clear" w:fill="FFFFFF"/>
        </w:rPr>
        <w:t>习思想期末考试题库</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一．单选题 （共130题）</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全面推进依法治国,涉及立法、执法、司法、守法等各个方面,涉及中国特色社会主义事业“五位一体”总体布局的各个领域,必须加强顶层设计、统筹谋划,在实际工作中必须有一个总揽全局、牵引各方的总抓手。全面依法治国的总抓手是()</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A、依法治国和以德治国相结合</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B、坚持有法可依有法必依</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C、建设中国特色社会主义法治体系</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D、坚持科学立法严格执法</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2．坚持把改革的力度、发展的速度和社会可承受的程度统一起来,把_______作为正确处理改革发展稳定关系的结合点,在保持社会稳定中推进改革发展,通过改革发展促进社会稳定。</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A、改善人民生活</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B、发展社会主义民主政治</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C、培育和弘扬社会主义核心价值观</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D、深化生态文明体制改革</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3．()是党领导人民治理国家的基本方式。</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A、多党合作政治协商B、基层群众自治C、依法治国D、人民民主</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4．加大统筹城乡发展、统筹区域发展的力度，推进城乡发展一体化，缩小城乡区域发展差距，是全面建成小康社会的一项重要任务。因此， ( ) 是最大的内需潜力所在。</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A、网络化B、创新发展C、城镇化D、信息化</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6．社会主义民主政治的本质特征是（）</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A、党的领导B、人民当家作主C、依法治国D、政治协商</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7．关于习近平新时代中国特色社会主义思想，下列说法错误的是（）</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A、马克思主义中国化的第一个重大理论成果</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B、党和国家必须长期坚持并不断发展的指导思想</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C、马克思主义中国化最新成果</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D、中国特色社会主义理论体系的重要组成部分</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8．中国特色社会主义进入新时代,我国经济发展也进入了新时代。()是当前和今后一个时期确定发展思路、制定经济政策、实施宏观调控的根本要求.</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A、激发各类市场主体活力B、大力发展实体经济C、推动高质量发展D、推动高速度发展</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9．推动文化事业和文化产业发展,要深化文化体制改革,完善文化管理体制,加快构建把社会效益放在首位、社会效益和( )相统一的体制机制。</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A、个人效益B、政府效益C、经济效益D、地方效益</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10．提出建立_______的改革目标,是我们党在建设中国特色社会主义进程中的重大理论和实践创新,解决了世界上其他社会主义国家长期没有解决的一个重大问题。</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A、人民当家作主制度体系B、党的领导制度体系</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C、生态文明制度体系D、社会主义市场经济体制</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11．《中国共产党廉洁自律准则》对于深入推进（ ）和（ ），加强党内监督，永葆党的先进性和纯洁性，具有十分重要的意义。</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A、纪律建设 制度建设B、党要管党 从严治党</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C、党风廉政建设 反腐败斗争D、反腐倡廉建设 党风廉政建设</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12．五大发展理念中,协调是()</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A、持续健康发展的内在要求B、国家繁荣发展的必由之路</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C、中国特色社会主义的本质要求D、引领发展的第一动力</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13．“文章合为时而著,歌诗合为事而作。”衡量一个时代的文艺成就最终要看作品。我国的文艺事业要把满足( )为出发点和落脚点。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A、人民精神文化需求B、经济建设大局C、国家政权稳定D、党的政治需要</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14．“实现中国梦必须弘扬中国精神。”这里的“中国精神”是指（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A、以爱国主义为核心的民族精神，以改革创新为核心的时代精神</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B、艰苦奋斗的创业精神，自力更生的自强精神</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C、追求卓越的进取精神，勇攀高峰的奋斗精神</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D、无私忘我的奉献精神，乐观豁达的包容精神</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16.综合分析国际国内形势和我国发展条件，从2020年到本世纪中叶可以分两个阶段来安排。第二个阶段，从（ ），在基本实现现代化的基础上，再奋斗15年，把我国建成富强民主文明和谐美丽的社会主义现代化强国。</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A、2020年到2035 年B、2035年到2050年C、2030年到2045年D、2035年到本世纪中叶</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17．党的十九大提出，将全面建设社会主义现代化国家的进程分为两个阶段。第二个阶段的目标是（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A、到建党100年时，全面建成小康社会</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B、从2020年到2035年，在全面建成小康社会的基础上，实现基本社会主义现代化</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C、到新中国成立100年时，全面建成社会主义现代化强国</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D、从2035年到本世纪中叶，在基本实现现代化的基础上，把我国建设成为富强民主文明和谐美丽的社会主义现代化强国</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18．时代精神是每一个时代特有的普遍精神实质,是一种超脱个人的共同的集体意识。以下不属于时代精神的表现的有(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A、北京奥运精神B、抗洪救灾精神C、延安精神D、抗疫精神</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19．在五大发展理念中,引领发展的第一动力是</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A、创新 B、绿色 C、共享 D、开放</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20．总体国家安全观要以( )为根本</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A、人民安全B、经济安全C、政治安全D、国际安全</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21．坚持精准扶贫、精准脱贫基本方略,坚持专项扶贫、行业扶贫、社会扶贫等“( )”大扶贫格局。</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A、精准扶贫B、全方位C、精准脱贫D、三位一体</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22．作为中国新民主主义革命的开端,( )是中华民族伟大复兴的起点,具有划时代的意义,由此开启的中国人民彻底的反帝反封建的新民主主义革命和尔后的社会主义革命,深刻地改变了中国的命运。</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A、五四运动B、辛亥革命C、新文化运动D、戊戌变法</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23．完善和发展中国特色社会主义制度,推进国家治理体系和治理能力现代化,这两句话是一个整体,前一句规定了根本方向,后一句规定了实现路径,我们是在________这个方向上推进国家治理体系和治理能力现代化。</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A、发展社会主义民主政治B、加强和完善国家治理</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C、中国特色社会主义道路D、中国特色社会主义文化</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24．随着我国经济社会发展不断深入，生态文明建设地位和作用日益凸显。党的（ ）把生态文明建设纳入中国特色社会主义事业总体布局，使生态文明建设的战略地位更加明确。</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A、十七大 B、十八大 C、十九大 D、十五大</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25．制度问题带有根本性、全局性、稳定性、长期性，加强（ ）是全面从严治党的长远之策、根本之策。</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A、政治建设 B、思想建设 C、组织建设 D、制度建设</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26．着力完善不( )腐不( )腐不( )腐的有效机制，巩固反腐败斗争压倒性态势。</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A、能 敢 想 B、敢 想 能 C、敢 能 想 D、能 想 敢</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27．（）是我国根本政治制度。</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A、中国共产党领导的多党合作和政治协商制度B、人民代表大会制度</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C、民族区域自治制度D、基层群众自治制度</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28．实行改革开放以来，我们的党提出了解决温饱问题，人民生活水平总体达到小康水平的目标已提前实现。根据国情，党的十九大明确现阶段的发展和各族人民的共同理想，其中，从现在到2020年，是（ ）决胜期，到2035年，是（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A、全面建成小康社会，基本实现社会主义现代化</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B、基本实现社会主义现代化，全面建成小康社会</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C、全面建成小康社会，建成社会主义现代化强国</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D、基本实现社会主义现代化，建成社会主义现代化</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29．“实现中国梦必须走中国道路。”这里的“中国道路”就是指（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A、和平发展道路B、韬光养晦道路C、中国特色社会主义道路D、共产主义道路</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31．十九大报告指出,坚持房子是用来住的,加快建立多主体供给,多渠道保障,( )的住房制度。</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A、租赁优先 B、以购为主 C、租购并举 D、福利分配</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33．( )决定文化前进方向和发展道路,对一个政党、一个国家、一个民族的生存发展至关重要。</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A、思想 B、价值观念 C、意识形态 D、精神旗帜</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【新】 当前和今后一个时期制约我国发展和满足人民日益增长的美好生活需要的主要根源是（）</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A、发展不平衡不充分B、社会法治化水平不高</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C、文化建设相对滞后D、生态文明建设问题较多</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34．习近平新时代中国特色社会主义思想最重要、最核心的内容就是：</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A、“四个全面”的战略布局B、“八个明确”C、“五位一体”的总体布局D、“十四个坚持”</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36．习近平总书记多次强调,教育的根本任务是(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A、立德树人</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B、发展素质教育</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C、推进教育公平</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D、尊师重教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37．历史和现实都表明,一个抛弃了或者背叛了自己历史文化的民族,不仅不可能发展起来,而且很可能上演一场历史悲剧。坚定中国特色社会主义道路自信、理论自信、制度自信,说到底是要坚定(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A、文化自信B、文化自觉C、马克思主义理论D、习近平新时代中国特色社会主义思想</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38．在新时代背景下，党的根本宗旨是</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A、全体人民共同富裕B、不断创造美好生活C、各族人民团结奋斗D、全心全意为人民服务</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39．（）是我们党立党为公、执政为民的本质要求。</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A、国家独立富强B、增进民生福祉C、构建人类命运共同体D、建设现代化强国</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40．文化是最需要创新的领域。“不日新者必日退”。在人类发展的每一个重大历史关头,文化都能成为时代变迁、社会变革的(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A、先导B、基础C、桥梁D、纽带</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43．习近平指出,( )是社会公平的重要基础,要不断促进教育发展成果更多更公平惠及全体人民,以教育公平促进社会公平正义。</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A、教育公平B、生存公平C、发展公平D、政治公平</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44．习近平指出,大庆油田的开发建设,铸就了以“爱国、创业、求实、奉献”为主要内涵的( )和铁人精神,涌现了铁人王进喜、新时期铁人王启民等不少在全国很有影响的先进典型,集中展现了我国工人阶级的崇高品质和精神风貌。</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A、延安精神 B、长征精神 C、西柏坡精神 D、大庆精神</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45．“法不阿贵,绳不绕曲。”“法者,平之如水。”这表明()是法治的生命线。</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A、正义 B、公开 C、尺度 D、公正</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46．全面建成小康社会，不是一个“数字游戏”或“速度游戏”，而是一个实实在在的目标。在保持经济增长的同时，更重要的是落实( )的发展思想，想群众之所想、急群众之所急、解群众之所困，在学有所教、劳有所得、病有所医、老有所养、住有所居上持续取得新进展。</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A、以人民为中心 B、系统思维 C、统筹兼顾 D、质与量相统一</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47．( )是我们立党立国的指导思想、是社会主义意识形态的旗帜和灵魂。</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A、马克思主义B、毛泽东思想C、邓小平理论D、习近平新时代中国特色社会主义思想</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48．党的十九大报告指出，全面从严治党永远在路上，一个政党，一个政权，其前途命运取决于（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A、是否犯战略性、颠覆性错误B、人心向背C、是否能够顺应时代发展D、远见卓识</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49．实行垃圾分类，关系广大人民群众生活环境，关系节约使用资源，也是社会文明水平的一个重要体现。2019年起，全国地级及以上城市全面启动生活垃圾分类工作，垃圾分类投放逐步成为居民的“新时尚”。北京市政府新修订了《北京市生活垃圾管理条例》，并于2020年5月1日起正式实施。请问根据最新修订的《条例》，北京生活垃圾分类中不包括以下哪一项？（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A、干垃圾B、厨余垃圾C、有害垃圾D、其他垃圾</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51．( )是培育和践行社会主义核心价值观的重要保障。</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A、实践养成B、健全制度C、教育引导D、凝聚共识</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52．()是社会主义法治的根本要求,是党和国家的根本所在、命脉所在,是全国各族人民的利益所系、幸福所系,是全面推进依法治国的题中应有之义。</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A、坚持党的领导B、人民当家作主C、建设法治政府D、坚持依宪治国</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54．作为现代化经济体系的战略支撑是（）</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A、大力发展实体经济B、着力发展开放型经济</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C、实施乡村振兴战略和积极推动城乡区域协调发展战略D、加快实施创新驱动发展战略</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55．要把践行社会主义核心价值观作为( )的重要内容,形成科学有效的诉求表达机制、利益协调机制、矛盾调处机制、权益保障机制。</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A、社会治理B、意识形态C、党的纲领D、中国传统文化</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56．全面深化改革的依靠力量是______。</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A、党的领导B、人民群众C、制度体系D、先进理论</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57．文化体制改革,指的是适应文化生产力发展和要求、体现中国特色社会主义( )的本质要求,在文化具体制度和体制方面作出的改革。</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A、市场经济 B、意识形态 C、民主法制 D、基本制度</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58．习近平总书记指出:“历史和现实反复证明,能否做好意识形态工作,事关党的前途命运,事关国家长治久安,事关民族凝聚力和向心力。”这“三个事关”表明了意识形态工作为什么是一项极端重要的工作。掌握意识形态工作领导权,要旗帜鲜明坚持( )指导地位。</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A、社会主义精神文明B、马克思主义</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C、习近平新时代中国特色社会主义思想D、社会主义核心价值观</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59．( )是民生之源,是改善民生,实现发展由人民共享最重要最直接的方式</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A、经济发展 B、收入分配 C、社会保障 D、解决住房</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60．要办好继续教育,加快建设( ),大力提高国民素质。</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A、法治型社会 B、学习型社会 C、理想型社会 D、和谐型社会</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61．（）是党的事业取得胜利的重要法宝。</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A、人民民主 B、统一战线 C、政治协商 D、群众自治</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62．绿色发展着重解决的是（ ）问题。</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A、发展不平衡不充分B、人与自然相和谐C、生产动力D、生产与自然相和谐</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64．（）是统战工作的重要内容，也是统战工作的重要方式</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A、改善政商关系 B、联系海外侨胞 C、联谊交友 D、团结宗教人士</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65．摆在贯彻新发展理念、建设现代化经济体系这一重要部署第一位的是</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A、实施乡村振兴战略B、实施区域协调发展战略</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C、加快建设创新型国家D、深化供给侧结构性改革</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66．习近平总书记在十八届三中全会强调,要把( ),增进人民福祉作为一面镜子,审视我们各方面体制机制和制度规定</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A、促进经济发展B、加强环境保护C、促进公平正义D、改善人民生活</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67．2020年1月，习近平总书记在考察云南时明确指出：“云南生态地位十分重要，宝贵的自然资源是大自然赋予的最宝贵财富，必须倍加珍惜。在这个问题上，大家头脑一定要清醒，算大账、算长远账，为全局计为子孙谋，决不能急功近利，因小失大。”并再一次强调：“要树牢绿水青山就是金山银山的理念，驰而不息打好（ ）三大保卫战。”</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A、蓝天、碧水、净土B、蓝天、绿水、青山C、蓝天、碧水、青山D、绿水、青山、净土</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69．保障和改善民生要抓住人民()的利益问题。</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A、最重要最直接最现实B、最重要最紧要最现实</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C、最关心最紧要最现实D、最关心最直接最现实</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70．（）是中国社会主义民主政治的特有形式和独特优势。</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A、协商民主B、民族自治C、群众自治D、统一战线</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71．人民通过（）行使国家权力。</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A、人民代表大会B、政治协商会议C、人民法院D、人民政府</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74．习近平新时代中国特色社会主义思想中提出的“四个伟大”分别是：伟大斗争、（ ）、伟大事业、伟大梦想。</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A、伟大创造 B、伟大工作 C、伟大工程 D、伟大合作</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75．中国共产党领导人民构建和谐社会,要加强和创新社会(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A、管理体系 B、监管体系 C、控制体系 D、治理体系</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76．党的十八大报告将中国特色社会主义事业总体布局由“四位一体”拓展为“五位一体”,增加的是</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A、社会建设 B、生态文明 C、文化建设 D、党的建设</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77．五大发展理念中,( )是永续发展的必要条件</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A、绿色 B、创新 C、协调 D、开放</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78．从全面建成小康社会到基本实现现代化，再到全面建成____是新时代中国特色社会主义发展的战略安排。</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A、创新型国家B、世界一流强国C、社会主义现代化大国D、社会主义现代化强国</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79．山水林田湖是一个生命共同体，人的命脉在田，田的命脉在水，水的命脉在山，山的命脉在土，土的命脉在（ ），用途管制和生态修复必须遵循自然规律，如果种树的只管种树、治水的只管治水、护田的只管护田，很容易顾此失彼，最终造成生态系统的破坏。</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A、人 B、湖 C、树 D、河</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【新】 （）是社会主义民主政治建设的基础。</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基层群众自治制度B. 人民代表大会制度C. 民主协商制度D. 民族区域自治制度</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80．五大发展理念中,( )是中国特色社会主义的本质要求。</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A、绿色 B、创新 C、共享 D、开放</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81．_______是“四个全面”战略布局中具有突破性和先导性的关键环节,是中国特色社会主义进入新时代的战略举措之一。</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A、全面从严治党B、全面深化改革C、全面依法治国D、全面建设社会主义现代化国家</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82．创新社会治理体制,就要提高社会治理社会化、法治化、智能化、专业化水平,推进社会治理精细化,打造（）的社会治理格局。</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A、健全 B、高标准 C、共建共治共享 D、高效率</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83．_____是决定当代中国命运的关键一招,也是实现中华民族伟大复兴的关键一招。</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A、改革开放 B、从严治党 C、全面深化改革 D、全面依法治国</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84．既是历史的创造者，也是决定党和国家前途命运的根本力量是</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A、中国共产党 B、党的领导 C、人民 D、社会主义</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85．在中国这样一个拥有十三亿多人口的国家深化改革,绝非易事。全面深化改革已进入深水区,可以说,容易的、皆大欢喜的改革已经完成了,好吃的肉都吃掉了,剩下的都是难啃的硬骨头。这要求改革_______。</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A、平均用力、齐头并进B、敢于担当,敢于啃硬骨头</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C、加强顶层设计和总体规划D、胆子要大、步子要稳</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88．党面临的执政考验、改革开放考验、市场经济考验、外部环境考验具有长期性和复杂性，党面临的精神懈怠危险、能力不足危险、脱离群众危险、（ ）危险具有尖锐性和严峻性。</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A、思想不纯 B、作风不纯 C、消极腐败 D、贪污腐化</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89．“坚持党要管党、全面从严治党”是新时代党的建设的（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A、根本目标 B、根本要求 C、根本途径 D、根本方针</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90．习近平新时代中国特色社会主义思想的核心要义是</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A、坚持和发展中国特色社会主义B、“四个全面”的战略布局</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C、“五位一体”的总体布局D、“八个明确”</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91．2014年()通过了《关于全面推进依法治国若干重大问题的决定》,明确提出全面推进依法治国,加快建设法治中国。</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A、党的十八大B、党的十八届四中全会C、党的十八届五中全会D、党的十九大</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92．2001年颁布并实施了(),农村贫困人口大幅减少,收入水平稳步提高,贫困地区基础设施明显改善。</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A、《“十三五”脱贫攻坚规划》B、《国家八七扶贫攻坚计划》</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C、《中国农村扶贫开发刚要2001-2010年》</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D、《中共中央、国务院关于打赢脱贫攻坚战的决定》</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93．改革、发展、稳定是我国社会主义现代化建设的三个重要支点,_____是经济社会发展的强大动力,_____是解决一切经济社会问题的关键,_____是改革发展的前提。</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A、改革 稳定 发展B、改革 发展 稳定C、稳定 发展 改革D、发展 稳定 改革</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94．下列对全面小康社会的建设进程表述，错误的是（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A、它是一种不平衡的发展过程B、它必须保持各地平衡发展，不允许出现贫富差距</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C、它支持部分地区率先实现现代化D、它必须以经济建设为中心</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95．从2019年12月28日至2020年1月26日的公开征求意见期间,民法典草案共收到13718位网民提出的114574条意见。这组数据表明立法过程中要坚持()</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A、依法立法 B、民主立法 C、科学立法 D、网络立法</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96．在新的历史起点上深化( )改革,是推动社会主义文化大发展大繁荣的必由之路,也是建设社会主义文化强国的重要方面。</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A、政治体制 B、文化体制 C、民生体制 D、市场体制</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97．社会主义文艺,从本质上讲,就是(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A、社会的文艺 B、创作者的文艺 C、白话文的文艺 D、人民的文艺</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98．中国梦的主体是（ ），（ ）是中国梦的创造者和享有者。</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A、人民 B、民族 C、国家 D、世界</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99．“四个全面”中居于引领地位的是(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A、全面建成小康社会B、全面深化改革C、全面依法治国D、全面从严治党</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103．社会治理的重心要向基层下移落到(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A、企业单位 B、县市 C、乡村 D、城乡社区</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104．坚持（ ），以猛药去疴、重典治乱的决心，以刮骨疗毒、壮士断腕的勇气，拔“烂树”、治“病树”、正“歪树”。</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A、标本兼治 B、治标优先 C、惩前毖后 D、治本增效</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105．《党章》规定，中国共产党党员必须（ ），不惜牺牲个人的一切，为实现共产主义奋斗终身。</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A、全心全意为人民服务B、坚持四项基本原则C、先公后私、克己奉公D、遵纪守法</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106．我们已经进入全面建成小康社会的（ ）阶段。</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A、基础 B、提升 C、攻坚 D、决胜</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107．在我国,()作为党中央决策议事协调机构,负责全面依法治国的顶层设计、总体布局、统筹协调、整体推进、督促落实。</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A、全国人民代表大会及其常务委员会B、最高人民法院</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C、最高人民检察院D、中央全面依法治国委员会</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108．社会主义最大优越性是()</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A、共同富裕 B、按劳分配 C、依法治国 D、人民民主</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109．改革开放以来我们党全部理论和实践的鲜明主题是</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A、为人民服务B、坚持和发展中国特色社会主义</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C、中国共产党的领导D、人民当家作主</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111．故宫又名紫禁城,建成于明永乐十八年(1420年),到2020年已有整整600年的历史。为表纪念,故宫推出名为“丹宸永固:紫禁城建成六百年”的600年限时特展,吸引了众多观众。无论是文化还是艺术,故宫都可堪称中国传统文化的瑰宝,1988年被联合国教科文组织列为“世界文化保护遗产”。有评论说,帝制终结了,但故宫没有死,而且永远不会死。正如习近平总书记所言,优秀传统文化是一个国家、一个民族传承和发展的( ),如果丢掉了,就割断了精神命脉。</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A、实质 B、根本 C、方向 D、精神</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112．现代化经济体系,是由社会经济活动各个环节、各个层面、各个领域的相互关系和内在联系构成的一个有机整体。其内容不包括()。</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A、多元平衡、安全高效的全面开放体系,充分发挥市场作用、更好发挥政府作用的经济体制</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B、彰显优势、协调联动的城乡区域发展体系,资源节约、环境友好的绿色发展体系</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C、统一开放、竞争有序的市场体系,体现效率、促进公平的收入分配体系</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D、彰显全民、城乡统筹、权责清晰、保障适度、可持续的多层次社会保障体系,扶贫同扶志、扶智相结合的脱贫体系</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113．《中国共产党党内监督条例》规定，纪律检查机关必须把维护党的（ ）放在首位，坚决纠正和查处上有政策、下有对策，有令不行、有禁不止，口是心非、阳奉阴违，搞团团伙伙、拉帮结派，欺骗组织、对抗组织等行为。</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A、政治纪律和政治规矩 B、组织纪律 C、廉洁纪律 D、工作纪律</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114．( )是最大的民生。</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A、扶贫 B、就业 C、安全 D、教育</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116．依法治国首先要坚持依宪治国。2014年11月1日十二届全国人大常委会第十一次会议表决通过决定,将()设立为国家宪法日。</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A、12月21日 B、12月4日 C、11月1日 D、7月1日</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117．______是关系党和国家事业发展全局的重大战略部署,是一个涉及经济社会发展各领域的复杂系统工程。</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A、全面建设社会主义现代化国家B、全面从严治党C、全面深化改革D、全面依法治国</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119．综合分析国际国内形势和我国发展条件，从2020年到本世纪中叶可以分两个阶段来安排。第一个阶段，从（ ），在全面建成小康社会的基础上，再奋斗15年，基本实现社会主义现代化。</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A、2020年到2035 年B、2025年到2040年C、2030年到2045年D、2035年到本世纪中叶</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120．扶贫坚持“六精准”原则,即注重:()扶持对象精准、项目安排精准、资金使用精准、措施到户精准、因村派人精准。</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A、扶贫理念精准B、分批分类精准C、精神脱贫精准D、脱贫成效精准</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122．生态文明建设对人类文明发展进步具有十分重大的意义。近年来，中国坚持绿水青山就是金山银山的理念，坚持山水林田湖草系统治理，实行了国家公园体制，其目的是保持自然生态系统的原真性和完整性，保护生物多样性，保护生态安全屏障，给子孙后代留下珍贵的自然资产。这是中国推进自然生态保护、建设美丽中国、促进人与自然和谐共生的一项重要举措。请问我国第一个国家公园体制试点为（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A、三江源国家公园B、大熊猫国家公园C、东北虎豹国家公园D、长城国家公园</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123．中国特色社会主义文化制度是现阶段国家通过( )等规范社会文化生活,调整以社会意识形态为核心的各种文化生活的基本原则和规则的总和。</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A、党和政府 B、中央和地方 C、宪法和法律 D、媒体和舆论</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124．我国经济转向高质量发展阶段的趋势性特征是增长动力由()</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A、中低端转向中高端B、规模速度型粗放增长转向质量效率型集约增长</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C、高速增长转向高质量增长D、要素驱动、投资驱动转向创新驱动</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125．推进中国特色社会主义法治体系建设要完善党内法规制定体制机制,构建以()为根本、若干配套党内法规为支撑的党内法规制度体系。</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A、党章B、中国共产党纪律处分条例C、中国共产党廉洁自律准则D、中国共产党问责条例</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126．中华民族近代以来最伟大的梦想是（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A、四个现代化B、全面建成小康社会</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C、建设社会主义现代化强国D、实现中华民族伟大复兴</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128．( )是更基础、更广泛、更深厚的自信。</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A、道路自信B、制度自信C、理论自信D、文化自信</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129．全面深化改革的重点是______。</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A、经济体制改革B、社会体制改革C、文化体制改革D、教育体制改革</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131．我们党原来提出的“三步走”战略的第三步即基本实现现代化，将提前15年，即在（ ）实现</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A、2020年 B、2025年 C、2030年 D、2035年</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132．（）是我们党立党为公、执政为民的本质要求。</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A、国家独立富强B、增进民生福祉C、构建人类命运共同体D、建设现代化强国</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134．中国共产党第十九届中央委员会第五次全体会议，于2020年10月26日至29日在北京举行。全会高度评价决胜全面建成小康社会取得的决定性成就，并提出了到（ ）年基本实现社会主义现代化远景目标，其中就包括广泛形成绿色生产生活方式，碳排放达到峰值后稳中有降，生态环境根本好转，美丽中国建设目标基本实现。</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A、2030年 B、2025年 C、2035年 D、本世纪中叶</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135．（）是具有中国特色的制度安排，是社会主义协商民主的重要渠道和专门协商机构。</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A、人民代表大会B、人民政协C、统一战线工作部D、人民法院</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136．习近平总书记在《关于〈中共中央关于全面推进依法治国若干重大问题的决定〉的说明》中医用英国哲学家培根的一段话:“一次不公正的审判,其恶果甚至超过十次犯罪。因为犯罪虽是无视法律-好比污染了水流,而不公正的审判则毁坏法律-好比污染了水源。”这说明公正司法的重要性,它是(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A、维护社会公平正义的决定因素B、社会公正的最终目标</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C、维护社会公平正义的最后一道防线D、社会公正的唯一标准</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137．“现在开庭!”2017年12月14日上午,随着法槌敲响,一起“民告官”案件在北京市第四中级人民法院开庭审理。旁听席上,来自公安部、交通运输部、海关总署、食药监总局等16家有执法权部委的100多位领导干部,专程前来感受法庭的庄严和法律的神圣,并有干部表示“这是一堂生动的依法行政专题课。我深刻感受到了法律的庄严。”推进全面依法治国,必须坚持抓住()这个“关键少数”。</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A、公民 B、领导干部 C、法人 D、其他社会组织</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138．作为现代化经济体系的战略支撑是</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A、大力发展实体经济B、着力发展开放型经济</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C、实施乡村振兴战略和积极推动城乡区域协调发展战略D、加快实施创新驱动发展战略</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139．坚持和发展中国特色社会主义的总任务，是实现社会主义现代化和中华民族伟大复兴，在全面建成小康社会的基础上，分（ ）走在本世纪中叶建成富强民主文明和谐美丽的社会主义现代化强国。</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A、两步 B、三步 C、四步 D、五步</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140．打造()社会治理格局,完善基层群众自治制度,加强社区治理。</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A、共建共治共享B、共建共商共享C、共建共治共赢D、共建共商共赢</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141．按照费孝通的解释,文化自觉是指生活在一定文化中的人,对自己的文化有“自知之明”,即明白它的来历、形成过程、特色和发展趋向,从而增强自身文化转型的能力,并获得在新的时代条件下进行文化选择的能力和地位。我们倡导文化自信,首先要坚持文化自觉,因为文化自觉是文化自信的( )和基础。</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A、前提 B、源泉 C、方向 D、根基</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142．中华民族生生不息，生态环境要有保证。开展全民义务植树是推进（ ）的有效途径，是传播生态文明理念的重要载体。植树造林、保护森林，是每一位适龄公民应尽的法定义务。要坚持各级领导干部带头、全社会人人动手，鼓励和引导大家从自己做起、从现在做起，一起来为祖国大地绿起来、美起来尽一份力量。</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A、环境保护 B、退耕还林 C、国土绿化 D、退耕还草</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143．文化软实力作为一个多要素、多层次、多维度的社会发展体系,( )是其中的血脉灵魂,是决定文化软实力最重要的因素。</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A、核心价值观B、信仰C、思想D、精神</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144．中华民族永续发展的千年大计是</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A、社会文明建设B、政治文明建设C、经济文明建设D、生态文明建设</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145．2022年冬季奥林匹克运动会将在北京举办，北京将成为奥运史上第一个同时举办过夏季奥运会和冬季奥运会的城市。北京冬奥会在筹备过程中始终坚持（ ）的理念，这是新发展理念在办奥过程中的体现。</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A、创新、协调、绿色、开放、共享B、绿色、协调、创新、廉洁</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C、绿色、创新、开放、共享D、绿色、共享、开放、廉洁</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147．2018年5月18日，习近平总书记在全国生态环境保护大会上发表重要讲话。他指出，党的十八大以来，我们党深刻回答了为什么建设生态文明、建设什么样的生态文明、怎么样建设生态文明的重大理论和实践问题，提出了一系列新理念新思想新战略，并且进一步指出了新时代推进生态文明必须坚持好的六项原则。请问以下选项不属于这六项原则的是？（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A、绿水青山就是金山银山B、良好生态环境是最普惠的民生福祉</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C、用最严格制度最严密法治保护生态环境D、节约资源保护环境</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148．我们要紧扣社会主要矛盾变化，统筹推进“五位一体”总体布局，坚定实施科教兴国、人才强国、创新驱动发展、乡村振兴、区域协调、可持续发展、军民融合发展战略，突出抓重点、补短板、强弱项，使（ ）得到人民认可、经得起历史检验，在此基础上开启全面建设社会主义现代化国家新的伟大征程，并将赋予“四个全面”战略布局新内涵。</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A、全面深化改革B、全面从严治党C、全面建成小康社会D、全面依法治国</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149．坚持绿水青山就是金山银山，推进（ ）发展，坚持节约优先、保护优先、自然恢复为主，加快形成节约资源和保护环境的空间格局、产业结构、生产和生活方式。</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A、和谐 B、绿色 C、共享 D、低碳</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151．要办好继续教育,加快建设(),大力提高国民素质。</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A、法治型社会 B、学习型社会 C、理想型社会 D、和谐型社会</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152．中国梦的本质属性是（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A、是虚无的梦，不可实现的想象而已B、是自由的梦，人人可以实现自己的任何愿望</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C、是人民的梦，必须紧紧依靠人民来实现D、是发展的梦，将随着时间变化而变化</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153．（ ）是党的基础性建设。所以，共产党人牢记党的宗旨，挺起精神脊梁，解决好世界观、人生观、价值观这个“总开关”问题。</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A、组织建设 B、思想建设 C、文化建设 D、政治建设</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154．全面建成小康社会更重要、更难做到的是（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A、建成 B、小康 C、发展 D、全面</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155．()是人民当家作主和依法治国的根本保证。</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A、多党合作 B、政治协商 C、科学立法 D、党的领导</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156．新时代中国特色社会主义基本方略是</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A、“八个明确”B、“五位一体”的总体布局C、“四个全面”的战略布局D、“十四个坚持”</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二. 多选题（共65题）</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 党的十九大报告概括的“八个明确”内容包括</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明确新时代我国社会主要矛盾是人民日益增长的美好生活需要和不平衡不充分的发展之间的矛盾</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B. 明确中国特色大国外交要推动构建新型国际关系，推动构建人类命运共同体</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明确中国特色社会主义事业总体布局是“五位一体”、战略布局是“四个全面”</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D. 明确全面推进依法治国总目标是建设中国特色社会主义法治体系、建设社会主义法治国家</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 全面依法治国,必须走对路。走中国特色社会主义法治道路要()</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坚持中国共产党的领导B. 坚持人民在全面依法治国中的主体地位</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坚持依法治国和以德治国相结合D. 坚持从中国实际出发</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 全面建成小康社会的目标要求是（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A.经济保持中高速增长B.创新驱动成效显著</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C.发展协调性明显增强D.人民生活水平和质量普遍提高</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 把全面从严治党真正拓展深化到基层需要做到（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传导压力B. 以主要问题为导向C. 基层党委与纪委的责任与落实D. 注意标本兼治</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5. 坚决维护党中央权威和集中统一领导，需要增强</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大局意识B. 看齐意识C. 政治意识D. 核心意识</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7. 消除贫困、改善民生、逐步实现共同富裕,是社会主义的本质要求,是我们党的重要使命。坚决打赢脱贫攻坚战,确保到 2020 年()。</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联合国贫困标准下农村贫困人口实现脱贫B. 贫困县全部摘帽</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解决区域性整体贫困D. 做到脱真贫、真脱贫</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8. 党的思想路线是(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一切从实际出发B. 理论联系实际C. 实事求是D. 在实践中检验真理和发展真理</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9. 中华优秀传统文化是中华民族的精神命脉。“思想家上究天文、下穷地理,广泛探讨人与人、人与社会、人与自然关系的真谛,提出了博大精深的思想体系”,要把传承和弘扬中华优秀传统文化同培育和践行社会主义核心价值观统一起来,引导人民树立和坚持正确的(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历史观B. 民族观C. 国家观D. 文化观</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10. 要实现“两个同步”,就要()</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正确处理经济发展与收入分配的关系,在经济发展与收入分配之间找到一个平衡点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B. 从制度上保证劳动收益,初次分配和再分配都要兼顾效率和公平</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拓宽居民劳动收入和财产性收入渠道</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D. 履行政府再分配调解职能,缩小收入分配差距</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11. 走中国特色社会主义政治发展道路，必须坚持（）有机统一。</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党的领导B. 政治协商C. 人民当家作主D. 依法治国</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解析：走中国特色社会主义政治发展道路，必须坚持党的领导、人民当家作主、依法治国有机统一。</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12. 习近平同志强调坚定“四个自信”，下面正确的有</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文化自信B. 实践自信C. 制度自信D. 理论自信</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13. 全面从严治党，要（ ）。各级党组织要切实担负起主体责任，发挥领导核心和战斗堡垒作用。</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靠全党B. 管全党C. 治全党D. 保全党</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14. 实现中国梦必须（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走中国道路B.弘扬中国精神C.坚持社会主义道路D.凝聚中国力量</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15. 面对世界范围思想文化交流交融交锋形势下价值观较量的新态势,面对改革开放和发展社会主义市场经济条件下思想意识多元多样多变的新特点,迫切需要我们积极培育和践行社会主义核心价值观,扩大主流价值观念的影响力,提高国家文化软实力。培育和践行社会主义核心价值观,需要大学生走在时代前列,成为社会主义价值观的(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坚定信仰者B. 积极传播者C. 模范践行者D. 盲目追随者</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16. 当今世界,文化与政治、经济相互交融,文化软实力渗透到各个方面,成为综合国力的重要组成部分,对当代中国来说,文化软实力意味着(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中华优秀传统文化是最深厚的文化软实力B. 中华优秀传统文化是文化软实力的灵魂</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核心价值观是文化软实力的灵魂D. 核心价值观是最深厚的文化软实力</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17. 从2035年到2050年这一阶段，建成社会主义现代化强国的目标要求表现在：（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A.我国将拥有高度的物质文明B.我国将拥有高度的政治文明C.我国将拥有高度的精神文明D.我国将拥有高度的社会文明E.我国将拥有高度的生态文明</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ABCDE</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18. 建设中国特色社会主义法治体系,必须坚持立法先行,发挥立法的引领和推动作用。党的十八大以来,我国制定并通过的相关法律包括()。</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中华人民共和国民法典B. 中华人民共和国监察法</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中华人民共和国外商投资法D. 中华人民共和国基本医疗卫生与健康促进法</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19. 坚持和发展中国特色社会主义总任务，是（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实现社会主义现代化B. 实现中华民族伟大复兴</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全面建成小康社会D. 建设社会主义法治国家</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20. 发展社会主义民主政治就是要（）。</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体现人民意志B. 保障人民权益</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激发人民创造活力D. 用制度体系保证人民当家作主</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解析：发展社会主义民主政治就是要体现人民意志、保障人民权益、激发人民创造活力、用制度体系保证人民当家作主。</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21. 本世纪中叶，在基本实现现代化的基础上，建成（ ）的社会主义现代化强国。</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富强B. 民主C. 文明D. 和谐E. 美丽</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ABCDE</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22. 下面对全面建成小康社会理解正确的是（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A.我国现在小康还是低水平的、不全面的、发展不平衡的小康</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B.全面建成小康社会是建党100周年必须实现的奋斗目标</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C.经济更加发展、民主更加健全、科教更加进步</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D.文化更加繁荣、社会更加和谐、人们生活更加殷实</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23. 以爱国主义为核心的( )和以改革创新为核心的( )交相辉映,为伟大的“中国精神”注入了崭新的时代元素。</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民族精神B. 时代精神C. 大庆精神D. 延安精神</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2013年3月17日,习近平总书记在十二届全国人大一次会议闭幕会上讲到:“实现中国梦必须弘扬中国精神。这就是以爱国主义为核心的民族精神,以改革创新为核心的时代精神。这种精神是凝心聚力的兴国之魂、强国之魂。”</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24. 我国的基本政治制度有（）</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人民代表大会制度B. 中国共产党领导的多党合作和政治协商制度</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民族区域自治制度D. 基层群众自治制度</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解析：A是根本政治制度。</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25. 中国梦的本质是（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国家富强B. 民族振兴C. 人民幸福D.国家富裕</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27. 以下说法正确的有:</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中华优秀传统文化是中华民族的“根”和“魂”</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B. 中华优秀传统文化是涵养社会主义核心价值观的重要源泉</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文化自信来源于深厚的历史底蕴和坚实的现实基础</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D. 中国特色社会主义文化根植于中国特色社会主义伟大实践</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28. 党的建设必须坚决实现哪些基本要求（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坚持党的基本路线B. 坚持解放思想，实事求是，与时俱进，求真务实</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坚持全心全意为人民服务D. 坚持民主集中制</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30. 法律规定公民有表达权,但权利要依法行使,尤其是“自媒体”时代,从都有“麦克风”,处处都是“直播间”,这支“麦克风”并不是可以随心所欲使用的,应以法律的相关规定为界限,对公民行使法律权利界限的正确理解是(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权利行使的方式具有唯一性B. 权利行使要有目的的正当性</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权利行使不能超过法定的限度D. 权利行使要遵循程序正当的原则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31. 习近平生态文明思想是习近平新时代中国特色社会主义思想的重要组成部分，为推进美丽中国建设、实现人与自然和谐共生的现代化提供了根本遵循，具有重大（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理论意义B. 历史意义C. 现实意义D. 世界意义</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32. 民生建设如此重要,是因为()</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民生连着民心,民生凝聚民力B. 民生关乎人民群众对美好生活的追求</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民生是党全部工作的落脚点和出发点D. 民生是促进社会生产力发展的根本推动力</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33. 党的十八大以来,以习近平同志为核心的党中央站在新时代推进国家治理体系和治理能力现代化的战略高度,对全面依法治国作出一系列重大决策,提出一系列全面依法治国新理念新思想新战略。在全面依法治国工作布局上,习近平总书记强调,要坚持()共同推进,法治国家、法治政府、法治社会一体建设。</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依法司法B. 依法治国C. 依法执政D. 依法行政</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34. 党的十八届五中全会提出的新发展理念是()</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创新B. 协调C. 绿色D. 开放E. 共享</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ABCDE</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35. 处理好民族问题、做好民族工作，必须坚持（）。</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坚持中国共产党的领导B. 坚持维护祖国统一</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坚持各民族一律平等D. 坚持和完善民族区域自治制度</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36. 创新社会治理体制,就要提高社会治理社会化、法治化、智能化、专业化水平,推进社会治理精细化,打造( )的社会治理格局。</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共建B. 共治C. 共享D. 共赢</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37. 以下说法正确的有(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文化对社会具有能动的反作用。积极的文化可以促进社会发展;而消极的文化会阻碍社会发展。</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B. 文化是民族生存和发展的重要力量</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文化是一个国家、一个民族的灵魂</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D. 文化能够提供强大的精神动力和精神支撑</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38. 全面深化改革要攻坚涉险,必须坚持正确的思想方法,不断探索和把握全面深化改革的内在规律,特别是要把握和处理好全面深化改革中的一些重大关系。具体而言,正确处理全面深化改革中的重大关系,要_______。</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处理好解放思想和实事求是的关系B. 处理好顶层设计和摸着石头过河的关系</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处理好整体推进和重点突破的关系D. 处理好胆子要大、步子要稳的关系</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39. 在全面深化改革总目标统领下明确了经济体制、政治体制、文化体制、社会体制、生态文明体制和党的建设制度等方面深化改革的具体目标和任务。在深化党的建设制度改革方面,要坚持和完善党的领导制度体系,提高党_______水平。</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科学执政B. 民主执政C. 依法执政D. 科学决策</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【新】十九届五中全会提出要改善人民生活品质，提高社会建设水平。以下论述正确的是（）。</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A、坚持把实现好、维护好、发展好最广大人民根本利益作为发展的出发点和落脚点。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B、完善共建共治共享的社会治理制度。</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C、不断增强人民群众获得感、幸福感、安全感。</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D、促进人的全面发展和社会全面进步。</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42. 全面建成小康社会的原因是（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A.符合中国发展实际B.提升我国综合国力和国际竞争力的重要内容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C.构成四个全面的战略目标D.民族伟大复兴的新起点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43. 党的十八大以来,党中央对全面依法治国作出了一系列重大决策和重大部署,主要包括:()</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通过《中华人民共和国宪法修正案》B. 建立宪法宣誓制度C. 废止劳教制度</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D. 提出并确立“有法可依、有法必依,执法必严,违法必究”的十六字方针</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44. 高质量发展是(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贯彻新发展理念的必然要求B. 遵循经济发展规律的必然要求</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保持经济持续健康发展的必然要求D. 适应我国社会主要矛盾发展的必然要求</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45. 加强社会治理制度建设,完善党委领导、政府负责、社会协同、公众参与、法治保障的社会治理体制,提高社会治理( )水平。</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社会化B. 法治化C. 智能化D. 专业化</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46. 我们中华文明传承五千多年，积淀了丰富的生态智慧，至今仍可以给人以深刻的警示和启迪。请问以下观点中可以体现古代质朴自然观的是（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天人合一B. 道法自然C. 劝君莫打三春鸟，儿在巢中望母归D. 子钓而不纲，弋不射宿</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47. 习近平总书记在十九大报告中提出,要坚持中国特色社会主义文化发展道路,激发全民族文化创新创造活力,建设社会主义文化强国。发展中国特色社会主义文化理论,要(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以马克思主义为指导B. 坚守中华文化立场</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立足当代中国现实D. 结合当今时代条件</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48. 2018年3月通过的宪法修正案将生态文明写入宪法，实现了（ ）的高度统一。</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党的主张 B. 社会期望 C. 国家意志 D. 人民意愿</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49. 建设中国特色社会主义文化,必须建设具有强大( )和( )的社会主义意识形态,使全体人民在理想信念、价值理念、道德观念上紧紧团结在一起,巩固马克思主义在意识形态领域的指导地位,牢牢掌握意识形态工作领导权。</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号召力B. 凝聚力C. 引领力D. 组织力</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习近平同志在党的十九大报告中指出:“意识形态决定文化前进方向和发展道路。必须推进马克思主义中国化时代化大众化,建设具有强大凝聚力和引领力的社会主义意识形态,使全体人民在理想信念、价值理念、道德观念上紧紧团结在一起。”</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50. 文化自信,是更基础、更广泛、更深厚的自信,是更基本、更深沉、更持久的力量。坚定文化自信,是事关( )的大问题。</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GDP增长B. 国运兴衰C. 文化安全D. 民族精神独立性</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52. 坚持市场在资源配置中起决定性作用,这是因为(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市场资源配置是最有效率的形式B. 市场能够管理好所有的事情</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市场经济本质上就是市场决定资源配置的经济</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D. 市场决定资源配置是市场经济的一般规律</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55. 消除贫困、改善民生、逐步实现共同富裕,是社会主义的本质要求,是我们党的重要使命。坚决打赢脱贫攻坚战,确保到 2020 年(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我国现行标准下农村贫困人口实现脱贫B. 贫困县全部摘帽</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解决区域性整体贫困D. 做到脱真贫、真脱贫</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【新】 “一国两制”适用于解决（）。</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A、香港问题 B、澳门问题 C、台湾问题 D、外交问题</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正确答案：ABC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58. 提高人民收入水平,要做到()</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鼓励勤劳守法致富B. 扩大中等收入群体</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增加低收入者收入D. 调节过高收入、取缔非法收入</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60. 党的十八大报告提出“两个增长”和“两个同步”。其中,“两个同步”是指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城乡居民收入增长和经济发展同步B. 城镇居民收入增长和经济发展同步</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劳动报酬增长和生产率提高同步D. 国民生产总值增长和生产率提高同步</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61. 习近平新时代中国特色社会主义思想的历史地位包括</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马克思主义中国化的最新成果B. 新时代的精神旗帜</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党和国家必须长期坚持并不断发展的指导思想D. 实现中华民族伟大复兴的行动指南</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62. 党的十九大报告提出,要按照兜底线、织密网、建机制的要求,全面建成( )可持续的多层次社会保障体系。</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覆盖全民B. 城乡统筹C. 权责清晰D. 保障适度</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63. 全方位外交布局深入展开，其成就包括以下哪些方面</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实施共建“一带一路”倡议B. 促进全球治理体系变革</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为世界和平与发展作出新的重大贡献D. 倡导构建人类命运共同体</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65. 要坚持和贯彻新发展理念,深刻认识保护生态环境就是保护生产力、改善生态环境就是发展生产力,坚决摒弃以牺牲生态环境换取一时一地经济增长的做法,让良好生态环境成为()。</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协调发展的平衡点B. 展现我国良好形象的发力点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经济社会持续健康发展的支撑点D. 人民生活改善的增长点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66. 党的十八届三中全会通过了《中共中央关于全面深化改革若干重大问题的决定》,提出全面深化改革的总目标是______________。</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完善和发展中国特色社会主义制度B. 推进国家治理体系和治理能力现代化</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加强和完善国家治理D. 构建职责明确、依法行政的政府治理体系</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67. 改革是社会主义制度自我完善和发展,不是对社会主义制度改弦易张,不实行改革开放死路一条,搞否定社会主义方向的“改革开放”也是死路一条,不论怎么改革、怎么开放,都要始终坚持___________。</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中国特色社会主义道路B. 中国特色社会主义理论体系</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中国特色社会主义制度D. 中国特色社会主义文化</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68. 各级党组织要担负起全面从严治党的主体责任，要做到（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抓政治路线不偏航，少在决策环节出猫腻B. 党要通过民主集中制来管理干部</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落实党的纪律D. 党员和领导干部要坚定理想信念</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69. 共享作为中国特色社会主义的本质要求,其内涵主要包括()</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全民共享B. 全面共享C. 共建共享D. 渐进共享</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71. 世界发展到今天,学科分工越来越细,建构中国特色哲学社会科学,须善于融通古今中外各种资源,主要包括(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马克思主义理论的资源B. 中华优秀传统文化的资源</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 国外哲学社会科学的资源D. 口耳相传的民间文化资源</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72. 决胜全面建成小康社会，要（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A.坚决打好防范化解重大风险攻坚战B.坚决打好精准脱贫攻坚战</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C.坚决打好污染防治攻坚战D.确保经济社会持续健康发展</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73. 就业是最大的()</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教育工程B. 民生工程C. 民心工程D. 根基工程</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74. 推进生态文明建设，必须树立尊重自然、顺应自然、保护自然的生态文明理念，坚持节约资源和保护环境的基本国策，坚持节约优先、保护优先、自然恢复为主的方针，把生态文明建设融入（ ）各个方面和全过程。</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经济建设B. 政治建设C. 文化建设D. 社会建设</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ABCD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75. 中共中央政治局就推动形成绿色发展方式和生活方式进行第四十一次集体学习。在学习中，习近平强调，要充分认识形成绿色发展方式和生活方式的重要性、紧迫性、艰巨性，把推动形成绿色发展方式和生活方式摆在更加突出的位置，加快构建科学适度有序的国土空间布局体系、绿色循环低碳发展的产业体系、约束和激励并举的生态文明制度体系、政府企业公众共治的绿色行动体系，加快构建（ ）三大红线，全方位、全地域、全过程开展生态环境保护建设。</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生态功能保障基线B. 环境质量安全底线C. 科学治理模式主线D. 自然资源利用上线</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2017年5月26日，习近平在参加十八届中央政治局第四十一次集体学习时强调：“我们要充分认识形成绿色发展方式和生活方式的重要性、紧迫性、艰巨性，加快构建科学适度有序的国土空间布局体系、绿色循环低碳发展的产业体系、约束和激励并举的生态文明制度体系、政府企业公众共治的绿色行动体系，加快构建生态功能保障基线、环境质量安全底线、自然资源利用上线三大红线，全方位、全地域、全过程开展生态环境保护建设。”因此，答案为AB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76. 注重______是全面深化改革的内在要求,也是推进改革的重要方法。</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A. 系统性B. 整体性C. 持续性D. 协同性</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ABD</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三. 判断题（共61 题）</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 中国梦是习近平总书记在2012年11月29日带领新一届中央领导集体参观《复兴之路》展览时发表的重要讲话中提出的。</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 在长期的革命、建设和改革过程中，已经结成了由中国共产党领导的，有各民主党派和各人民团体参加的，包括全体社会主义劳动者、社会主义事业的建设者的广泛的爱国统一战线。</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在长期的革命、建设和改革过程中，已经结成了由中国共产党领导的，有各民主党派和各人民团体参加的，包括全体社会主义劳动者、社会主义事业的建设者、拥护社会主义的爱国者、拥护祖国统一和致力于中华民族伟大复兴的爱国者的广泛的爱国统一战线。</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 作风建设的核心是保持党同人民群众的血肉联系。我们党的最大政治优势是密切联系群众。</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 脱贫攻坚战的坚就是指深度贫困地区。</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5. 打好精准脱贫攻坚，要坚持两不愁三保障标准，既不能降低，也不能盲目提高。</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 生态文明建设不仅仅是经济问题，也是重大社会和政治问题。</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2013年4月25日，习近平在十八届中央政治局常委会会议上指出：“今年以来，我国雾霾天气、一些地区饮水安全和土壤重金属含量过高等严重污染问题集中暴露，社会反映强烈。经过三十多年快速发展积累下来的环境问题进入了高强度频发阶段。这既是重大经济问题，也是重大社会和政治问题。”因此，本题是正确的。</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7. 习近平指出，我们距离民族复兴的目标从来没有像今天这样接近，但行百里路者半九十，为山九仞不能功亏一篑。</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8. 政治属性是政党第一位的属性，政治建设是政党建设的内在要求。</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11. 本世纪中叶，我们将在基本实现现代化的基础上，全面提升我国社会主义物质文明、政治文明、精神文明、社会文明，建成富强民主文明和谐的社会主义现代化强国。</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12. 牢牢掌握意识形态工作领导权,巩固壮大社会主义意识形态,就必须坚持以马克思主义为指导,大力加强和繁荣哲学社会科学。(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13. 国家治理体系和治理能力是一个国家的制度和制度执行能力的集中体现。</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14. 坚持和发展中国特色社会主义，是改革开放以来我们党全部理论和实践的鲜明主题。</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15. 我国是工人阶级领导的、以工农联盟为基础的人民民主专政的社会主义国家，国家一切权力属于无产阶级。</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解析：我国是工人阶级领导的、以工农联盟为基础的人民民主专政的社会主义国家，国家一切权力属于人民。</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16. 社会主义核心价值观是社会主义核心价值体系的内核,从其基本内容看,爱国、敬业、诚信、友善是国家层面的价值目标。</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本题错误。2012年11月,中共十八大报告明确提出“三个倡导”,即“倡导富强、民主、文明、和谐,倡导自由、平等、公正、法治,倡导爱国、敬业、诚信、友善,积极培育社会主义核心价值观”。其中,富强、民主、文明、和谐是国家层面的价值目标,自由、平等、公正、法治是社会层面的价值取向,爱国、敬业、诚信、友善是公民个人层面的价值准则,这24个字是社会主义核心价值观的基本内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17. 十九大报告强调，推动城乡义务教育一体化发展，高度重视农村义务教育，办好学前教育、特殊教育和网络教育，普及九年义务教育，努力让每个孩子都能享有公平而有质量的教育。</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解析：高中阶段教育</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18. 人民当家作主是社会主义法治最根本的保证。</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解析：党的领导是社会主义法治最根本的保证。</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19. 保护环境就是保护生产力，改善环境就是发展生产力。</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2016年1月18日，习近平在省部级主要领导干部学习贯彻党的十八届五中全会精神专题研讨班上发表讲话，他指出：“环境就是民生，青山就是美丽，蓝天也是幸福，绿水青山就是金山银山；保护环境就是保护生产力，改善环境就是发展生产力。在生态环境保护上，一定要树立大局观、长远观、整体观，不能因小失大、顾此失彼、寅吃卯粮、急功近利。”因此，本题是正确的。</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20. 从中央政治局抓起，从主要领导干部抓起，发挥中央和主要领导干部的表率作用，是我们党一以贯之的优良传统和工作作风。</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【新】 全面小康，覆盖的领域要全面，是“五位一体”全面进步的小康。</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22. 全面依法治国，总目标是建设中国特设社会主义法治体系，建设社会主义法治国家。</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26. 共享就是把所有的社会财富平均分配。</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27. “一国两制”的提出首先是为了保证香港澳门保持繁荣稳定。</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解析：“一国两制”的提出首先是为了实现和维护国家统一。</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28. 促进社会和谐稳定是全面深化改革的出发点和落脚点。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29. 深化供给侧结构性改革,就是要更加注重供给,无须关注需求。</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31. 在习近平新时代中国特色社会主义思想的丰富内涵中，最重要、最核心的内容是“四个全面”。</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32. 全面小康不是平均主义。</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34. 坚持依法治国，就要维护国家法制统一、尊严、权威，加强人权法治保障，保证人民依法享有广泛权利和自由。</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解析：坚持依法治国，就要维护国家法制统一、尊严、权威，加强人权法治保障，保证人民依法享有广泛权利和自由。</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35. 全面小康，覆盖的领域要全面，是“五位一体”全面进步的小康。</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36. 中国特色社会主义文化包括中华优秀传统文化、革命文化、社会主义先进文化。</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解析：本题正确。2016年7月1日, 习近平在《庆祝中国共产党成立95周年大会上的讲话》中指出,“在5000多年文明发展中孕育的中华优秀传统文化,在党和人民伟大斗争中孕育的革命文化和社会主义先进文化,积淀着中华民族最深层的精神追求,代表着中华民族独特的精神标识”。</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37. 全面从严治党向基层延伸不需要坚持群众路线。</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38. 坚持开放发展,就要奉行互利共赢的开放战略,发展更高层次的开放型经济,构建广泛的利益共同体。</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39. 深化经济体制改革要紧紧围绕使市场在资源配置中起基础性作用和更好发挥政府作用。</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40. 党的十九大报告指出，中国特色社会主义最本质的特色是共同富裕。</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解析：党的十九大报告指出：中国特色社会主义最本质的特征是中国共产党领导，中国特色社会主义制度最大的优势是中国共产党领导。</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41. 总体国家安全观要以经济安全为宗旨</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解析：人民安全</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42. 把握好全面深化改革正确方向,必须坚持和加强党的全面领导。</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44. 中国特色社会主义文化建设必须推进马克思主义中国化时代化大众化和潮流化创新化。</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本题错误。2017年9月29日,习近平在十八届中央政治局第四十三次集体学习时的讲话指出,发展21世纪马克思主义、当代中国马克思主义,必须立足中国、放眼世界,保持与时俱进的理论品格,深刻认识马克思主义的时代意义和现实意义,锲而不舍推进马克思主义中国化时代化大众化,使马克思主义放射出更加灿烂的真理光芒。</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45. 经济增长是时代前进的号角,最能代表一个时代的风貌,最能引领一个时代的风气。</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46. 文化是一个国家、一个民族的灵魂。</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解析：本题正确。习近平总书记在党的十九大报告中指出:“文化是一个国家、一个民族的灵魂。文化兴国运兴,文化强民族强。没有高度的文化自信,没有文化的繁荣兴盛,就没有中华民族伟大复兴。”</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47. 建设现代化经济体系就是建设统一开放、竞争有序的市场体系。</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48. 中华传统文化,在数千年积淀传承中,发挥了无可替代而又令人惊叹的历史作用。但自进入近代以来,它深厚植根的社会土壤开始发生变化,及至完全改变了原有的社会结构和社会面貌。我们要延续中华文化血脉并从历史传统中获取精神养料,科学的态度就是实现中华传统文化的创造性转化与创新性发展。</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本题正确。习近平总书记在党的十九大报告中指出:“坚持创造性转化、创新性发展,不断铸就中华文化新辉煌。”要“深入挖掘中华优秀传统文化蕴含的思想观念、人文精神、道德规范,结合时代要求继承创新”。这些阐述阐明了在新时代我们对待中华优秀传统文化的科学态度。</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49. 建设中国特色社会主义法治体系，首先是要完善以宪法为核心的中国特色社会主义法律体系。</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50. 在新时期下，我们确定了未来的奋斗目标，这就是到中国共产党成立100年时全面建成小康社会，到新中国成立100年时建成富强民主文明和谐美丽的社会主义现代化强国。</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51. 全面深化改革,关系党和人民事业前途命运,关系党的执政基础和执政地位。</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52. 建设美丽家园是人类的共同梦想。面对生态环境挑战，人类是一荣俱荣，一损俱损的命运共同体，没有哪个国家能独善其身。</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习近平在2019年中国北京世界园艺博览会开幕式上提出：“我们应该追求携手合作应对。建设美丽家园是人类的共同梦想。面对生态环境挑战，人类是一荣俱荣、一损俱损的命运共同体，没有哪个国家能独善其身。唯有携手合作，我们才能有效应对气候变化、海洋污染、生物保护等全球性环境问题，实现联合国2030年可持续发展目标。只有并肩同行，才能让绿色发展理念深入人心、全球生态文明之路行稳致远。”因此，本题是正确的。</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55. 党内法规既是管党治党的重要依据，也是建设社会主义法治国家的有力保障。</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56. 实现人民当家作主，就要扩大人民有序政治参与，保证人民依法实行民主选举、民主协商、民主决策、民主管理、民主监督。</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解析：实现人民当家作主，就要扩大人民有序政治参与，保证人民依法实行民主选举、民主协商、民主决策、民主管理、民主监督。</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58. 只有把培育和践行社会主义核心价值观作为重大任务来认识、来落实,才能确保正确方向,展现更强大的生命力。这就要求我们激发全体人民的信心和热情,凝聚起团结奋进的强大力量。(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59. 如果某地区生态环境基础脆弱，发展不可避免会破坏生态环境，那么发展就要宁慢勿快，否则得不偿失。</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2014年3月7日，习近平在参加十二届全国人大二次会议贵州代表团审议时提到：“有人说，贵州生态环境基础脆弱，发展不可避免会破坏生态环境，因此发展要宁慢勿快，否则得不偿失；也有人说，贵州为了摆脱贫困必须加快发展，付出一些生态环境代价也是难免的、必须的。这两种观点都把生态环境保护和发展对立起来了，都是不全面的。强调发展不能破坏生态环境是对的，但为了保护生态环境而不敢迈出发展步伐就有点绝对化了。实际上，只要指导思想搞对了，只要把两者关系把握好、处理好了，既可以加快发展，又能够守护好生态。”题干中的观点正是将生态保护和发展对立起来了，没有辩证的处理两者之间的关系，因此是片面错误的。</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60. 所谓协调发展,就是平均主义。</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61. 习近平新时代中国特色社会主义思想就是习近平同志的思想</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62. 目前，中国的改革已经进入深水区和攻坚克难期。</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63. 要正确处理党和文艺的关系,就需要准确把握党性和人民性的关系、政治立场和创作自由的关系。加强和改进党对文艺工作的领导,就要把握住两条:一是要紧紧依靠广大文艺工作者,二是要满足大众需求及其审美趣味。</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64. 我国设立的“全民国家安全教育日”是每年的3月15日。</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解析：4月15日</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65. 我国要确保2030年，现行农村贫困人口实现脱贫，贫困县全部脱帽.</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解析：2020年</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66. “坚持党要管党、全面从严治党”是新时代党的建设的根本方针。“全面”是关键。“严”是基础。</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67. 从全面建成小康社会到基本实现现代化，是新时代中国特色社会主义发展的战略安排。正确答案: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68. 传统文化积淀着中华民族的文明基因和价值取向,也与社会主义市场经济、民主政治、先进文化、社会治理等相一致相协调。( )</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69. 脱贫攻坚的任务是要确保农村贫困人口实现脱贫，没有任何标准限制。</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70. 习近平新时代中国特色社会主义思想是马克思主义中国化的第一大理论成果。</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错</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71. 生态环境保护的成败，归根结底取决于经济结构和经济发展方式。</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解析：2018年4月26日，习近平在深入推动长江经济带发展座谈会上指出：“生态环境保护的成败归根到底取决于经济结构和经济发展方式。发展经济不能对资源和生态环境竭泽而渔，生态环境保护也不是舍弃经济发展而缘木求鱼，要坚持在发展中保护、在保护中发展，实现经济社会发展与人口、资源、环境相协调，使绿水青山产生巨大生态效益、经济效益、社会效益。”因此，本题是正确的。</w:t>
      </w:r>
    </w:p>
    <w:p>
      <w:pPr>
        <w:pStyle w:val="12"/>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73. 中国特色社会主义法治体系既包括宪法、法律、行政法规、地方性法规，也包括市民公约、乡规民约、行业规范、团体章程等社会规范体系。</w:t>
      </w:r>
    </w:p>
    <w:p>
      <w:pPr>
        <w:pStyle w:val="12"/>
        <w:keepNext w:val="0"/>
        <w:keepLines w:val="0"/>
        <w:widowControl/>
        <w:suppressLineNumbers w:val="0"/>
        <w:shd w:val="clear" w:fill="FFFFFF"/>
        <w:spacing w:before="294" w:beforeAutospacing="0" w:after="0" w:afterAutospacing="0"/>
        <w:ind w:left="0" w:right="0" w:firstLine="0"/>
        <w:rPr>
          <w:rFonts w:hint="eastAsia" w:ascii="微软雅黑" w:hAnsi="微软雅黑" w:eastAsia="微软雅黑" w:cs="微软雅黑"/>
          <w:i w:val="0"/>
          <w:iCs w:val="0"/>
          <w:caps w:val="0"/>
          <w:color w:val="121212"/>
          <w:spacing w:val="0"/>
          <w:sz w:val="18"/>
          <w:szCs w:val="18"/>
        </w:rPr>
      </w:pPr>
      <w:r>
        <w:rPr>
          <w:rFonts w:hint="eastAsia" w:ascii="微软雅黑" w:hAnsi="微软雅黑" w:eastAsia="微软雅黑" w:cs="微软雅黑"/>
          <w:i w:val="0"/>
          <w:iCs w:val="0"/>
          <w:caps w:val="0"/>
          <w:color w:val="121212"/>
          <w:spacing w:val="0"/>
          <w:sz w:val="18"/>
          <w:szCs w:val="18"/>
          <w:shd w:val="clear" w:fill="FFFFFF"/>
        </w:rPr>
        <w:t>正确答案: 对</w:t>
      </w:r>
      <w:bookmarkStart w:id="0" w:name="_GoBack"/>
      <w:bookmarkEnd w:id="0"/>
    </w:p>
    <w:p>
      <w:pPr>
        <w:rPr>
          <w:sz w:val="18"/>
          <w:szCs w:val="18"/>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151421"/>
    <w:multiLevelType w:val="multilevel"/>
    <w:tmpl w:val="82151421"/>
    <w:lvl w:ilvl="0" w:tentative="0">
      <w:start w:val="1"/>
      <w:numFmt w:val="chineseCounting"/>
      <w:pStyle w:val="2"/>
      <w:suff w:val="space"/>
      <w:lvlText w:val="%1、"/>
      <w:lvlJc w:val="left"/>
      <w:pPr>
        <w:tabs>
          <w:tab w:val="left" w:pos="420"/>
        </w:tabs>
        <w:ind w:left="432" w:hanging="432"/>
      </w:pPr>
      <w:rPr>
        <w:rFonts w:hint="eastAsia" w:ascii="Times New Roman" w:hAnsi="Times New Roman" w:eastAsia="宋体" w:cs="宋体"/>
        <w:sz w:val="32"/>
      </w:rPr>
    </w:lvl>
    <w:lvl w:ilvl="1" w:tentative="0">
      <w:start w:val="1"/>
      <w:numFmt w:val="decimal"/>
      <w:pStyle w:val="3"/>
      <w:isLgl/>
      <w:suff w:val="space"/>
      <w:lvlText w:val="%1.%2"/>
      <w:lvlJc w:val="left"/>
      <w:pPr>
        <w:tabs>
          <w:tab w:val="left" w:pos="420"/>
        </w:tabs>
        <w:ind w:left="575" w:hanging="575"/>
      </w:pPr>
      <w:rPr>
        <w:rFonts w:hint="eastAsia" w:ascii="宋体" w:hAnsi="宋体" w:eastAsia="宋体" w:cs="宋体"/>
        <w:sz w:val="30"/>
      </w:rPr>
    </w:lvl>
    <w:lvl w:ilvl="2" w:tentative="0">
      <w:start w:val="1"/>
      <w:numFmt w:val="decimal"/>
      <w:pStyle w:val="4"/>
      <w:isLgl/>
      <w:suff w:val="space"/>
      <w:lvlText w:val="%1.%2.%3"/>
      <w:lvlJc w:val="left"/>
      <w:pPr>
        <w:tabs>
          <w:tab w:val="left" w:pos="420"/>
        </w:tabs>
        <w:ind w:left="720" w:hanging="720"/>
      </w:pPr>
      <w:rPr>
        <w:rFonts w:hint="eastAsia" w:ascii="宋体" w:hAnsi="宋体" w:eastAsia="宋体" w:cs="宋体"/>
        <w:sz w:val="28"/>
      </w:rPr>
    </w:lvl>
    <w:lvl w:ilvl="3" w:tentative="0">
      <w:start w:val="1"/>
      <w:numFmt w:val="decimal"/>
      <w:pStyle w:val="5"/>
      <w:isLgl/>
      <w:suff w:val="space"/>
      <w:lvlText w:val="%1.%2.%3.%4"/>
      <w:lvlJc w:val="left"/>
      <w:pPr>
        <w:tabs>
          <w:tab w:val="left" w:pos="420"/>
        </w:tabs>
        <w:ind w:left="864" w:hanging="864"/>
      </w:pPr>
      <w:rPr>
        <w:rFonts w:hint="eastAsia" w:ascii="宋体" w:hAnsi="宋体" w:eastAsia="宋体" w:cs="宋体"/>
        <w:sz w:val="24"/>
      </w:rPr>
    </w:lvl>
    <w:lvl w:ilvl="4" w:tentative="0">
      <w:start w:val="1"/>
      <w:numFmt w:val="decimal"/>
      <w:pStyle w:val="6"/>
      <w:isLgl/>
      <w:lvlText w:val="%1.%2.%3.%4.%5."/>
      <w:lvlJc w:val="left"/>
      <w:pPr>
        <w:ind w:left="1008" w:hanging="1008"/>
      </w:pPr>
      <w:rPr>
        <w:rFonts w:hint="eastAsia"/>
      </w:rPr>
    </w:lvl>
    <w:lvl w:ilvl="5" w:tentative="0">
      <w:start w:val="1"/>
      <w:numFmt w:val="decimal"/>
      <w:pStyle w:val="7"/>
      <w:isLgl/>
      <w:lvlText w:val="%1.%2.%3.%4.%5.%6."/>
      <w:lvlJc w:val="left"/>
      <w:pPr>
        <w:ind w:left="1151" w:hanging="1151"/>
      </w:pPr>
      <w:rPr>
        <w:rFonts w:hint="eastAsia"/>
      </w:rPr>
    </w:lvl>
    <w:lvl w:ilvl="6" w:tentative="0">
      <w:start w:val="1"/>
      <w:numFmt w:val="decimal"/>
      <w:pStyle w:val="8"/>
      <w:isLgl/>
      <w:lvlText w:val="%1.%2.%3.%4.%5.%6.%7."/>
      <w:lvlJc w:val="left"/>
      <w:pPr>
        <w:ind w:left="1296" w:hanging="1296"/>
      </w:pPr>
      <w:rPr>
        <w:rFonts w:hint="eastAsia"/>
      </w:rPr>
    </w:lvl>
    <w:lvl w:ilvl="7" w:tentative="0">
      <w:start w:val="1"/>
      <w:numFmt w:val="decimal"/>
      <w:pStyle w:val="9"/>
      <w:isLgl/>
      <w:lvlText w:val="%1.%2.%3.%4.%5.%6.%7.%8."/>
      <w:lvlJc w:val="left"/>
      <w:pPr>
        <w:ind w:left="1440" w:hanging="1440"/>
      </w:pPr>
      <w:rPr>
        <w:rFonts w:hint="eastAsia"/>
      </w:rPr>
    </w:lvl>
    <w:lvl w:ilvl="8" w:tentative="0">
      <w:start w:val="1"/>
      <w:numFmt w:val="decimal"/>
      <w:pStyle w:val="10"/>
      <w:isLgl/>
      <w:lvlText w:val="%1.%2.%3.%4.%5.%6.%7.%8.%9."/>
      <w:lvlJc w:val="left"/>
      <w:pPr>
        <w:ind w:left="1583" w:hanging="1583"/>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JmZjQ5MDc2YmUzYjVhZmJiZTI0Mjc4MGI1OGEzY2QifQ=="/>
  </w:docVars>
  <w:rsids>
    <w:rsidRoot w:val="12540B5E"/>
    <w:rsid w:val="0819551B"/>
    <w:rsid w:val="09D26E62"/>
    <w:rsid w:val="12540B5E"/>
    <w:rsid w:val="1B68711F"/>
    <w:rsid w:val="1DFB712C"/>
    <w:rsid w:val="2634414C"/>
    <w:rsid w:val="28113790"/>
    <w:rsid w:val="33661445"/>
    <w:rsid w:val="35D01D25"/>
    <w:rsid w:val="36C07ABB"/>
    <w:rsid w:val="47744A87"/>
    <w:rsid w:val="491B41CB"/>
    <w:rsid w:val="4A565BFC"/>
    <w:rsid w:val="4CA54E62"/>
    <w:rsid w:val="58325E36"/>
    <w:rsid w:val="5F7F1015"/>
    <w:rsid w:val="5F9C44AE"/>
    <w:rsid w:val="6425095E"/>
    <w:rsid w:val="6F09453C"/>
    <w:rsid w:val="71935EFB"/>
    <w:rsid w:val="757D3F6A"/>
    <w:rsid w:val="7851386F"/>
    <w:rsid w:val="7D0F0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val="0"/>
      <w:keepLines/>
      <w:numPr>
        <w:ilvl w:val="0"/>
        <w:numId w:val="1"/>
      </w:numPr>
      <w:tabs>
        <w:tab w:val="center" w:pos="4251"/>
        <w:tab w:val="left" w:pos="7620"/>
        <w:tab w:val="clear" w:pos="420"/>
      </w:tabs>
      <w:adjustRightInd w:val="0"/>
      <w:spacing w:before="120" w:after="120" w:line="360" w:lineRule="auto"/>
      <w:ind w:left="431" w:hanging="431"/>
      <w:jc w:val="center"/>
      <w:outlineLvl w:val="0"/>
    </w:pPr>
    <w:rPr>
      <w:rFonts w:eastAsia="黑体" w:cs="Times New Roman"/>
      <w:b/>
      <w:bCs/>
      <w:kern w:val="44"/>
      <w:sz w:val="32"/>
      <w:szCs w:val="32"/>
    </w:rPr>
  </w:style>
  <w:style w:type="paragraph" w:styleId="3">
    <w:name w:val="heading 2"/>
    <w:basedOn w:val="1"/>
    <w:next w:val="1"/>
    <w:semiHidden/>
    <w:unhideWhenUsed/>
    <w:qFormat/>
    <w:uiPriority w:val="0"/>
    <w:pPr>
      <w:keepNext w:val="0"/>
      <w:keepLines/>
      <w:numPr>
        <w:ilvl w:val="1"/>
        <w:numId w:val="1"/>
      </w:numPr>
      <w:spacing w:before="260" w:beforeLines="0" w:beforeAutospacing="0" w:after="260" w:afterLines="0" w:afterAutospacing="0" w:line="360" w:lineRule="auto"/>
      <w:ind w:left="575" w:hanging="575"/>
      <w:jc w:val="left"/>
      <w:outlineLvl w:val="1"/>
    </w:pPr>
    <w:rPr>
      <w:rFonts w:eastAsia="黑体"/>
      <w:b/>
      <w:sz w:val="30"/>
    </w:rPr>
  </w:style>
  <w:style w:type="paragraph" w:styleId="4">
    <w:name w:val="heading 3"/>
    <w:basedOn w:val="1"/>
    <w:next w:val="1"/>
    <w:semiHidden/>
    <w:unhideWhenUsed/>
    <w:qFormat/>
    <w:uiPriority w:val="0"/>
    <w:pPr>
      <w:keepNext w:val="0"/>
      <w:keepLines/>
      <w:numPr>
        <w:ilvl w:val="2"/>
        <w:numId w:val="1"/>
      </w:numPr>
      <w:spacing w:before="260" w:beforeLines="0" w:beforeAutospacing="0" w:after="260" w:afterLines="0" w:afterAutospacing="0" w:line="360" w:lineRule="auto"/>
      <w:ind w:left="720" w:hanging="720"/>
      <w:outlineLvl w:val="2"/>
    </w:pPr>
    <w:rPr>
      <w:b/>
      <w:sz w:val="28"/>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60" w:lineRule="auto"/>
      <w:ind w:left="864" w:hanging="864"/>
      <w:outlineLvl w:val="3"/>
    </w:pPr>
    <w:rPr>
      <w:rFonts w:eastAsia="黑体"/>
      <w:b/>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caption"/>
    <w:basedOn w:val="1"/>
    <w:next w:val="1"/>
    <w:semiHidden/>
    <w:unhideWhenUsed/>
    <w:qFormat/>
    <w:uiPriority w:val="0"/>
    <w:pPr>
      <w:jc w:val="center"/>
    </w:pPr>
    <w:rPr>
      <w:rFonts w:ascii="Times New Roman" w:hAnsi="Times New Roman" w:eastAsia="黑体"/>
      <w:sz w:val="21"/>
    </w:r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15">
    <w:name w:val="WPSOffice手动目录 2"/>
    <w:qFormat/>
    <w:uiPriority w:val="0"/>
    <w:pPr>
      <w:spacing w:line="360" w:lineRule="auto"/>
      <w:ind w:leftChars="200"/>
    </w:pPr>
    <w:rPr>
      <w:rFonts w:ascii="Times New Roman" w:hAnsi="Times New Roman" w:eastAsia="宋体" w:cstheme="minorBidi"/>
      <w:sz w:val="2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2023-06-24T06:00:00Z</dcterms:created>
  <dc:creator>文红兵呀</dc:creator>
  <cp:lastModifiedBy>文红兵呀</cp:lastModifiedBy>
  <dcterms:modified xsi:type="dcterms:W3CDTF">2023-06-24T06:01:08Z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EEC1D38A9B984E179CB9B392CC6384EF_11</vt:lpwstr>
  </property>
</Properties>
</file>