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40" w:lineRule="atLeast"/>
        <w:rPr>
          <w:rFonts w:hint="eastAsia"/>
          <w:sz w:val="24"/>
        </w:rPr>
      </w:pPr>
      <w:r>
        <w:drawing>
          <wp:anchor distT="0" distB="0" distL="114300" distR="114300" simplePos="0" relativeHeight="251659264" behindDoc="0" locked="0" layoutInCell="1" allowOverlap="1">
            <wp:simplePos x="0" y="0"/>
            <wp:positionH relativeFrom="column">
              <wp:posOffset>2052955</wp:posOffset>
            </wp:positionH>
            <wp:positionV relativeFrom="paragraph">
              <wp:posOffset>120015</wp:posOffset>
            </wp:positionV>
            <wp:extent cx="1828800" cy="672465"/>
            <wp:effectExtent l="0" t="0" r="0" b="13335"/>
            <wp:wrapThrough wrapText="bothSides">
              <wp:wrapPolygon>
                <wp:start x="0" y="0"/>
                <wp:lineTo x="0" y="21049"/>
                <wp:lineTo x="21420" y="21049"/>
                <wp:lineTo x="21420" y="0"/>
                <wp:lineTo x="0" y="0"/>
              </wp:wrapPolygon>
            </wp:wrapThrough>
            <wp:docPr id="2"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50"/>
                    <pic:cNvPicPr>
                      <a:picLocks noChangeAspect="1"/>
                    </pic:cNvPicPr>
                  </pic:nvPicPr>
                  <pic:blipFill>
                    <a:blip r:embed="rId5"/>
                    <a:stretch>
                      <a:fillRect/>
                    </a:stretch>
                  </pic:blipFill>
                  <pic:spPr>
                    <a:xfrm>
                      <a:off x="0" y="0"/>
                      <a:ext cx="1828800" cy="672465"/>
                    </a:xfrm>
                    <a:prstGeom prst="rect">
                      <a:avLst/>
                    </a:prstGeom>
                    <a:noFill/>
                    <a:ln>
                      <a:noFill/>
                    </a:ln>
                  </pic:spPr>
                </pic:pic>
              </a:graphicData>
            </a:graphic>
          </wp:anchor>
        </w:drawing>
      </w:r>
      <w:r>
        <w:rPr>
          <w:rFonts w:hint="eastAsia"/>
        </w:rPr>
        <w:t xml:space="preserve"> </w:t>
      </w:r>
      <w:r>
        <w:object>
          <v:shape id="_x0000_i1025" o:spt="75" type="#_x0000_t75" style="height:73pt;width:71pt;" o:ole="t" filled="f" stroked="f" coordsize="21600,21600">
            <v:path/>
            <v:fill on="f" alignshape="1" focussize="0,0"/>
            <v:stroke on="f"/>
            <v:imagedata r:id="rId7" o:title=""/>
            <o:lock v:ext="edit" aspectratio="t"/>
            <w10:wrap type="none"/>
            <w10:anchorlock/>
          </v:shape>
          <o:OLEObject Type="Embed" ProgID="PBrush" ShapeID="_x0000_i1025" DrawAspect="Content" ObjectID="_1468075725" r:id="rId6">
            <o:LockedField>false</o:LockedField>
          </o:OLEObject>
        </w:object>
      </w:r>
    </w:p>
    <w:p>
      <w:pPr>
        <w:spacing w:line="440" w:lineRule="atLeast"/>
        <w:jc w:val="center"/>
        <w:rPr>
          <w:rFonts w:hint="eastAsia" w:eastAsia="华文中宋"/>
          <w:b/>
          <w:bCs/>
          <w:sz w:val="56"/>
          <w:szCs w:val="56"/>
        </w:rPr>
      </w:pPr>
    </w:p>
    <w:p>
      <w:pPr>
        <w:spacing w:line="440" w:lineRule="atLeast"/>
        <w:jc w:val="center"/>
        <w:outlineLvl w:val="0"/>
        <w:rPr>
          <w:rFonts w:hint="eastAsia"/>
          <w:b/>
          <w:sz w:val="24"/>
        </w:rPr>
      </w:pPr>
      <w:r>
        <w:rPr>
          <w:rFonts w:eastAsia="华文中宋"/>
          <w:b/>
          <w:bCs/>
          <w:sz w:val="56"/>
          <w:szCs w:val="56"/>
        </w:rPr>
        <w:t xml:space="preserve">Personal </w:t>
      </w:r>
      <w:r>
        <w:rPr>
          <w:rFonts w:hint="eastAsia" w:eastAsia="华文中宋"/>
          <w:b/>
          <w:bCs/>
          <w:sz w:val="56"/>
          <w:szCs w:val="56"/>
        </w:rPr>
        <w:t>L</w:t>
      </w:r>
      <w:r>
        <w:rPr>
          <w:rFonts w:eastAsia="华文中宋"/>
          <w:b/>
          <w:bCs/>
          <w:sz w:val="56"/>
          <w:szCs w:val="56"/>
        </w:rPr>
        <w:t xml:space="preserve">earning </w:t>
      </w:r>
      <w:r>
        <w:rPr>
          <w:rFonts w:hint="eastAsia" w:eastAsia="华文中宋"/>
          <w:b/>
          <w:bCs/>
          <w:sz w:val="56"/>
          <w:szCs w:val="56"/>
        </w:rPr>
        <w:t>P</w:t>
      </w:r>
      <w:r>
        <w:rPr>
          <w:rFonts w:eastAsia="华文中宋"/>
          <w:b/>
          <w:bCs/>
          <w:sz w:val="56"/>
          <w:szCs w:val="56"/>
        </w:rPr>
        <w:t>ortfolio</w:t>
      </w:r>
    </w:p>
    <w:p>
      <w:pPr>
        <w:spacing w:line="440" w:lineRule="atLeast"/>
        <w:rPr>
          <w:sz w:val="24"/>
        </w:rPr>
      </w:pPr>
    </w:p>
    <w:p>
      <w:pPr>
        <w:spacing w:before="156" w:beforeLines="50" w:after="156" w:afterLines="50" w:line="600" w:lineRule="atLeast"/>
        <w:rPr>
          <w:rFonts w:hint="eastAsia"/>
          <w:b/>
          <w:sz w:val="30"/>
        </w:rPr>
      </w:pPr>
      <w:r>
        <w:rPr>
          <w:rFonts w:hint="eastAsia"/>
          <w:b/>
          <w:sz w:val="30"/>
        </w:rPr>
        <w:t>Course：</w:t>
      </w:r>
      <w:r>
        <w:rPr>
          <w:rFonts w:hint="eastAsia"/>
          <w:b/>
          <w:sz w:val="30"/>
          <w:u w:val="single"/>
        </w:rPr>
        <w:t xml:space="preserve"> English Academic Writing </w:t>
      </w:r>
      <w:r>
        <w:rPr>
          <w:rFonts w:hint="eastAsia"/>
          <w:b/>
          <w:sz w:val="30"/>
        </w:rPr>
        <w:t xml:space="preserve">   Teacher：</w:t>
      </w:r>
      <w:r>
        <w:rPr>
          <w:rFonts w:hint="eastAsia"/>
          <w:b/>
          <w:sz w:val="30"/>
          <w:u w:val="single"/>
        </w:rPr>
        <w:t xml:space="preserve"> </w:t>
      </w:r>
      <w:r>
        <w:rPr>
          <w:b/>
          <w:sz w:val="30"/>
          <w:u w:val="single"/>
        </w:rPr>
        <w:t xml:space="preserve"> </w:t>
      </w:r>
      <w:r>
        <w:rPr>
          <w:rFonts w:hint="eastAsia"/>
          <w:b/>
          <w:sz w:val="30"/>
          <w:u w:val="single"/>
        </w:rPr>
        <w:t xml:space="preserve">Zhang Mei         </w:t>
      </w:r>
    </w:p>
    <w:p>
      <w:pPr>
        <w:spacing w:before="120" w:after="156" w:afterLines="50" w:line="600" w:lineRule="atLeast"/>
        <w:rPr>
          <w:rFonts w:hint="eastAsia"/>
          <w:b/>
          <w:sz w:val="30"/>
          <w:u w:val="single"/>
        </w:rPr>
      </w:pPr>
      <w:r>
        <w:rPr>
          <w:rFonts w:hint="eastAsia"/>
          <w:b/>
          <w:sz w:val="30"/>
        </w:rPr>
        <w:t>Class：</w:t>
      </w:r>
      <w:r>
        <w:rPr>
          <w:rFonts w:hint="eastAsia"/>
          <w:b/>
          <w:sz w:val="30"/>
          <w:u w:val="single"/>
        </w:rPr>
        <w:t xml:space="preserve">    </w:t>
      </w:r>
      <w:r>
        <w:rPr>
          <w:b/>
          <w:sz w:val="30"/>
          <w:u w:val="single"/>
        </w:rPr>
        <w:t xml:space="preserve">  </w:t>
      </w:r>
      <w:r>
        <w:rPr>
          <w:rFonts w:hint="eastAsia"/>
          <w:b/>
          <w:sz w:val="30"/>
          <w:u w:val="single"/>
        </w:rPr>
        <w:t xml:space="preserve">    </w:t>
      </w:r>
      <w:r>
        <w:rPr>
          <w:rFonts w:hint="eastAsia"/>
          <w:b/>
          <w:sz w:val="30"/>
          <w:u w:val="single"/>
          <w:lang w:val="en-US" w:eastAsia="zh-CN"/>
        </w:rPr>
        <w:t>002</w:t>
      </w:r>
      <w:r>
        <w:rPr>
          <w:rFonts w:hint="eastAsia"/>
          <w:b/>
          <w:sz w:val="30"/>
          <w:u w:val="single"/>
        </w:rPr>
        <w:t xml:space="preserve">    </w:t>
      </w:r>
      <w:r>
        <w:rPr>
          <w:b/>
          <w:sz w:val="30"/>
          <w:u w:val="single"/>
        </w:rPr>
        <w:t xml:space="preserve">     </w:t>
      </w:r>
      <w:r>
        <w:rPr>
          <w:b/>
          <w:sz w:val="30"/>
        </w:rPr>
        <w:t xml:space="preserve"> </w:t>
      </w:r>
      <w:r>
        <w:rPr>
          <w:rFonts w:hint="eastAsia"/>
          <w:b/>
          <w:sz w:val="30"/>
        </w:rPr>
        <w:t xml:space="preserve">  </w:t>
      </w:r>
      <w:r>
        <w:rPr>
          <w:b/>
          <w:sz w:val="30"/>
        </w:rPr>
        <w:t xml:space="preserve"> Major</w:t>
      </w:r>
      <w:r>
        <w:rPr>
          <w:rFonts w:hint="eastAsia"/>
          <w:b/>
          <w:sz w:val="30"/>
        </w:rPr>
        <w:t>：</w:t>
      </w:r>
      <w:r>
        <w:rPr>
          <w:rFonts w:hint="eastAsia"/>
          <w:b/>
          <w:sz w:val="30"/>
          <w:u w:val="single"/>
        </w:rPr>
        <w:t xml:space="preserve"> </w:t>
      </w:r>
      <w:r>
        <w:rPr>
          <w:rFonts w:hint="eastAsia"/>
          <w:b/>
          <w:sz w:val="30"/>
          <w:u w:val="single"/>
          <w:lang w:val="en-US" w:eastAsia="zh-CN"/>
        </w:rPr>
        <w:t>Computer Science</w:t>
      </w:r>
    </w:p>
    <w:p>
      <w:pPr>
        <w:spacing w:line="600" w:lineRule="atLeast"/>
        <w:rPr>
          <w:rFonts w:hint="eastAsia"/>
          <w:b/>
          <w:sz w:val="30"/>
          <w:u w:val="single"/>
        </w:rPr>
      </w:pPr>
      <w:r>
        <w:rPr>
          <w:rFonts w:hint="eastAsia"/>
          <w:b/>
          <w:sz w:val="30"/>
        </w:rPr>
        <w:t>Name：</w:t>
      </w:r>
      <w:r>
        <w:rPr>
          <w:rFonts w:hint="eastAsia"/>
          <w:b/>
          <w:sz w:val="30"/>
          <w:u w:val="single"/>
        </w:rPr>
        <w:t xml:space="preserve">  Wen Hongbing </w:t>
      </w:r>
      <w:r>
        <w:rPr>
          <w:b/>
          <w:sz w:val="30"/>
        </w:rPr>
        <w:t xml:space="preserve">  </w:t>
      </w:r>
      <w:r>
        <w:rPr>
          <w:rFonts w:hint="eastAsia"/>
          <w:b/>
          <w:sz w:val="30"/>
        </w:rPr>
        <w:t xml:space="preserve"> Student Number：</w:t>
      </w:r>
      <w:r>
        <w:rPr>
          <w:rFonts w:hint="eastAsia"/>
          <w:b/>
          <w:sz w:val="30"/>
          <w:u w:val="single"/>
        </w:rPr>
        <w:t xml:space="preserve">    </w:t>
      </w:r>
      <w:r>
        <w:rPr>
          <w:rFonts w:hint="eastAsia"/>
          <w:b/>
          <w:sz w:val="30"/>
          <w:u w:val="single"/>
          <w:lang w:val="en-US" w:eastAsia="zh-CN"/>
        </w:rPr>
        <w:t>20214590</w:t>
      </w:r>
      <w:r>
        <w:rPr>
          <w:rFonts w:hint="eastAsia"/>
          <w:b/>
          <w:sz w:val="30"/>
          <w:u w:val="single"/>
        </w:rPr>
        <w:t xml:space="preserve">      </w:t>
      </w:r>
    </w:p>
    <w:p>
      <w:pPr>
        <w:spacing w:before="156" w:beforeLines="50" w:after="156" w:afterLines="50" w:line="600" w:lineRule="atLeast"/>
        <w:rPr>
          <w:rFonts w:hint="eastAsia"/>
          <w:sz w:val="30"/>
        </w:rPr>
      </w:pPr>
      <w:r>
        <w:rPr>
          <w:b/>
          <w:sz w:val="30"/>
        </w:rPr>
        <w:t>Class Time</w:t>
      </w:r>
      <w:r>
        <w:rPr>
          <w:rFonts w:hint="eastAsia"/>
          <w:b/>
          <w:sz w:val="30"/>
        </w:rPr>
        <w:t>：</w:t>
      </w:r>
      <w:r>
        <w:rPr>
          <w:rFonts w:hint="eastAsia"/>
          <w:b/>
          <w:sz w:val="30"/>
          <w:u w:val="single"/>
        </w:rPr>
        <w:t xml:space="preserve">     </w:t>
      </w:r>
      <w:r>
        <w:rPr>
          <w:b/>
          <w:sz w:val="30"/>
          <w:u w:val="single"/>
        </w:rPr>
        <w:t xml:space="preserve">    </w:t>
      </w:r>
      <w:r>
        <w:rPr>
          <w:rFonts w:hint="eastAsia"/>
          <w:b/>
          <w:sz w:val="30"/>
          <w:u w:val="single"/>
        </w:rPr>
        <w:t>2023</w:t>
      </w:r>
      <w:r>
        <w:rPr>
          <w:b/>
          <w:sz w:val="30"/>
          <w:u w:val="single"/>
        </w:rPr>
        <w:t>.</w:t>
      </w:r>
      <w:r>
        <w:rPr>
          <w:rFonts w:hint="eastAsia"/>
          <w:b/>
          <w:sz w:val="30"/>
          <w:u w:val="single"/>
        </w:rPr>
        <w:t>02</w:t>
      </w:r>
      <w:r>
        <w:rPr>
          <w:b/>
          <w:sz w:val="30"/>
          <w:u w:val="single"/>
        </w:rPr>
        <w:t>-</w:t>
      </w:r>
      <w:r>
        <w:rPr>
          <w:rFonts w:hint="eastAsia"/>
          <w:b/>
          <w:sz w:val="30"/>
          <w:u w:val="single"/>
        </w:rPr>
        <w:t xml:space="preserve">2023.07              </w:t>
      </w:r>
    </w:p>
    <w:p>
      <w:pPr>
        <w:spacing w:before="240" w:line="600" w:lineRule="atLeast"/>
        <w:rPr>
          <w:rFonts w:hint="eastAsia"/>
          <w:b/>
          <w:sz w:val="30"/>
        </w:rPr>
      </w:pPr>
      <w:r>
        <w:rPr>
          <w:rFonts w:hint="eastAsia"/>
          <w:b/>
          <w:sz w:val="30"/>
        </w:rPr>
        <w:t>Grade：</w:t>
      </w:r>
    </w:p>
    <w:p>
      <w:pPr>
        <w:spacing w:before="240" w:line="600" w:lineRule="atLeast"/>
        <w:rPr>
          <w:b/>
          <w:sz w:val="30"/>
          <w:u w:val="single"/>
        </w:rPr>
      </w:pPr>
    </w:p>
    <w:tbl>
      <w:tblPr>
        <w:tblStyle w:val="5"/>
        <w:tblW w:w="8364"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43"/>
        <w:gridCol w:w="3733"/>
        <w:gridCol w:w="27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5" w:hRule="atLeast"/>
        </w:trPr>
        <w:tc>
          <w:tcPr>
            <w:tcW w:w="1843" w:type="dxa"/>
            <w:noWrap w:val="0"/>
            <w:vAlign w:val="center"/>
          </w:tcPr>
          <w:p>
            <w:pPr>
              <w:spacing w:before="240" w:line="600" w:lineRule="atLeast"/>
              <w:jc w:val="center"/>
              <w:rPr>
                <w:b/>
                <w:sz w:val="30"/>
              </w:rPr>
            </w:pPr>
            <w:r>
              <w:rPr>
                <w:rFonts w:hint="eastAsia"/>
                <w:b/>
                <w:sz w:val="30"/>
              </w:rPr>
              <w:t>Self</w:t>
            </w:r>
          </w:p>
        </w:tc>
        <w:tc>
          <w:tcPr>
            <w:tcW w:w="3733" w:type="dxa"/>
            <w:noWrap w:val="0"/>
            <w:vAlign w:val="center"/>
          </w:tcPr>
          <w:p>
            <w:pPr>
              <w:spacing w:before="240" w:line="600" w:lineRule="atLeast"/>
              <w:jc w:val="center"/>
              <w:rPr>
                <w:b/>
                <w:sz w:val="30"/>
              </w:rPr>
            </w:pPr>
            <w:r>
              <w:rPr>
                <w:rFonts w:hint="eastAsia"/>
                <w:b/>
                <w:sz w:val="30"/>
              </w:rPr>
              <w:t>Teaching Assistant</w:t>
            </w:r>
            <w:r>
              <w:rPr>
                <w:b/>
                <w:sz w:val="30"/>
              </w:rPr>
              <w:t xml:space="preserve"> </w:t>
            </w:r>
          </w:p>
        </w:tc>
        <w:tc>
          <w:tcPr>
            <w:tcW w:w="2788" w:type="dxa"/>
            <w:noWrap w:val="0"/>
            <w:vAlign w:val="center"/>
          </w:tcPr>
          <w:p>
            <w:pPr>
              <w:spacing w:before="240" w:line="600" w:lineRule="atLeast"/>
              <w:jc w:val="center"/>
              <w:rPr>
                <w:rFonts w:hint="eastAsia"/>
                <w:b/>
                <w:sz w:val="30"/>
              </w:rPr>
            </w:pPr>
            <w:r>
              <w:rPr>
                <w:b/>
                <w:sz w:val="30"/>
              </w:rPr>
              <w:t>Teacher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2" w:hRule="atLeast"/>
        </w:trPr>
        <w:tc>
          <w:tcPr>
            <w:tcW w:w="1843" w:type="dxa"/>
            <w:noWrap w:val="0"/>
            <w:vAlign w:val="top"/>
          </w:tcPr>
          <w:p>
            <w:pPr>
              <w:spacing w:before="240" w:line="600" w:lineRule="atLeast"/>
              <w:jc w:val="center"/>
              <w:rPr>
                <w:rFonts w:hint="default" w:eastAsia="宋体"/>
                <w:b/>
                <w:sz w:val="30"/>
                <w:u w:val="single"/>
                <w:lang w:val="en-US" w:eastAsia="zh-CN"/>
              </w:rPr>
            </w:pPr>
            <w:r>
              <w:rPr>
                <w:rFonts w:hint="eastAsia"/>
                <w:b/>
                <w:sz w:val="30"/>
                <w:u w:val="none"/>
                <w:lang w:val="en-US" w:eastAsia="zh-CN"/>
              </w:rPr>
              <w:t>9.5</w:t>
            </w:r>
          </w:p>
        </w:tc>
        <w:tc>
          <w:tcPr>
            <w:tcW w:w="3733" w:type="dxa"/>
            <w:noWrap w:val="0"/>
            <w:vAlign w:val="top"/>
          </w:tcPr>
          <w:p>
            <w:pPr>
              <w:spacing w:before="240" w:line="600" w:lineRule="atLeast"/>
              <w:rPr>
                <w:rFonts w:hint="eastAsia"/>
                <w:b/>
                <w:sz w:val="30"/>
                <w:u w:val="single"/>
              </w:rPr>
            </w:pPr>
          </w:p>
        </w:tc>
        <w:tc>
          <w:tcPr>
            <w:tcW w:w="2788" w:type="dxa"/>
            <w:noWrap w:val="0"/>
            <w:vAlign w:val="top"/>
          </w:tcPr>
          <w:p>
            <w:pPr>
              <w:spacing w:before="240" w:line="600" w:lineRule="atLeast"/>
              <w:rPr>
                <w:rFonts w:hint="eastAsia"/>
                <w:b/>
                <w:sz w:val="30"/>
                <w:u w:val="single"/>
              </w:rPr>
            </w:pPr>
          </w:p>
        </w:tc>
      </w:tr>
    </w:tbl>
    <w:p>
      <w:pPr>
        <w:spacing w:line="600" w:lineRule="atLeast"/>
        <w:ind w:firstLine="542" w:firstLineChars="180"/>
        <w:rPr>
          <w:rFonts w:hint="eastAsia"/>
          <w:b/>
          <w:sz w:val="30"/>
        </w:rPr>
      </w:pPr>
    </w:p>
    <w:p>
      <w:pPr>
        <w:spacing w:line="600" w:lineRule="atLeast"/>
        <w:ind w:firstLine="542" w:firstLineChars="180"/>
        <w:rPr>
          <w:rFonts w:hint="eastAsia"/>
          <w:b/>
          <w:sz w:val="30"/>
          <w:u w:val="single"/>
        </w:rPr>
      </w:pPr>
      <w:r>
        <w:rPr>
          <w:b/>
          <w:sz w:val="30"/>
        </w:rPr>
        <w:t>Comments</w:t>
      </w:r>
      <w:r>
        <w:rPr>
          <w:rFonts w:hint="eastAsia"/>
          <w:b/>
          <w:sz w:val="30"/>
        </w:rPr>
        <w:t>：</w:t>
      </w:r>
      <w:r>
        <w:rPr>
          <w:rFonts w:hint="eastAsia"/>
          <w:b/>
          <w:sz w:val="30"/>
          <w:u w:val="single"/>
        </w:rPr>
        <w:t xml:space="preserve">                                         </w:t>
      </w:r>
    </w:p>
    <w:p>
      <w:pPr>
        <w:spacing w:line="600" w:lineRule="atLeast"/>
        <w:ind w:firstLine="542" w:firstLineChars="180"/>
        <w:rPr>
          <w:b/>
          <w:sz w:val="30"/>
        </w:rPr>
      </w:pPr>
      <w:r>
        <w:rPr>
          <w:rFonts w:hint="eastAsia"/>
          <w:b/>
          <w:sz w:val="30"/>
          <w:u w:val="single"/>
        </w:rPr>
        <w:t xml:space="preserve">                                                   </w:t>
      </w:r>
    </w:p>
    <w:p>
      <w:pPr>
        <w:spacing w:line="600" w:lineRule="atLeast"/>
        <w:ind w:firstLine="542" w:firstLineChars="180"/>
        <w:rPr>
          <w:rFonts w:hint="eastAsia"/>
        </w:rPr>
        <w:sectPr>
          <w:headerReference r:id="rId3" w:type="default"/>
          <w:footnotePr>
            <w:numFmt w:val="decimalEnclosedCircleChinese"/>
            <w:numRestart w:val="eachPage"/>
          </w:footnotePr>
          <w:pgSz w:w="11906" w:h="16838"/>
          <w:pgMar w:top="1701" w:right="1418" w:bottom="1418" w:left="1418" w:header="907" w:footer="851" w:gutter="567"/>
          <w:pgNumType w:fmt="upperRoman" w:start="1"/>
          <w:cols w:space="720" w:num="1"/>
          <w:docGrid w:type="lines" w:linePitch="312" w:charSpace="0"/>
        </w:sectPr>
      </w:pPr>
      <w:r>
        <w:rPr>
          <w:rFonts w:hint="eastAsia"/>
          <w:b/>
          <w:sz w:val="30"/>
        </w:rPr>
        <w:t>T</w:t>
      </w:r>
      <w:r>
        <w:rPr>
          <w:b/>
          <w:sz w:val="30"/>
        </w:rPr>
        <w:t>eacher</w:t>
      </w:r>
      <w:r>
        <w:rPr>
          <w:rFonts w:hint="eastAsia"/>
          <w:b/>
          <w:sz w:val="30"/>
        </w:rPr>
        <w:t xml:space="preserve"> (Signature)</w:t>
      </w:r>
      <w:r>
        <w:rPr>
          <w:rFonts w:hint="eastAsia"/>
          <w:b/>
          <w:sz w:val="30"/>
          <w:u w:val="single"/>
        </w:rPr>
        <w:t xml:space="preserve">                           </w:t>
      </w:r>
    </w:p>
    <w:p>
      <w:pPr>
        <w:tabs>
          <w:tab w:val="left" w:pos="8239"/>
        </w:tabs>
        <w:spacing w:line="400" w:lineRule="exact"/>
        <w:jc w:val="center"/>
        <w:rPr>
          <w:rFonts w:eastAsia="黑体"/>
          <w:b/>
          <w:sz w:val="44"/>
          <w:szCs w:val="44"/>
        </w:rPr>
      </w:pPr>
    </w:p>
    <w:p>
      <w:pPr>
        <w:tabs>
          <w:tab w:val="left" w:pos="8239"/>
        </w:tabs>
        <w:spacing w:line="400" w:lineRule="exact"/>
        <w:jc w:val="center"/>
        <w:rPr>
          <w:rFonts w:hint="eastAsia" w:eastAsia="黑体"/>
          <w:b/>
          <w:sz w:val="44"/>
          <w:szCs w:val="44"/>
        </w:rPr>
      </w:pPr>
      <w:r>
        <w:rPr>
          <w:rFonts w:eastAsia="黑体"/>
          <w:b/>
          <w:sz w:val="44"/>
          <w:szCs w:val="44"/>
        </w:rPr>
        <w:t>Contents</w:t>
      </w:r>
    </w:p>
    <w:p>
      <w:pPr>
        <w:spacing w:line="400" w:lineRule="exact"/>
        <w:rPr>
          <w:rFonts w:hint="eastAsia"/>
        </w:rPr>
      </w:pPr>
    </w:p>
    <w:p>
      <w:pPr>
        <w:pStyle w:val="2"/>
        <w:bidi w:val="0"/>
        <w:rPr>
          <w:rFonts w:hint="eastAsia" w:eastAsia="宋体"/>
          <w:highlight w:val="red"/>
          <w:lang w:val="en-US" w:eastAsia="zh-CN"/>
        </w:rPr>
      </w:pPr>
      <w:r>
        <w:rPr>
          <w:rFonts w:hint="eastAsia"/>
          <w:highlight w:val="red"/>
        </w:rPr>
        <w:t>Week 1</w:t>
      </w:r>
      <w:r>
        <w:rPr>
          <w:rFonts w:hint="eastAsia"/>
          <w:highlight w:val="red"/>
          <w:lang w:val="en-US" w:eastAsia="zh-CN"/>
        </w:rPr>
        <w:t>2</w:t>
      </w:r>
    </w:p>
    <w:p>
      <w:pPr>
        <w:numPr>
          <w:ilvl w:val="0"/>
          <w:numId w:val="1"/>
        </w:numPr>
        <w:spacing w:line="360" w:lineRule="auto"/>
        <w:ind w:leftChars="0"/>
        <w:rPr>
          <w:rFonts w:hint="eastAsia"/>
          <w:b/>
          <w:sz w:val="28"/>
          <w:szCs w:val="28"/>
        </w:rPr>
      </w:pPr>
      <w:r>
        <w:rPr>
          <w:rFonts w:hint="eastAsia"/>
          <w:b/>
          <w:sz w:val="28"/>
          <w:szCs w:val="28"/>
        </w:rPr>
        <w:t>My learning</w:t>
      </w:r>
    </w:p>
    <w:p>
      <w:pPr>
        <w:spacing w:line="360" w:lineRule="auto"/>
        <w:rPr>
          <w:rFonts w:hint="eastAsia" w:eastAsia="宋体"/>
          <w:b/>
          <w:sz w:val="28"/>
          <w:szCs w:val="28"/>
          <w:lang w:eastAsia="zh-CN"/>
        </w:rPr>
      </w:pPr>
      <w:r>
        <w:rPr>
          <w:rFonts w:hint="eastAsia" w:eastAsia="宋体"/>
          <w:b/>
          <w:sz w:val="28"/>
          <w:szCs w:val="28"/>
          <w:lang w:eastAsia="zh-CN"/>
        </w:rPr>
        <w:drawing>
          <wp:inline distT="0" distB="0" distL="114300" distR="114300">
            <wp:extent cx="5842635" cy="2470150"/>
            <wp:effectExtent l="0" t="0" r="9525" b="13970"/>
            <wp:docPr id="27" name="图片 27" descr="week12_思维导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week12_思维导图"/>
                    <pic:cNvPicPr>
                      <a:picLocks noChangeAspect="1"/>
                    </pic:cNvPicPr>
                  </pic:nvPicPr>
                  <pic:blipFill>
                    <a:blip r:embed="rId8"/>
                    <a:stretch>
                      <a:fillRect/>
                    </a:stretch>
                  </pic:blipFill>
                  <pic:spPr>
                    <a:xfrm>
                      <a:off x="0" y="0"/>
                      <a:ext cx="5842635" cy="2470150"/>
                    </a:xfrm>
                    <a:prstGeom prst="rect">
                      <a:avLst/>
                    </a:prstGeom>
                  </pic:spPr>
                </pic:pic>
              </a:graphicData>
            </a:graphic>
          </wp:inline>
        </w:drawing>
      </w:r>
    </w:p>
    <w:p>
      <w:pPr>
        <w:numPr>
          <w:ilvl w:val="0"/>
          <w:numId w:val="1"/>
        </w:numPr>
        <w:spacing w:line="360" w:lineRule="auto"/>
        <w:ind w:left="0" w:leftChars="0" w:firstLine="0" w:firstLineChars="0"/>
        <w:rPr>
          <w:rFonts w:hint="eastAsia"/>
          <w:b/>
          <w:sz w:val="28"/>
          <w:szCs w:val="28"/>
        </w:rPr>
      </w:pPr>
      <w:r>
        <w:rPr>
          <w:rFonts w:hint="eastAsia"/>
          <w:b/>
          <w:sz w:val="28"/>
          <w:szCs w:val="28"/>
        </w:rPr>
        <w:t>Learning outcomes</w:t>
      </w:r>
    </w:p>
    <w:p>
      <w:pPr>
        <w:numPr>
          <w:ilvl w:val="0"/>
          <w:numId w:val="2"/>
        </w:numPr>
        <w:spacing w:line="360" w:lineRule="auto"/>
        <w:ind w:left="420" w:leftChars="0" w:hanging="420" w:firstLineChars="0"/>
        <w:rPr>
          <w:rFonts w:hint="eastAsia"/>
          <w:sz w:val="24"/>
        </w:rPr>
      </w:pPr>
      <w:r>
        <w:rPr>
          <w:rFonts w:hint="eastAsia"/>
          <w:sz w:val="24"/>
        </w:rPr>
        <w:t>The elements of the conclusion include preface, research questions, research objectives, results and discussion, results, research limitations, etc. These elements need to be presented clearly and coherently in the conclusion.</w:t>
      </w:r>
    </w:p>
    <w:p>
      <w:pPr>
        <w:numPr>
          <w:ilvl w:val="0"/>
          <w:numId w:val="2"/>
        </w:numPr>
        <w:spacing w:line="360" w:lineRule="auto"/>
        <w:ind w:left="420" w:leftChars="0" w:hanging="420" w:firstLineChars="0"/>
        <w:rPr>
          <w:rFonts w:hint="eastAsia"/>
          <w:sz w:val="24"/>
        </w:rPr>
      </w:pPr>
      <w:r>
        <w:rPr>
          <w:rFonts w:hint="eastAsia"/>
          <w:sz w:val="24"/>
        </w:rPr>
        <w:t>The conclusion of this paper is objective, comprehensive and concise. This means that we need to present the findings and conclusions comprehensively, based on facts, and expressed as concisely as possible.</w:t>
      </w:r>
    </w:p>
    <w:p>
      <w:pPr>
        <w:numPr>
          <w:ilvl w:val="0"/>
          <w:numId w:val="2"/>
        </w:numPr>
        <w:spacing w:line="360" w:lineRule="auto"/>
        <w:ind w:left="420" w:leftChars="0" w:hanging="420" w:firstLineChars="0"/>
        <w:rPr>
          <w:rFonts w:hint="eastAsia"/>
          <w:sz w:val="24"/>
        </w:rPr>
      </w:pPr>
      <w:r>
        <w:rPr>
          <w:rFonts w:hint="eastAsia"/>
          <w:sz w:val="24"/>
        </w:rPr>
        <w:t>In future paper writing, we can refer to these elements and characteristics to ensure that our conclusion section presents the results and conclusions clearly and methodically.</w:t>
      </w:r>
    </w:p>
    <w:p>
      <w:pPr>
        <w:numPr>
          <w:ilvl w:val="0"/>
          <w:numId w:val="2"/>
        </w:numPr>
        <w:spacing w:line="360" w:lineRule="auto"/>
        <w:ind w:left="420" w:leftChars="0" w:hanging="420" w:firstLineChars="0"/>
        <w:rPr>
          <w:rFonts w:hint="eastAsia"/>
          <w:sz w:val="24"/>
        </w:rPr>
      </w:pPr>
      <w:r>
        <w:rPr>
          <w:rFonts w:hint="eastAsia"/>
          <w:sz w:val="24"/>
        </w:rPr>
        <w:t>We can use the elements of the conclusion as a framework to organize our conclusion, while focusing on the characteristics of the conclusion, so that readers can better understand our research results and conclusions.</w:t>
      </w:r>
    </w:p>
    <w:p>
      <w:pPr>
        <w:numPr>
          <w:ilvl w:val="0"/>
          <w:numId w:val="1"/>
        </w:numPr>
        <w:spacing w:line="360" w:lineRule="auto"/>
        <w:ind w:left="0" w:leftChars="0" w:firstLine="0" w:firstLineChars="0"/>
        <w:rPr>
          <w:rFonts w:hint="eastAsia"/>
          <w:b/>
          <w:sz w:val="28"/>
          <w:szCs w:val="28"/>
        </w:rPr>
      </w:pPr>
      <w:r>
        <w:rPr>
          <w:rFonts w:hint="eastAsia"/>
          <w:b/>
          <w:sz w:val="28"/>
          <w:szCs w:val="28"/>
        </w:rPr>
        <w:t xml:space="preserve">My behavior and attitude </w:t>
      </w:r>
    </w:p>
    <w:p>
      <w:pPr>
        <w:numPr>
          <w:ilvl w:val="0"/>
          <w:numId w:val="3"/>
        </w:numPr>
        <w:ind w:left="420" w:leftChars="0" w:hanging="420" w:firstLineChars="0"/>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Pay attention to methods and efficiency</w:t>
      </w:r>
      <w:r>
        <w:rPr>
          <w:rFonts w:hint="eastAsia" w:cs="Times New Roman"/>
          <w:b w:val="0"/>
          <w:bCs w:val="0"/>
          <w:sz w:val="24"/>
          <w:szCs w:val="24"/>
          <w:lang w:val="en-US" w:eastAsia="zh-CN"/>
        </w:rPr>
        <w:t>,</w:t>
      </w:r>
      <w:r>
        <w:rPr>
          <w:rFonts w:hint="eastAsia" w:ascii="Times New Roman" w:hAnsi="Times New Roman" w:cs="Times New Roman"/>
          <w:b w:val="0"/>
          <w:bCs w:val="0"/>
          <w:sz w:val="24"/>
          <w:szCs w:val="24"/>
          <w:lang w:val="en-US" w:eastAsia="zh-CN"/>
        </w:rPr>
        <w:t>we should pay attention to methods and adopt scientific learning methods and skills to improve learning efficiency.</w:t>
      </w:r>
    </w:p>
    <w:p>
      <w:pPr>
        <w:numPr>
          <w:ilvl w:val="0"/>
          <w:numId w:val="3"/>
        </w:numPr>
        <w:ind w:left="420" w:leftChars="0" w:hanging="420" w:firstLineChars="0"/>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Improve your attitude and enthusiasm to answer questions in class and make persistent efforts.</w:t>
      </w:r>
    </w:p>
    <w:p>
      <w:pPr>
        <w:numPr>
          <w:ilvl w:val="0"/>
          <w:numId w:val="1"/>
        </w:numPr>
        <w:spacing w:line="360" w:lineRule="auto"/>
        <w:ind w:left="0" w:leftChars="0" w:firstLine="0" w:firstLineChars="0"/>
        <w:rPr>
          <w:rFonts w:hint="eastAsia"/>
          <w:b/>
          <w:sz w:val="28"/>
          <w:szCs w:val="28"/>
          <w:lang w:val="en-US" w:eastAsia="zh-CN"/>
        </w:rPr>
      </w:pPr>
      <w:r>
        <w:rPr>
          <w:rFonts w:hint="eastAsia"/>
          <w:b/>
          <w:sz w:val="28"/>
          <w:szCs w:val="28"/>
        </w:rPr>
        <w:t>Improvement</w:t>
      </w:r>
      <w:r>
        <w:rPr>
          <w:rFonts w:hint="eastAsia"/>
          <w:b/>
          <w:sz w:val="28"/>
          <w:szCs w:val="28"/>
          <w:lang w:val="en-US" w:eastAsia="zh-CN"/>
        </w:rPr>
        <w:tab/>
      </w:r>
    </w:p>
    <w:p>
      <w:pPr>
        <w:numPr>
          <w:ilvl w:val="0"/>
          <w:numId w:val="0"/>
        </w:numPr>
        <w:ind w:leftChars="0" w:firstLine="480" w:firstLineChars="200"/>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Exercise regularly: Proper exercise can relax the brain, relieve tension and anxiety, and improve thinking ability. Schedule some time each day for light aerobic exercise, such as walking and jogging.</w:t>
      </w:r>
    </w:p>
    <w:p>
      <w:pPr>
        <w:rPr>
          <w:rFonts w:hint="default" w:eastAsia="宋体"/>
          <w:lang w:val="en-US" w:eastAsia="zh-CN"/>
        </w:rPr>
      </w:pPr>
    </w:p>
    <w:p>
      <w:pPr>
        <w:rPr>
          <w:rFonts w:hint="default" w:eastAsia="宋体"/>
          <w:lang w:val="en-US" w:eastAsia="zh-CN"/>
        </w:rPr>
      </w:pPr>
    </w:p>
    <w:p>
      <w:pPr>
        <w:pStyle w:val="2"/>
        <w:bidi w:val="0"/>
        <w:rPr>
          <w:rFonts w:hint="eastAsia" w:eastAsia="宋体"/>
          <w:highlight w:val="red"/>
          <w:lang w:val="en-US" w:eastAsia="zh-CN"/>
        </w:rPr>
      </w:pPr>
      <w:r>
        <w:rPr>
          <w:rFonts w:hint="eastAsia"/>
          <w:highlight w:val="red"/>
        </w:rPr>
        <w:t>Week 1</w:t>
      </w:r>
      <w:r>
        <w:rPr>
          <w:rFonts w:hint="eastAsia"/>
          <w:highlight w:val="red"/>
          <w:lang w:val="en-US" w:eastAsia="zh-CN"/>
        </w:rPr>
        <w:t>3</w:t>
      </w:r>
    </w:p>
    <w:p>
      <w:pPr>
        <w:numPr>
          <w:ilvl w:val="0"/>
          <w:numId w:val="4"/>
        </w:numPr>
        <w:spacing w:line="360" w:lineRule="auto"/>
        <w:ind w:leftChars="0"/>
        <w:rPr>
          <w:rFonts w:hint="eastAsia"/>
          <w:b/>
          <w:sz w:val="28"/>
          <w:szCs w:val="28"/>
        </w:rPr>
      </w:pPr>
      <w:r>
        <w:rPr>
          <w:rFonts w:hint="eastAsia"/>
          <w:b/>
          <w:sz w:val="28"/>
          <w:szCs w:val="28"/>
        </w:rPr>
        <w:t>My learning</w:t>
      </w:r>
    </w:p>
    <w:p>
      <w:pPr>
        <w:spacing w:line="360" w:lineRule="auto"/>
        <w:rPr>
          <w:rFonts w:hint="eastAsia" w:eastAsia="宋体"/>
          <w:b/>
          <w:sz w:val="28"/>
          <w:szCs w:val="28"/>
          <w:lang w:eastAsia="zh-CN"/>
        </w:rPr>
      </w:pPr>
      <w:r>
        <w:rPr>
          <w:rFonts w:hint="eastAsia" w:eastAsia="宋体"/>
          <w:b/>
          <w:sz w:val="28"/>
          <w:szCs w:val="28"/>
          <w:lang w:eastAsia="zh-CN"/>
        </w:rPr>
        <w:drawing>
          <wp:inline distT="0" distB="0" distL="114300" distR="114300">
            <wp:extent cx="5257165" cy="1610360"/>
            <wp:effectExtent l="0" t="0" r="635" b="5080"/>
            <wp:docPr id="28" name="图片 28" descr="QQ截图202305241725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QQ截图20230524172515"/>
                    <pic:cNvPicPr>
                      <a:picLocks noChangeAspect="1"/>
                    </pic:cNvPicPr>
                  </pic:nvPicPr>
                  <pic:blipFill>
                    <a:blip r:embed="rId9"/>
                    <a:stretch>
                      <a:fillRect/>
                    </a:stretch>
                  </pic:blipFill>
                  <pic:spPr>
                    <a:xfrm>
                      <a:off x="0" y="0"/>
                      <a:ext cx="5257165" cy="1610360"/>
                    </a:xfrm>
                    <a:prstGeom prst="rect">
                      <a:avLst/>
                    </a:prstGeom>
                  </pic:spPr>
                </pic:pic>
              </a:graphicData>
            </a:graphic>
          </wp:inline>
        </w:drawing>
      </w:r>
    </w:p>
    <w:p>
      <w:pPr>
        <w:numPr>
          <w:ilvl w:val="0"/>
          <w:numId w:val="4"/>
        </w:numPr>
        <w:spacing w:line="360" w:lineRule="auto"/>
        <w:ind w:left="0" w:leftChars="0" w:firstLine="0" w:firstLineChars="0"/>
        <w:rPr>
          <w:rFonts w:hint="eastAsia"/>
          <w:b/>
          <w:sz w:val="28"/>
          <w:szCs w:val="28"/>
        </w:rPr>
      </w:pPr>
      <w:r>
        <w:rPr>
          <w:rFonts w:hint="eastAsia"/>
          <w:b/>
          <w:sz w:val="28"/>
          <w:szCs w:val="28"/>
        </w:rPr>
        <w:t>Learning outcomes</w:t>
      </w:r>
    </w:p>
    <w:p>
      <w:pPr>
        <w:numPr>
          <w:ilvl w:val="0"/>
          <w:numId w:val="2"/>
        </w:numPr>
        <w:spacing w:line="360" w:lineRule="auto"/>
        <w:ind w:left="420" w:leftChars="0" w:hanging="420" w:firstLineChars="0"/>
        <w:rPr>
          <w:rFonts w:hint="eastAsia"/>
          <w:sz w:val="24"/>
        </w:rPr>
      </w:pPr>
      <w:r>
        <w:rPr>
          <w:rFonts w:hint="eastAsia"/>
          <w:sz w:val="24"/>
        </w:rPr>
        <w:t>The selection of appropriate keywords is essential for making a paper discoverable by search engines and other scholarly resources. By using relevant and specific keywords, authors can help readers find their work more easily. The methods for selecting keywords, such as checking the title, identifying high-frequency words, and selecting relevant words from the main parts of the paper, can help authors choose the most appropriate keywords.</w:t>
      </w:r>
    </w:p>
    <w:p>
      <w:pPr>
        <w:numPr>
          <w:ilvl w:val="0"/>
          <w:numId w:val="2"/>
        </w:numPr>
        <w:spacing w:line="360" w:lineRule="auto"/>
        <w:ind w:left="420" w:leftChars="0" w:hanging="420" w:firstLineChars="0"/>
        <w:rPr>
          <w:rFonts w:hint="eastAsia"/>
          <w:sz w:val="24"/>
        </w:rPr>
      </w:pPr>
      <w:r>
        <w:rPr>
          <w:rFonts w:hint="eastAsia"/>
          <w:sz w:val="24"/>
        </w:rPr>
        <w:t>The three-part structure of the abstract includes background and purpose, content and methodology, and results and conclusion.In the background and purpose section, authors can emphasize the importance and necessity of their research, as well as elaborate on the problems and gaps they are addressing. In the content and methodology section, authors can briefly introduce their research object, methods, and experimental design.In the results and conclusion section, authors can emphasize the contribution and significance of their research and provide directions and suggestions for future research.</w:t>
      </w:r>
    </w:p>
    <w:p>
      <w:pPr>
        <w:numPr>
          <w:ilvl w:val="0"/>
          <w:numId w:val="2"/>
        </w:numPr>
        <w:spacing w:line="360" w:lineRule="auto"/>
        <w:ind w:left="420" w:leftChars="0" w:hanging="420" w:firstLineChars="0"/>
        <w:rPr>
          <w:rFonts w:hint="eastAsia"/>
          <w:sz w:val="24"/>
        </w:rPr>
      </w:pPr>
      <w:r>
        <w:rPr>
          <w:rFonts w:hint="eastAsia"/>
          <w:sz w:val="24"/>
        </w:rPr>
        <w:t>When writing an abstract, authors should use clear and concise language, avoid professional jargon and complex structures, and provide a brief summary of the main content of their paper.The abstract should not include an introduction, figures, or references, and should be limited to a specific word count, depending on the requirements of the journal or conference.</w:t>
      </w:r>
    </w:p>
    <w:p>
      <w:pPr>
        <w:numPr>
          <w:ilvl w:val="0"/>
          <w:numId w:val="4"/>
        </w:numPr>
        <w:spacing w:line="360" w:lineRule="auto"/>
        <w:ind w:left="0" w:leftChars="0" w:firstLine="0" w:firstLineChars="0"/>
        <w:rPr>
          <w:rFonts w:hint="eastAsia"/>
          <w:b/>
          <w:sz w:val="28"/>
          <w:szCs w:val="28"/>
        </w:rPr>
      </w:pPr>
      <w:r>
        <w:rPr>
          <w:rFonts w:hint="eastAsia"/>
          <w:b/>
          <w:sz w:val="28"/>
          <w:szCs w:val="28"/>
        </w:rPr>
        <w:t xml:space="preserve">My behavior and attitude </w:t>
      </w:r>
    </w:p>
    <w:p>
      <w:pPr>
        <w:numPr>
          <w:ilvl w:val="0"/>
          <w:numId w:val="0"/>
        </w:numPr>
        <w:spacing w:line="360" w:lineRule="auto"/>
        <w:ind w:leftChars="0" w:firstLine="480" w:firstLineChars="200"/>
        <w:rPr>
          <w:rFonts w:hint="eastAsia" w:ascii="Times New Roman" w:hAnsi="Times New Roman" w:cs="Times New Roman"/>
          <w:sz w:val="24"/>
        </w:rPr>
      </w:pPr>
      <w:r>
        <w:rPr>
          <w:rFonts w:hint="eastAsia" w:ascii="Times New Roman" w:hAnsi="Times New Roman" w:cs="Times New Roman"/>
          <w:sz w:val="24"/>
        </w:rPr>
        <w:t>Compared with last week, my class attitude and class quality have been improved.</w:t>
      </w:r>
      <w:r>
        <w:rPr>
          <w:rFonts w:hint="eastAsia" w:cs="Times New Roman"/>
          <w:sz w:val="24"/>
          <w:lang w:val="en-US" w:eastAsia="zh-CN"/>
        </w:rPr>
        <w:t xml:space="preserve"> </w:t>
      </w:r>
      <w:r>
        <w:rPr>
          <w:rFonts w:hint="eastAsia" w:ascii="Times New Roman" w:hAnsi="Times New Roman" w:cs="Times New Roman"/>
          <w:sz w:val="24"/>
        </w:rPr>
        <w:t>Good concentration and endurance, showing high concentration and endurance in the learning process, able to concentrate on completing tasks.</w:t>
      </w:r>
    </w:p>
    <w:p>
      <w:pPr>
        <w:spacing w:line="360" w:lineRule="auto"/>
        <w:ind w:left="360" w:firstLine="480" w:firstLineChars="200"/>
        <w:rPr>
          <w:rFonts w:hint="eastAsia" w:ascii="Times New Roman" w:hAnsi="Times New Roman" w:eastAsia="宋体" w:cs="Times New Roman"/>
          <w:sz w:val="24"/>
          <w:lang w:val="en-US" w:eastAsia="zh-CN"/>
        </w:rPr>
      </w:pPr>
    </w:p>
    <w:p>
      <w:pPr>
        <w:numPr>
          <w:ilvl w:val="0"/>
          <w:numId w:val="4"/>
        </w:numPr>
        <w:spacing w:line="360" w:lineRule="auto"/>
        <w:ind w:left="0" w:leftChars="0" w:firstLine="0" w:firstLineChars="0"/>
        <w:rPr>
          <w:rFonts w:hint="eastAsia"/>
          <w:b/>
          <w:sz w:val="28"/>
          <w:szCs w:val="28"/>
          <w:lang w:val="en-US" w:eastAsia="zh-CN"/>
        </w:rPr>
      </w:pPr>
      <w:r>
        <w:rPr>
          <w:rFonts w:hint="eastAsia"/>
          <w:b/>
          <w:sz w:val="28"/>
          <w:szCs w:val="28"/>
        </w:rPr>
        <w:t>Improvement</w:t>
      </w:r>
      <w:r>
        <w:rPr>
          <w:rFonts w:hint="eastAsia"/>
          <w:b/>
          <w:sz w:val="28"/>
          <w:szCs w:val="28"/>
          <w:lang w:val="en-US" w:eastAsia="zh-CN"/>
        </w:rPr>
        <w:tab/>
      </w:r>
    </w:p>
    <w:p>
      <w:pPr>
        <w:ind w:firstLine="480" w:firstLineChars="200"/>
        <w:rPr>
          <w:rFonts w:hint="default" w:eastAsia="宋体"/>
          <w:lang w:val="en-US" w:eastAsia="zh-CN"/>
        </w:rPr>
      </w:pPr>
      <w:r>
        <w:rPr>
          <w:rFonts w:hint="eastAsia" w:ascii="Times New Roman" w:hAnsi="Times New Roman" w:eastAsia="宋体" w:cs="Times New Roman"/>
          <w:sz w:val="24"/>
          <w:lang w:val="en-US" w:eastAsia="zh-CN"/>
        </w:rPr>
        <w:t>Hope to continue to work hard next week, not slack off in extracurricular studies</w:t>
      </w:r>
    </w:p>
    <w:p/>
    <w:p>
      <w:pPr>
        <w:rPr>
          <w:rFonts w:hint="default" w:eastAsia="宋体"/>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华文中宋">
    <w:panose1 w:val="02010600040101010101"/>
    <w:charset w:val="86"/>
    <w:family w:val="auto"/>
    <w:pitch w:val="default"/>
    <w:sig w:usb0="00000287" w:usb1="080F0000" w:usb2="00000000" w:usb3="00000000" w:csb0="0004009F" w:csb1="DFD7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tabs>
        <w:tab w:val="right" w:pos="8505"/>
        <w:tab w:val="clear" w:pos="8306"/>
      </w:tabs>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CE464E0"/>
    <w:multiLevelType w:val="singleLevel"/>
    <w:tmpl w:val="1CE464E0"/>
    <w:lvl w:ilvl="0" w:tentative="0">
      <w:start w:val="1"/>
      <w:numFmt w:val="decimal"/>
      <w:suff w:val="space"/>
      <w:lvlText w:val="%1."/>
      <w:lvlJc w:val="left"/>
    </w:lvl>
  </w:abstractNum>
  <w:abstractNum w:abstractNumId="1">
    <w:nsid w:val="39D519F3"/>
    <w:multiLevelType w:val="singleLevel"/>
    <w:tmpl w:val="39D519F3"/>
    <w:lvl w:ilvl="0" w:tentative="0">
      <w:start w:val="1"/>
      <w:numFmt w:val="bullet"/>
      <w:lvlText w:val=""/>
      <w:lvlJc w:val="left"/>
      <w:pPr>
        <w:ind w:left="420" w:hanging="420"/>
      </w:pPr>
      <w:rPr>
        <w:rFonts w:hint="default" w:ascii="Wingdings" w:hAnsi="Wingdings"/>
      </w:rPr>
    </w:lvl>
  </w:abstractNum>
  <w:abstractNum w:abstractNumId="2">
    <w:nsid w:val="5EBC9F9D"/>
    <w:multiLevelType w:val="singleLevel"/>
    <w:tmpl w:val="5EBC9F9D"/>
    <w:lvl w:ilvl="0" w:tentative="0">
      <w:start w:val="1"/>
      <w:numFmt w:val="decimal"/>
      <w:suff w:val="space"/>
      <w:lvlText w:val="%1."/>
      <w:lvlJc w:val="left"/>
    </w:lvl>
  </w:abstractNum>
  <w:abstractNum w:abstractNumId="3">
    <w:nsid w:val="69FED5BE"/>
    <w:multiLevelType w:val="singleLevel"/>
    <w:tmpl w:val="69FED5BE"/>
    <w:lvl w:ilvl="0" w:tentative="0">
      <w:start w:val="1"/>
      <w:numFmt w:val="bullet"/>
      <w:lvlText w:val=""/>
      <w:lvlJc w:val="left"/>
      <w:pPr>
        <w:ind w:left="420" w:hanging="420"/>
      </w:pPr>
      <w:rPr>
        <w:rFonts w:hint="default" w:ascii="Wingdings" w:hAnsi="Wingdings"/>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numFmt w:val="decimalEnclosedCircleChinese"/>
    <w:numRestart w:val="eachPage"/>
  </w:foot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DUwNWU5YmZlYTIxMGNhOWJjMDVhMWVmMzlmZmNjYmQifQ=="/>
  </w:docVars>
  <w:rsids>
    <w:rsidRoot w:val="54344078"/>
    <w:rsid w:val="20B856F9"/>
    <w:rsid w:val="2CD55510"/>
    <w:rsid w:val="54344078"/>
    <w:rsid w:val="54EF15F2"/>
    <w:rsid w:val="7A8377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3">
    <w:name w:val="footer"/>
    <w:basedOn w:val="1"/>
    <w:qFormat/>
    <w:uiPriority w:val="99"/>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oleObject" Target="embeddings/oleObject1.bin"/><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528</Words>
  <Characters>3024</Characters>
  <Lines>0</Lines>
  <Paragraphs>0</Paragraphs>
  <TotalTime>0</TotalTime>
  <ScaleCrop>false</ScaleCrop>
  <LinksUpToDate>false</LinksUpToDate>
  <CharactersWithSpaces>3703</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2023-05-24T08:58:00Z</dcterms:created>
  <dc:creator>文红兵呀</dc:creator>
  <cp:lastModifiedBy>文红兵呀</cp:lastModifiedBy>
  <dcterms:modified xsi:type="dcterms:W3CDTF">2023-05-24T14:44:43Z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A603CF82612345B7BEE466B8739243E1_11</vt:lpwstr>
  </property>
</Properties>
</file>